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A3FE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A3FED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A3FED">
        <w:t> </w:t>
      </w:r>
      <w:r w:rsidR="00EA3FED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9626CF" w:rsidRDefault="009626CF" w:rsidP="009626CF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6 dalimi, </w:t>
      </w:r>
      <w:r w:rsidR="00B44666">
        <w:t>p</w:t>
      </w:r>
      <w:r>
        <w:t xml:space="preserve">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9.4, 13.1.1 papunkčiais, atsižvelgdama į Molėtų rajono savivaldybės administracijos direktoriaus </w:t>
      </w:r>
      <w:r w:rsidRPr="00B61623">
        <w:t>201</w:t>
      </w:r>
      <w:r w:rsidR="00EA3FED" w:rsidRPr="00B61623">
        <w:t>8</w:t>
      </w:r>
      <w:r w:rsidRPr="00B61623">
        <w:t xml:space="preserve"> m. </w:t>
      </w:r>
      <w:r w:rsidR="00436DAF" w:rsidRPr="00B61623">
        <w:t xml:space="preserve">sausio </w:t>
      </w:r>
      <w:r w:rsidR="00EC7E86" w:rsidRPr="00B61623">
        <w:t xml:space="preserve">16 </w:t>
      </w:r>
      <w:r w:rsidRPr="00B61623">
        <w:t xml:space="preserve">d. </w:t>
      </w:r>
      <w:r w:rsidR="00EA3FED" w:rsidRPr="00B61623">
        <w:t>įsakymą Nr. B6-</w:t>
      </w:r>
      <w:r w:rsidR="00EC7E86">
        <w:t xml:space="preserve">30 </w:t>
      </w:r>
      <w:r w:rsidRPr="002A1C7B">
        <w:t>„</w:t>
      </w:r>
      <w:r w:rsidR="00EC7E86">
        <w:t>D</w:t>
      </w:r>
      <w:r w:rsidR="00EC7E86" w:rsidRPr="00EC7E86">
        <w:t xml:space="preserve">ėl </w:t>
      </w:r>
      <w:r w:rsidR="00EC7E86">
        <w:t>M</w:t>
      </w:r>
      <w:r w:rsidR="00EC7E86" w:rsidRPr="00EC7E86">
        <w:t>olėtų rajono savivaldybės turto pripažinimo nereikalingu arba netinkamu (negalimu) savivaldybės funkcijoms vykdyti</w:t>
      </w:r>
      <w:r>
        <w:t>“</w:t>
      </w:r>
      <w:r w:rsidR="00EC7E86">
        <w:t>,</w:t>
      </w:r>
    </w:p>
    <w:p w:rsidR="009626CF" w:rsidRDefault="009626CF" w:rsidP="009626CF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B61623" w:rsidRDefault="009626CF" w:rsidP="00B6162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Nurašyti pripažintą netinkamu (negalimu) naudoti Molėtų rajono savivaldybei nuosavybės teise priklausantį ir šiuo metu Molėtų rajono savivaldybės administracijos patikėjimo teise valdomą ir veiklai nenaudojamą dėl fizinio n</w:t>
      </w:r>
      <w:r w:rsidR="00B61623">
        <w:t xml:space="preserve">usidėvėjimo pastatą - </w:t>
      </w:r>
      <w:r w:rsidR="002A3327">
        <w:t xml:space="preserve">pagalbinį pastatą (registro Nr. 90/65846, unikalus Nr. 6293-1000-7022, pažymėta plane 4C1m, bendras plotas 144,47 kv. m), esantį Molėtų r. sav., Dubingių sen., </w:t>
      </w:r>
      <w:proofErr w:type="spellStart"/>
      <w:r w:rsidR="002A3327">
        <w:t>Bijutiškio</w:t>
      </w:r>
      <w:proofErr w:type="spellEnd"/>
      <w:r w:rsidR="002A3327">
        <w:t xml:space="preserve"> k., Liepų g. 13. Pastato įsigijimo vertė – 4116,37 </w:t>
      </w:r>
      <w:proofErr w:type="spellStart"/>
      <w:r w:rsidR="002A3327">
        <w:t>Eur</w:t>
      </w:r>
      <w:proofErr w:type="spellEnd"/>
      <w:r w:rsidR="002A3327">
        <w:t xml:space="preserve">, likutinė vertė 2018 m. sausio 1 d. – 2211,20 </w:t>
      </w:r>
      <w:proofErr w:type="spellStart"/>
      <w:r w:rsidR="002A3327">
        <w:t>Eur.</w:t>
      </w:r>
      <w:proofErr w:type="spellEnd"/>
    </w:p>
    <w:p w:rsidR="00B61623" w:rsidRDefault="009626CF" w:rsidP="00B6162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74BB6">
        <w:t xml:space="preserve">Įpareigoti Molėtų </w:t>
      </w:r>
      <w:r>
        <w:t>rajono savivaldybės administracijos direktorių</w:t>
      </w:r>
      <w:r w:rsidRPr="00B74BB6">
        <w:t xml:space="preserve"> organizuoti 1 punkte nurodyto turto likvidavimą </w:t>
      </w:r>
      <w:r w:rsidR="008E329E">
        <w:t xml:space="preserve">teisės aktų nustatyta tvarka.  </w:t>
      </w:r>
    </w:p>
    <w:p w:rsidR="009626CF" w:rsidRDefault="009626CF" w:rsidP="009626CF">
      <w:pPr>
        <w:spacing w:line="360" w:lineRule="auto"/>
        <w:ind w:firstLine="720"/>
        <w:jc w:val="both"/>
      </w:pPr>
      <w:r w:rsidRPr="00B74BB6">
        <w:t>Šis sprendimas gali būti skundžiamas Lietuvos Respublikos administracinių bylų teisenos įstatymo nustatyta tvarka.</w:t>
      </w:r>
    </w:p>
    <w:p w:rsidR="00B62D9D" w:rsidRDefault="00B62D9D" w:rsidP="00B61623">
      <w:pPr>
        <w:spacing w:after="120" w:line="360" w:lineRule="auto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352F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47" w:rsidRDefault="00067647">
      <w:r>
        <w:separator/>
      </w:r>
    </w:p>
  </w:endnote>
  <w:endnote w:type="continuationSeparator" w:id="0">
    <w:p w:rsidR="00067647" w:rsidRDefault="0006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47" w:rsidRDefault="00067647">
      <w:r>
        <w:separator/>
      </w:r>
    </w:p>
  </w:footnote>
  <w:footnote w:type="continuationSeparator" w:id="0">
    <w:p w:rsidR="00067647" w:rsidRDefault="0006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162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403D9"/>
    <w:rsid w:val="000469F7"/>
    <w:rsid w:val="00067647"/>
    <w:rsid w:val="00073981"/>
    <w:rsid w:val="00085113"/>
    <w:rsid w:val="000855C4"/>
    <w:rsid w:val="000A02B2"/>
    <w:rsid w:val="000A44D5"/>
    <w:rsid w:val="000E2B5D"/>
    <w:rsid w:val="0011189C"/>
    <w:rsid w:val="001156B7"/>
    <w:rsid w:val="0012091C"/>
    <w:rsid w:val="00125112"/>
    <w:rsid w:val="00132437"/>
    <w:rsid w:val="0015753C"/>
    <w:rsid w:val="001C1094"/>
    <w:rsid w:val="001F54B5"/>
    <w:rsid w:val="0020738B"/>
    <w:rsid w:val="00211F14"/>
    <w:rsid w:val="00253186"/>
    <w:rsid w:val="002A3327"/>
    <w:rsid w:val="002B071B"/>
    <w:rsid w:val="002B2BBD"/>
    <w:rsid w:val="00305758"/>
    <w:rsid w:val="00341D56"/>
    <w:rsid w:val="00380735"/>
    <w:rsid w:val="00384B4D"/>
    <w:rsid w:val="003975CE"/>
    <w:rsid w:val="00397AA1"/>
    <w:rsid w:val="003A762C"/>
    <w:rsid w:val="003B667B"/>
    <w:rsid w:val="003D436D"/>
    <w:rsid w:val="003D58E4"/>
    <w:rsid w:val="003F6055"/>
    <w:rsid w:val="00435E3F"/>
    <w:rsid w:val="00436DAF"/>
    <w:rsid w:val="0045140D"/>
    <w:rsid w:val="00462ABA"/>
    <w:rsid w:val="0049082A"/>
    <w:rsid w:val="004968FC"/>
    <w:rsid w:val="004D564D"/>
    <w:rsid w:val="004D57B1"/>
    <w:rsid w:val="004F285B"/>
    <w:rsid w:val="004F747F"/>
    <w:rsid w:val="00503B36"/>
    <w:rsid w:val="00504780"/>
    <w:rsid w:val="00526BFA"/>
    <w:rsid w:val="00561916"/>
    <w:rsid w:val="005742A8"/>
    <w:rsid w:val="00585B84"/>
    <w:rsid w:val="005A4424"/>
    <w:rsid w:val="005C1848"/>
    <w:rsid w:val="005F38B6"/>
    <w:rsid w:val="006213AE"/>
    <w:rsid w:val="006957A6"/>
    <w:rsid w:val="006A2F25"/>
    <w:rsid w:val="006C58EE"/>
    <w:rsid w:val="006D654F"/>
    <w:rsid w:val="006E40A7"/>
    <w:rsid w:val="006E439C"/>
    <w:rsid w:val="00726316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7E24"/>
    <w:rsid w:val="0083085C"/>
    <w:rsid w:val="00864517"/>
    <w:rsid w:val="00872337"/>
    <w:rsid w:val="008A401C"/>
    <w:rsid w:val="008E329E"/>
    <w:rsid w:val="00903184"/>
    <w:rsid w:val="00922903"/>
    <w:rsid w:val="00925B2F"/>
    <w:rsid w:val="0093412A"/>
    <w:rsid w:val="00940650"/>
    <w:rsid w:val="009626CF"/>
    <w:rsid w:val="00983064"/>
    <w:rsid w:val="009B4614"/>
    <w:rsid w:val="009E70D9"/>
    <w:rsid w:val="009F40D9"/>
    <w:rsid w:val="00A20BCA"/>
    <w:rsid w:val="00A24F87"/>
    <w:rsid w:val="00A55A39"/>
    <w:rsid w:val="00A80E01"/>
    <w:rsid w:val="00A86385"/>
    <w:rsid w:val="00A86A0A"/>
    <w:rsid w:val="00AE325A"/>
    <w:rsid w:val="00AF21B0"/>
    <w:rsid w:val="00B1092A"/>
    <w:rsid w:val="00B42263"/>
    <w:rsid w:val="00B44666"/>
    <w:rsid w:val="00B61623"/>
    <w:rsid w:val="00B62D9D"/>
    <w:rsid w:val="00BA65BB"/>
    <w:rsid w:val="00BB70A0"/>
    <w:rsid w:val="00BB70B1"/>
    <w:rsid w:val="00BE1EB0"/>
    <w:rsid w:val="00BF5E1B"/>
    <w:rsid w:val="00C16EA1"/>
    <w:rsid w:val="00C25118"/>
    <w:rsid w:val="00C3285A"/>
    <w:rsid w:val="00C62484"/>
    <w:rsid w:val="00CC1DF9"/>
    <w:rsid w:val="00CC7F2B"/>
    <w:rsid w:val="00CE0EB2"/>
    <w:rsid w:val="00CF0460"/>
    <w:rsid w:val="00D03D5A"/>
    <w:rsid w:val="00D352F9"/>
    <w:rsid w:val="00D74773"/>
    <w:rsid w:val="00D8136A"/>
    <w:rsid w:val="00D83C16"/>
    <w:rsid w:val="00D92788"/>
    <w:rsid w:val="00DA0495"/>
    <w:rsid w:val="00DB7660"/>
    <w:rsid w:val="00DC0E49"/>
    <w:rsid w:val="00DC6469"/>
    <w:rsid w:val="00DC717F"/>
    <w:rsid w:val="00DE0F3D"/>
    <w:rsid w:val="00E032E8"/>
    <w:rsid w:val="00E51A47"/>
    <w:rsid w:val="00E6129A"/>
    <w:rsid w:val="00EA3FED"/>
    <w:rsid w:val="00EB2921"/>
    <w:rsid w:val="00EB5A8A"/>
    <w:rsid w:val="00EC7E86"/>
    <w:rsid w:val="00EE00E4"/>
    <w:rsid w:val="00EE645F"/>
    <w:rsid w:val="00EF6A79"/>
    <w:rsid w:val="00EF78DF"/>
    <w:rsid w:val="00F06867"/>
    <w:rsid w:val="00F30B45"/>
    <w:rsid w:val="00F34F70"/>
    <w:rsid w:val="00F54307"/>
    <w:rsid w:val="00F67547"/>
    <w:rsid w:val="00F85267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4626D9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31EB7"/>
    <w:rsid w:val="00074BDD"/>
    <w:rsid w:val="000C6A6B"/>
    <w:rsid w:val="001D2A24"/>
    <w:rsid w:val="001E4613"/>
    <w:rsid w:val="001F679C"/>
    <w:rsid w:val="002E7EDA"/>
    <w:rsid w:val="003363CA"/>
    <w:rsid w:val="00347D57"/>
    <w:rsid w:val="00435AE4"/>
    <w:rsid w:val="00536998"/>
    <w:rsid w:val="00555D75"/>
    <w:rsid w:val="006C7BB2"/>
    <w:rsid w:val="007577B4"/>
    <w:rsid w:val="007839B5"/>
    <w:rsid w:val="007C5C72"/>
    <w:rsid w:val="009947AA"/>
    <w:rsid w:val="00A534F1"/>
    <w:rsid w:val="00BA752B"/>
    <w:rsid w:val="00BB2068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C46F3"/>
    <w:rsid w:val="00CE04FE"/>
    <w:rsid w:val="00CF7691"/>
    <w:rsid w:val="00D038E0"/>
    <w:rsid w:val="00D04701"/>
    <w:rsid w:val="00D24CF2"/>
    <w:rsid w:val="00D47A1B"/>
    <w:rsid w:val="00DB6422"/>
    <w:rsid w:val="00E16AAC"/>
    <w:rsid w:val="00E657DF"/>
    <w:rsid w:val="00E66DF2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2017-11-20T08:36:00Z</cp:lastPrinted>
  <dcterms:created xsi:type="dcterms:W3CDTF">2018-01-16T07:21:00Z</dcterms:created>
  <dcterms:modified xsi:type="dcterms:W3CDTF">2018-01-16T15:19:00Z</dcterms:modified>
</cp:coreProperties>
</file>