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11871" w14:textId="77777777" w:rsidR="008F0188" w:rsidRPr="00B6384C" w:rsidRDefault="008F0188" w:rsidP="008F0188">
      <w:pPr>
        <w:spacing w:line="276" w:lineRule="auto"/>
        <w:ind w:left="4963" w:firstLine="709"/>
        <w:rPr>
          <w:rFonts w:eastAsia="SimSun"/>
          <w:szCs w:val="24"/>
          <w:lang w:val="da-DK" w:eastAsia="zh-CN"/>
        </w:rPr>
      </w:pPr>
      <w:r w:rsidRPr="00B6384C">
        <w:rPr>
          <w:rFonts w:eastAsia="SimSun"/>
          <w:szCs w:val="24"/>
          <w:lang w:val="da-DK" w:eastAsia="zh-CN"/>
        </w:rPr>
        <w:t>PATVIRTINTA</w:t>
      </w:r>
    </w:p>
    <w:p w14:paraId="539399C4" w14:textId="77777777" w:rsidR="008F0188" w:rsidRPr="00B6384C" w:rsidRDefault="008F0188" w:rsidP="008F0188">
      <w:pPr>
        <w:ind w:left="4963" w:firstLine="709"/>
        <w:rPr>
          <w:rFonts w:eastAsia="SimSun"/>
          <w:szCs w:val="24"/>
          <w:lang w:eastAsia="zh-CN"/>
        </w:rPr>
      </w:pPr>
      <w:r w:rsidRPr="00B6384C">
        <w:rPr>
          <w:rFonts w:eastAsia="SimSun"/>
          <w:szCs w:val="24"/>
          <w:lang w:val="da-DK" w:eastAsia="zh-CN"/>
        </w:rPr>
        <w:t>Molėtų rajono savivaldybės tarybos</w:t>
      </w:r>
    </w:p>
    <w:p w14:paraId="607ED190" w14:textId="77777777" w:rsidR="008F0188" w:rsidRPr="00B6384C" w:rsidRDefault="008F0188" w:rsidP="008F0188">
      <w:pPr>
        <w:ind w:left="4963" w:firstLine="709"/>
        <w:rPr>
          <w:rFonts w:eastAsia="SimSun"/>
          <w:szCs w:val="24"/>
          <w:lang w:val="da-DK" w:eastAsia="zh-CN"/>
        </w:rPr>
      </w:pPr>
      <w:r w:rsidRPr="00B6384C">
        <w:rPr>
          <w:rFonts w:eastAsia="SimSun"/>
          <w:szCs w:val="24"/>
          <w:lang w:val="da-DK" w:eastAsia="zh-CN"/>
        </w:rPr>
        <w:t>201</w:t>
      </w:r>
      <w:r w:rsidRPr="00B6384C">
        <w:rPr>
          <w:rFonts w:eastAsia="SimSun"/>
          <w:szCs w:val="24"/>
          <w:lang w:val="en-US" w:eastAsia="zh-CN"/>
        </w:rPr>
        <w:t>8</w:t>
      </w:r>
      <w:r w:rsidRPr="00B6384C">
        <w:rPr>
          <w:rFonts w:eastAsia="SimSun"/>
          <w:szCs w:val="24"/>
          <w:lang w:val="da-DK" w:eastAsia="zh-CN"/>
        </w:rPr>
        <w:t xml:space="preserve"> m. </w:t>
      </w:r>
      <w:r w:rsidRPr="00B6384C">
        <w:rPr>
          <w:rFonts w:eastAsia="SimSun"/>
          <w:szCs w:val="24"/>
          <w:highlight w:val="yellow"/>
          <w:lang w:val="da-DK" w:eastAsia="zh-CN"/>
        </w:rPr>
        <w:t>...</w:t>
      </w:r>
      <w:r w:rsidRPr="00B6384C">
        <w:rPr>
          <w:rFonts w:eastAsia="SimSun"/>
          <w:szCs w:val="24"/>
          <w:lang w:val="da-DK" w:eastAsia="zh-CN"/>
        </w:rPr>
        <w:t xml:space="preserve"> </w:t>
      </w:r>
      <w:r w:rsidRPr="00B6384C">
        <w:rPr>
          <w:rFonts w:eastAsia="SimSun"/>
          <w:szCs w:val="24"/>
          <w:highlight w:val="yellow"/>
          <w:lang w:val="da-DK" w:eastAsia="zh-CN"/>
        </w:rPr>
        <w:t>..</w:t>
      </w:r>
      <w:r w:rsidRPr="00B6384C">
        <w:rPr>
          <w:rFonts w:eastAsia="SimSun"/>
          <w:szCs w:val="24"/>
          <w:lang w:val="da-DK" w:eastAsia="zh-CN"/>
        </w:rPr>
        <w:t xml:space="preserve"> d. sprendimu</w:t>
      </w:r>
    </w:p>
    <w:p w14:paraId="7C3A6796" w14:textId="77777777" w:rsidR="008F0188" w:rsidRPr="00B6384C" w:rsidRDefault="008F0188" w:rsidP="008F0188">
      <w:pPr>
        <w:ind w:left="4376" w:firstLine="1296"/>
        <w:rPr>
          <w:rFonts w:eastAsia="SimSun"/>
          <w:szCs w:val="24"/>
          <w:highlight w:val="yellow"/>
          <w:lang w:val="da-DK" w:eastAsia="zh-CN"/>
        </w:rPr>
      </w:pPr>
      <w:r w:rsidRPr="00B6384C">
        <w:rPr>
          <w:rFonts w:eastAsia="SimSun"/>
          <w:szCs w:val="24"/>
          <w:lang w:val="da-DK" w:eastAsia="zh-CN"/>
        </w:rPr>
        <w:t xml:space="preserve">Nr. </w:t>
      </w:r>
      <w:r w:rsidRPr="00B6384C">
        <w:rPr>
          <w:rFonts w:eastAsia="SimSun"/>
          <w:szCs w:val="24"/>
          <w:highlight w:val="yellow"/>
          <w:lang w:val="da-DK" w:eastAsia="zh-CN"/>
        </w:rPr>
        <w:t>...</w:t>
      </w:r>
    </w:p>
    <w:p w14:paraId="67A4E35F" w14:textId="77777777" w:rsidR="008F0188" w:rsidRPr="00B6384C" w:rsidRDefault="008F0188" w:rsidP="008F0188">
      <w:pPr>
        <w:spacing w:before="480" w:after="240"/>
        <w:jc w:val="center"/>
        <w:rPr>
          <w:rFonts w:eastAsia="SimSun"/>
          <w:b/>
          <w:caps/>
          <w:szCs w:val="24"/>
          <w:lang w:eastAsia="zh-CN"/>
        </w:rPr>
      </w:pPr>
      <w:r w:rsidRPr="00B6384C">
        <w:rPr>
          <w:rFonts w:eastAsia="SimSun"/>
          <w:b/>
          <w:caps/>
          <w:szCs w:val="24"/>
          <w:lang w:eastAsia="zh-CN"/>
        </w:rPr>
        <w:t>Molėtų miesto (kvartalo) energinio efektyvumo didinimo programa</w:t>
      </w:r>
    </w:p>
    <w:p w14:paraId="3BB39358" w14:textId="77777777" w:rsidR="008F0188" w:rsidRPr="00B6384C" w:rsidRDefault="008F0188" w:rsidP="00745C22">
      <w:pPr>
        <w:spacing w:before="240" w:after="240"/>
        <w:jc w:val="center"/>
        <w:rPr>
          <w:rFonts w:eastAsia="SimSun"/>
          <w:b/>
          <w:caps/>
          <w:szCs w:val="24"/>
          <w:lang w:eastAsia="zh-CN"/>
        </w:rPr>
      </w:pPr>
      <w:r w:rsidRPr="00B6384C">
        <w:rPr>
          <w:rFonts w:eastAsia="SimSun"/>
          <w:b/>
          <w:caps/>
          <w:szCs w:val="24"/>
          <w:lang w:eastAsia="zh-CN"/>
        </w:rPr>
        <w:t>I SKYRIUS</w:t>
      </w:r>
      <w:r w:rsidRPr="00B6384C">
        <w:rPr>
          <w:rFonts w:eastAsia="SimSun"/>
          <w:b/>
          <w:caps/>
          <w:szCs w:val="24"/>
          <w:lang w:eastAsia="zh-CN"/>
        </w:rPr>
        <w:br/>
        <w:t>BENDROSIOS NUOSTATOS</w:t>
      </w:r>
    </w:p>
    <w:p w14:paraId="73287D05" w14:textId="77777777" w:rsidR="008F0188" w:rsidRPr="00B6384C" w:rsidRDefault="008F0188" w:rsidP="008F0188">
      <w:pPr>
        <w:spacing w:before="120"/>
        <w:ind w:firstLine="680"/>
        <w:jc w:val="both"/>
        <w:rPr>
          <w:rFonts w:eastAsia="SimSun"/>
          <w:color w:val="000000"/>
          <w:szCs w:val="24"/>
          <w:lang w:val="da-DK" w:eastAsia="zh-CN"/>
        </w:rPr>
      </w:pPr>
      <w:r w:rsidRPr="00B6384C">
        <w:rPr>
          <w:rFonts w:eastAsia="SimSun"/>
          <w:szCs w:val="24"/>
          <w:lang w:val="en-US" w:eastAsia="zh-CN"/>
        </w:rPr>
        <w:t xml:space="preserve">1. </w:t>
      </w:r>
      <w:r w:rsidR="007E5E22" w:rsidRPr="00B6384C">
        <w:rPr>
          <w:rFonts w:eastAsia="SimSun"/>
          <w:szCs w:val="24"/>
          <w:lang w:eastAsia="zh-CN"/>
        </w:rPr>
        <w:t>Molėtų</w:t>
      </w:r>
      <w:r w:rsidRPr="00B6384C">
        <w:rPr>
          <w:rFonts w:eastAsia="SimSun"/>
          <w:szCs w:val="24"/>
          <w:lang w:eastAsia="zh-CN"/>
        </w:rPr>
        <w:t xml:space="preserve"> miesto </w:t>
      </w:r>
      <w:r w:rsidR="007E5E22" w:rsidRPr="00B6384C">
        <w:rPr>
          <w:rFonts w:eastAsia="SimSun"/>
          <w:szCs w:val="24"/>
          <w:lang w:eastAsia="zh-CN"/>
        </w:rPr>
        <w:t>(</w:t>
      </w:r>
      <w:r w:rsidRPr="00B6384C">
        <w:rPr>
          <w:rFonts w:eastAsia="SimSun"/>
          <w:szCs w:val="24"/>
          <w:lang w:eastAsia="zh-CN"/>
        </w:rPr>
        <w:t>kvartalo</w:t>
      </w:r>
      <w:r w:rsidR="007E5E22" w:rsidRPr="00B6384C">
        <w:rPr>
          <w:rFonts w:eastAsia="SimSun"/>
          <w:szCs w:val="24"/>
          <w:lang w:eastAsia="zh-CN"/>
        </w:rPr>
        <w:t>)</w:t>
      </w:r>
      <w:r w:rsidRPr="00B6384C">
        <w:rPr>
          <w:rFonts w:eastAsia="SimSun"/>
          <w:szCs w:val="24"/>
          <w:lang w:eastAsia="zh-CN"/>
        </w:rPr>
        <w:t xml:space="preserve"> energinio efektyvumo didinimo programa (toliau – Programa) parengta siekiant </w:t>
      </w:r>
      <w:r w:rsidRPr="00B6384C">
        <w:rPr>
          <w:rFonts w:eastAsia="SimSun"/>
          <w:color w:val="000000"/>
          <w:szCs w:val="24"/>
          <w:lang w:val="da-DK" w:eastAsia="zh-CN"/>
        </w:rPr>
        <w:t>apibrėžti kvartalo techninį bei ekonominį energijos sutaupymo potencialą, įgyvendinti konkrečias priemones tam, kad būtų pagerintas energijos efektyvumas bei sumažinta CO</w:t>
      </w:r>
      <w:r w:rsidR="007E5E22" w:rsidRPr="00B6384C">
        <w:rPr>
          <w:rFonts w:eastAsia="SimSun"/>
          <w:color w:val="000000"/>
          <w:szCs w:val="24"/>
          <w:vertAlign w:val="subscript"/>
          <w:lang w:val="en-US" w:eastAsia="zh-CN"/>
        </w:rPr>
        <w:t>2</w:t>
      </w:r>
      <w:r w:rsidRPr="00B6384C">
        <w:rPr>
          <w:rFonts w:eastAsia="SimSun"/>
          <w:color w:val="000000"/>
          <w:szCs w:val="24"/>
          <w:lang w:val="da-DK" w:eastAsia="zh-CN"/>
        </w:rPr>
        <w:t xml:space="preserve"> tarša, pasiekti kiti kvartalo vystymo tikslai, atsižvelgiant į visus svarbius miesto raidos, paminklotvarkos, statybinius, būsto</w:t>
      </w:r>
      <w:r w:rsidR="007E5E22" w:rsidRPr="00B6384C">
        <w:rPr>
          <w:rFonts w:eastAsia="SimSun"/>
          <w:color w:val="000000"/>
          <w:szCs w:val="24"/>
          <w:lang w:val="da-DK" w:eastAsia="zh-CN"/>
        </w:rPr>
        <w:t>,</w:t>
      </w:r>
      <w:r w:rsidRPr="00B6384C">
        <w:rPr>
          <w:rFonts w:eastAsia="SimSun"/>
          <w:color w:val="000000"/>
          <w:szCs w:val="24"/>
          <w:lang w:val="da-DK" w:eastAsia="zh-CN"/>
        </w:rPr>
        <w:t xml:space="preserve"> socialinius ir kt</w:t>
      </w:r>
      <w:r w:rsidR="007E5E22" w:rsidRPr="00B6384C">
        <w:rPr>
          <w:rFonts w:eastAsia="SimSun"/>
          <w:color w:val="000000"/>
          <w:szCs w:val="24"/>
          <w:lang w:val="da-DK" w:eastAsia="zh-CN"/>
        </w:rPr>
        <w:t>itus</w:t>
      </w:r>
      <w:r w:rsidRPr="00B6384C">
        <w:rPr>
          <w:rFonts w:eastAsia="SimSun"/>
          <w:color w:val="000000"/>
          <w:szCs w:val="24"/>
          <w:lang w:val="da-DK" w:eastAsia="zh-CN"/>
        </w:rPr>
        <w:t xml:space="preserve"> aspektus.</w:t>
      </w:r>
    </w:p>
    <w:p w14:paraId="735111CA" w14:textId="77777777" w:rsidR="007E5E22" w:rsidRPr="00B6384C" w:rsidRDefault="007E5E22" w:rsidP="007E5E22">
      <w:pPr>
        <w:ind w:firstLine="680"/>
        <w:jc w:val="both"/>
        <w:rPr>
          <w:rFonts w:eastAsia="SimSun"/>
          <w:szCs w:val="24"/>
          <w:lang w:val="da-DK" w:eastAsia="lt-LT"/>
        </w:rPr>
      </w:pPr>
      <w:r w:rsidRPr="00B6384C">
        <w:rPr>
          <w:rFonts w:eastAsia="SimSun"/>
          <w:szCs w:val="24"/>
          <w:lang w:val="en-US" w:eastAsia="zh-CN"/>
        </w:rPr>
        <w:t xml:space="preserve">2. </w:t>
      </w:r>
      <w:r w:rsidRPr="00B6384C">
        <w:rPr>
          <w:rFonts w:eastAsia="SimSun"/>
          <w:szCs w:val="24"/>
          <w:lang w:val="da-DK" w:eastAsia="lt-LT"/>
        </w:rPr>
        <w:t>Programoje vartojamos sąvokos:</w:t>
      </w:r>
    </w:p>
    <w:p w14:paraId="08245EA8" w14:textId="77777777" w:rsidR="007E5E22" w:rsidRPr="00B6384C" w:rsidRDefault="007E5E22" w:rsidP="007E5E22">
      <w:pPr>
        <w:ind w:firstLine="680"/>
        <w:jc w:val="both"/>
        <w:rPr>
          <w:rFonts w:eastAsia="SimSun"/>
          <w:szCs w:val="24"/>
          <w:lang w:eastAsia="zh-CN"/>
        </w:rPr>
      </w:pPr>
      <w:r w:rsidRPr="00B6384C">
        <w:rPr>
          <w:rFonts w:eastAsia="SimSun"/>
          <w:szCs w:val="24"/>
          <w:lang w:val="en-US" w:eastAsia="zh-CN"/>
        </w:rPr>
        <w:t xml:space="preserve">2.1. </w:t>
      </w:r>
      <w:r w:rsidRPr="00B6384C">
        <w:rPr>
          <w:rFonts w:eastAsia="SimSun"/>
          <w:b/>
          <w:szCs w:val="24"/>
          <w:lang w:val="da-DK" w:eastAsia="lt-LT"/>
        </w:rPr>
        <w:t xml:space="preserve">Kvartalas </w:t>
      </w:r>
      <w:r w:rsidRPr="00B6384C">
        <w:rPr>
          <w:rFonts w:eastAsia="SimSun"/>
          <w:szCs w:val="24"/>
          <w:lang w:val="da-DK" w:eastAsia="lt-LT"/>
        </w:rPr>
        <w:t>– tai keli savo plotu ar teritoriniu atžvilgiu tarpusavyje susiję privatūs, vieši ir/ar kitos paskirties pastatai, kurie su viešąja infrastruktūra savo dydžiu atitinka teritoriją, mažesnę už atitinkamą miesto rajoną ar jo dalį.</w:t>
      </w:r>
    </w:p>
    <w:p w14:paraId="765018A3" w14:textId="77777777" w:rsidR="007E5E22" w:rsidRPr="00B6384C" w:rsidRDefault="007E5E22" w:rsidP="007E5E22">
      <w:pPr>
        <w:ind w:firstLine="680"/>
        <w:jc w:val="both"/>
        <w:rPr>
          <w:rFonts w:eastAsia="SimSun"/>
          <w:szCs w:val="24"/>
          <w:lang w:val="en-US" w:eastAsia="zh-CN"/>
        </w:rPr>
      </w:pPr>
      <w:r w:rsidRPr="00B6384C">
        <w:rPr>
          <w:rFonts w:eastAsia="SimSun"/>
          <w:szCs w:val="24"/>
          <w:lang w:val="en-US" w:eastAsia="zh-CN"/>
        </w:rPr>
        <w:t xml:space="preserve">2.2. </w:t>
      </w:r>
      <w:r w:rsidRPr="00B6384C">
        <w:rPr>
          <w:rFonts w:eastAsia="SimSun"/>
          <w:b/>
          <w:szCs w:val="24"/>
          <w:lang w:val="da-DK" w:eastAsia="lt-LT"/>
        </w:rPr>
        <w:t>Kvartalo energinio efektyvumo didinimo programa</w:t>
      </w:r>
      <w:r w:rsidRPr="00B6384C">
        <w:rPr>
          <w:rFonts w:eastAsia="SimSun"/>
          <w:szCs w:val="24"/>
          <w:lang w:val="da-DK" w:eastAsia="lt-LT"/>
        </w:rPr>
        <w:t xml:space="preserve"> – savivaldybės atrinktame kvartale esančių pastatų, inžinerinių tinlų, žaliųjų teritorijų esamos padėties įvertinimo bei planuojamų įgyvendinti energiją taupančių priemonių bei sutaupymų analizės pagrindu parengtas ir savivaldybės tarybos patvirtintas dokumentas.</w:t>
      </w:r>
    </w:p>
    <w:p w14:paraId="79CE1B99" w14:textId="77777777" w:rsidR="007E5E22" w:rsidRPr="00B6384C" w:rsidRDefault="007E5E22" w:rsidP="007E5E22">
      <w:pPr>
        <w:ind w:firstLine="680"/>
        <w:jc w:val="both"/>
        <w:rPr>
          <w:rFonts w:eastAsia="SimSun"/>
          <w:szCs w:val="24"/>
          <w:lang w:val="en-US" w:eastAsia="zh-CN"/>
        </w:rPr>
      </w:pPr>
      <w:r w:rsidRPr="00B6384C">
        <w:rPr>
          <w:rFonts w:eastAsia="SimSun"/>
          <w:szCs w:val="24"/>
          <w:lang w:val="en-US" w:eastAsia="zh-CN"/>
        </w:rPr>
        <w:t>2.3.</w:t>
      </w:r>
      <w:r w:rsidR="00745C22" w:rsidRPr="00B6384C">
        <w:rPr>
          <w:rFonts w:eastAsia="SimSun"/>
          <w:b/>
          <w:szCs w:val="24"/>
          <w:lang w:val="da-DK" w:eastAsia="lt-LT"/>
        </w:rPr>
        <w:t xml:space="preserve"> Kvartalo energinio efektyvumo didinimo programos įgyvendinimo administratorius (administratoriai) </w:t>
      </w:r>
      <w:r w:rsidR="00745C22" w:rsidRPr="00B6384C">
        <w:rPr>
          <w:rFonts w:eastAsia="SimSun"/>
          <w:szCs w:val="24"/>
          <w:lang w:val="da-DK" w:eastAsia="lt-LT"/>
        </w:rPr>
        <w:t xml:space="preserve">(toliau – Programos administratorius) – </w:t>
      </w:r>
      <w:r w:rsidR="00745C22" w:rsidRPr="00B6384C">
        <w:rPr>
          <w:rFonts w:eastAsia="SimSun"/>
          <w:color w:val="000000"/>
          <w:szCs w:val="24"/>
          <w:lang w:val="da-DK" w:eastAsia="lt-LT"/>
        </w:rPr>
        <w:t>savivaldybės tarybos patvirtintos Kvartalo energinio efektyvumo didinimo programos įgyvendinimui paskirtas asmuo</w:t>
      </w:r>
      <w:r w:rsidR="00745C22" w:rsidRPr="00B6384C">
        <w:rPr>
          <w:rFonts w:eastAsia="SimSun"/>
          <w:szCs w:val="24"/>
          <w:lang w:val="da-DK" w:eastAsia="lt-LT"/>
        </w:rPr>
        <w:t xml:space="preserve"> (savivaldybės įsteigtas viešasis pelno nesiekiantis juridinis asmuo, savivaldybės įstaiga arba kita savivaldybės kontroliuojama įmonė).</w:t>
      </w:r>
    </w:p>
    <w:p w14:paraId="7305BC7B" w14:textId="77777777" w:rsidR="007E5E22" w:rsidRPr="00B6384C" w:rsidRDefault="007E5E22" w:rsidP="0016463E">
      <w:pPr>
        <w:ind w:firstLine="680"/>
        <w:jc w:val="both"/>
        <w:rPr>
          <w:rFonts w:eastAsia="SimSun"/>
          <w:szCs w:val="24"/>
          <w:lang w:eastAsia="zh-CN"/>
        </w:rPr>
      </w:pPr>
      <w:r w:rsidRPr="00B6384C">
        <w:rPr>
          <w:rFonts w:eastAsia="SimSun"/>
          <w:szCs w:val="24"/>
          <w:lang w:val="en-US" w:eastAsia="zh-CN"/>
        </w:rPr>
        <w:t>2.4.</w:t>
      </w:r>
      <w:r w:rsidR="00745C22" w:rsidRPr="00B6384C">
        <w:rPr>
          <w:rFonts w:eastAsia="SimSun"/>
          <w:szCs w:val="24"/>
          <w:lang w:val="da-DK" w:eastAsia="lt-LT"/>
        </w:rPr>
        <w:t xml:space="preserve"> Kitos Programoje vartojamos sąvokos apibrėžtos Lietuvos Respublikos statybos įstatyme (TAR, 2016, Nr. 20300), Lietuvos Respublikos valstybės paramos daugiabučiams namams atnaujinti (modernizuoti) įstatyme (TAR, 2017, Nr. 10841), Viešųjų pastatų energinio efektyvumo didinimo programoje,</w:t>
      </w:r>
      <w:r w:rsidR="00745C22" w:rsidRPr="00B6384C">
        <w:rPr>
          <w:rFonts w:eastAsia="SimSun"/>
          <w:szCs w:val="24"/>
          <w:lang w:val="da-DK" w:eastAsia="zh-CN"/>
        </w:rPr>
        <w:t xml:space="preserve"> patvirtintoje Lietuvos Respublikos Vyriausybės 2014 m. lapkričio 26 d. nutarimu Nr. 1328 „Dėl Viešųjų pastatų energinio efektyvumo didinimo programos patvirtinimo</w:t>
      </w:r>
      <w:r w:rsidR="00745C22" w:rsidRPr="00B6384C">
        <w:rPr>
          <w:rFonts w:eastAsia="SimSun"/>
          <w:szCs w:val="24"/>
          <w:lang w:eastAsia="zh-CN"/>
        </w:rPr>
        <w:t>“ (TAR, 2014, Nr. 18293)</w:t>
      </w:r>
      <w:r w:rsidR="00745C22" w:rsidRPr="00B6384C">
        <w:rPr>
          <w:rFonts w:eastAsia="SimSun"/>
          <w:szCs w:val="24"/>
          <w:lang w:val="da-DK" w:eastAsia="lt-LT"/>
        </w:rPr>
        <w:t>, Daugiabučių namų atnaujinimo (modernizavimo) programoje,</w:t>
      </w:r>
      <w:r w:rsidR="00745C22" w:rsidRPr="00B6384C">
        <w:rPr>
          <w:rFonts w:eastAsia="SimSun"/>
          <w:szCs w:val="24"/>
          <w:lang w:val="da-DK" w:eastAsia="zh-CN"/>
        </w:rPr>
        <w:t xml:space="preserve"> patvirtintoje Lietuvos Respublikos Vyriausybės 2004 m. rugsėjo 23 d. nutarimu Nr. 1213 „Dėl Daugiabučių namų atnaujinimo (modernizavimo) programos patvirtinimo</w:t>
      </w:r>
      <w:r w:rsidR="00745C22" w:rsidRPr="00B6384C">
        <w:rPr>
          <w:rFonts w:eastAsia="SimSun"/>
          <w:szCs w:val="24"/>
          <w:lang w:eastAsia="zh-CN"/>
        </w:rPr>
        <w:t xml:space="preserve">“ (Žin., </w:t>
      </w:r>
      <w:r w:rsidR="00745C22" w:rsidRPr="00B6384C">
        <w:rPr>
          <w:rFonts w:eastAsia="SimSun"/>
          <w:szCs w:val="24"/>
          <w:lang w:val="en-US" w:eastAsia="zh-CN"/>
        </w:rPr>
        <w:t>2008, Nr. 36-1282</w:t>
      </w:r>
      <w:r w:rsidR="00745C22" w:rsidRPr="00B6384C">
        <w:rPr>
          <w:rFonts w:eastAsia="SimSun"/>
          <w:szCs w:val="24"/>
          <w:lang w:eastAsia="zh-CN"/>
        </w:rPr>
        <w:t>).</w:t>
      </w:r>
    </w:p>
    <w:p w14:paraId="3E1CBD49" w14:textId="77777777" w:rsidR="00745C22" w:rsidRPr="00B6384C" w:rsidRDefault="00745C22" w:rsidP="0016463E">
      <w:pPr>
        <w:spacing w:before="360"/>
        <w:jc w:val="center"/>
        <w:rPr>
          <w:rFonts w:eastAsia="SimSun"/>
          <w:b/>
          <w:szCs w:val="24"/>
          <w:lang w:eastAsia="zh-CN"/>
        </w:rPr>
      </w:pPr>
      <w:r w:rsidRPr="00B6384C">
        <w:rPr>
          <w:rFonts w:eastAsia="SimSun"/>
          <w:b/>
          <w:szCs w:val="24"/>
          <w:lang w:eastAsia="zh-CN"/>
        </w:rPr>
        <w:t>II SKYRIUS</w:t>
      </w:r>
    </w:p>
    <w:p w14:paraId="6F966412" w14:textId="77777777" w:rsidR="00745C22" w:rsidRPr="00B6384C" w:rsidRDefault="00745C22" w:rsidP="0016463E">
      <w:pPr>
        <w:spacing w:after="240"/>
        <w:jc w:val="center"/>
        <w:rPr>
          <w:rFonts w:eastAsia="SimSun"/>
          <w:b/>
          <w:szCs w:val="24"/>
          <w:lang w:eastAsia="zh-CN"/>
        </w:rPr>
      </w:pPr>
      <w:r w:rsidRPr="00B6384C">
        <w:rPr>
          <w:rFonts w:eastAsia="SimSun"/>
          <w:b/>
          <w:szCs w:val="24"/>
          <w:lang w:eastAsia="zh-CN"/>
        </w:rPr>
        <w:t xml:space="preserve">PROGRAMOS ATITIKTIS EUROPOS SĄJUNGOS, </w:t>
      </w:r>
      <w:r w:rsidR="0016463E" w:rsidRPr="00B6384C">
        <w:rPr>
          <w:rFonts w:eastAsia="SimSun"/>
          <w:b/>
          <w:szCs w:val="24"/>
          <w:lang w:eastAsia="zh-CN"/>
        </w:rPr>
        <w:t>LIETUVOS RESPUBLIKOS TEISĖS AKTAMS, MIESTO PLANAVIMO DOKUMENTAMS</w:t>
      </w:r>
    </w:p>
    <w:p w14:paraId="7789FC79" w14:textId="77777777" w:rsidR="0016463E" w:rsidRPr="00B6384C" w:rsidRDefault="0016463E" w:rsidP="0016463E">
      <w:pPr>
        <w:ind w:firstLine="680"/>
        <w:jc w:val="both"/>
        <w:rPr>
          <w:rFonts w:eastAsia="SimSun"/>
          <w:szCs w:val="24"/>
          <w:lang w:val="en-US" w:eastAsia="zh-CN"/>
        </w:rPr>
      </w:pPr>
      <w:r w:rsidRPr="00B6384C">
        <w:rPr>
          <w:rFonts w:eastAsia="SimSun"/>
          <w:szCs w:val="24"/>
          <w:lang w:val="en-US" w:eastAsia="zh-CN"/>
        </w:rPr>
        <w:t xml:space="preserve">3. </w:t>
      </w:r>
      <w:r w:rsidRPr="00B6384C">
        <w:rPr>
          <w:rFonts w:eastAsia="SimSun"/>
          <w:szCs w:val="24"/>
          <w:lang w:eastAsia="zh-CN"/>
        </w:rPr>
        <w:t>Programa atitinka Europos Sąjungos, Lietuvos Respublikos teisės aktų nuostatas, miesto planavimo dokumentus.</w:t>
      </w:r>
    </w:p>
    <w:p w14:paraId="03A7AA91" w14:textId="77777777" w:rsidR="0016463E" w:rsidRPr="00B6384C" w:rsidRDefault="0016463E" w:rsidP="0016463E">
      <w:pPr>
        <w:ind w:firstLine="680"/>
        <w:jc w:val="both"/>
        <w:rPr>
          <w:rFonts w:eastAsia="SimSun"/>
          <w:szCs w:val="24"/>
          <w:lang w:val="en-US" w:eastAsia="zh-CN"/>
        </w:rPr>
      </w:pPr>
      <w:r w:rsidRPr="00B6384C">
        <w:rPr>
          <w:rFonts w:eastAsia="SimSun"/>
          <w:szCs w:val="24"/>
          <w:lang w:val="en-US" w:eastAsia="zh-CN"/>
        </w:rPr>
        <w:t xml:space="preserve">4. </w:t>
      </w:r>
      <w:r w:rsidRPr="00B6384C">
        <w:rPr>
          <w:rFonts w:eastAsia="SimSun"/>
          <w:szCs w:val="24"/>
          <w:lang w:eastAsia="zh-CN"/>
        </w:rPr>
        <w:t>Susiję Europos Sąjungos teisės aktai:</w:t>
      </w:r>
    </w:p>
    <w:p w14:paraId="524732D9" w14:textId="77777777" w:rsidR="0016463E" w:rsidRPr="00B6384C" w:rsidRDefault="0016463E" w:rsidP="0016463E">
      <w:pPr>
        <w:ind w:firstLine="680"/>
        <w:jc w:val="both"/>
        <w:rPr>
          <w:rFonts w:eastAsia="SimSun"/>
          <w:szCs w:val="24"/>
          <w:lang w:val="en-US" w:eastAsia="zh-CN"/>
        </w:rPr>
      </w:pPr>
      <w:r w:rsidRPr="00B6384C">
        <w:rPr>
          <w:rFonts w:eastAsia="SimSun"/>
          <w:szCs w:val="24"/>
          <w:lang w:val="en-US" w:eastAsia="zh-CN"/>
        </w:rPr>
        <w:t xml:space="preserve">4.1. </w:t>
      </w:r>
      <w:r w:rsidRPr="00B6384C">
        <w:rPr>
          <w:rFonts w:eastAsia="SimSun"/>
          <w:bCs/>
          <w:szCs w:val="24"/>
          <w:lang w:eastAsia="zh-CN"/>
        </w:rPr>
        <w:t>2010 m. gegužės 19 d. Europos parlamento ir Tarybos direktyva</w:t>
      </w:r>
      <w:r w:rsidRPr="00B6384C">
        <w:rPr>
          <w:rFonts w:eastAsia="SimSun"/>
          <w:b/>
          <w:bCs/>
          <w:szCs w:val="24"/>
          <w:lang w:eastAsia="zh-CN"/>
        </w:rPr>
        <w:t xml:space="preserve"> </w:t>
      </w:r>
      <w:r w:rsidRPr="00B6384C">
        <w:rPr>
          <w:rFonts w:eastAsia="SimSun"/>
          <w:bCs/>
          <w:szCs w:val="24"/>
          <w:lang w:eastAsia="zh-CN"/>
        </w:rPr>
        <w:t>2010/31/ES</w:t>
      </w:r>
      <w:r w:rsidRPr="00B6384C">
        <w:rPr>
          <w:rFonts w:eastAsia="SimSun"/>
          <w:b/>
          <w:bCs/>
          <w:szCs w:val="24"/>
          <w:lang w:eastAsia="zh-CN"/>
        </w:rPr>
        <w:t xml:space="preserve"> </w:t>
      </w:r>
      <w:r w:rsidRPr="00B6384C">
        <w:rPr>
          <w:rFonts w:eastAsia="SimSun"/>
          <w:bCs/>
          <w:szCs w:val="24"/>
          <w:lang w:eastAsia="zh-CN"/>
        </w:rPr>
        <w:t xml:space="preserve">dėl pastatų energinio naudingumo (OL, </w:t>
      </w:r>
      <w:r w:rsidRPr="00B6384C">
        <w:rPr>
          <w:rFonts w:eastAsia="SimSun"/>
          <w:bCs/>
          <w:szCs w:val="24"/>
          <w:lang w:val="da-DK" w:eastAsia="zh-CN"/>
        </w:rPr>
        <w:t xml:space="preserve">2010, L 153/13). </w:t>
      </w:r>
      <w:r w:rsidRPr="00B6384C">
        <w:rPr>
          <w:szCs w:val="24"/>
          <w:lang w:eastAsia="lt-LT"/>
        </w:rPr>
        <w:t>Šia direktyva skatinama didinti pastatų energinį naudingumą Sąjungoje atsižvelgiant į išorės klimato sąlygas ir vietos ypatybes, taip pat į patalpų mikroklimato reikalavimus ir ekonominį efektyvumą.</w:t>
      </w:r>
    </w:p>
    <w:p w14:paraId="10769530" w14:textId="77777777" w:rsidR="0016463E" w:rsidRPr="00B6384C" w:rsidRDefault="0016463E" w:rsidP="0016463E">
      <w:pPr>
        <w:ind w:firstLine="680"/>
        <w:jc w:val="both"/>
        <w:rPr>
          <w:rFonts w:eastAsia="SimSun"/>
          <w:szCs w:val="24"/>
          <w:lang w:val="en-US" w:eastAsia="zh-CN"/>
        </w:rPr>
      </w:pPr>
      <w:r w:rsidRPr="00B6384C">
        <w:rPr>
          <w:rFonts w:eastAsia="SimSun"/>
          <w:szCs w:val="24"/>
          <w:lang w:val="en-US" w:eastAsia="zh-CN"/>
        </w:rPr>
        <w:lastRenderedPageBreak/>
        <w:t xml:space="preserve">4.2. </w:t>
      </w:r>
      <w:r w:rsidRPr="00B6384C">
        <w:rPr>
          <w:rFonts w:eastAsia="SimSun"/>
          <w:bCs/>
          <w:szCs w:val="24"/>
          <w:lang w:eastAsia="zh-CN"/>
        </w:rPr>
        <w:t>2012 m. spalio 25 d.</w:t>
      </w:r>
      <w:r w:rsidRPr="00B6384C">
        <w:rPr>
          <w:rFonts w:eastAsia="SimSun"/>
          <w:b/>
          <w:bCs/>
          <w:szCs w:val="24"/>
          <w:lang w:eastAsia="zh-CN"/>
        </w:rPr>
        <w:t xml:space="preserve"> </w:t>
      </w:r>
      <w:r w:rsidRPr="00B6384C">
        <w:rPr>
          <w:rFonts w:eastAsia="SimSun"/>
          <w:bCs/>
          <w:szCs w:val="24"/>
          <w:lang w:eastAsia="zh-CN"/>
        </w:rPr>
        <w:t>Europos parlamento ir Tarybos direktyva</w:t>
      </w:r>
      <w:r w:rsidRPr="00B6384C">
        <w:rPr>
          <w:rFonts w:eastAsia="SimSun"/>
          <w:b/>
          <w:bCs/>
          <w:szCs w:val="24"/>
          <w:lang w:eastAsia="zh-CN"/>
        </w:rPr>
        <w:t xml:space="preserve"> </w:t>
      </w:r>
      <w:r w:rsidRPr="00B6384C">
        <w:rPr>
          <w:rFonts w:eastAsia="SimSun"/>
          <w:bCs/>
          <w:szCs w:val="24"/>
          <w:lang w:eastAsia="zh-CN"/>
        </w:rPr>
        <w:t xml:space="preserve">2012/27/ES dėl energijos vartojimo efektyvumo, kuria iš dalies keičiamos direktyvos 2009/125/EB ir 2010/30/ES bei kuria panaikinamos direktyvos 2004/8/EB ir 2006/32/EB (OL, </w:t>
      </w:r>
      <w:r w:rsidRPr="00B6384C">
        <w:rPr>
          <w:rFonts w:eastAsia="SimSun"/>
          <w:bCs/>
          <w:szCs w:val="24"/>
          <w:lang w:val="da-DK" w:eastAsia="zh-CN"/>
        </w:rPr>
        <w:t xml:space="preserve">2012, L 315/1), </w:t>
      </w:r>
      <w:r w:rsidRPr="00B6384C">
        <w:rPr>
          <w:rFonts w:eastAsia="SimSun"/>
          <w:szCs w:val="24"/>
          <w:lang w:val="da-DK" w:eastAsia="lt-LT"/>
        </w:rPr>
        <w:t>kurioje nustatoma bendra energijos vartojimo efektyvumo skatinimo Europos Sąjungoje priemonių sistema, siekiant užtikrinti, kad 2020 metais būtų pasiektas Europos Sąjungos valstybėse narėse 20 procentų energijos vartojimo efektyvumo tikslas ir sudarytos sąlygos toliau didinti energijos vartojimo efektyvumą.</w:t>
      </w:r>
    </w:p>
    <w:p w14:paraId="30460A8F" w14:textId="77777777" w:rsidR="0016463E" w:rsidRPr="00B6384C" w:rsidRDefault="0016463E" w:rsidP="0016463E">
      <w:pPr>
        <w:ind w:firstLine="680"/>
        <w:jc w:val="both"/>
        <w:rPr>
          <w:rFonts w:eastAsia="SimSun"/>
          <w:szCs w:val="24"/>
          <w:lang w:val="en-US" w:eastAsia="zh-CN"/>
        </w:rPr>
      </w:pPr>
      <w:r w:rsidRPr="00B6384C">
        <w:rPr>
          <w:rFonts w:eastAsia="SimSun"/>
          <w:szCs w:val="24"/>
          <w:lang w:val="en-US" w:eastAsia="zh-CN"/>
        </w:rPr>
        <w:t xml:space="preserve">5. </w:t>
      </w:r>
      <w:r w:rsidRPr="00B6384C">
        <w:rPr>
          <w:rFonts w:eastAsia="SimSun"/>
          <w:szCs w:val="24"/>
          <w:lang w:eastAsia="zh-CN"/>
        </w:rPr>
        <w:t>Susiję Lietuvos Respublikos teisės aktai:</w:t>
      </w:r>
    </w:p>
    <w:p w14:paraId="0A0FEBAA" w14:textId="77777777" w:rsidR="0016463E" w:rsidRPr="00B6384C" w:rsidRDefault="0016463E" w:rsidP="0016463E">
      <w:pPr>
        <w:ind w:firstLine="680"/>
        <w:jc w:val="both"/>
        <w:rPr>
          <w:rFonts w:eastAsia="SimSun"/>
          <w:szCs w:val="24"/>
          <w:lang w:val="da-DK" w:eastAsia="zh-CN"/>
        </w:rPr>
      </w:pPr>
      <w:r w:rsidRPr="00B6384C">
        <w:rPr>
          <w:rFonts w:eastAsia="SimSun"/>
          <w:szCs w:val="24"/>
          <w:lang w:val="en-US" w:eastAsia="zh-CN"/>
        </w:rPr>
        <w:t xml:space="preserve">5.1. </w:t>
      </w:r>
      <w:r w:rsidRPr="00B6384C">
        <w:rPr>
          <w:rFonts w:eastAsia="SimSun"/>
          <w:szCs w:val="24"/>
          <w:lang w:eastAsia="zh-CN"/>
        </w:rPr>
        <w:t>Lietuvos Respublikos</w:t>
      </w:r>
      <w:r w:rsidRPr="00B6384C">
        <w:rPr>
          <w:rFonts w:eastAsia="SimSun"/>
          <w:szCs w:val="24"/>
          <w:lang w:val="en-US" w:eastAsia="zh-CN"/>
        </w:rPr>
        <w:t xml:space="preserve"> </w:t>
      </w:r>
      <w:r w:rsidRPr="00B6384C">
        <w:rPr>
          <w:rFonts w:eastAsia="SimSun"/>
          <w:szCs w:val="24"/>
          <w:lang w:eastAsia="zh-CN"/>
        </w:rPr>
        <w:t xml:space="preserve">energetikos įstatymas (Žin., </w:t>
      </w:r>
      <w:r w:rsidRPr="00B6384C">
        <w:rPr>
          <w:rFonts w:eastAsia="SimSun"/>
          <w:szCs w:val="24"/>
          <w:lang w:val="en-US" w:eastAsia="zh-CN"/>
        </w:rPr>
        <w:t>2011, Nr. 160-</w:t>
      </w:r>
      <w:r w:rsidR="00042C86" w:rsidRPr="00B6384C">
        <w:rPr>
          <w:rFonts w:eastAsia="SimSun"/>
          <w:szCs w:val="24"/>
          <w:lang w:val="en-US" w:eastAsia="zh-CN"/>
        </w:rPr>
        <w:t>7576</w:t>
      </w:r>
      <w:r w:rsidRPr="00B6384C">
        <w:rPr>
          <w:rFonts w:eastAsia="SimSun"/>
          <w:szCs w:val="24"/>
          <w:lang w:eastAsia="zh-CN"/>
        </w:rPr>
        <w:t>)</w:t>
      </w:r>
      <w:r w:rsidRPr="00B6384C">
        <w:rPr>
          <w:rFonts w:eastAsia="SimSun"/>
          <w:color w:val="000000"/>
          <w:szCs w:val="24"/>
          <w:lang w:val="da-DK" w:eastAsia="zh-CN"/>
        </w:rPr>
        <w:t xml:space="preserve">, </w:t>
      </w:r>
      <w:r w:rsidRPr="00B6384C">
        <w:rPr>
          <w:rFonts w:eastAsia="SimSun"/>
          <w:szCs w:val="24"/>
          <w:lang w:val="da-DK" w:eastAsia="zh-CN"/>
        </w:rPr>
        <w:t>Valstybės paramos daugiabučiams namams atnaujinti (modernizuoti) įstatymas</w:t>
      </w:r>
      <w:r w:rsidR="00042C86" w:rsidRPr="00B6384C">
        <w:rPr>
          <w:rFonts w:eastAsia="SimSun"/>
          <w:szCs w:val="24"/>
          <w:lang w:val="da-DK" w:eastAsia="zh-CN"/>
        </w:rPr>
        <w:t xml:space="preserve"> </w:t>
      </w:r>
      <w:r w:rsidR="00042C86" w:rsidRPr="00B6384C">
        <w:rPr>
          <w:rFonts w:eastAsia="SimSun"/>
          <w:szCs w:val="24"/>
          <w:lang w:val="da-DK" w:eastAsia="lt-LT"/>
        </w:rPr>
        <w:t>(TAR, 2017, Nr. 10841)</w:t>
      </w:r>
      <w:r w:rsidRPr="00B6384C">
        <w:rPr>
          <w:rFonts w:eastAsia="SimSun"/>
          <w:szCs w:val="24"/>
          <w:lang w:val="da-DK" w:eastAsia="zh-CN"/>
        </w:rPr>
        <w:t>, Šilumos ūkio įstatymas</w:t>
      </w:r>
      <w:r w:rsidR="00042C86" w:rsidRPr="00B6384C">
        <w:rPr>
          <w:rFonts w:eastAsia="SimSun"/>
          <w:szCs w:val="24"/>
          <w:lang w:val="da-DK" w:eastAsia="zh-CN"/>
        </w:rPr>
        <w:t xml:space="preserve"> (</w:t>
      </w:r>
      <w:r w:rsidR="00042C86" w:rsidRPr="00B6384C">
        <w:rPr>
          <w:rFonts w:eastAsia="SimSun"/>
          <w:szCs w:val="24"/>
          <w:lang w:eastAsia="zh-CN"/>
        </w:rPr>
        <w:t xml:space="preserve">Žin., </w:t>
      </w:r>
      <w:r w:rsidR="00042C86" w:rsidRPr="00B6384C">
        <w:rPr>
          <w:rFonts w:eastAsia="SimSun"/>
          <w:szCs w:val="24"/>
          <w:lang w:val="en-US" w:eastAsia="zh-CN"/>
        </w:rPr>
        <w:t>2007, Nr. 130-5259</w:t>
      </w:r>
      <w:r w:rsidR="00042C86" w:rsidRPr="00B6384C">
        <w:rPr>
          <w:rFonts w:eastAsia="SimSun"/>
          <w:szCs w:val="24"/>
          <w:lang w:val="da-DK" w:eastAsia="zh-CN"/>
        </w:rPr>
        <w:t>)</w:t>
      </w:r>
      <w:r w:rsidRPr="00B6384C">
        <w:rPr>
          <w:rFonts w:eastAsia="SimSun"/>
          <w:szCs w:val="24"/>
          <w:lang w:val="da-DK" w:eastAsia="zh-CN"/>
        </w:rPr>
        <w:t>, Atsinaujinančių išteklių energetikos įstatymas</w:t>
      </w:r>
      <w:r w:rsidR="00042C86" w:rsidRPr="00B6384C">
        <w:rPr>
          <w:rFonts w:eastAsia="SimSun"/>
          <w:szCs w:val="24"/>
          <w:lang w:val="da-DK" w:eastAsia="zh-CN"/>
        </w:rPr>
        <w:t xml:space="preserve"> (</w:t>
      </w:r>
      <w:r w:rsidR="00042C86" w:rsidRPr="00B6384C">
        <w:rPr>
          <w:rFonts w:eastAsia="SimSun"/>
          <w:szCs w:val="24"/>
          <w:lang w:eastAsia="zh-CN"/>
        </w:rPr>
        <w:t xml:space="preserve">Žin., </w:t>
      </w:r>
      <w:r w:rsidR="00042C86" w:rsidRPr="00B6384C">
        <w:rPr>
          <w:rFonts w:eastAsia="SimSun"/>
          <w:szCs w:val="24"/>
          <w:lang w:val="en-US" w:eastAsia="zh-CN"/>
        </w:rPr>
        <w:t>2011, Nr. 62-2936</w:t>
      </w:r>
      <w:r w:rsidR="00042C86" w:rsidRPr="00B6384C">
        <w:rPr>
          <w:rFonts w:eastAsia="SimSun"/>
          <w:szCs w:val="24"/>
          <w:lang w:val="da-DK" w:eastAsia="zh-CN"/>
        </w:rPr>
        <w:t>)</w:t>
      </w:r>
      <w:r w:rsidRPr="00B6384C">
        <w:rPr>
          <w:rFonts w:eastAsia="SimSun"/>
          <w:szCs w:val="24"/>
          <w:lang w:val="da-DK" w:eastAsia="zh-CN"/>
        </w:rPr>
        <w:t>, Statybos įstatymas</w:t>
      </w:r>
      <w:r w:rsidR="00042C86" w:rsidRPr="00B6384C">
        <w:rPr>
          <w:rFonts w:eastAsia="SimSun"/>
          <w:szCs w:val="24"/>
          <w:lang w:val="da-DK" w:eastAsia="zh-CN"/>
        </w:rPr>
        <w:t xml:space="preserve"> (</w:t>
      </w:r>
      <w:r w:rsidR="00042C86" w:rsidRPr="00B6384C">
        <w:rPr>
          <w:rFonts w:eastAsia="SimSun"/>
          <w:szCs w:val="24"/>
          <w:lang w:val="da-DK" w:eastAsia="lt-LT"/>
        </w:rPr>
        <w:t>TAR, 2016, Nr. 20300</w:t>
      </w:r>
      <w:r w:rsidR="00042C86" w:rsidRPr="00B6384C">
        <w:rPr>
          <w:rFonts w:eastAsia="SimSun"/>
          <w:szCs w:val="24"/>
          <w:lang w:val="da-DK" w:eastAsia="zh-CN"/>
        </w:rPr>
        <w:t>)</w:t>
      </w:r>
      <w:r w:rsidRPr="00B6384C">
        <w:rPr>
          <w:rFonts w:eastAsia="SimSun"/>
          <w:szCs w:val="24"/>
          <w:lang w:val="da-DK" w:eastAsia="zh-CN"/>
        </w:rPr>
        <w:t>, Lietuvos Respublikos Seimo 2012 m. birželio 26 d. nutarimas Nr. XI-2133 „Dėl Nacionalinės energetinės nepriklausomybės strategijos patvirtinimo“</w:t>
      </w:r>
      <w:r w:rsidR="00042C86" w:rsidRPr="00B6384C">
        <w:rPr>
          <w:rFonts w:eastAsia="SimSun"/>
          <w:szCs w:val="24"/>
          <w:lang w:val="da-DK" w:eastAsia="zh-CN"/>
        </w:rPr>
        <w:t xml:space="preserve"> (</w:t>
      </w:r>
      <w:r w:rsidR="00042C86" w:rsidRPr="00B6384C">
        <w:rPr>
          <w:rFonts w:eastAsia="SimSun"/>
          <w:szCs w:val="24"/>
          <w:lang w:eastAsia="zh-CN"/>
        </w:rPr>
        <w:t xml:space="preserve">Žin., </w:t>
      </w:r>
      <w:r w:rsidR="00042C86" w:rsidRPr="00B6384C">
        <w:rPr>
          <w:rFonts w:eastAsia="SimSun"/>
          <w:szCs w:val="24"/>
          <w:lang w:val="en-US" w:eastAsia="zh-CN"/>
        </w:rPr>
        <w:t>2012, Nr. 80-4149</w:t>
      </w:r>
      <w:r w:rsidR="00042C86" w:rsidRPr="00B6384C">
        <w:rPr>
          <w:rFonts w:eastAsia="SimSun"/>
          <w:szCs w:val="24"/>
          <w:lang w:val="da-DK" w:eastAsia="zh-CN"/>
        </w:rPr>
        <w:t>)</w:t>
      </w:r>
      <w:r w:rsidRPr="00B6384C">
        <w:rPr>
          <w:rFonts w:eastAsia="SimSun"/>
          <w:szCs w:val="24"/>
          <w:lang w:val="da-DK" w:eastAsia="zh-CN"/>
        </w:rPr>
        <w:t>, Lietuvos Respublikos Vyriausybės 2004 m. rugsėjo 23 d. nutarimas Nr. 1213 „Dėl Daugiabučių namų atnaujinimo (modernizavimo) programos patvirtinimo“</w:t>
      </w:r>
      <w:r w:rsidR="00042C86" w:rsidRPr="00B6384C">
        <w:rPr>
          <w:rFonts w:eastAsia="SimSun"/>
          <w:szCs w:val="24"/>
          <w:lang w:val="da-DK" w:eastAsia="zh-CN"/>
        </w:rPr>
        <w:t xml:space="preserve"> (</w:t>
      </w:r>
      <w:r w:rsidR="00042C86" w:rsidRPr="00B6384C">
        <w:rPr>
          <w:rFonts w:eastAsia="SimSun"/>
          <w:szCs w:val="24"/>
          <w:lang w:eastAsia="zh-CN"/>
        </w:rPr>
        <w:t xml:space="preserve">Žin., </w:t>
      </w:r>
      <w:r w:rsidR="00042C86" w:rsidRPr="00B6384C">
        <w:rPr>
          <w:rFonts w:eastAsia="SimSun"/>
          <w:szCs w:val="24"/>
          <w:lang w:val="en-US" w:eastAsia="zh-CN"/>
        </w:rPr>
        <w:t>2008, Nr. 36-1282</w:t>
      </w:r>
      <w:r w:rsidR="00042C86" w:rsidRPr="00B6384C">
        <w:rPr>
          <w:rFonts w:eastAsia="SimSun"/>
          <w:szCs w:val="24"/>
          <w:lang w:val="da-DK" w:eastAsia="zh-CN"/>
        </w:rPr>
        <w:t>)</w:t>
      </w:r>
      <w:r w:rsidRPr="00B6384C">
        <w:rPr>
          <w:rFonts w:eastAsia="SimSun"/>
          <w:szCs w:val="24"/>
          <w:lang w:val="da-DK" w:eastAsia="zh-CN"/>
        </w:rPr>
        <w:t>, Lietuvos Respublikos Vyriausybės 2014 m. lapkričio 26 d. nutarimas Nr. 1328 „Dėl Viešųjų pastatų energinio efektyvumo didinimo programos patvirtinimo“</w:t>
      </w:r>
      <w:r w:rsidR="00042C86" w:rsidRPr="00B6384C">
        <w:rPr>
          <w:rFonts w:eastAsia="SimSun"/>
          <w:szCs w:val="24"/>
          <w:lang w:val="da-DK" w:eastAsia="zh-CN"/>
        </w:rPr>
        <w:t xml:space="preserve"> (</w:t>
      </w:r>
      <w:r w:rsidR="00042C86" w:rsidRPr="00B6384C">
        <w:rPr>
          <w:rFonts w:eastAsia="SimSun"/>
          <w:szCs w:val="24"/>
          <w:lang w:eastAsia="zh-CN"/>
        </w:rPr>
        <w:t>TAR, 2014, Nr. 18293</w:t>
      </w:r>
      <w:r w:rsidR="00042C86" w:rsidRPr="00B6384C">
        <w:rPr>
          <w:rFonts w:eastAsia="SimSun"/>
          <w:szCs w:val="24"/>
          <w:lang w:val="da-DK" w:eastAsia="zh-CN"/>
        </w:rPr>
        <w:t>).</w:t>
      </w:r>
    </w:p>
    <w:p w14:paraId="1FD098D3" w14:textId="77777777" w:rsidR="00042C86" w:rsidRPr="00B6384C" w:rsidRDefault="00042C86" w:rsidP="0016463E">
      <w:pPr>
        <w:ind w:firstLine="680"/>
        <w:jc w:val="both"/>
        <w:rPr>
          <w:rFonts w:eastAsia="SimSun"/>
          <w:szCs w:val="24"/>
          <w:lang w:eastAsia="zh-CN"/>
        </w:rPr>
      </w:pPr>
      <w:r w:rsidRPr="00B6384C">
        <w:rPr>
          <w:rFonts w:eastAsia="SimSun"/>
          <w:szCs w:val="24"/>
          <w:lang w:val="en-US" w:eastAsia="zh-CN"/>
        </w:rPr>
        <w:t xml:space="preserve">6. </w:t>
      </w:r>
      <w:r w:rsidRPr="00B6384C">
        <w:rPr>
          <w:rFonts w:eastAsia="SimSun"/>
          <w:szCs w:val="24"/>
          <w:lang w:eastAsia="zh-CN"/>
        </w:rPr>
        <w:t>Susiję Miesto planavimo dokumentai:</w:t>
      </w:r>
    </w:p>
    <w:p w14:paraId="208395BF" w14:textId="77777777" w:rsidR="00042C86" w:rsidRPr="00B6384C" w:rsidRDefault="00042C86" w:rsidP="0016463E">
      <w:pPr>
        <w:ind w:firstLine="680"/>
        <w:jc w:val="both"/>
        <w:rPr>
          <w:rFonts w:eastAsia="SimSun"/>
          <w:szCs w:val="24"/>
          <w:lang w:eastAsia="zh-CN"/>
        </w:rPr>
      </w:pPr>
      <w:r w:rsidRPr="00B6384C">
        <w:rPr>
          <w:rFonts w:eastAsia="SimSun"/>
          <w:szCs w:val="24"/>
          <w:lang w:val="en-US" w:eastAsia="zh-CN"/>
        </w:rPr>
        <w:t xml:space="preserve">6.1. </w:t>
      </w:r>
      <w:r w:rsidRPr="00B6384C">
        <w:rPr>
          <w:rFonts w:eastAsia="SimSun"/>
          <w:szCs w:val="24"/>
          <w:lang w:eastAsia="zh-CN"/>
        </w:rPr>
        <w:t>Molėtų miesto bendrasis planas, patvirtintas Molėtų rajono savivaldybės tarybos 20</w:t>
      </w:r>
      <w:r w:rsidRPr="00B6384C">
        <w:rPr>
          <w:rFonts w:eastAsia="SimSun"/>
          <w:szCs w:val="24"/>
          <w:lang w:val="en-US" w:eastAsia="zh-CN"/>
        </w:rPr>
        <w:t>10</w:t>
      </w:r>
      <w:r w:rsidRPr="00B6384C">
        <w:rPr>
          <w:rFonts w:eastAsia="SimSun"/>
          <w:szCs w:val="24"/>
          <w:lang w:eastAsia="zh-CN"/>
        </w:rPr>
        <w:t xml:space="preserve"> m. lapkričio </w:t>
      </w:r>
      <w:r w:rsidRPr="00B6384C">
        <w:rPr>
          <w:rFonts w:eastAsia="SimSun"/>
          <w:szCs w:val="24"/>
          <w:lang w:val="en-US" w:eastAsia="zh-CN"/>
        </w:rPr>
        <w:t>25</w:t>
      </w:r>
      <w:r w:rsidRPr="00B6384C">
        <w:rPr>
          <w:rFonts w:eastAsia="SimSun"/>
          <w:szCs w:val="24"/>
          <w:lang w:eastAsia="zh-CN"/>
        </w:rPr>
        <w:t xml:space="preserve"> d. sprendimu Nr. B1-174 „Dėl pakeisto Molėtų miesto bendrojo plano  patvirtinimo“ (TAR, </w:t>
      </w:r>
      <w:r w:rsidRPr="00B6384C">
        <w:rPr>
          <w:rFonts w:eastAsia="SimSun"/>
          <w:szCs w:val="24"/>
          <w:lang w:val="en-US" w:eastAsia="zh-CN"/>
        </w:rPr>
        <w:t>2010, Nr. 01335</w:t>
      </w:r>
      <w:r w:rsidRPr="00B6384C">
        <w:rPr>
          <w:rFonts w:eastAsia="SimSun"/>
          <w:szCs w:val="24"/>
          <w:lang w:eastAsia="zh-CN"/>
        </w:rPr>
        <w:t>).</w:t>
      </w:r>
    </w:p>
    <w:p w14:paraId="7314719D" w14:textId="77777777" w:rsidR="00866F27" w:rsidRPr="00B6384C" w:rsidRDefault="00866F27" w:rsidP="0016463E">
      <w:pPr>
        <w:ind w:firstLine="680"/>
        <w:jc w:val="both"/>
        <w:rPr>
          <w:rFonts w:eastAsia="SimSun"/>
          <w:szCs w:val="24"/>
          <w:lang w:eastAsia="zh-CN"/>
        </w:rPr>
      </w:pPr>
      <w:r w:rsidRPr="00B6384C">
        <w:rPr>
          <w:rFonts w:eastAsia="SimSun"/>
          <w:szCs w:val="24"/>
          <w:lang w:val="en-US" w:eastAsia="zh-CN"/>
        </w:rPr>
        <w:t>6.2.</w:t>
      </w:r>
      <w:r w:rsidRPr="00B6384C">
        <w:rPr>
          <w:rFonts w:eastAsia="SimSun"/>
          <w:szCs w:val="24"/>
          <w:lang w:eastAsia="zh-CN"/>
        </w:rPr>
        <w:t xml:space="preserve"> Kiti susiję patvirtinti miesto planavimo dokumentai:</w:t>
      </w:r>
    </w:p>
    <w:p w14:paraId="72577AD6" w14:textId="77777777" w:rsidR="00D458E2" w:rsidRPr="00B6384C" w:rsidRDefault="00D458E2" w:rsidP="0016463E">
      <w:pPr>
        <w:ind w:firstLine="680"/>
        <w:jc w:val="both"/>
        <w:rPr>
          <w:rFonts w:eastAsia="SimSun"/>
          <w:szCs w:val="24"/>
          <w:lang w:eastAsia="zh-CN"/>
        </w:rPr>
      </w:pPr>
      <w:r w:rsidRPr="00B6384C">
        <w:rPr>
          <w:rFonts w:eastAsia="SimSun"/>
          <w:szCs w:val="24"/>
          <w:lang w:eastAsia="zh-CN"/>
        </w:rPr>
        <w:t xml:space="preserve">Molėtų rajono energinio efektyvumo didinimo daugiabučiuose namuose programa, patvirtinta Molėtų rajono savivaldybės tarybos </w:t>
      </w:r>
      <w:r w:rsidRPr="00B6384C">
        <w:rPr>
          <w:rFonts w:eastAsia="SimSun"/>
          <w:szCs w:val="24"/>
          <w:lang w:val="en-US" w:eastAsia="zh-CN"/>
        </w:rPr>
        <w:t xml:space="preserve">2016 m. </w:t>
      </w:r>
      <w:r w:rsidRPr="00B6384C">
        <w:rPr>
          <w:rFonts w:eastAsia="SimSun"/>
          <w:szCs w:val="24"/>
          <w:lang w:eastAsia="zh-CN"/>
        </w:rPr>
        <w:t xml:space="preserve">lapkričio </w:t>
      </w:r>
      <w:r w:rsidRPr="00B6384C">
        <w:rPr>
          <w:rFonts w:eastAsia="SimSun"/>
          <w:szCs w:val="24"/>
          <w:lang w:val="en-US" w:eastAsia="zh-CN"/>
        </w:rPr>
        <w:t xml:space="preserve">24 </w:t>
      </w:r>
      <w:r w:rsidRPr="00B6384C">
        <w:rPr>
          <w:rFonts w:eastAsia="SimSun"/>
          <w:szCs w:val="24"/>
          <w:lang w:eastAsia="zh-CN"/>
        </w:rPr>
        <w:t>d. sprendimu Nr. B</w:t>
      </w:r>
      <w:r w:rsidRPr="00B6384C">
        <w:rPr>
          <w:rFonts w:eastAsia="SimSun"/>
          <w:szCs w:val="24"/>
          <w:lang w:val="en-US" w:eastAsia="zh-CN"/>
        </w:rPr>
        <w:t xml:space="preserve">1-221 </w:t>
      </w:r>
      <w:r w:rsidRPr="00B6384C">
        <w:rPr>
          <w:rFonts w:eastAsia="SimSun"/>
          <w:szCs w:val="24"/>
          <w:lang w:eastAsia="zh-CN"/>
        </w:rPr>
        <w:t xml:space="preserve">„Dėl Molėtų rajono savivaldybės tarybos </w:t>
      </w:r>
      <w:r w:rsidRPr="00B6384C">
        <w:rPr>
          <w:rFonts w:eastAsia="SimSun"/>
          <w:szCs w:val="24"/>
          <w:lang w:val="en-US" w:eastAsia="zh-CN"/>
        </w:rPr>
        <w:t xml:space="preserve">2013 m. </w:t>
      </w:r>
      <w:r w:rsidRPr="00B6384C">
        <w:rPr>
          <w:rFonts w:eastAsia="SimSun"/>
          <w:szCs w:val="24"/>
          <w:lang w:eastAsia="zh-CN"/>
        </w:rPr>
        <w:t xml:space="preserve">birželio </w:t>
      </w:r>
      <w:r w:rsidRPr="00B6384C">
        <w:rPr>
          <w:rFonts w:eastAsia="SimSun"/>
          <w:szCs w:val="24"/>
          <w:lang w:val="en-US" w:eastAsia="zh-CN"/>
        </w:rPr>
        <w:t xml:space="preserve">27 d. </w:t>
      </w:r>
      <w:r w:rsidRPr="00B6384C">
        <w:rPr>
          <w:rFonts w:eastAsia="SimSun"/>
          <w:szCs w:val="24"/>
          <w:lang w:eastAsia="zh-CN"/>
        </w:rPr>
        <w:t>sprendimo Nr. B</w:t>
      </w:r>
      <w:r w:rsidRPr="00B6384C">
        <w:rPr>
          <w:rFonts w:eastAsia="SimSun"/>
          <w:szCs w:val="24"/>
          <w:lang w:val="en-US" w:eastAsia="zh-CN"/>
        </w:rPr>
        <w:t xml:space="preserve">1-111 </w:t>
      </w:r>
      <w:r w:rsidRPr="00B6384C">
        <w:rPr>
          <w:rFonts w:eastAsia="SimSun"/>
          <w:szCs w:val="24"/>
          <w:lang w:eastAsia="zh-CN"/>
        </w:rPr>
        <w:t xml:space="preserve">„Dėl Molėtų rajono energinio efektyvumo didinimo daugiabučiuose namuose programos patvirtinimo“ pakeitimo“ (TAR, </w:t>
      </w:r>
      <w:r w:rsidRPr="00B6384C">
        <w:rPr>
          <w:rFonts w:eastAsia="SimSun"/>
          <w:szCs w:val="24"/>
          <w:lang w:val="en-US" w:eastAsia="zh-CN"/>
        </w:rPr>
        <w:t>2016, Nr. 27997</w:t>
      </w:r>
      <w:r w:rsidRPr="00B6384C">
        <w:rPr>
          <w:rFonts w:eastAsia="SimSun"/>
          <w:szCs w:val="24"/>
          <w:lang w:eastAsia="zh-CN"/>
        </w:rPr>
        <w:t>);</w:t>
      </w:r>
    </w:p>
    <w:p w14:paraId="211045AD" w14:textId="77777777" w:rsidR="00D458E2" w:rsidRPr="00B6384C" w:rsidRDefault="00D458E2" w:rsidP="0016463E">
      <w:pPr>
        <w:ind w:firstLine="680"/>
        <w:jc w:val="both"/>
        <w:rPr>
          <w:rFonts w:eastAsia="SimSun"/>
          <w:szCs w:val="24"/>
          <w:lang w:eastAsia="zh-CN"/>
        </w:rPr>
      </w:pPr>
      <w:r w:rsidRPr="00B6384C">
        <w:rPr>
          <w:rFonts w:eastAsia="SimSun"/>
          <w:szCs w:val="24"/>
          <w:lang w:eastAsia="zh-CN"/>
        </w:rPr>
        <w:t xml:space="preserve">Molėtų rajono dviračių takų infrastruktūros plėtros specialusis planas, patvirtintas Molėtų rajono savivaldybės tarybos </w:t>
      </w:r>
      <w:r w:rsidRPr="00B6384C">
        <w:rPr>
          <w:rFonts w:eastAsia="SimSun"/>
          <w:szCs w:val="24"/>
          <w:lang w:val="en-US" w:eastAsia="zh-CN"/>
        </w:rPr>
        <w:t xml:space="preserve">2014 m. </w:t>
      </w:r>
      <w:r w:rsidRPr="00B6384C">
        <w:rPr>
          <w:rFonts w:eastAsia="SimSun"/>
          <w:szCs w:val="24"/>
          <w:lang w:eastAsia="zh-CN"/>
        </w:rPr>
        <w:t xml:space="preserve">vasario </w:t>
      </w:r>
      <w:r w:rsidRPr="00B6384C">
        <w:rPr>
          <w:rFonts w:eastAsia="SimSun"/>
          <w:szCs w:val="24"/>
          <w:lang w:val="en-US" w:eastAsia="zh-CN"/>
        </w:rPr>
        <w:t xml:space="preserve">27 </w:t>
      </w:r>
      <w:r w:rsidRPr="00B6384C">
        <w:rPr>
          <w:rFonts w:eastAsia="SimSun"/>
          <w:szCs w:val="24"/>
          <w:lang w:eastAsia="zh-CN"/>
        </w:rPr>
        <w:t>d. sprendimu Nr. B</w:t>
      </w:r>
      <w:r w:rsidRPr="00B6384C">
        <w:rPr>
          <w:rFonts w:eastAsia="SimSun"/>
          <w:szCs w:val="24"/>
          <w:lang w:val="en-US" w:eastAsia="zh-CN"/>
        </w:rPr>
        <w:t xml:space="preserve">1-21 </w:t>
      </w:r>
      <w:r w:rsidRPr="00B6384C">
        <w:rPr>
          <w:rFonts w:eastAsia="SimSun"/>
          <w:szCs w:val="24"/>
          <w:lang w:eastAsia="zh-CN"/>
        </w:rPr>
        <w:t xml:space="preserve">„Dėl Molėtų rajono </w:t>
      </w:r>
      <w:r w:rsidR="00D83222" w:rsidRPr="00B6384C">
        <w:rPr>
          <w:rFonts w:eastAsia="SimSun"/>
          <w:szCs w:val="24"/>
          <w:lang w:eastAsia="zh-CN"/>
        </w:rPr>
        <w:t>dviračių takų infrastruktūros plėtros specialiojo plano patvirtinimo</w:t>
      </w:r>
      <w:r w:rsidRPr="00B6384C">
        <w:rPr>
          <w:rFonts w:eastAsia="SimSun"/>
          <w:szCs w:val="24"/>
          <w:lang w:eastAsia="zh-CN"/>
        </w:rPr>
        <w:t>“</w:t>
      </w:r>
      <w:r w:rsidR="00D83222" w:rsidRPr="00B6384C">
        <w:rPr>
          <w:rFonts w:eastAsia="SimSun"/>
          <w:szCs w:val="24"/>
          <w:lang w:eastAsia="zh-CN"/>
        </w:rPr>
        <w:t xml:space="preserve"> (TAR, </w:t>
      </w:r>
      <w:r w:rsidR="00D83222" w:rsidRPr="00B6384C">
        <w:rPr>
          <w:rFonts w:eastAsia="SimSun"/>
          <w:szCs w:val="24"/>
          <w:lang w:val="en-US" w:eastAsia="zh-CN"/>
        </w:rPr>
        <w:t>2014, Nr. 3050</w:t>
      </w:r>
      <w:r w:rsidR="00D83222" w:rsidRPr="00B6384C">
        <w:rPr>
          <w:rFonts w:eastAsia="SimSun"/>
          <w:szCs w:val="24"/>
          <w:lang w:eastAsia="zh-CN"/>
        </w:rPr>
        <w:t>);</w:t>
      </w:r>
    </w:p>
    <w:p w14:paraId="084DC0EA" w14:textId="77777777" w:rsidR="00D83222" w:rsidRPr="00B6384C" w:rsidRDefault="00D83222" w:rsidP="0016463E">
      <w:pPr>
        <w:ind w:firstLine="680"/>
        <w:jc w:val="both"/>
        <w:rPr>
          <w:rFonts w:eastAsia="SimSun"/>
          <w:szCs w:val="24"/>
          <w:lang w:eastAsia="zh-CN"/>
        </w:rPr>
      </w:pPr>
      <w:r w:rsidRPr="00B6384C">
        <w:rPr>
          <w:rFonts w:eastAsia="SimSun"/>
          <w:szCs w:val="24"/>
          <w:lang w:eastAsia="zh-CN"/>
        </w:rPr>
        <w:t xml:space="preserve">Molėtų rajono Žvyrakalnio kvartalo detalusis planas, patvirtintas Molėtų rajono savivaldybės administracijos direktoriaus </w:t>
      </w:r>
      <w:r w:rsidRPr="00B6384C">
        <w:rPr>
          <w:rFonts w:eastAsia="SimSun"/>
          <w:szCs w:val="24"/>
          <w:lang w:val="en-US" w:eastAsia="zh-CN"/>
        </w:rPr>
        <w:t xml:space="preserve">2014 m. </w:t>
      </w:r>
      <w:r w:rsidRPr="00B6384C">
        <w:rPr>
          <w:rFonts w:eastAsia="SimSun"/>
          <w:szCs w:val="24"/>
          <w:lang w:eastAsia="zh-CN"/>
        </w:rPr>
        <w:t xml:space="preserve">vasario </w:t>
      </w:r>
      <w:r w:rsidRPr="00B6384C">
        <w:rPr>
          <w:rFonts w:eastAsia="SimSun"/>
          <w:szCs w:val="24"/>
          <w:lang w:val="en-US" w:eastAsia="zh-CN"/>
        </w:rPr>
        <w:t xml:space="preserve">18 </w:t>
      </w:r>
      <w:r w:rsidRPr="00B6384C">
        <w:rPr>
          <w:rFonts w:eastAsia="SimSun"/>
          <w:szCs w:val="24"/>
          <w:lang w:eastAsia="zh-CN"/>
        </w:rPr>
        <w:t>d. įsakymu Nr. B6-160 „Dėl detaliojo plano „Molėtų miesto Žvyrakalnio kvartalo detaliojo plano korektūra“ patvirtinimo“;</w:t>
      </w:r>
    </w:p>
    <w:p w14:paraId="29EE73ED" w14:textId="77777777" w:rsidR="00D83222" w:rsidRPr="00B6384C" w:rsidRDefault="00D83222" w:rsidP="0016463E">
      <w:pPr>
        <w:ind w:firstLine="680"/>
        <w:jc w:val="both"/>
        <w:rPr>
          <w:rFonts w:eastAsia="SimSun"/>
          <w:szCs w:val="24"/>
          <w:lang w:eastAsia="zh-CN"/>
        </w:rPr>
      </w:pPr>
      <w:r w:rsidRPr="00B6384C">
        <w:rPr>
          <w:rFonts w:eastAsia="SimSun"/>
          <w:szCs w:val="24"/>
          <w:lang w:eastAsia="zh-CN"/>
        </w:rPr>
        <w:t>Molėtų rajono savivaldybės komunalinių atliekų tvarkymo planas, patvirtintas Molėtų rajono savivaldybės tarybos 2015 m. kovo 26 d. sprendimu Nr. B1-50 „Dėl Molėtų rajono savivaldybės komunalinių atliekų tvarkymo plano ir komunalinių atliekų tvarkymo taisyklių patvirtinimo“ (TAR, 2015, Nr. 5084);</w:t>
      </w:r>
    </w:p>
    <w:p w14:paraId="3BE2174D" w14:textId="77777777" w:rsidR="00D83222" w:rsidRPr="00B6384C" w:rsidRDefault="00D83222" w:rsidP="0016463E">
      <w:pPr>
        <w:ind w:firstLine="680"/>
        <w:jc w:val="both"/>
        <w:rPr>
          <w:rFonts w:eastAsia="SimSun"/>
          <w:szCs w:val="24"/>
          <w:lang w:eastAsia="zh-CN"/>
        </w:rPr>
      </w:pPr>
      <w:r w:rsidRPr="00B6384C">
        <w:rPr>
          <w:rFonts w:eastAsia="SimSun"/>
          <w:szCs w:val="24"/>
          <w:lang w:eastAsia="zh-CN"/>
        </w:rPr>
        <w:t xml:space="preserve">Molėtų rajono savivaldybės teritorijos bendrasis planas, patvirtintas </w:t>
      </w:r>
      <w:r w:rsidR="00C64A74" w:rsidRPr="00B6384C">
        <w:rPr>
          <w:rFonts w:eastAsia="SimSun"/>
          <w:szCs w:val="24"/>
          <w:lang w:eastAsia="zh-CN"/>
        </w:rPr>
        <w:t>Molėtų rajono savivaldybės tarybos 2008 m. birželio 19 d. sprendimu Nr. B1-111 „Dėl Molėtų rajono savivaldybės teritorijos bendrojo plano patvirtinimo“ (TAR, 2008, Nr. 00622);</w:t>
      </w:r>
    </w:p>
    <w:p w14:paraId="6BA4B465" w14:textId="77777777" w:rsidR="00C64A74" w:rsidRPr="00B6384C" w:rsidRDefault="00C64A74" w:rsidP="0016463E">
      <w:pPr>
        <w:ind w:firstLine="680"/>
        <w:jc w:val="both"/>
        <w:rPr>
          <w:rFonts w:eastAsia="SimSun"/>
          <w:szCs w:val="24"/>
          <w:lang w:eastAsia="zh-CN"/>
        </w:rPr>
      </w:pPr>
      <w:r w:rsidRPr="00B6384C">
        <w:rPr>
          <w:rFonts w:eastAsia="SimSun"/>
          <w:szCs w:val="24"/>
          <w:lang w:eastAsia="zh-CN"/>
        </w:rPr>
        <w:t>Molėtų rajono savivaldybės socialinio būsto fondo plėtros 2015-2020 metais programa, patvirtinta Molėtų rajono savivaldybės tarybos 2015 m. spalio 29 d. sprendimu Nr. B1-241 „Dėl Molėtų rajono savivaldybės socialinio būsto fondo plėtros 2015-2020 metais programos tvirtinimo“;</w:t>
      </w:r>
    </w:p>
    <w:p w14:paraId="28A97536" w14:textId="23C7B0E9" w:rsidR="00C64A74" w:rsidRPr="00B6384C" w:rsidRDefault="00C64A74" w:rsidP="0016463E">
      <w:pPr>
        <w:ind w:firstLine="680"/>
        <w:jc w:val="both"/>
        <w:rPr>
          <w:rFonts w:eastAsia="SimSun"/>
          <w:szCs w:val="24"/>
          <w:lang w:eastAsia="zh-CN"/>
        </w:rPr>
      </w:pPr>
      <w:r w:rsidRPr="00B6384C">
        <w:rPr>
          <w:rFonts w:eastAsia="SimSun"/>
          <w:szCs w:val="24"/>
          <w:lang w:eastAsia="zh-CN"/>
        </w:rPr>
        <w:t>Molėtų rajono plėtros planas 2011-2017 metams,</w:t>
      </w:r>
      <w:r w:rsidR="006F782A" w:rsidRPr="00B6384C">
        <w:rPr>
          <w:rFonts w:eastAsia="SimSun"/>
          <w:szCs w:val="24"/>
          <w:lang w:eastAsia="zh-CN"/>
        </w:rPr>
        <w:t xml:space="preserve"> patvirtintas Molėtų rajono savivaldybės tarybos 2010 m. gruodžio 21 d. sprendimu Nr. B1-213 „Dėl Molėtų rajono plėtros plano 2011-2017 metams patvirtinimo“ (TAR, 2010, Nr. 01509).</w:t>
      </w:r>
    </w:p>
    <w:p w14:paraId="3EDAAAE5" w14:textId="65DADB45" w:rsidR="00F76C4E" w:rsidRPr="00B6384C" w:rsidRDefault="00F76C4E" w:rsidP="0016463E">
      <w:pPr>
        <w:ind w:firstLine="680"/>
        <w:jc w:val="both"/>
        <w:rPr>
          <w:rFonts w:eastAsia="SimSun"/>
          <w:szCs w:val="24"/>
          <w:lang w:eastAsia="zh-CN"/>
        </w:rPr>
      </w:pPr>
    </w:p>
    <w:p w14:paraId="181ADC3B" w14:textId="597F8811" w:rsidR="00F76C4E" w:rsidRPr="00B6384C" w:rsidRDefault="00F76C4E" w:rsidP="0016463E">
      <w:pPr>
        <w:ind w:firstLine="680"/>
        <w:jc w:val="both"/>
        <w:rPr>
          <w:rFonts w:eastAsia="SimSun"/>
          <w:szCs w:val="24"/>
          <w:lang w:eastAsia="zh-CN"/>
        </w:rPr>
      </w:pPr>
    </w:p>
    <w:p w14:paraId="0C93DCB4" w14:textId="77777777" w:rsidR="00F76C4E" w:rsidRPr="00B6384C" w:rsidRDefault="00F76C4E" w:rsidP="0016463E">
      <w:pPr>
        <w:ind w:firstLine="680"/>
        <w:jc w:val="both"/>
        <w:rPr>
          <w:rFonts w:eastAsia="SimSun"/>
          <w:szCs w:val="24"/>
          <w:lang w:eastAsia="zh-CN"/>
        </w:rPr>
      </w:pPr>
    </w:p>
    <w:p w14:paraId="08026F76" w14:textId="77777777" w:rsidR="006F782A" w:rsidRPr="00B6384C" w:rsidRDefault="006F782A" w:rsidP="006F782A">
      <w:pPr>
        <w:spacing w:before="360"/>
        <w:jc w:val="center"/>
        <w:rPr>
          <w:rFonts w:eastAsia="SimSun"/>
          <w:b/>
          <w:szCs w:val="24"/>
          <w:lang w:eastAsia="zh-CN"/>
        </w:rPr>
      </w:pPr>
      <w:r w:rsidRPr="00B6384C">
        <w:rPr>
          <w:rFonts w:eastAsia="SimSun"/>
          <w:b/>
          <w:szCs w:val="24"/>
          <w:lang w:eastAsia="zh-CN"/>
        </w:rPr>
        <w:lastRenderedPageBreak/>
        <w:t>III SKYRIUS</w:t>
      </w:r>
    </w:p>
    <w:p w14:paraId="607AC959" w14:textId="77777777" w:rsidR="006F782A" w:rsidRPr="00B6384C" w:rsidRDefault="006F782A" w:rsidP="006F782A">
      <w:pPr>
        <w:spacing w:after="240"/>
        <w:jc w:val="center"/>
        <w:rPr>
          <w:rFonts w:eastAsia="SimSun"/>
          <w:b/>
          <w:szCs w:val="24"/>
          <w:lang w:eastAsia="zh-CN"/>
        </w:rPr>
      </w:pPr>
      <w:r w:rsidRPr="00B6384C">
        <w:rPr>
          <w:rFonts w:eastAsia="SimSun"/>
          <w:b/>
          <w:szCs w:val="24"/>
          <w:lang w:eastAsia="zh-CN"/>
        </w:rPr>
        <w:t>ESAMOS BŪKLĖS ANALIZĖ</w:t>
      </w:r>
    </w:p>
    <w:p w14:paraId="618B401C" w14:textId="77777777" w:rsidR="006F782A" w:rsidRPr="00B6384C" w:rsidRDefault="00BE6C68" w:rsidP="0016463E">
      <w:pPr>
        <w:ind w:firstLine="680"/>
        <w:jc w:val="both"/>
        <w:rPr>
          <w:rFonts w:eastAsia="SimSun"/>
          <w:szCs w:val="24"/>
          <w:lang w:eastAsia="ko-KR"/>
        </w:rPr>
      </w:pPr>
      <w:r w:rsidRPr="00B6384C">
        <w:rPr>
          <w:rFonts w:eastAsia="SimSun"/>
          <w:szCs w:val="24"/>
          <w:lang w:val="en-US" w:eastAsia="zh-CN"/>
        </w:rPr>
        <w:t xml:space="preserve">7. </w:t>
      </w:r>
      <w:r w:rsidRPr="00B6384C">
        <w:rPr>
          <w:rFonts w:eastAsia="SimSun"/>
          <w:szCs w:val="24"/>
          <w:lang w:eastAsia="ko-KR"/>
        </w:rPr>
        <w:t>Bendra informacija apie savivaldybę:</w:t>
      </w:r>
    </w:p>
    <w:p w14:paraId="362757C7" w14:textId="6A680C81" w:rsidR="00BE6C68" w:rsidRPr="00B6384C" w:rsidRDefault="00BE6C68" w:rsidP="0016463E">
      <w:pPr>
        <w:ind w:firstLine="680"/>
        <w:jc w:val="both"/>
        <w:rPr>
          <w:szCs w:val="24"/>
        </w:rPr>
      </w:pPr>
      <w:r w:rsidRPr="00B6384C">
        <w:rPr>
          <w:rFonts w:eastAsia="SimSun"/>
          <w:szCs w:val="24"/>
          <w:lang w:val="en-US" w:eastAsia="zh-CN"/>
        </w:rPr>
        <w:t xml:space="preserve">7.1. </w:t>
      </w:r>
      <w:r w:rsidRPr="00B6384C">
        <w:rPr>
          <w:rFonts w:eastAsia="SimSun"/>
          <w:szCs w:val="24"/>
          <w:lang w:eastAsia="ko-KR"/>
        </w:rPr>
        <w:t xml:space="preserve">Bendras Molėtų rajono savivaldybės teritorijos plotas – 1 </w:t>
      </w:r>
      <w:r w:rsidRPr="00B6384C">
        <w:rPr>
          <w:rFonts w:eastAsia="SimSun"/>
          <w:szCs w:val="24"/>
          <w:lang w:val="en-US" w:eastAsia="ko-KR"/>
        </w:rPr>
        <w:t>368</w:t>
      </w:r>
      <w:r w:rsidRPr="00B6384C">
        <w:rPr>
          <w:rFonts w:eastAsia="SimSun"/>
          <w:szCs w:val="24"/>
          <w:lang w:eastAsia="ko-KR"/>
        </w:rPr>
        <w:t xml:space="preserve"> km</w:t>
      </w:r>
      <w:r w:rsidRPr="00B6384C">
        <w:rPr>
          <w:rFonts w:eastAsia="SimSun"/>
          <w:szCs w:val="24"/>
          <w:vertAlign w:val="superscript"/>
          <w:lang w:eastAsia="ko-KR"/>
        </w:rPr>
        <w:t>2</w:t>
      </w:r>
      <w:r w:rsidRPr="00B6384C">
        <w:rPr>
          <w:rFonts w:eastAsia="SimSun"/>
          <w:szCs w:val="24"/>
          <w:lang w:eastAsia="ko-KR"/>
        </w:rPr>
        <w:t>.</w:t>
      </w:r>
      <w:r w:rsidR="00D93349" w:rsidRPr="00B6384C">
        <w:rPr>
          <w:rFonts w:eastAsia="SimSun"/>
          <w:szCs w:val="24"/>
          <w:lang w:eastAsia="ko-KR"/>
        </w:rPr>
        <w:t xml:space="preserve"> </w:t>
      </w:r>
      <w:r w:rsidR="00D93349" w:rsidRPr="00B6384C">
        <w:rPr>
          <w:szCs w:val="24"/>
        </w:rPr>
        <w:t>Molėtų rajono administracinis centras - Molėtų miestas.</w:t>
      </w:r>
    </w:p>
    <w:p w14:paraId="34B49AAA" w14:textId="4F52A893" w:rsidR="00D93349" w:rsidRPr="00B6384C" w:rsidRDefault="00D93349" w:rsidP="0016463E">
      <w:pPr>
        <w:ind w:firstLine="680"/>
        <w:jc w:val="both"/>
        <w:rPr>
          <w:szCs w:val="24"/>
        </w:rPr>
      </w:pPr>
      <w:r w:rsidRPr="00B6384C">
        <w:rPr>
          <w:szCs w:val="24"/>
        </w:rPr>
        <w:t>Molėtų rajono valstybinių kelių tinklo struktūra (magistralinis, krašto ir rajoniniai keliai) yra palanki atskirų rajono miestų, gyvenviečių ir seniūnijų aptarnavimui. Rajonas turi magistralinio kelio A14 atkarpą ir tai visiškai tenkina šio rajono ekonominės veiklos poreikius.</w:t>
      </w:r>
    </w:p>
    <w:p w14:paraId="1E5F2C76" w14:textId="2DC7C4EE" w:rsidR="00BE6C68" w:rsidRPr="00B6384C" w:rsidRDefault="00BE6C68" w:rsidP="0016463E">
      <w:pPr>
        <w:ind w:firstLine="680"/>
        <w:jc w:val="both"/>
        <w:rPr>
          <w:rFonts w:eastAsia="SimSun"/>
          <w:szCs w:val="24"/>
          <w:lang w:eastAsia="ko-KR"/>
        </w:rPr>
      </w:pPr>
      <w:r w:rsidRPr="00B6384C">
        <w:rPr>
          <w:rFonts w:eastAsia="SimSun"/>
          <w:szCs w:val="24"/>
          <w:lang w:eastAsia="zh-CN"/>
        </w:rPr>
        <w:t xml:space="preserve">7.2. </w:t>
      </w:r>
      <w:r w:rsidR="001D7C4C" w:rsidRPr="00B6384C">
        <w:rPr>
          <w:rFonts w:eastAsia="SimSun"/>
          <w:szCs w:val="24"/>
          <w:lang w:eastAsia="ko-KR"/>
        </w:rPr>
        <w:t xml:space="preserve">Molėtų rajono savivaldybėje gyvena </w:t>
      </w:r>
      <w:r w:rsidR="001D7C4C" w:rsidRPr="00B6384C">
        <w:rPr>
          <w:rFonts w:eastAsia="SimSun"/>
          <w:szCs w:val="24"/>
          <w:lang w:val="en-US" w:eastAsia="ko-KR"/>
        </w:rPr>
        <w:t>17 875</w:t>
      </w:r>
      <w:r w:rsidR="001D7C4C" w:rsidRPr="00B6384C">
        <w:rPr>
          <w:rFonts w:eastAsia="SimSun"/>
          <w:szCs w:val="24"/>
          <w:lang w:eastAsia="ko-KR"/>
        </w:rPr>
        <w:t xml:space="preserve"> gyventojai. 31,28 proc. gyventojų gyvena miest</w:t>
      </w:r>
      <w:r w:rsidR="00A340E0" w:rsidRPr="00B6384C">
        <w:rPr>
          <w:rFonts w:eastAsia="SimSun"/>
          <w:szCs w:val="24"/>
          <w:lang w:eastAsia="ko-KR"/>
        </w:rPr>
        <w:t>o gyvenamosiose vietovėse</w:t>
      </w:r>
      <w:r w:rsidR="001D7C4C" w:rsidRPr="00B6384C">
        <w:rPr>
          <w:rFonts w:eastAsia="SimSun"/>
          <w:szCs w:val="24"/>
          <w:lang w:eastAsia="ko-KR"/>
        </w:rPr>
        <w:t xml:space="preserve">, 68,72 proc. </w:t>
      </w:r>
      <w:r w:rsidR="00A340E0" w:rsidRPr="00B6384C">
        <w:rPr>
          <w:rFonts w:eastAsia="SimSun"/>
          <w:szCs w:val="24"/>
          <w:lang w:eastAsia="ko-KR"/>
        </w:rPr>
        <w:t xml:space="preserve">– </w:t>
      </w:r>
      <w:r w:rsidR="001D7C4C" w:rsidRPr="00B6384C">
        <w:rPr>
          <w:rFonts w:eastAsia="SimSun"/>
          <w:szCs w:val="24"/>
          <w:lang w:eastAsia="ko-KR"/>
        </w:rPr>
        <w:t>kaimo</w:t>
      </w:r>
      <w:r w:rsidR="00A340E0" w:rsidRPr="00B6384C">
        <w:rPr>
          <w:rFonts w:eastAsia="SimSun"/>
          <w:szCs w:val="24"/>
          <w:lang w:eastAsia="ko-KR"/>
        </w:rPr>
        <w:t xml:space="preserve"> vietovėse</w:t>
      </w:r>
      <w:r w:rsidR="001D7C4C" w:rsidRPr="00B6384C">
        <w:rPr>
          <w:rFonts w:eastAsia="SimSun"/>
          <w:szCs w:val="24"/>
          <w:lang w:eastAsia="ko-KR"/>
        </w:rPr>
        <w:t>.</w:t>
      </w:r>
      <w:r w:rsidR="00D93349" w:rsidRPr="00B6384C">
        <w:rPr>
          <w:rFonts w:eastAsia="SimSun"/>
          <w:szCs w:val="24"/>
          <w:lang w:eastAsia="ko-KR"/>
        </w:rPr>
        <w:t xml:space="preserve"> </w:t>
      </w:r>
      <w:r w:rsidR="00D93349" w:rsidRPr="00B6384C">
        <w:rPr>
          <w:szCs w:val="24"/>
        </w:rPr>
        <w:t>Gyventojų tankumas – 16,1 žm./km</w:t>
      </w:r>
      <w:r w:rsidR="00D93349" w:rsidRPr="00B6384C">
        <w:rPr>
          <w:szCs w:val="24"/>
          <w:vertAlign w:val="superscript"/>
        </w:rPr>
        <w:t>2</w:t>
      </w:r>
      <w:r w:rsidR="00D93349" w:rsidRPr="00B6384C">
        <w:rPr>
          <w:szCs w:val="24"/>
        </w:rPr>
        <w:t>.</w:t>
      </w:r>
    </w:p>
    <w:p w14:paraId="44396310" w14:textId="31BAC644" w:rsidR="00A340E0" w:rsidRPr="00B6384C" w:rsidRDefault="00A340E0" w:rsidP="0016463E">
      <w:pPr>
        <w:ind w:firstLine="680"/>
        <w:jc w:val="both"/>
        <w:rPr>
          <w:rFonts w:eastAsia="SimSun"/>
          <w:szCs w:val="24"/>
          <w:lang w:eastAsia="ko-KR"/>
        </w:rPr>
      </w:pPr>
      <w:r w:rsidRPr="00B6384C">
        <w:rPr>
          <w:rFonts w:eastAsia="SimSun"/>
          <w:szCs w:val="24"/>
          <w:lang w:val="en-US" w:eastAsia="zh-CN"/>
        </w:rPr>
        <w:t xml:space="preserve">7.3. </w:t>
      </w:r>
      <w:r w:rsidR="00C9716E" w:rsidRPr="00B6384C">
        <w:rPr>
          <w:rFonts w:eastAsia="SimSun"/>
          <w:szCs w:val="24"/>
          <w:lang w:eastAsia="ko-KR"/>
        </w:rPr>
        <w:t>Molėtų mieste iš viso yra</w:t>
      </w:r>
      <w:r w:rsidRPr="00B6384C">
        <w:rPr>
          <w:rFonts w:eastAsia="SimSun"/>
          <w:szCs w:val="24"/>
          <w:lang w:eastAsia="ko-KR"/>
        </w:rPr>
        <w:t xml:space="preserve"> </w:t>
      </w:r>
      <w:r w:rsidR="00C9716E" w:rsidRPr="00B6384C">
        <w:rPr>
          <w:rFonts w:eastAsia="SimSun"/>
          <w:szCs w:val="24"/>
          <w:lang w:val="en-US" w:eastAsia="ko-KR"/>
        </w:rPr>
        <w:t>692</w:t>
      </w:r>
      <w:r w:rsidRPr="00B6384C">
        <w:rPr>
          <w:rFonts w:eastAsia="SimSun"/>
          <w:szCs w:val="24"/>
          <w:lang w:eastAsia="ko-KR"/>
        </w:rPr>
        <w:t xml:space="preserve"> pastatai</w:t>
      </w:r>
      <w:r w:rsidR="00C9716E" w:rsidRPr="00B6384C">
        <w:rPr>
          <w:rFonts w:eastAsia="SimSun"/>
          <w:szCs w:val="24"/>
          <w:lang w:eastAsia="ko-KR"/>
        </w:rPr>
        <w:t xml:space="preserve"> (naudingas plotas – 217 886 m</w:t>
      </w:r>
      <w:r w:rsidR="00C9716E" w:rsidRPr="00B6384C">
        <w:rPr>
          <w:rFonts w:eastAsia="SimSun"/>
          <w:szCs w:val="24"/>
          <w:vertAlign w:val="superscript"/>
          <w:lang w:val="en-US" w:eastAsia="ko-KR"/>
        </w:rPr>
        <w:t>2</w:t>
      </w:r>
      <w:r w:rsidR="00C9716E" w:rsidRPr="00B6384C">
        <w:rPr>
          <w:rFonts w:eastAsia="SimSun"/>
          <w:szCs w:val="24"/>
          <w:lang w:eastAsia="ko-KR"/>
        </w:rPr>
        <w:t>)</w:t>
      </w:r>
      <w:r w:rsidRPr="00B6384C">
        <w:rPr>
          <w:rFonts w:eastAsia="SimSun"/>
          <w:szCs w:val="24"/>
          <w:lang w:eastAsia="ko-KR"/>
        </w:rPr>
        <w:t xml:space="preserve">, iš jų </w:t>
      </w:r>
      <w:r w:rsidR="00C9716E" w:rsidRPr="00B6384C">
        <w:rPr>
          <w:rFonts w:eastAsia="SimSun"/>
          <w:szCs w:val="24"/>
          <w:lang w:eastAsia="ko-KR"/>
        </w:rPr>
        <w:t>540</w:t>
      </w:r>
      <w:r w:rsidRPr="00B6384C">
        <w:rPr>
          <w:rFonts w:eastAsia="SimSun"/>
          <w:szCs w:val="24"/>
          <w:lang w:eastAsia="ko-KR"/>
        </w:rPr>
        <w:t xml:space="preserve"> – </w:t>
      </w:r>
      <w:r w:rsidR="00C9716E" w:rsidRPr="00B6384C">
        <w:rPr>
          <w:rFonts w:eastAsia="SimSun"/>
          <w:szCs w:val="24"/>
          <w:lang w:eastAsia="ko-KR"/>
        </w:rPr>
        <w:t xml:space="preserve">vienbučiai, dvibučiai namai (naudingas plotas – </w:t>
      </w:r>
      <w:r w:rsidR="00C9716E" w:rsidRPr="00B6384C">
        <w:rPr>
          <w:rFonts w:eastAsia="SimSun"/>
          <w:szCs w:val="24"/>
          <w:lang w:val="en-US" w:eastAsia="ko-KR"/>
        </w:rPr>
        <w:t xml:space="preserve">62 640,33 </w:t>
      </w:r>
      <w:r w:rsidR="00C9716E" w:rsidRPr="00B6384C">
        <w:rPr>
          <w:rFonts w:eastAsia="SimSun"/>
          <w:szCs w:val="24"/>
          <w:lang w:eastAsia="ko-KR"/>
        </w:rPr>
        <w:t>m</w:t>
      </w:r>
      <w:r w:rsidR="00C9716E" w:rsidRPr="00B6384C">
        <w:rPr>
          <w:rFonts w:eastAsia="SimSun"/>
          <w:szCs w:val="24"/>
          <w:vertAlign w:val="superscript"/>
          <w:lang w:val="en-US" w:eastAsia="ko-KR"/>
        </w:rPr>
        <w:t>2</w:t>
      </w:r>
      <w:r w:rsidR="00C9716E" w:rsidRPr="00B6384C">
        <w:rPr>
          <w:rFonts w:eastAsia="SimSun"/>
          <w:szCs w:val="24"/>
          <w:lang w:eastAsia="ko-KR"/>
        </w:rPr>
        <w:t>)</w:t>
      </w:r>
      <w:r w:rsidRPr="00B6384C">
        <w:rPr>
          <w:rFonts w:eastAsia="SimSun"/>
          <w:szCs w:val="24"/>
          <w:lang w:eastAsia="ko-KR"/>
        </w:rPr>
        <w:t xml:space="preserve">, </w:t>
      </w:r>
      <w:r w:rsidR="00C9716E" w:rsidRPr="00B6384C">
        <w:rPr>
          <w:rFonts w:eastAsia="SimSun"/>
          <w:szCs w:val="24"/>
          <w:lang w:val="en-US" w:eastAsia="ko-KR"/>
        </w:rPr>
        <w:t xml:space="preserve">113 – </w:t>
      </w:r>
      <w:r w:rsidR="00C9716E" w:rsidRPr="00B6384C">
        <w:rPr>
          <w:rFonts w:eastAsia="SimSun"/>
          <w:szCs w:val="24"/>
          <w:lang w:eastAsia="ko-KR"/>
        </w:rPr>
        <w:t>daugiabučiai gyvenamieji namai (naudingas plotas – 9</w:t>
      </w:r>
      <w:r w:rsidR="00C9716E" w:rsidRPr="00B6384C">
        <w:rPr>
          <w:rFonts w:eastAsia="SimSun"/>
          <w:szCs w:val="24"/>
          <w:lang w:val="en-US" w:eastAsia="ko-KR"/>
        </w:rPr>
        <w:t xml:space="preserve">6 559,67 </w:t>
      </w:r>
      <w:r w:rsidR="00C9716E" w:rsidRPr="00B6384C">
        <w:rPr>
          <w:rFonts w:eastAsia="SimSun"/>
          <w:szCs w:val="24"/>
          <w:lang w:eastAsia="ko-KR"/>
        </w:rPr>
        <w:t>m</w:t>
      </w:r>
      <w:r w:rsidR="00C9716E" w:rsidRPr="00B6384C">
        <w:rPr>
          <w:rFonts w:eastAsia="SimSun"/>
          <w:szCs w:val="24"/>
          <w:vertAlign w:val="superscript"/>
          <w:lang w:val="en-US" w:eastAsia="ko-KR"/>
        </w:rPr>
        <w:t>2</w:t>
      </w:r>
      <w:r w:rsidR="00C9716E" w:rsidRPr="00B6384C">
        <w:rPr>
          <w:rFonts w:eastAsia="SimSun"/>
          <w:szCs w:val="24"/>
          <w:lang w:eastAsia="ko-KR"/>
        </w:rPr>
        <w:t xml:space="preserve">), 27 – viešieji pastatai (naudingas plotas – </w:t>
      </w:r>
      <w:r w:rsidR="00C9716E" w:rsidRPr="00B6384C">
        <w:rPr>
          <w:rFonts w:eastAsia="SimSun"/>
          <w:szCs w:val="24"/>
          <w:lang w:val="en-US" w:eastAsia="ko-KR"/>
        </w:rPr>
        <w:t xml:space="preserve">41 685,00 </w:t>
      </w:r>
      <w:r w:rsidR="00C9716E" w:rsidRPr="00B6384C">
        <w:rPr>
          <w:rFonts w:eastAsia="SimSun"/>
          <w:szCs w:val="24"/>
          <w:lang w:eastAsia="ko-KR"/>
        </w:rPr>
        <w:t>m</w:t>
      </w:r>
      <w:r w:rsidR="00C9716E" w:rsidRPr="00B6384C">
        <w:rPr>
          <w:rFonts w:eastAsia="SimSun"/>
          <w:szCs w:val="24"/>
          <w:vertAlign w:val="superscript"/>
          <w:lang w:val="en-US" w:eastAsia="ko-KR"/>
        </w:rPr>
        <w:t>2</w:t>
      </w:r>
      <w:r w:rsidR="00C9716E" w:rsidRPr="00B6384C">
        <w:rPr>
          <w:rFonts w:eastAsia="SimSun"/>
          <w:szCs w:val="24"/>
          <w:lang w:eastAsia="ko-KR"/>
        </w:rPr>
        <w:t xml:space="preserve">) ir </w:t>
      </w:r>
      <w:r w:rsidR="00C9716E" w:rsidRPr="00B6384C">
        <w:rPr>
          <w:rFonts w:eastAsia="SimSun"/>
          <w:szCs w:val="24"/>
          <w:lang w:val="en-US" w:eastAsia="ko-KR"/>
        </w:rPr>
        <w:t xml:space="preserve">12 - </w:t>
      </w:r>
      <w:r w:rsidR="00C9716E" w:rsidRPr="00B6384C">
        <w:rPr>
          <w:rFonts w:eastAsia="SimSun"/>
          <w:szCs w:val="24"/>
          <w:lang w:eastAsia="ko-KR"/>
        </w:rPr>
        <w:t>kitų pastatų (</w:t>
      </w:r>
      <w:r w:rsidR="00C9716E" w:rsidRPr="00B6384C">
        <w:rPr>
          <w:rFonts w:eastAsia="SimSun"/>
          <w:szCs w:val="24"/>
          <w:lang w:val="en-US" w:eastAsia="ko-KR"/>
        </w:rPr>
        <w:t xml:space="preserve">17 001,00 </w:t>
      </w:r>
      <w:r w:rsidR="00C9716E" w:rsidRPr="00B6384C">
        <w:rPr>
          <w:rFonts w:eastAsia="SimSun"/>
          <w:szCs w:val="24"/>
          <w:lang w:eastAsia="ko-KR"/>
        </w:rPr>
        <w:t>m</w:t>
      </w:r>
      <w:r w:rsidR="00C9716E" w:rsidRPr="00B6384C">
        <w:rPr>
          <w:rFonts w:eastAsia="SimSun"/>
          <w:szCs w:val="24"/>
          <w:vertAlign w:val="superscript"/>
          <w:lang w:val="en-US" w:eastAsia="ko-KR"/>
        </w:rPr>
        <w:t>2</w:t>
      </w:r>
      <w:r w:rsidR="00C9716E" w:rsidRPr="00B6384C">
        <w:rPr>
          <w:rFonts w:eastAsia="SimSun"/>
          <w:szCs w:val="24"/>
          <w:lang w:eastAsia="ko-KR"/>
        </w:rPr>
        <w:t>).</w:t>
      </w:r>
    </w:p>
    <w:p w14:paraId="6554DD7E" w14:textId="010F2E38" w:rsidR="00D93349" w:rsidRPr="00B6384C" w:rsidRDefault="00D93349" w:rsidP="0016463E">
      <w:pPr>
        <w:ind w:firstLine="680"/>
        <w:jc w:val="both"/>
        <w:rPr>
          <w:rFonts w:eastAsia="SimSun"/>
          <w:szCs w:val="24"/>
          <w:lang w:eastAsia="ko-KR"/>
        </w:rPr>
      </w:pPr>
      <w:r w:rsidRPr="00B6384C">
        <w:rPr>
          <w:szCs w:val="24"/>
        </w:rPr>
        <w:t>Molėtų mieste yra 9 pagrindinės gatvės: Vilniaus, Statybininkų, Melioratorių, Amatų, S. Dariaus ir S. Girėno, Molėtuno, Ąžuolų, Ažubalių ir Inturkės.</w:t>
      </w:r>
      <w:r w:rsidR="00F76C4E" w:rsidRPr="00B6384C">
        <w:rPr>
          <w:szCs w:val="24"/>
        </w:rPr>
        <w:t xml:space="preserve"> Molėtų miesto automobilizacijos lygis siekia apie 450 automobilių 1 000 gyventojų.</w:t>
      </w:r>
    </w:p>
    <w:p w14:paraId="689A3F7E" w14:textId="77777777" w:rsidR="00C9716E" w:rsidRPr="00B6384C" w:rsidRDefault="00C9716E" w:rsidP="0016463E">
      <w:pPr>
        <w:ind w:firstLine="680"/>
        <w:jc w:val="both"/>
        <w:rPr>
          <w:bCs/>
          <w:szCs w:val="24"/>
          <w:lang w:eastAsia="lt-LT"/>
        </w:rPr>
      </w:pPr>
      <w:r w:rsidRPr="00B6384C">
        <w:rPr>
          <w:rFonts w:eastAsia="SimSun"/>
          <w:szCs w:val="24"/>
          <w:lang w:eastAsia="zh-CN"/>
        </w:rPr>
        <w:t xml:space="preserve">7.4. </w:t>
      </w:r>
      <w:r w:rsidR="00705916" w:rsidRPr="00B6384C">
        <w:rPr>
          <w:rFonts w:eastAsia="SimSun"/>
          <w:szCs w:val="24"/>
          <w:lang w:eastAsia="ko-KR"/>
        </w:rPr>
        <w:t>Molėtų mieste</w:t>
      </w:r>
      <w:r w:rsidRPr="00B6384C">
        <w:rPr>
          <w:rFonts w:eastAsia="SimSun"/>
          <w:szCs w:val="24"/>
          <w:lang w:eastAsia="ko-KR"/>
        </w:rPr>
        <w:t xml:space="preserve"> daliai pastatų šiluma tiekiama centralizuotu būdu, kita dalis pastatų šildoma individualiai</w:t>
      </w:r>
      <w:r w:rsidRPr="00B6384C">
        <w:rPr>
          <w:rFonts w:eastAsia="SimSun"/>
          <w:i/>
          <w:szCs w:val="24"/>
          <w:lang w:eastAsia="ko-KR"/>
        </w:rPr>
        <w:t xml:space="preserve">. </w:t>
      </w:r>
      <w:r w:rsidRPr="00B6384C">
        <w:rPr>
          <w:rFonts w:eastAsia="SimSun"/>
          <w:szCs w:val="24"/>
          <w:lang w:eastAsia="ko-KR"/>
        </w:rPr>
        <w:t xml:space="preserve">Šilumos tiekėjas </w:t>
      </w:r>
      <w:r w:rsidR="00705916" w:rsidRPr="00B6384C">
        <w:rPr>
          <w:rFonts w:eastAsia="SimSun"/>
          <w:szCs w:val="24"/>
          <w:lang w:eastAsia="ko-KR"/>
        </w:rPr>
        <w:t>Molėtų</w:t>
      </w:r>
      <w:r w:rsidRPr="00B6384C">
        <w:rPr>
          <w:rFonts w:eastAsia="SimSun"/>
          <w:szCs w:val="24"/>
          <w:lang w:eastAsia="ko-KR"/>
        </w:rPr>
        <w:t xml:space="preserve"> mieste – UAB „</w:t>
      </w:r>
      <w:r w:rsidR="00705916" w:rsidRPr="00B6384C">
        <w:rPr>
          <w:rFonts w:eastAsia="SimSun"/>
          <w:szCs w:val="24"/>
          <w:lang w:eastAsia="ko-KR"/>
        </w:rPr>
        <w:t>Molėtų šiluma</w:t>
      </w:r>
      <w:r w:rsidRPr="00B6384C">
        <w:rPr>
          <w:rFonts w:eastAsia="SimSun"/>
          <w:szCs w:val="24"/>
          <w:lang w:eastAsia="ko-KR"/>
        </w:rPr>
        <w:t xml:space="preserve">“. </w:t>
      </w:r>
      <w:r w:rsidRPr="00B6384C">
        <w:rPr>
          <w:bCs/>
          <w:szCs w:val="24"/>
          <w:lang w:eastAsia="lt-LT"/>
        </w:rPr>
        <w:t xml:space="preserve">UAB </w:t>
      </w:r>
      <w:r w:rsidRPr="00B6384C">
        <w:rPr>
          <w:rFonts w:eastAsia="SimSun"/>
          <w:szCs w:val="24"/>
          <w:lang w:eastAsia="ko-KR"/>
        </w:rPr>
        <w:t>„</w:t>
      </w:r>
      <w:r w:rsidR="00705916" w:rsidRPr="00B6384C">
        <w:rPr>
          <w:rFonts w:eastAsia="SimSun"/>
          <w:szCs w:val="24"/>
          <w:lang w:eastAsia="ko-KR"/>
        </w:rPr>
        <w:t>Molėtų šiluma</w:t>
      </w:r>
      <w:r w:rsidR="00705916" w:rsidRPr="00B6384C">
        <w:rPr>
          <w:bCs/>
          <w:szCs w:val="24"/>
          <w:lang w:eastAsia="lt-LT"/>
        </w:rPr>
        <w:t>“</w:t>
      </w:r>
      <w:r w:rsidRPr="00B6384C">
        <w:rPr>
          <w:bCs/>
          <w:szCs w:val="24"/>
          <w:lang w:eastAsia="lt-LT"/>
        </w:rPr>
        <w:t xml:space="preserve"> gamina ir tiekia šilumos energiją </w:t>
      </w:r>
      <w:r w:rsidR="00705916" w:rsidRPr="00B6384C">
        <w:rPr>
          <w:bCs/>
          <w:szCs w:val="24"/>
          <w:lang w:eastAsia="lt-LT"/>
        </w:rPr>
        <w:t>Molėtų</w:t>
      </w:r>
      <w:r w:rsidRPr="00B6384C">
        <w:rPr>
          <w:bCs/>
          <w:szCs w:val="24"/>
          <w:lang w:eastAsia="lt-LT"/>
        </w:rPr>
        <w:t xml:space="preserve"> miesto gyventojams, pramonės įmonėms bei įstaigoms. Pagrindinė bendrovės veikla </w:t>
      </w:r>
      <w:r w:rsidR="00705916" w:rsidRPr="00B6384C">
        <w:rPr>
          <w:bCs/>
          <w:szCs w:val="24"/>
          <w:lang w:eastAsia="lt-LT"/>
        </w:rPr>
        <w:t>– šilumos, karšto vandens gamyba bei tiekimas – yra licencijuota.</w:t>
      </w:r>
    </w:p>
    <w:p w14:paraId="0082A715" w14:textId="77777777" w:rsidR="00705916" w:rsidRPr="00B6384C" w:rsidRDefault="00705916" w:rsidP="0016463E">
      <w:pPr>
        <w:ind w:firstLine="680"/>
        <w:jc w:val="both"/>
        <w:rPr>
          <w:rFonts w:eastAsia="SimSun"/>
          <w:szCs w:val="24"/>
          <w:lang w:eastAsia="ko-KR"/>
        </w:rPr>
      </w:pPr>
      <w:r w:rsidRPr="00B6384C">
        <w:rPr>
          <w:rFonts w:eastAsia="SimSun"/>
          <w:szCs w:val="24"/>
          <w:lang w:val="en-US" w:eastAsia="zh-CN"/>
        </w:rPr>
        <w:t xml:space="preserve">7.5. </w:t>
      </w:r>
      <w:r w:rsidRPr="00B6384C">
        <w:rPr>
          <w:rFonts w:eastAsia="SimSun"/>
          <w:szCs w:val="24"/>
          <w:lang w:eastAsia="ko-KR"/>
        </w:rPr>
        <w:t>Gatvių apšvietimo tinklas Molėtų mieste nusidėvėjęs. Dauguma šviestuvų sumontuoti ant esamų gelžbetonių atramų. Įrengtas kabelinis apšvietimo tinklas. Gatvių apšvietimui daugiausia naudojami šviestuvai su natrio lempomis.</w:t>
      </w:r>
    </w:p>
    <w:p w14:paraId="2F509018" w14:textId="77777777" w:rsidR="00705916" w:rsidRPr="00B6384C" w:rsidRDefault="006C511F" w:rsidP="0016463E">
      <w:pPr>
        <w:ind w:firstLine="680"/>
        <w:jc w:val="both"/>
        <w:rPr>
          <w:rFonts w:eastAsia="SimSun"/>
          <w:szCs w:val="24"/>
          <w:lang w:eastAsia="ko-KR"/>
        </w:rPr>
      </w:pPr>
      <w:r w:rsidRPr="00B6384C">
        <w:rPr>
          <w:rFonts w:eastAsia="SimSun"/>
          <w:szCs w:val="24"/>
          <w:lang w:val="en-US" w:eastAsia="zh-CN"/>
        </w:rPr>
        <w:t>8</w:t>
      </w:r>
      <w:r w:rsidR="00705916" w:rsidRPr="00B6384C">
        <w:rPr>
          <w:rFonts w:eastAsia="SimSun"/>
          <w:szCs w:val="24"/>
          <w:lang w:val="en-US" w:eastAsia="zh-CN"/>
        </w:rPr>
        <w:t xml:space="preserve">. </w:t>
      </w:r>
      <w:r w:rsidR="00705916" w:rsidRPr="00B6384C">
        <w:rPr>
          <w:rFonts w:eastAsia="SimSun"/>
          <w:szCs w:val="24"/>
          <w:lang w:eastAsia="ko-KR"/>
        </w:rPr>
        <w:t xml:space="preserve">Molėtų mieste vyrauja didelis daugiabučių gyvenamųjų namų pastatų nusidėvėjimas, tik nedidelė daugiabučių gyvenamųjų namų dalis yra naujesnės statybos. Taip pat </w:t>
      </w:r>
      <w:r w:rsidRPr="00B6384C">
        <w:rPr>
          <w:rFonts w:eastAsia="SimSun"/>
          <w:szCs w:val="24"/>
          <w:lang w:eastAsia="ko-KR"/>
        </w:rPr>
        <w:t>Molėtų mieste</w:t>
      </w:r>
      <w:r w:rsidR="00705916" w:rsidRPr="00B6384C">
        <w:rPr>
          <w:rFonts w:eastAsia="SimSun"/>
          <w:szCs w:val="24"/>
          <w:lang w:eastAsia="ko-KR"/>
        </w:rPr>
        <w:t xml:space="preserve"> yra didelis poreikis atnaujinti nusidėvėjusią inžinerinę ir socialinę infrastruktūrą. Dalyje kvartal</w:t>
      </w:r>
      <w:r w:rsidRPr="00B6384C">
        <w:rPr>
          <w:rFonts w:eastAsia="SimSun"/>
          <w:szCs w:val="24"/>
          <w:lang w:eastAsia="ko-KR"/>
        </w:rPr>
        <w:t>o</w:t>
      </w:r>
      <w:r w:rsidR="00705916" w:rsidRPr="00B6384C">
        <w:rPr>
          <w:rFonts w:eastAsia="SimSun"/>
          <w:szCs w:val="24"/>
          <w:lang w:eastAsia="ko-KR"/>
        </w:rPr>
        <w:t xml:space="preserve"> </w:t>
      </w:r>
      <w:r w:rsidRPr="00B6384C">
        <w:rPr>
          <w:rFonts w:eastAsia="SimSun"/>
          <w:szCs w:val="24"/>
          <w:lang w:eastAsia="ko-KR"/>
        </w:rPr>
        <w:t xml:space="preserve">gatvių </w:t>
      </w:r>
      <w:r w:rsidR="00705916" w:rsidRPr="00B6384C">
        <w:rPr>
          <w:rFonts w:eastAsia="SimSun"/>
          <w:szCs w:val="24"/>
          <w:lang w:eastAsia="ko-KR"/>
        </w:rPr>
        <w:t>apšvietimo tinklų nėra įrengta, o dalyse</w:t>
      </w:r>
      <w:r w:rsidRPr="00B6384C">
        <w:rPr>
          <w:rFonts w:eastAsia="SimSun"/>
          <w:szCs w:val="24"/>
          <w:lang w:eastAsia="ko-KR"/>
        </w:rPr>
        <w:t>,</w:t>
      </w:r>
      <w:r w:rsidR="00705916" w:rsidRPr="00B6384C">
        <w:rPr>
          <w:rFonts w:eastAsia="SimSun"/>
          <w:szCs w:val="24"/>
          <w:lang w:eastAsia="ko-KR"/>
        </w:rPr>
        <w:t xml:space="preserve"> kuriose apšvietimo tinklai įrengti, jie pasenę ir nusidėvėję.</w:t>
      </w:r>
    </w:p>
    <w:p w14:paraId="40B4BCCA" w14:textId="77777777" w:rsidR="006C511F" w:rsidRPr="00B6384C" w:rsidRDefault="006C511F" w:rsidP="0016463E">
      <w:pPr>
        <w:ind w:firstLine="680"/>
        <w:jc w:val="both"/>
        <w:rPr>
          <w:rFonts w:eastAsia="SimSun"/>
          <w:color w:val="000000"/>
          <w:szCs w:val="24"/>
          <w:lang w:val="da-DK" w:eastAsia="zh-CN"/>
        </w:rPr>
      </w:pPr>
      <w:r w:rsidRPr="00B6384C">
        <w:rPr>
          <w:rFonts w:eastAsia="SimSun"/>
          <w:szCs w:val="24"/>
          <w:lang w:eastAsia="zh-CN"/>
        </w:rPr>
        <w:t xml:space="preserve">9. </w:t>
      </w:r>
      <w:r w:rsidRPr="00B6384C">
        <w:rPr>
          <w:rFonts w:eastAsia="SimSun"/>
          <w:szCs w:val="24"/>
          <w:lang w:eastAsia="ko-KR"/>
        </w:rPr>
        <w:t>Kvartalo energinio efektyvumo didinimo programa</w:t>
      </w:r>
      <w:r w:rsidRPr="00B6384C">
        <w:rPr>
          <w:rFonts w:eastAsia="SimSun"/>
          <w:color w:val="000000"/>
          <w:szCs w:val="24"/>
          <w:lang w:val="da-DK" w:eastAsia="zh-CN"/>
        </w:rPr>
        <w:t xml:space="preserve"> suteikia galimybę ne tik atnaujinti daugiabučius namus ir viešuosius pastatus, bet ir kurti darnų miestą. Kvartalo energinio efektyvumo didinimas yra tam tikra strategija, kai įvertinama esama padėtis ir parengiama vizija bei numatomi tolimesni žingsniai.</w:t>
      </w:r>
    </w:p>
    <w:p w14:paraId="70BB6F14" w14:textId="77777777" w:rsidR="006C511F" w:rsidRPr="00B6384C" w:rsidRDefault="006C511F" w:rsidP="0016463E">
      <w:pPr>
        <w:ind w:firstLine="680"/>
        <w:jc w:val="both"/>
        <w:rPr>
          <w:rFonts w:eastAsia="SimSun"/>
          <w:szCs w:val="24"/>
          <w:lang w:eastAsia="ko-KR"/>
        </w:rPr>
      </w:pPr>
      <w:r w:rsidRPr="00B6384C">
        <w:rPr>
          <w:rFonts w:eastAsia="SimSun"/>
          <w:szCs w:val="24"/>
          <w:lang w:eastAsia="zh-CN"/>
        </w:rPr>
        <w:t xml:space="preserve">10. </w:t>
      </w:r>
      <w:r w:rsidRPr="00B6384C">
        <w:rPr>
          <w:rFonts w:eastAsia="SimSun"/>
          <w:szCs w:val="24"/>
          <w:lang w:eastAsia="ko-KR"/>
        </w:rPr>
        <w:t>Bendra informacija apie kvartalą:</w:t>
      </w:r>
    </w:p>
    <w:p w14:paraId="61A144C1" w14:textId="77777777" w:rsidR="00552411" w:rsidRPr="00B6384C" w:rsidRDefault="006C511F" w:rsidP="0016463E">
      <w:pPr>
        <w:ind w:firstLine="680"/>
        <w:jc w:val="both"/>
        <w:rPr>
          <w:szCs w:val="24"/>
        </w:rPr>
      </w:pPr>
      <w:r w:rsidRPr="00B6384C">
        <w:rPr>
          <w:rFonts w:eastAsia="SimSun"/>
          <w:szCs w:val="24"/>
          <w:lang w:eastAsia="zh-CN"/>
        </w:rPr>
        <w:t>10.1.</w:t>
      </w:r>
      <w:r w:rsidR="00552411" w:rsidRPr="00B6384C">
        <w:rPr>
          <w:rFonts w:eastAsia="SimSun"/>
          <w:szCs w:val="24"/>
          <w:lang w:eastAsia="zh-CN"/>
        </w:rPr>
        <w:t xml:space="preserve"> Molėtų miesto kompozicinė </w:t>
      </w:r>
      <w:r w:rsidR="00D010ED" w:rsidRPr="00B6384C">
        <w:rPr>
          <w:rFonts w:eastAsia="SimSun"/>
          <w:szCs w:val="24"/>
          <w:lang w:eastAsia="zh-CN"/>
        </w:rPr>
        <w:t xml:space="preserve">struktūra susideda iš trijų </w:t>
      </w:r>
      <w:r w:rsidR="00D010ED" w:rsidRPr="00B6384C">
        <w:rPr>
          <w:szCs w:val="24"/>
        </w:rPr>
        <w:t xml:space="preserve">dalinai susiformavusių skirtingo pobūdžio dalių, iš kurių viena yra pietvakarinė miesto dalis. Šioje dalyje koncentruojasi daugiabučiai gyvenamieji namai, juose gyvena apie </w:t>
      </w:r>
      <w:r w:rsidR="00D010ED" w:rsidRPr="00B6384C">
        <w:rPr>
          <w:szCs w:val="24"/>
          <w:lang w:val="en-US"/>
        </w:rPr>
        <w:t xml:space="preserve">60 </w:t>
      </w:r>
      <w:r w:rsidR="00D010ED" w:rsidRPr="00B6384C">
        <w:rPr>
          <w:szCs w:val="24"/>
        </w:rPr>
        <w:t>proc. miesto gyventojų. Todėl Molėtų miestas šioje Programoje vertinamas kaip vienas kvartalas</w:t>
      </w:r>
      <w:r w:rsidR="00EE58F8" w:rsidRPr="00B6384C">
        <w:rPr>
          <w:szCs w:val="24"/>
        </w:rPr>
        <w:t>.</w:t>
      </w:r>
    </w:p>
    <w:p w14:paraId="02D78EF0" w14:textId="77777777" w:rsidR="00D010ED" w:rsidRPr="00B6384C" w:rsidRDefault="00D010ED" w:rsidP="0016463E">
      <w:pPr>
        <w:ind w:firstLine="680"/>
        <w:jc w:val="both"/>
        <w:rPr>
          <w:rFonts w:eastAsia="SimSun"/>
          <w:szCs w:val="24"/>
          <w:lang w:eastAsia="zh-CN"/>
        </w:rPr>
      </w:pPr>
      <w:r w:rsidRPr="00B6384C">
        <w:rPr>
          <w:rFonts w:eastAsia="SimSun"/>
          <w:szCs w:val="24"/>
          <w:lang w:val="en-US" w:eastAsia="zh-CN"/>
        </w:rPr>
        <w:t xml:space="preserve">10.2. </w:t>
      </w:r>
      <w:r w:rsidRPr="00B6384C">
        <w:rPr>
          <w:rFonts w:eastAsia="SimSun"/>
          <w:szCs w:val="24"/>
          <w:lang w:eastAsia="ko-KR"/>
        </w:rPr>
        <w:t xml:space="preserve">Pagrindinės charakteristikos: </w:t>
      </w:r>
      <w:r w:rsidRPr="00B6384C">
        <w:rPr>
          <w:rFonts w:eastAsia="SimSun"/>
          <w:szCs w:val="24"/>
          <w:lang w:eastAsia="zh-CN"/>
        </w:rPr>
        <w:t xml:space="preserve">gyventojų skaičius kvartale – </w:t>
      </w:r>
      <w:r w:rsidRPr="00B6384C">
        <w:rPr>
          <w:rFonts w:eastAsia="SimSun"/>
          <w:szCs w:val="24"/>
          <w:lang w:val="en-US" w:eastAsia="ko-KR"/>
        </w:rPr>
        <w:t>5 788</w:t>
      </w:r>
      <w:r w:rsidRPr="00B6384C">
        <w:rPr>
          <w:rFonts w:eastAsia="SimSun"/>
          <w:szCs w:val="24"/>
          <w:lang w:eastAsia="ko-KR"/>
        </w:rPr>
        <w:t>,</w:t>
      </w:r>
      <w:r w:rsidRPr="00B6384C">
        <w:rPr>
          <w:rFonts w:eastAsia="SimSun"/>
          <w:i/>
          <w:szCs w:val="24"/>
          <w:lang w:eastAsia="ko-KR"/>
        </w:rPr>
        <w:t xml:space="preserve"> </w:t>
      </w:r>
      <w:r w:rsidRPr="00B6384C">
        <w:rPr>
          <w:rFonts w:eastAsia="SimSun"/>
          <w:szCs w:val="24"/>
          <w:lang w:eastAsia="zh-CN"/>
        </w:rPr>
        <w:t xml:space="preserve">kvartalo dydis - </w:t>
      </w:r>
      <w:r w:rsidRPr="00B6384C">
        <w:rPr>
          <w:rFonts w:eastAsia="SimSun"/>
          <w:szCs w:val="24"/>
          <w:lang w:eastAsia="ko-KR"/>
        </w:rPr>
        <w:t>378 ha</w:t>
      </w:r>
      <w:r w:rsidRPr="00B6384C">
        <w:rPr>
          <w:rFonts w:eastAsia="SimSun"/>
          <w:i/>
          <w:szCs w:val="24"/>
          <w:lang w:eastAsia="ko-KR"/>
        </w:rPr>
        <w:t xml:space="preserve">, </w:t>
      </w:r>
      <w:r w:rsidRPr="00B6384C">
        <w:rPr>
          <w:rFonts w:eastAsia="SimSun"/>
          <w:szCs w:val="24"/>
          <w:lang w:eastAsia="zh-CN"/>
        </w:rPr>
        <w:t>kvartale dominuoja 2-5 aukštų daugiabučiai gyvenamieji namai, tačiau taip pat yra vienbučių, dvibučių gyvenamųjų namų, komercinės, paslaugų bei visuomeninės paskirties objektų, kvartalas yra centrinėje Molėtų rajono dalyje.</w:t>
      </w:r>
    </w:p>
    <w:p w14:paraId="2293331A" w14:textId="1641EE68" w:rsidR="00D010ED" w:rsidRPr="00B6384C" w:rsidRDefault="00D010ED" w:rsidP="0016463E">
      <w:pPr>
        <w:ind w:firstLine="680"/>
        <w:jc w:val="both"/>
        <w:rPr>
          <w:rFonts w:eastAsia="SimSun"/>
          <w:szCs w:val="24"/>
          <w:lang w:val="da-DK"/>
        </w:rPr>
      </w:pPr>
      <w:r w:rsidRPr="00B6384C">
        <w:rPr>
          <w:rFonts w:eastAsia="SimSun"/>
          <w:szCs w:val="24"/>
          <w:lang w:val="en-US" w:eastAsia="zh-CN"/>
        </w:rPr>
        <w:t xml:space="preserve">10.3. </w:t>
      </w:r>
      <w:r w:rsidRPr="00B6384C">
        <w:rPr>
          <w:rFonts w:eastAsia="SimSun"/>
          <w:szCs w:val="24"/>
          <w:lang w:eastAsia="zh-CN"/>
        </w:rPr>
        <w:t xml:space="preserve">Kvartalo infrastruktūros apibūdinimas. Molėtų mieste iš viso yra </w:t>
      </w:r>
      <w:r w:rsidRPr="00B6384C">
        <w:rPr>
          <w:rFonts w:eastAsia="SimSun"/>
          <w:szCs w:val="24"/>
          <w:lang w:val="en-US" w:eastAsia="zh-CN"/>
        </w:rPr>
        <w:t xml:space="preserve">113 </w:t>
      </w:r>
      <w:r w:rsidRPr="00B6384C">
        <w:rPr>
          <w:rFonts w:eastAsia="SimSun"/>
          <w:szCs w:val="24"/>
          <w:lang w:eastAsia="zh-CN"/>
        </w:rPr>
        <w:t xml:space="preserve">daugiabučių </w:t>
      </w:r>
      <w:r w:rsidRPr="00B6384C">
        <w:rPr>
          <w:rFonts w:eastAsia="SimSun"/>
          <w:szCs w:val="24"/>
          <w:lang w:val="en-US" w:eastAsia="zh-CN"/>
        </w:rPr>
        <w:t xml:space="preserve">2-5 </w:t>
      </w:r>
      <w:r w:rsidRPr="00B6384C">
        <w:rPr>
          <w:rFonts w:eastAsia="SimSun"/>
          <w:szCs w:val="24"/>
          <w:lang w:eastAsia="zh-CN"/>
        </w:rPr>
        <w:t xml:space="preserve">aukštų gyvenamųjų namų, iš kurių </w:t>
      </w:r>
      <w:r w:rsidRPr="00B6384C">
        <w:rPr>
          <w:rFonts w:eastAsia="SimSun"/>
          <w:szCs w:val="24"/>
          <w:lang w:val="en-US" w:eastAsia="zh-CN"/>
        </w:rPr>
        <w:t xml:space="preserve">42 </w:t>
      </w:r>
      <w:r w:rsidRPr="00B6384C">
        <w:rPr>
          <w:rFonts w:eastAsia="SimSun"/>
          <w:szCs w:val="24"/>
          <w:lang w:eastAsia="zh-CN"/>
        </w:rPr>
        <w:t xml:space="preserve">daugiabučiai </w:t>
      </w:r>
      <w:r w:rsidR="00335808" w:rsidRPr="00B6384C">
        <w:rPr>
          <w:rFonts w:eastAsia="SimSun"/>
          <w:szCs w:val="24"/>
          <w:lang w:eastAsia="zh-CN"/>
        </w:rPr>
        <w:t xml:space="preserve">- renovuoti, 13 daugiabučių – renovuojami. Nerenovuotų daugiabučių gyvenamųjų namų skaičius – </w:t>
      </w:r>
      <w:r w:rsidR="00335808" w:rsidRPr="00B6384C">
        <w:rPr>
          <w:rFonts w:eastAsia="SimSun"/>
          <w:szCs w:val="24"/>
          <w:lang w:val="en-US" w:eastAsia="zh-CN"/>
        </w:rPr>
        <w:t>58.</w:t>
      </w:r>
      <w:r w:rsidRPr="00B6384C">
        <w:rPr>
          <w:rFonts w:eastAsia="SimSun"/>
          <w:szCs w:val="24"/>
          <w:lang w:eastAsia="zh-CN"/>
        </w:rPr>
        <w:t xml:space="preserve"> </w:t>
      </w:r>
      <w:r w:rsidR="00D93349" w:rsidRPr="00B6384C">
        <w:rPr>
          <w:szCs w:val="24"/>
        </w:rPr>
        <w:t xml:space="preserve">Nagrinėjami namai pastatyti 1940-1993 m. </w:t>
      </w:r>
      <w:r w:rsidR="00335808" w:rsidRPr="00B6384C">
        <w:rPr>
          <w:rFonts w:eastAsia="SimSun"/>
          <w:szCs w:val="24"/>
          <w:lang w:eastAsia="zh-CN"/>
        </w:rPr>
        <w:t xml:space="preserve">Didžioji dauguma </w:t>
      </w:r>
      <w:r w:rsidR="00335808" w:rsidRPr="00B6384C">
        <w:rPr>
          <w:rFonts w:eastAsia="SimSun"/>
          <w:szCs w:val="24"/>
          <w:lang w:val="da-DK"/>
        </w:rPr>
        <w:t>nagrin</w:t>
      </w:r>
      <w:r w:rsidR="00335808" w:rsidRPr="00B6384C">
        <w:rPr>
          <w:rFonts w:eastAsia="SimSun"/>
          <w:szCs w:val="24"/>
        </w:rPr>
        <w:t>ėjamų daugiabučių</w:t>
      </w:r>
      <w:r w:rsidRPr="00B6384C">
        <w:rPr>
          <w:rFonts w:eastAsia="SimSun"/>
          <w:szCs w:val="24"/>
          <w:lang w:val="da-DK"/>
        </w:rPr>
        <w:t xml:space="preserve"> šilumos energija aprūpinami nuo miesto centralizuotų šilumos tiekimo tinklų</w:t>
      </w:r>
      <w:r w:rsidR="00335808" w:rsidRPr="00B6384C">
        <w:rPr>
          <w:rFonts w:eastAsia="SimSun"/>
          <w:szCs w:val="24"/>
          <w:lang w:val="da-DK"/>
        </w:rPr>
        <w:t>, kiti – šildomi individualiai.</w:t>
      </w:r>
      <w:r w:rsidRPr="00B6384C">
        <w:rPr>
          <w:rFonts w:eastAsia="SimSun"/>
          <w:szCs w:val="24"/>
          <w:lang w:val="da-DK"/>
        </w:rPr>
        <w:t xml:space="preserve"> </w:t>
      </w:r>
      <w:r w:rsidR="00335808" w:rsidRPr="00B6384C">
        <w:rPr>
          <w:rFonts w:eastAsia="SimSun"/>
          <w:szCs w:val="24"/>
          <w:lang w:val="da-DK"/>
        </w:rPr>
        <w:t xml:space="preserve">Centralizuota šiluma aprūpinami ir viešieji pastatai – Molėtų rajono svivaldybės pastatas, adresu Vilniaus g. </w:t>
      </w:r>
      <w:r w:rsidR="00335808" w:rsidRPr="00B6384C">
        <w:rPr>
          <w:rFonts w:eastAsia="SimSun"/>
          <w:szCs w:val="24"/>
          <w:lang w:val="en-US"/>
        </w:rPr>
        <w:t xml:space="preserve">44, </w:t>
      </w:r>
      <w:r w:rsidR="00335808" w:rsidRPr="00B6384C">
        <w:rPr>
          <w:rFonts w:eastAsia="SimSun"/>
          <w:szCs w:val="24"/>
        </w:rPr>
        <w:t>Molėtai</w:t>
      </w:r>
      <w:r w:rsidR="00D93349" w:rsidRPr="00B6384C">
        <w:rPr>
          <w:rFonts w:eastAsia="SimSun"/>
          <w:szCs w:val="24"/>
        </w:rPr>
        <w:t xml:space="preserve"> (3 </w:t>
      </w:r>
      <w:r w:rsidR="00D93349" w:rsidRPr="00B6384C">
        <w:rPr>
          <w:szCs w:val="24"/>
        </w:rPr>
        <w:t>aukštų, pastatytas 1970 m., pastato šildomas plotas – 3 120 m</w:t>
      </w:r>
      <w:r w:rsidR="00D93349" w:rsidRPr="00B6384C">
        <w:rPr>
          <w:szCs w:val="24"/>
          <w:vertAlign w:val="superscript"/>
        </w:rPr>
        <w:t>2</w:t>
      </w:r>
      <w:r w:rsidR="00D93349" w:rsidRPr="00B6384C">
        <w:rPr>
          <w:szCs w:val="24"/>
        </w:rPr>
        <w:t xml:space="preserve">, statybos medžiaga – </w:t>
      </w:r>
      <w:r w:rsidR="00D93349" w:rsidRPr="00B6384C">
        <w:rPr>
          <w:szCs w:val="24"/>
        </w:rPr>
        <w:lastRenderedPageBreak/>
        <w:t>plytų mūras, pastato paskirtis – administracinė</w:t>
      </w:r>
      <w:r w:rsidR="00D93349" w:rsidRPr="00B6384C">
        <w:rPr>
          <w:rFonts w:eastAsia="SimSun"/>
          <w:szCs w:val="24"/>
        </w:rPr>
        <w:t>)</w:t>
      </w:r>
      <w:r w:rsidR="00335808" w:rsidRPr="00B6384C">
        <w:rPr>
          <w:rFonts w:eastAsia="SimSun"/>
          <w:szCs w:val="24"/>
        </w:rPr>
        <w:t xml:space="preserve">, bei Molėtų gimnazijos pastatas, adresu Jaunimo g. </w:t>
      </w:r>
      <w:r w:rsidR="00335808" w:rsidRPr="00B6384C">
        <w:rPr>
          <w:rFonts w:eastAsia="SimSun"/>
          <w:szCs w:val="24"/>
          <w:lang w:val="en-US"/>
        </w:rPr>
        <w:t xml:space="preserve">5, </w:t>
      </w:r>
      <w:r w:rsidR="00335808" w:rsidRPr="00B6384C">
        <w:rPr>
          <w:rFonts w:eastAsia="SimSun"/>
          <w:szCs w:val="24"/>
        </w:rPr>
        <w:t>Molėtai</w:t>
      </w:r>
      <w:r w:rsidR="00D93349" w:rsidRPr="00B6384C">
        <w:rPr>
          <w:rFonts w:eastAsia="SimSun"/>
          <w:szCs w:val="24"/>
        </w:rPr>
        <w:t xml:space="preserve"> (</w:t>
      </w:r>
      <w:r w:rsidR="00D93349" w:rsidRPr="00B6384C">
        <w:rPr>
          <w:szCs w:val="24"/>
        </w:rPr>
        <w:t>4 aukštų, pastatytas 1960 m., pastato naudingas plotas – 3 741,07 m</w:t>
      </w:r>
      <w:r w:rsidR="00D93349" w:rsidRPr="00B6384C">
        <w:rPr>
          <w:szCs w:val="24"/>
          <w:vertAlign w:val="superscript"/>
        </w:rPr>
        <w:t>2</w:t>
      </w:r>
      <w:r w:rsidR="00D93349" w:rsidRPr="00B6384C">
        <w:rPr>
          <w:szCs w:val="24"/>
        </w:rPr>
        <w:t>, statybos medžiaga – plytų mūras, pastato paskirtis – mokslo</w:t>
      </w:r>
      <w:r w:rsidR="00D93349" w:rsidRPr="00B6384C">
        <w:rPr>
          <w:rFonts w:eastAsia="SimSun"/>
          <w:szCs w:val="24"/>
        </w:rPr>
        <w:t>)</w:t>
      </w:r>
      <w:r w:rsidR="00335808" w:rsidRPr="00B6384C">
        <w:rPr>
          <w:rFonts w:eastAsia="SimSun"/>
          <w:szCs w:val="24"/>
        </w:rPr>
        <w:t xml:space="preserve">. </w:t>
      </w:r>
      <w:r w:rsidRPr="00B6384C">
        <w:rPr>
          <w:rFonts w:eastAsia="SimSun"/>
          <w:szCs w:val="24"/>
          <w:lang w:val="da-DK"/>
        </w:rPr>
        <w:t xml:space="preserve">Bendras </w:t>
      </w:r>
      <w:r w:rsidR="00335808" w:rsidRPr="00B6384C">
        <w:rPr>
          <w:rFonts w:eastAsia="SimSun"/>
          <w:szCs w:val="24"/>
          <w:lang w:val="da-DK"/>
        </w:rPr>
        <w:t>Molėtų mieste</w:t>
      </w:r>
      <w:r w:rsidRPr="00B6384C">
        <w:rPr>
          <w:rFonts w:eastAsia="SimSun"/>
          <w:szCs w:val="24"/>
          <w:lang w:val="da-DK"/>
        </w:rPr>
        <w:t xml:space="preserve"> eksploatuojamų šilumos tiekimo tinklų ilgis </w:t>
      </w:r>
      <w:r w:rsidR="00335808" w:rsidRPr="00B6384C">
        <w:rPr>
          <w:rFonts w:eastAsia="SimSun"/>
          <w:szCs w:val="24"/>
          <w:lang w:val="en-US"/>
        </w:rPr>
        <w:t>12 274,41</w:t>
      </w:r>
      <w:r w:rsidRPr="00B6384C">
        <w:rPr>
          <w:rFonts w:eastAsia="SimSun"/>
          <w:szCs w:val="24"/>
          <w:lang w:val="da-DK"/>
        </w:rPr>
        <w:t xml:space="preserve"> m</w:t>
      </w:r>
      <w:r w:rsidR="00335808" w:rsidRPr="00B6384C">
        <w:rPr>
          <w:rFonts w:eastAsia="SimSun"/>
          <w:szCs w:val="24"/>
          <w:lang w:val="da-DK"/>
        </w:rPr>
        <w:t>,</w:t>
      </w:r>
      <w:r w:rsidRPr="00B6384C">
        <w:rPr>
          <w:rFonts w:eastAsia="SimSun"/>
          <w:szCs w:val="24"/>
          <w:lang w:val="da-DK"/>
        </w:rPr>
        <w:t xml:space="preserve"> iš jų bekanaliai, pramoniniu būdu izoliuoti – </w:t>
      </w:r>
      <w:r w:rsidR="00335808" w:rsidRPr="00B6384C">
        <w:rPr>
          <w:rFonts w:eastAsia="SimSun"/>
          <w:szCs w:val="24"/>
          <w:lang w:val="da-DK"/>
        </w:rPr>
        <w:t>10</w:t>
      </w:r>
      <w:r w:rsidRPr="00B6384C">
        <w:rPr>
          <w:rFonts w:eastAsia="SimSun"/>
          <w:szCs w:val="24"/>
          <w:lang w:val="da-DK"/>
        </w:rPr>
        <w:t xml:space="preserve"> </w:t>
      </w:r>
      <w:r w:rsidR="00335808" w:rsidRPr="00B6384C">
        <w:rPr>
          <w:rFonts w:eastAsia="SimSun"/>
          <w:szCs w:val="24"/>
          <w:lang w:val="da-DK"/>
        </w:rPr>
        <w:t>2</w:t>
      </w:r>
      <w:r w:rsidRPr="00B6384C">
        <w:rPr>
          <w:rFonts w:eastAsia="SimSun"/>
          <w:szCs w:val="24"/>
          <w:lang w:val="da-DK"/>
        </w:rPr>
        <w:t>50,</w:t>
      </w:r>
      <w:r w:rsidR="00335808" w:rsidRPr="00B6384C">
        <w:rPr>
          <w:rFonts w:eastAsia="SimSun"/>
          <w:szCs w:val="24"/>
          <w:lang w:val="da-DK"/>
        </w:rPr>
        <w:t>91</w:t>
      </w:r>
      <w:r w:rsidRPr="00B6384C">
        <w:rPr>
          <w:rFonts w:eastAsia="SimSun"/>
          <w:szCs w:val="24"/>
          <w:lang w:val="da-DK"/>
        </w:rPr>
        <w:t xml:space="preserve"> m, </w:t>
      </w:r>
      <w:r w:rsidR="00335808" w:rsidRPr="00B6384C">
        <w:rPr>
          <w:rFonts w:eastAsia="SimSun"/>
          <w:szCs w:val="24"/>
          <w:lang w:val="da-DK"/>
        </w:rPr>
        <w:t>kanaliniai vamzdynai</w:t>
      </w:r>
      <w:r w:rsidRPr="00B6384C">
        <w:rPr>
          <w:rFonts w:eastAsia="SimSun"/>
          <w:szCs w:val="24"/>
          <w:lang w:val="da-DK"/>
        </w:rPr>
        <w:t xml:space="preserve"> (seni) – </w:t>
      </w:r>
      <w:r w:rsidR="00335808" w:rsidRPr="00B6384C">
        <w:rPr>
          <w:rFonts w:eastAsia="SimSun"/>
          <w:szCs w:val="24"/>
          <w:lang w:val="da-DK"/>
        </w:rPr>
        <w:t>2 023</w:t>
      </w:r>
      <w:r w:rsidRPr="00B6384C">
        <w:rPr>
          <w:rFonts w:eastAsia="SimSun"/>
          <w:szCs w:val="24"/>
          <w:lang w:val="da-DK"/>
        </w:rPr>
        <w:t>,</w:t>
      </w:r>
      <w:r w:rsidR="00335808" w:rsidRPr="00B6384C">
        <w:rPr>
          <w:rFonts w:eastAsia="SimSun"/>
          <w:szCs w:val="24"/>
          <w:lang w:val="da-DK"/>
        </w:rPr>
        <w:t>50</w:t>
      </w:r>
      <w:r w:rsidRPr="00B6384C">
        <w:rPr>
          <w:rFonts w:eastAsia="SimSun"/>
          <w:szCs w:val="24"/>
          <w:lang w:val="da-DK"/>
        </w:rPr>
        <w:t xml:space="preserve"> m. </w:t>
      </w:r>
      <w:r w:rsidR="00996335" w:rsidRPr="00B6384C">
        <w:rPr>
          <w:rFonts w:eastAsia="SimSun"/>
          <w:szCs w:val="24"/>
          <w:lang w:val="da-DK"/>
        </w:rPr>
        <w:t>Mol</w:t>
      </w:r>
      <w:r w:rsidR="00996335" w:rsidRPr="00B6384C">
        <w:rPr>
          <w:rFonts w:eastAsia="SimSun"/>
          <w:szCs w:val="24"/>
        </w:rPr>
        <w:t>ėtų miesto gatvių</w:t>
      </w:r>
      <w:r w:rsidRPr="00B6384C">
        <w:rPr>
          <w:rFonts w:eastAsia="SimSun"/>
          <w:szCs w:val="24"/>
          <w:lang w:val="da-DK"/>
        </w:rPr>
        <w:t xml:space="preserve"> apšvietimui įrengti </w:t>
      </w:r>
      <w:r w:rsidR="00996335" w:rsidRPr="00B6384C">
        <w:rPr>
          <w:rFonts w:eastAsia="SimSun"/>
          <w:szCs w:val="24"/>
          <w:lang w:val="da-DK"/>
        </w:rPr>
        <w:t>9</w:t>
      </w:r>
      <w:r w:rsidR="00996335" w:rsidRPr="00B6384C">
        <w:rPr>
          <w:rFonts w:eastAsia="SimSun"/>
          <w:szCs w:val="24"/>
          <w:lang w:val="en-US"/>
        </w:rPr>
        <w:t>39</w:t>
      </w:r>
      <w:r w:rsidRPr="00B6384C">
        <w:rPr>
          <w:rFonts w:eastAsia="SimSun"/>
          <w:szCs w:val="24"/>
          <w:lang w:val="da-DK"/>
        </w:rPr>
        <w:t xml:space="preserve"> šviestuvai 70</w:t>
      </w:r>
      <w:r w:rsidR="00996335" w:rsidRPr="00B6384C">
        <w:rPr>
          <w:rFonts w:eastAsia="SimSun"/>
          <w:szCs w:val="24"/>
          <w:lang w:val="da-DK"/>
        </w:rPr>
        <w:t>-250</w:t>
      </w:r>
      <w:r w:rsidRPr="00B6384C">
        <w:rPr>
          <w:rFonts w:eastAsia="SimSun"/>
          <w:szCs w:val="24"/>
          <w:lang w:val="da-DK"/>
        </w:rPr>
        <w:t xml:space="preserve"> W</w:t>
      </w:r>
      <w:r w:rsidR="00996335" w:rsidRPr="00B6384C">
        <w:rPr>
          <w:rFonts w:eastAsia="SimSun"/>
          <w:szCs w:val="24"/>
          <w:lang w:val="da-DK"/>
        </w:rPr>
        <w:t xml:space="preserve"> galios</w:t>
      </w:r>
      <w:r w:rsidRPr="00B6384C">
        <w:rPr>
          <w:rFonts w:eastAsia="SimSun"/>
          <w:szCs w:val="24"/>
          <w:lang w:val="da-DK"/>
        </w:rPr>
        <w:t xml:space="preserve">. Bendra galia siekia </w:t>
      </w:r>
      <w:r w:rsidR="00996335" w:rsidRPr="00B6384C">
        <w:rPr>
          <w:rFonts w:eastAsia="SimSun"/>
          <w:szCs w:val="24"/>
          <w:lang w:val="da-DK"/>
        </w:rPr>
        <w:t>129,85</w:t>
      </w:r>
      <w:r w:rsidRPr="00B6384C">
        <w:rPr>
          <w:rFonts w:eastAsia="SimSun"/>
          <w:szCs w:val="24"/>
          <w:lang w:val="da-DK"/>
        </w:rPr>
        <w:t xml:space="preserve"> </w:t>
      </w:r>
      <w:r w:rsidR="00996335" w:rsidRPr="00B6384C">
        <w:rPr>
          <w:rFonts w:eastAsia="SimSun"/>
          <w:szCs w:val="24"/>
          <w:lang w:val="da-DK"/>
        </w:rPr>
        <w:t>k</w:t>
      </w:r>
      <w:r w:rsidRPr="00B6384C">
        <w:rPr>
          <w:rFonts w:eastAsia="SimSun"/>
          <w:szCs w:val="24"/>
          <w:lang w:val="da-DK"/>
        </w:rPr>
        <w:t xml:space="preserve">W. </w:t>
      </w:r>
      <w:r w:rsidR="00996335" w:rsidRPr="00B6384C">
        <w:rPr>
          <w:szCs w:val="24"/>
        </w:rPr>
        <w:t>Per metus gatvių apšvietimui sunaudojama apie 520 300 kWh elektros energijos.</w:t>
      </w:r>
      <w:r w:rsidR="00996335" w:rsidRPr="00B6384C">
        <w:rPr>
          <w:rFonts w:eastAsia="SimSun"/>
          <w:szCs w:val="24"/>
          <w:lang w:val="da-DK"/>
        </w:rPr>
        <w:t xml:space="preserve"> </w:t>
      </w:r>
      <w:r w:rsidR="00996335" w:rsidRPr="00B6384C">
        <w:rPr>
          <w:szCs w:val="24"/>
        </w:rPr>
        <w:t>Molėtų mieste yra paklota ir išvedžiota  44,55 km ilgio 0,4 kV įtampos elektros tinklų.</w:t>
      </w:r>
      <w:r w:rsidRPr="00B6384C">
        <w:rPr>
          <w:rFonts w:eastAsia="SimSun"/>
          <w:szCs w:val="24"/>
          <w:lang w:val="da-DK"/>
        </w:rPr>
        <w:t xml:space="preserve"> Apšvietimas įrengtas prieš </w:t>
      </w:r>
      <w:r w:rsidR="00996335" w:rsidRPr="00B6384C">
        <w:rPr>
          <w:rFonts w:eastAsia="SimSun"/>
          <w:szCs w:val="24"/>
          <w:lang w:val="da-DK"/>
        </w:rPr>
        <w:t>kelis de</w:t>
      </w:r>
      <w:r w:rsidR="00996335" w:rsidRPr="00B6384C">
        <w:rPr>
          <w:rFonts w:eastAsia="SimSun"/>
          <w:szCs w:val="24"/>
        </w:rPr>
        <w:t>š</w:t>
      </w:r>
      <w:r w:rsidR="00996335" w:rsidRPr="00B6384C">
        <w:rPr>
          <w:rFonts w:eastAsia="SimSun"/>
          <w:szCs w:val="24"/>
          <w:lang w:val="da-DK"/>
        </w:rPr>
        <w:t>imtmečius</w:t>
      </w:r>
      <w:r w:rsidRPr="00B6384C">
        <w:rPr>
          <w:rFonts w:eastAsia="SimSun"/>
          <w:szCs w:val="24"/>
          <w:lang w:val="da-DK"/>
        </w:rPr>
        <w:t xml:space="preserve">. Yra daug pažeistų požeminių kabelių. </w:t>
      </w:r>
      <w:r w:rsidR="00F76C4E" w:rsidRPr="00B6384C">
        <w:rPr>
          <w:szCs w:val="24"/>
        </w:rPr>
        <w:t xml:space="preserve">Didesnėje Molėtų gatvių dalyje įrengti šaligatviai. </w:t>
      </w:r>
      <w:r w:rsidRPr="00B6384C">
        <w:rPr>
          <w:rFonts w:eastAsia="SimSun"/>
          <w:szCs w:val="24"/>
          <w:lang w:val="da-DK"/>
        </w:rPr>
        <w:t>Lietaus nuotekų tinklų būklė prasta</w:t>
      </w:r>
      <w:r w:rsidR="00D93349" w:rsidRPr="00B6384C">
        <w:rPr>
          <w:rFonts w:eastAsia="SimSun"/>
          <w:szCs w:val="24"/>
          <w:lang w:val="da-DK"/>
        </w:rPr>
        <w:t>.</w:t>
      </w:r>
    </w:p>
    <w:p w14:paraId="13B592CE" w14:textId="37CD9E1C" w:rsidR="00D93349" w:rsidRPr="00B6384C" w:rsidRDefault="00D93349" w:rsidP="0016463E">
      <w:pPr>
        <w:ind w:firstLine="680"/>
        <w:jc w:val="both"/>
        <w:rPr>
          <w:rFonts w:eastAsia="SimSun"/>
          <w:szCs w:val="24"/>
          <w:lang w:val="da-DK"/>
        </w:rPr>
      </w:pPr>
      <w:r w:rsidRPr="00B6384C">
        <w:rPr>
          <w:caps/>
          <w:szCs w:val="24"/>
        </w:rPr>
        <w:t>m</w:t>
      </w:r>
      <w:r w:rsidRPr="00B6384C">
        <w:rPr>
          <w:szCs w:val="24"/>
        </w:rPr>
        <w:t>olėtų mieste 2017 m. gruodžio 31 d. priskaičiuojama 13 vaikų žaidimo aikštelių. Dalis jų yra naujai įrengtos – 5, o kitos 8 – daugelį metų naudojamos vaikų žaidimo aikštelės.</w:t>
      </w:r>
    </w:p>
    <w:p w14:paraId="041C42D8" w14:textId="670E2D32" w:rsidR="00996335" w:rsidRPr="00B6384C" w:rsidRDefault="00996335" w:rsidP="00996335">
      <w:pPr>
        <w:ind w:firstLine="567"/>
        <w:jc w:val="both"/>
        <w:rPr>
          <w:rFonts w:eastAsia="SimSun"/>
          <w:i/>
          <w:szCs w:val="24"/>
          <w:lang w:eastAsia="zh-CN"/>
        </w:rPr>
      </w:pPr>
      <w:r w:rsidRPr="00B6384C">
        <w:rPr>
          <w:rFonts w:eastAsia="SimSun"/>
          <w:szCs w:val="24"/>
          <w:lang w:val="en-US" w:eastAsia="zh-CN"/>
        </w:rPr>
        <w:t xml:space="preserve">10.4. </w:t>
      </w:r>
      <w:r w:rsidRPr="00B6384C">
        <w:rPr>
          <w:rFonts w:eastAsia="SimSun"/>
          <w:szCs w:val="24"/>
          <w:lang w:eastAsia="zh-CN"/>
        </w:rPr>
        <w:t>Kvartale esančių pastatų apibūdinimas: iš viso kvartale nagrinėjam</w:t>
      </w:r>
      <w:r w:rsidRPr="00B6384C">
        <w:rPr>
          <w:rFonts w:eastAsia="SimSun"/>
          <w:szCs w:val="24"/>
          <w:lang w:val="en-US" w:eastAsia="zh-CN"/>
        </w:rPr>
        <w:t xml:space="preserve">a 60 </w:t>
      </w:r>
      <w:r w:rsidRPr="00B6384C">
        <w:rPr>
          <w:rFonts w:eastAsia="SimSun"/>
          <w:szCs w:val="24"/>
          <w:lang w:eastAsia="zh-CN"/>
        </w:rPr>
        <w:t xml:space="preserve">pastatų, iš jų -  </w:t>
      </w:r>
      <w:r w:rsidRPr="00B6384C">
        <w:rPr>
          <w:rFonts w:eastAsia="SimSun"/>
          <w:szCs w:val="24"/>
          <w:lang w:val="en-US" w:eastAsia="zh-CN"/>
        </w:rPr>
        <w:t>58</w:t>
      </w:r>
      <w:r w:rsidRPr="00B6384C">
        <w:rPr>
          <w:rFonts w:eastAsia="SimSun"/>
          <w:szCs w:val="24"/>
          <w:lang w:eastAsia="zh-CN"/>
        </w:rPr>
        <w:t xml:space="preserve"> daugiabučiai,</w:t>
      </w:r>
      <w:r w:rsidRPr="00B6384C">
        <w:rPr>
          <w:rFonts w:eastAsia="SimSun"/>
          <w:i/>
          <w:szCs w:val="24"/>
          <w:lang w:eastAsia="zh-CN"/>
        </w:rPr>
        <w:t xml:space="preserve"> </w:t>
      </w:r>
      <w:r w:rsidRPr="00B6384C">
        <w:rPr>
          <w:rFonts w:eastAsia="SimSun"/>
          <w:szCs w:val="24"/>
          <w:lang w:val="en-US" w:eastAsia="zh-CN"/>
        </w:rPr>
        <w:t>2</w:t>
      </w:r>
      <w:r w:rsidRPr="00B6384C">
        <w:rPr>
          <w:rFonts w:eastAsia="SimSun"/>
          <w:i/>
          <w:szCs w:val="24"/>
          <w:lang w:eastAsia="zh-CN"/>
        </w:rPr>
        <w:t xml:space="preserve"> </w:t>
      </w:r>
      <w:r w:rsidRPr="00B6384C">
        <w:rPr>
          <w:rFonts w:eastAsia="SimSun"/>
          <w:szCs w:val="24"/>
          <w:lang w:eastAsia="zh-CN"/>
        </w:rPr>
        <w:t>viešosios paskirties.</w:t>
      </w:r>
      <w:r w:rsidR="00F76C4E" w:rsidRPr="00B6384C">
        <w:rPr>
          <w:rFonts w:eastAsia="SimSun"/>
          <w:szCs w:val="24"/>
          <w:lang w:eastAsia="zh-CN"/>
        </w:rPr>
        <w:t xml:space="preserve"> </w:t>
      </w:r>
      <w:r w:rsidR="00F76C4E" w:rsidRPr="00B6384C">
        <w:rPr>
          <w:szCs w:val="24"/>
        </w:rPr>
        <w:t>Visų nagrinėjamo kvartalo daugiabučių gyvenamųjų namų valdytojas yra savivaldybės skirtas administratorius UAB „Molėtų švara“. Nagrinėjamų viešųjų pastatų savininkas – Molėtų rajono savivaldybė.</w:t>
      </w:r>
    </w:p>
    <w:p w14:paraId="4B3D0D25" w14:textId="77777777" w:rsidR="00996335" w:rsidRPr="00B6384C" w:rsidRDefault="00EA6BEF" w:rsidP="00996335">
      <w:pPr>
        <w:ind w:firstLine="680"/>
        <w:jc w:val="both"/>
        <w:rPr>
          <w:rFonts w:eastAsia="SimSun"/>
          <w:szCs w:val="24"/>
          <w:lang w:eastAsia="zh-CN"/>
        </w:rPr>
      </w:pPr>
      <w:r w:rsidRPr="00B6384C">
        <w:rPr>
          <w:rFonts w:eastAsia="SimSun"/>
          <w:szCs w:val="24"/>
          <w:lang w:eastAsia="zh-CN"/>
        </w:rPr>
        <w:t xml:space="preserve">Nagrinėjamuose 58 daugiabučiuose gyvenamuosiuose namuose butų skaičius siekia 752 (naudingas plotas - </w:t>
      </w:r>
      <w:r w:rsidRPr="00B6384C">
        <w:rPr>
          <w:szCs w:val="24"/>
        </w:rPr>
        <w:t>39 447,72 m</w:t>
      </w:r>
      <w:r w:rsidRPr="00B6384C">
        <w:rPr>
          <w:szCs w:val="24"/>
          <w:vertAlign w:val="superscript"/>
        </w:rPr>
        <w:t>2</w:t>
      </w:r>
      <w:r w:rsidRPr="00B6384C">
        <w:rPr>
          <w:rFonts w:eastAsia="SimSun"/>
          <w:szCs w:val="24"/>
          <w:lang w:eastAsia="zh-CN"/>
        </w:rPr>
        <w:t>), juose gyvena 14</w:t>
      </w:r>
      <w:r w:rsidRPr="00B6384C">
        <w:rPr>
          <w:rFonts w:eastAsia="SimSun"/>
          <w:szCs w:val="24"/>
          <w:lang w:val="en-US" w:eastAsia="zh-CN"/>
        </w:rPr>
        <w:t>6</w:t>
      </w:r>
      <w:r w:rsidRPr="00B6384C">
        <w:rPr>
          <w:rFonts w:eastAsia="SimSun"/>
          <w:szCs w:val="24"/>
          <w:lang w:eastAsia="zh-CN"/>
        </w:rPr>
        <w:t>8 gyventojai.</w:t>
      </w:r>
    </w:p>
    <w:p w14:paraId="002E1285" w14:textId="77777777" w:rsidR="00EA6BEF" w:rsidRPr="00B6384C" w:rsidRDefault="00EA6BEF" w:rsidP="00996335">
      <w:pPr>
        <w:ind w:firstLine="680"/>
        <w:jc w:val="both"/>
        <w:rPr>
          <w:rFonts w:eastAsia="SimSun"/>
          <w:szCs w:val="24"/>
          <w:lang w:eastAsia="zh-CN"/>
        </w:rPr>
      </w:pPr>
      <w:r w:rsidRPr="00B6384C">
        <w:rPr>
          <w:rFonts w:eastAsia="SimSun"/>
          <w:szCs w:val="24"/>
          <w:lang w:eastAsia="zh-CN"/>
        </w:rPr>
        <w:t xml:space="preserve">10.5. Kvartalo energinis efektyvumas: bendras Molėtų mieste suvartojamas šilumos kiekis </w:t>
      </w:r>
      <w:r w:rsidRPr="00B6384C">
        <w:rPr>
          <w:rFonts w:eastAsia="SimSun"/>
          <w:szCs w:val="24"/>
          <w:lang w:val="en-US" w:eastAsia="zh-CN"/>
        </w:rPr>
        <w:t>20 909 580</w:t>
      </w:r>
      <w:r w:rsidRPr="00B6384C">
        <w:rPr>
          <w:rFonts w:eastAsia="SimSun"/>
          <w:szCs w:val="24"/>
          <w:lang w:eastAsia="zh-CN"/>
        </w:rPr>
        <w:t xml:space="preserve"> kWh</w:t>
      </w:r>
      <w:r w:rsidRPr="00B6384C">
        <w:rPr>
          <w:rFonts w:eastAsia="SimSun"/>
          <w:i/>
          <w:szCs w:val="24"/>
          <w:lang w:eastAsia="zh-CN"/>
        </w:rPr>
        <w:t xml:space="preserve"> </w:t>
      </w:r>
      <w:r w:rsidRPr="00B6384C">
        <w:rPr>
          <w:rFonts w:eastAsia="SimSun"/>
          <w:szCs w:val="24"/>
          <w:lang w:eastAsia="zh-CN"/>
        </w:rPr>
        <w:t>per metus</w:t>
      </w:r>
      <w:r w:rsidRPr="00B6384C">
        <w:rPr>
          <w:rFonts w:eastAsia="SimSun"/>
          <w:i/>
          <w:szCs w:val="24"/>
          <w:lang w:eastAsia="zh-CN"/>
        </w:rPr>
        <w:t xml:space="preserve">, </w:t>
      </w:r>
      <w:r w:rsidRPr="00B6384C">
        <w:rPr>
          <w:rFonts w:eastAsia="SimSun"/>
          <w:szCs w:val="24"/>
          <w:lang w:eastAsia="zh-CN"/>
        </w:rPr>
        <w:t>elektros energijos kiekis gatvių apšvietimui</w:t>
      </w:r>
      <w:r w:rsidRPr="00B6384C">
        <w:rPr>
          <w:rFonts w:eastAsia="SimSun"/>
          <w:i/>
          <w:szCs w:val="24"/>
          <w:lang w:eastAsia="zh-CN"/>
        </w:rPr>
        <w:t xml:space="preserve"> </w:t>
      </w:r>
      <w:r w:rsidR="00EA5239" w:rsidRPr="00B6384C">
        <w:rPr>
          <w:rFonts w:eastAsia="SimSun"/>
          <w:szCs w:val="24"/>
          <w:lang w:val="da-DK"/>
        </w:rPr>
        <w:t>520</w:t>
      </w:r>
      <w:r w:rsidRPr="00B6384C">
        <w:rPr>
          <w:rFonts w:eastAsia="SimSun"/>
          <w:szCs w:val="24"/>
          <w:lang w:val="da-DK"/>
        </w:rPr>
        <w:t xml:space="preserve"> </w:t>
      </w:r>
      <w:r w:rsidR="00EA5239" w:rsidRPr="00B6384C">
        <w:rPr>
          <w:rFonts w:eastAsia="SimSun"/>
          <w:szCs w:val="24"/>
          <w:lang w:val="da-DK"/>
        </w:rPr>
        <w:t>3</w:t>
      </w:r>
      <w:r w:rsidRPr="00B6384C">
        <w:rPr>
          <w:rFonts w:eastAsia="SimSun"/>
          <w:szCs w:val="24"/>
          <w:lang w:val="da-DK"/>
        </w:rPr>
        <w:t xml:space="preserve">00 kWh, </w:t>
      </w:r>
      <w:r w:rsidRPr="00B6384C">
        <w:rPr>
          <w:rFonts w:eastAsia="SimSun"/>
          <w:szCs w:val="24"/>
          <w:lang w:eastAsia="zh-CN"/>
        </w:rPr>
        <w:t xml:space="preserve">vidutinis energijos suvartojimas vienam daugiabučiam pastatui yra </w:t>
      </w:r>
      <w:r w:rsidR="00EA5239" w:rsidRPr="00B6384C">
        <w:rPr>
          <w:rFonts w:eastAsia="SimSun"/>
          <w:szCs w:val="24"/>
          <w:lang w:eastAsia="zh-CN"/>
        </w:rPr>
        <w:t>170,70</w:t>
      </w:r>
      <w:r w:rsidRPr="00B6384C">
        <w:rPr>
          <w:rFonts w:eastAsia="SimSun"/>
          <w:szCs w:val="24"/>
          <w:lang w:eastAsia="zh-CN"/>
        </w:rPr>
        <w:t xml:space="preserve"> kWh</w:t>
      </w:r>
      <w:r w:rsidR="00EA5239" w:rsidRPr="00B6384C">
        <w:rPr>
          <w:rFonts w:eastAsia="SimSun"/>
          <w:szCs w:val="24"/>
          <w:lang w:eastAsia="zh-CN"/>
        </w:rPr>
        <w:t>/m</w:t>
      </w:r>
      <w:r w:rsidR="00EA5239" w:rsidRPr="00B6384C">
        <w:rPr>
          <w:rFonts w:eastAsia="SimSun"/>
          <w:szCs w:val="24"/>
          <w:vertAlign w:val="superscript"/>
          <w:lang w:eastAsia="zh-CN"/>
        </w:rPr>
        <w:t>2</w:t>
      </w:r>
      <w:r w:rsidR="00EA5239" w:rsidRPr="00B6384C">
        <w:rPr>
          <w:rFonts w:eastAsia="SimSun"/>
          <w:szCs w:val="24"/>
          <w:lang w:eastAsia="zh-CN"/>
        </w:rPr>
        <w:t xml:space="preserve"> </w:t>
      </w:r>
      <w:r w:rsidRPr="00B6384C">
        <w:rPr>
          <w:rFonts w:eastAsia="SimSun"/>
          <w:szCs w:val="24"/>
          <w:lang w:eastAsia="zh-CN"/>
        </w:rPr>
        <w:t xml:space="preserve">per metus, vienam viešajam pastatui </w:t>
      </w:r>
      <w:r w:rsidR="00EA5239" w:rsidRPr="00B6384C">
        <w:rPr>
          <w:rFonts w:eastAsia="SimSun"/>
          <w:szCs w:val="24"/>
          <w:lang w:eastAsia="zh-CN"/>
        </w:rPr>
        <w:t>– 112,13</w:t>
      </w:r>
      <w:r w:rsidRPr="00B6384C">
        <w:rPr>
          <w:rFonts w:eastAsia="SimSun"/>
          <w:szCs w:val="24"/>
          <w:lang w:eastAsia="zh-CN"/>
        </w:rPr>
        <w:t xml:space="preserve"> kWh</w:t>
      </w:r>
      <w:r w:rsidR="00EA5239" w:rsidRPr="00B6384C">
        <w:rPr>
          <w:rFonts w:eastAsia="SimSun"/>
          <w:szCs w:val="24"/>
          <w:lang w:eastAsia="zh-CN"/>
        </w:rPr>
        <w:t>/m</w:t>
      </w:r>
      <w:r w:rsidR="00EA5239" w:rsidRPr="00B6384C">
        <w:rPr>
          <w:rFonts w:eastAsia="SimSun"/>
          <w:szCs w:val="24"/>
          <w:vertAlign w:val="superscript"/>
          <w:lang w:eastAsia="zh-CN"/>
        </w:rPr>
        <w:t>2</w:t>
      </w:r>
      <w:r w:rsidRPr="00B6384C">
        <w:rPr>
          <w:rFonts w:eastAsia="SimSun"/>
          <w:szCs w:val="24"/>
          <w:lang w:eastAsia="zh-CN"/>
        </w:rPr>
        <w:t xml:space="preserve"> per metus</w:t>
      </w:r>
      <w:r w:rsidR="00EA5239" w:rsidRPr="00B6384C">
        <w:rPr>
          <w:rFonts w:eastAsia="SimSun"/>
          <w:szCs w:val="24"/>
          <w:lang w:eastAsia="zh-CN"/>
        </w:rPr>
        <w:t>.</w:t>
      </w:r>
    </w:p>
    <w:p w14:paraId="02893623" w14:textId="0A1A86A3" w:rsidR="00EA5239" w:rsidRPr="00B6384C" w:rsidRDefault="00EE58F8" w:rsidP="00996335">
      <w:pPr>
        <w:ind w:firstLine="680"/>
        <w:jc w:val="both"/>
        <w:rPr>
          <w:rFonts w:eastAsia="SimSun"/>
          <w:szCs w:val="24"/>
          <w:lang w:eastAsia="zh-CN"/>
        </w:rPr>
      </w:pPr>
      <w:r w:rsidRPr="00B6384C">
        <w:rPr>
          <w:rFonts w:eastAsia="SimSun"/>
          <w:szCs w:val="24"/>
          <w:lang w:eastAsia="zh-CN"/>
        </w:rPr>
        <w:t>10.6. Vidutiniškai vienam kvartalo gyventojui/energijos vartotojui tenkantis energijos kiekis per metus – 3</w:t>
      </w:r>
      <w:r w:rsidR="00D93349" w:rsidRPr="00B6384C">
        <w:rPr>
          <w:rFonts w:eastAsia="SimSun"/>
          <w:szCs w:val="24"/>
          <w:lang w:eastAsia="zh-CN"/>
        </w:rPr>
        <w:t xml:space="preserve"> </w:t>
      </w:r>
      <w:r w:rsidRPr="00B6384C">
        <w:rPr>
          <w:rFonts w:eastAsia="SimSun"/>
          <w:szCs w:val="24"/>
          <w:lang w:eastAsia="zh-CN"/>
        </w:rPr>
        <w:t>735,47 kWh.</w:t>
      </w:r>
    </w:p>
    <w:p w14:paraId="64EE8A92" w14:textId="77777777" w:rsidR="00EE58F8" w:rsidRPr="00B6384C" w:rsidRDefault="00EE58F8" w:rsidP="00996335">
      <w:pPr>
        <w:ind w:firstLine="680"/>
        <w:jc w:val="both"/>
        <w:rPr>
          <w:rFonts w:eastAsia="SimSun"/>
          <w:szCs w:val="24"/>
          <w:lang w:eastAsia="zh-CN"/>
        </w:rPr>
      </w:pPr>
      <w:r w:rsidRPr="00B6384C">
        <w:rPr>
          <w:rFonts w:eastAsia="SimSun"/>
          <w:szCs w:val="24"/>
          <w:lang w:eastAsia="zh-CN"/>
        </w:rPr>
        <w:t>10.7. Energijos tiekimo kainos: centralizuotai tiekiamos šilumos kaina yra 0,0523 Eur/kWh, elektros kaina yra 0,114 Eur/kWh.</w:t>
      </w:r>
    </w:p>
    <w:p w14:paraId="2E46F18C" w14:textId="77777777" w:rsidR="000879D4" w:rsidRPr="00B6384C" w:rsidRDefault="000879D4" w:rsidP="00996335">
      <w:pPr>
        <w:ind w:firstLine="680"/>
        <w:jc w:val="both"/>
        <w:rPr>
          <w:szCs w:val="24"/>
        </w:rPr>
      </w:pPr>
      <w:r w:rsidRPr="00B6384C">
        <w:rPr>
          <w:rFonts w:eastAsia="SimSun"/>
          <w:szCs w:val="24"/>
          <w:lang w:eastAsia="zh-CN"/>
        </w:rPr>
        <w:t xml:space="preserve">10.8. Kvartalo gyventojų socialinė – ekonominė situacija. 2017 m. lapkričio 1 d. duomenimis, Molėtų miesto gyventojų skaičius siekė </w:t>
      </w:r>
      <w:r w:rsidRPr="00B6384C">
        <w:rPr>
          <w:rFonts w:eastAsia="SimSun"/>
          <w:szCs w:val="24"/>
          <w:lang w:val="en-US" w:eastAsia="zh-CN"/>
        </w:rPr>
        <w:t>5</w:t>
      </w:r>
      <w:r w:rsidRPr="00B6384C">
        <w:rPr>
          <w:rFonts w:eastAsia="SimSun"/>
          <w:szCs w:val="24"/>
          <w:lang w:eastAsia="zh-CN"/>
        </w:rPr>
        <w:t xml:space="preserve"> 788. Ši dalis sudaro 32,38 proc. visų Molėtų rajono gyventojų (201</w:t>
      </w:r>
      <w:r w:rsidRPr="00B6384C">
        <w:rPr>
          <w:rFonts w:eastAsia="SimSun"/>
          <w:szCs w:val="24"/>
          <w:lang w:val="en-US" w:eastAsia="zh-CN"/>
        </w:rPr>
        <w:t>7</w:t>
      </w:r>
      <w:r w:rsidRPr="00B6384C">
        <w:rPr>
          <w:rFonts w:eastAsia="SimSun"/>
          <w:szCs w:val="24"/>
          <w:lang w:eastAsia="zh-CN"/>
        </w:rPr>
        <w:t xml:space="preserve"> m. pabaigoje Molėtų rajone gyveno </w:t>
      </w:r>
      <w:r w:rsidRPr="00B6384C">
        <w:rPr>
          <w:rFonts w:eastAsia="SimSun"/>
          <w:szCs w:val="24"/>
          <w:lang w:val="en-US" w:eastAsia="zh-CN"/>
        </w:rPr>
        <w:t>17</w:t>
      </w:r>
      <w:r w:rsidRPr="00B6384C">
        <w:rPr>
          <w:rFonts w:eastAsia="SimSun"/>
          <w:szCs w:val="24"/>
          <w:lang w:eastAsia="zh-CN"/>
        </w:rPr>
        <w:t xml:space="preserve"> 875 gyventojai). 2014–2017 m. laikotarpiu gyventojų skaičius Molėtuose sumažėjo </w:t>
      </w:r>
      <w:r w:rsidRPr="00B6384C">
        <w:rPr>
          <w:rFonts w:eastAsia="SimSun"/>
          <w:szCs w:val="24"/>
          <w:lang w:val="en-US" w:eastAsia="zh-CN"/>
        </w:rPr>
        <w:t>6</w:t>
      </w:r>
      <w:r w:rsidRPr="00B6384C">
        <w:rPr>
          <w:rFonts w:eastAsia="SimSun"/>
          <w:szCs w:val="24"/>
          <w:lang w:eastAsia="zh-CN"/>
        </w:rPr>
        <w:t xml:space="preserve">,02 proc. Gyventojų skaičius mieste mažėjo sparčiau nei šalyje (4,53 proc.), tačiau lėčiau nei rajone (8,72 proc.). </w:t>
      </w:r>
      <w:r w:rsidR="00CB1BB4" w:rsidRPr="00B6384C">
        <w:rPr>
          <w:szCs w:val="24"/>
        </w:rPr>
        <w:t>Molėtų mieste 0-15 metų amžiaus gyventojai 2017 m. lapkričio 1 d. sudarė 12,75 proc., darbingo amžiaus gyventojai – 66,10 proc., pensinio amžiaus gyventojai – 21,15 proc. Lyginant su 2014 m. pabaiga, 0-15 metų amžiaus gyventojų Molėtų mieste sumažėjo 0,38 proc. punkto, darbingo amžiaus gyventojų – 2,24 proc. punkto, pensinio amžiaus gyventojų skaičius augo 2,62 proc. punkto.</w:t>
      </w:r>
      <w:r w:rsidRPr="00B6384C">
        <w:rPr>
          <w:rFonts w:eastAsia="SimSun"/>
          <w:szCs w:val="24"/>
          <w:lang w:eastAsia="zh-CN"/>
        </w:rPr>
        <w:t xml:space="preserve"> </w:t>
      </w:r>
      <w:r w:rsidR="00CB1BB4" w:rsidRPr="00B6384C">
        <w:rPr>
          <w:szCs w:val="24"/>
        </w:rPr>
        <w:t>Iš nagrinėjamų 58 daugiabučių, kuriuos ketina renovuoti, 14-oje yra įrengti socialiniai būstai, nuosavybės teise priklausantys savivaldybei (keliuose iš daugiabučių yra 2-3 socialiniai butai, daugelyje – po 1 socialinį butą). Iš viso nagrinėjamuose daugiabučių socialiniuose butuose gyvena 47 gyventojai.</w:t>
      </w:r>
    </w:p>
    <w:p w14:paraId="72AD5EB3" w14:textId="77777777" w:rsidR="00CB1BB4" w:rsidRPr="00B6384C" w:rsidRDefault="00CB1BB4" w:rsidP="00CB1BB4">
      <w:pPr>
        <w:spacing w:before="360"/>
        <w:jc w:val="center"/>
        <w:rPr>
          <w:rFonts w:eastAsia="SimSun"/>
          <w:b/>
          <w:szCs w:val="24"/>
          <w:lang w:eastAsia="zh-CN"/>
        </w:rPr>
      </w:pPr>
      <w:r w:rsidRPr="00B6384C">
        <w:rPr>
          <w:rFonts w:eastAsia="SimSun"/>
          <w:b/>
          <w:szCs w:val="24"/>
          <w:lang w:eastAsia="zh-CN"/>
        </w:rPr>
        <w:t>IV SKYRIUS</w:t>
      </w:r>
    </w:p>
    <w:p w14:paraId="0016E6E0" w14:textId="77777777" w:rsidR="00CB1BB4" w:rsidRPr="00B6384C" w:rsidRDefault="00CB1BB4" w:rsidP="00CB1BB4">
      <w:pPr>
        <w:spacing w:after="240"/>
        <w:jc w:val="center"/>
        <w:rPr>
          <w:rFonts w:eastAsia="SimSun"/>
          <w:b/>
          <w:szCs w:val="24"/>
          <w:lang w:eastAsia="zh-CN"/>
        </w:rPr>
      </w:pPr>
      <w:r w:rsidRPr="00B6384C">
        <w:rPr>
          <w:rFonts w:eastAsia="SimSun"/>
          <w:b/>
          <w:szCs w:val="24"/>
          <w:lang w:eastAsia="zh-CN"/>
        </w:rPr>
        <w:t>PROGRAMOS TIKSLAI IR UŽDAVINIAI</w:t>
      </w:r>
    </w:p>
    <w:p w14:paraId="09A3DDF2" w14:textId="77777777" w:rsidR="00CB1BB4" w:rsidRPr="00B6384C" w:rsidRDefault="00CB1BB4" w:rsidP="00996335">
      <w:pPr>
        <w:ind w:firstLine="680"/>
        <w:jc w:val="both"/>
        <w:rPr>
          <w:rFonts w:eastAsia="SimSun"/>
          <w:bCs/>
          <w:szCs w:val="24"/>
          <w:lang w:eastAsia="zh-CN"/>
        </w:rPr>
      </w:pPr>
      <w:r w:rsidRPr="00B6384C">
        <w:rPr>
          <w:rFonts w:eastAsia="SimSun"/>
          <w:szCs w:val="24"/>
          <w:lang w:val="en-US" w:eastAsia="zh-CN"/>
        </w:rPr>
        <w:t xml:space="preserve">11. </w:t>
      </w:r>
      <w:r w:rsidRPr="00B6384C">
        <w:rPr>
          <w:rFonts w:eastAsia="SimSun"/>
          <w:bCs/>
          <w:szCs w:val="24"/>
          <w:lang w:eastAsia="zh-CN"/>
        </w:rPr>
        <w:t xml:space="preserve">Programos tikslas – pagerinti Molėtų miesto (kvartalo) dalies pastatų energijos vartojimo efektyvumą, sumažinti miesto bendrą išmetamųjų šiltnamio efektą sukeliančių dujų </w:t>
      </w:r>
      <w:r w:rsidRPr="00B6384C">
        <w:rPr>
          <w:rFonts w:eastAsia="SimSun"/>
          <w:color w:val="000000"/>
          <w:szCs w:val="24"/>
          <w:lang w:val="da-DK" w:eastAsia="zh-CN"/>
        </w:rPr>
        <w:t>CO</w:t>
      </w:r>
      <w:r w:rsidRPr="00B6384C">
        <w:rPr>
          <w:rFonts w:eastAsia="SimSun"/>
          <w:color w:val="000000"/>
          <w:szCs w:val="24"/>
          <w:vertAlign w:val="subscript"/>
          <w:lang w:val="en-US" w:eastAsia="zh-CN"/>
        </w:rPr>
        <w:t>2</w:t>
      </w:r>
      <w:r w:rsidRPr="00B6384C">
        <w:rPr>
          <w:rFonts w:eastAsia="SimSun"/>
          <w:color w:val="000000"/>
          <w:szCs w:val="24"/>
          <w:lang w:val="da-DK" w:eastAsia="zh-CN"/>
        </w:rPr>
        <w:t xml:space="preserve"> taršą</w:t>
      </w:r>
      <w:r w:rsidRPr="00B6384C">
        <w:rPr>
          <w:rFonts w:eastAsia="SimSun"/>
          <w:bCs/>
          <w:szCs w:val="24"/>
          <w:lang w:eastAsia="zh-CN"/>
        </w:rPr>
        <w:t>, pagerinti vizualinį miesto vaizdą, tuo užtikrinant viso miesto patrauklumą, gyventojų gyvenimo kokybės pagerėjimą.</w:t>
      </w:r>
    </w:p>
    <w:p w14:paraId="6E8633BA" w14:textId="77777777" w:rsidR="00CB1BB4" w:rsidRPr="00B6384C" w:rsidRDefault="00CB1BB4" w:rsidP="00996335">
      <w:pPr>
        <w:ind w:firstLine="680"/>
        <w:jc w:val="both"/>
        <w:rPr>
          <w:rFonts w:eastAsia="SimSun"/>
          <w:szCs w:val="24"/>
          <w:lang w:eastAsia="zh-CN"/>
        </w:rPr>
      </w:pPr>
      <w:r w:rsidRPr="00B6384C">
        <w:rPr>
          <w:rFonts w:eastAsia="SimSun"/>
          <w:szCs w:val="24"/>
          <w:lang w:eastAsia="zh-CN"/>
        </w:rPr>
        <w:t>12. Programos uždaviniai:</w:t>
      </w:r>
    </w:p>
    <w:p w14:paraId="2D7B5183" w14:textId="77777777" w:rsidR="00CB1BB4" w:rsidRPr="00B6384C" w:rsidRDefault="00CB1BB4" w:rsidP="00996335">
      <w:pPr>
        <w:ind w:firstLine="680"/>
        <w:jc w:val="both"/>
        <w:rPr>
          <w:rFonts w:eastAsia="SimSun"/>
          <w:color w:val="000000"/>
          <w:szCs w:val="24"/>
          <w:lang w:val="da-DK" w:eastAsia="lt-LT"/>
        </w:rPr>
      </w:pPr>
      <w:r w:rsidRPr="00B6384C">
        <w:rPr>
          <w:rFonts w:eastAsia="SimSun"/>
          <w:szCs w:val="24"/>
          <w:lang w:eastAsia="zh-CN"/>
        </w:rPr>
        <w:t xml:space="preserve">12.1. </w:t>
      </w:r>
      <w:r w:rsidRPr="00B6384C">
        <w:rPr>
          <w:rFonts w:eastAsia="SimSun"/>
          <w:szCs w:val="24"/>
          <w:lang w:val="da-DK" w:eastAsia="lt-LT"/>
        </w:rPr>
        <w:t xml:space="preserve">atnaujinti (modernizuoti) Molėtų mieste atrinktus viešuosius, daugiabučius, pastatus, inžinerinę infrastruktūrą, apimančią gatvių apšvietimo tinklus </w:t>
      </w:r>
      <w:r w:rsidRPr="00B6384C">
        <w:rPr>
          <w:rFonts w:eastAsia="SimSun"/>
          <w:color w:val="000000"/>
          <w:szCs w:val="24"/>
          <w:lang w:val="da-DK" w:eastAsia="lt-LT"/>
        </w:rPr>
        <w:t>bei šilumos tiekimo tinklus.</w:t>
      </w:r>
    </w:p>
    <w:p w14:paraId="6EF2E86D" w14:textId="77777777" w:rsidR="00CB1BB4" w:rsidRPr="00B6384C" w:rsidRDefault="00CB1BB4" w:rsidP="00996335">
      <w:pPr>
        <w:ind w:firstLine="680"/>
        <w:jc w:val="both"/>
        <w:rPr>
          <w:rFonts w:eastAsia="SimSun"/>
          <w:szCs w:val="24"/>
          <w:lang w:val="da-DK" w:eastAsia="zh-CN"/>
        </w:rPr>
      </w:pPr>
      <w:r w:rsidRPr="00B6384C">
        <w:rPr>
          <w:rFonts w:eastAsia="SimSun"/>
          <w:szCs w:val="24"/>
          <w:lang w:val="en-US" w:eastAsia="zh-CN"/>
        </w:rPr>
        <w:lastRenderedPageBreak/>
        <w:t xml:space="preserve">12.2. </w:t>
      </w:r>
      <w:r w:rsidRPr="00B6384C">
        <w:rPr>
          <w:rFonts w:eastAsia="SimSun"/>
          <w:szCs w:val="24"/>
          <w:lang w:val="da-DK" w:eastAsia="lt-LT"/>
        </w:rPr>
        <w:t>įvertinti atrinktų kvartale</w:t>
      </w:r>
      <w:r w:rsidRPr="00B6384C">
        <w:rPr>
          <w:rFonts w:eastAsia="SimSun"/>
          <w:szCs w:val="24"/>
          <w:lang w:val="da-DK" w:eastAsia="zh-CN"/>
        </w:rPr>
        <w:t xml:space="preserve"> pastatų techninę būklę, inžinerinės infrastruktūros būklę (</w:t>
      </w:r>
      <w:r w:rsidRPr="00B6384C">
        <w:rPr>
          <w:rFonts w:eastAsia="SimSun"/>
          <w:color w:val="000000"/>
          <w:szCs w:val="24"/>
          <w:lang w:val="da-DK" w:eastAsia="zh-CN"/>
        </w:rPr>
        <w:t>įskaitant ir šilumos gamybos ir tiekimo sektorių, vandens, nuotekų, lietaus kanalizacijos, elektros tinklus ir kt.)</w:t>
      </w:r>
      <w:r w:rsidRPr="00B6384C">
        <w:rPr>
          <w:rFonts w:eastAsia="SimSun"/>
          <w:szCs w:val="24"/>
          <w:lang w:val="da-DK" w:eastAsia="zh-CN"/>
        </w:rPr>
        <w:t xml:space="preserve"> bei kitus kvartalo atnaujinimo poreikius (gatvių ir šaligatvių sutvarkymas, apšvietimo tinklų atnaujinimas, parkavimo vietų įrengimas, vaikų žaidimo aikštelių, žaliųjų teritorijų sutvarkymo poreikis, o taip pat aplinkos pritaikymas neįgaliųjų poreikiams užtikrinti ir kt.).</w:t>
      </w:r>
    </w:p>
    <w:p w14:paraId="77CB95A1" w14:textId="77777777" w:rsidR="00CB1BB4" w:rsidRPr="00B6384C" w:rsidRDefault="00CB1BB4" w:rsidP="00996335">
      <w:pPr>
        <w:ind w:firstLine="680"/>
        <w:jc w:val="both"/>
        <w:rPr>
          <w:rFonts w:eastAsia="SimSun"/>
          <w:szCs w:val="24"/>
          <w:lang w:val="da-DK" w:eastAsia="lt-LT"/>
        </w:rPr>
      </w:pPr>
      <w:r w:rsidRPr="00B6384C">
        <w:rPr>
          <w:rFonts w:eastAsia="SimSun"/>
          <w:szCs w:val="24"/>
          <w:lang w:val="en-US" w:eastAsia="zh-CN"/>
        </w:rPr>
        <w:t xml:space="preserve">12.3. </w:t>
      </w:r>
      <w:r w:rsidRPr="00B6384C">
        <w:rPr>
          <w:rFonts w:eastAsia="SimSun"/>
          <w:szCs w:val="24"/>
          <w:lang w:val="da-DK" w:eastAsia="lt-LT"/>
        </w:rPr>
        <w:t xml:space="preserve">numatyti </w:t>
      </w:r>
      <w:r w:rsidRPr="00B6384C">
        <w:rPr>
          <w:rFonts w:eastAsia="SimSun"/>
          <w:szCs w:val="24"/>
          <w:lang w:val="da-DK" w:eastAsia="zh-CN"/>
        </w:rPr>
        <w:t xml:space="preserve">planuojamų įgyvendinti energiją taupančių priemonių paketus pagal atskirus objektus, galimus finansavimo šaltinius, investicijų atsipirkimo laiką, planuojamos sutaupyti energijos kiekį bei planuojamas sumažinti į aplinką išmetamų </w:t>
      </w:r>
      <w:r w:rsidRPr="00B6384C">
        <w:rPr>
          <w:rFonts w:eastAsia="SimSun"/>
          <w:szCs w:val="24"/>
          <w:lang w:val="da-DK" w:eastAsia="lt-LT"/>
        </w:rPr>
        <w:t>į atmosferą šiltnamio efektą sukeliančių dujų kiekius. Rengiant atskirų priemonių įgyvendinimo investicijų projektus, turi būti siekiama, kad investicijų į energinio efektyvumo didinimą suma būtų pagrįsta sutaupytos energijos kiekiu ir užtikrinta, kad investicijos į energinį efektyvumą būtų sugrąžinamos sutaupytos energijos sąskaita. Atrinktų pastatų atnaujinimo projektai turi užtikrinti, kad įgyvendinus energiją taupančias priemones bus pasiekta ne mažesnė kaip C energinio naudingumo klasė.</w:t>
      </w:r>
    </w:p>
    <w:p w14:paraId="58384164" w14:textId="77777777" w:rsidR="00CB1BB4" w:rsidRPr="00B6384C" w:rsidRDefault="00CB1BB4" w:rsidP="00996335">
      <w:pPr>
        <w:ind w:firstLine="680"/>
        <w:jc w:val="both"/>
        <w:rPr>
          <w:rFonts w:eastAsia="SimSun"/>
          <w:szCs w:val="24"/>
          <w:lang w:eastAsia="lt-LT"/>
        </w:rPr>
      </w:pPr>
      <w:r w:rsidRPr="00B6384C">
        <w:rPr>
          <w:rFonts w:eastAsia="SimSun"/>
          <w:szCs w:val="24"/>
          <w:lang w:eastAsia="lt-LT"/>
        </w:rPr>
        <w:t xml:space="preserve">12.4. </w:t>
      </w:r>
      <w:r w:rsidRPr="00B6384C">
        <w:rPr>
          <w:rFonts w:eastAsia="SimSun"/>
          <w:szCs w:val="24"/>
          <w:lang w:eastAsia="zh-CN"/>
        </w:rPr>
        <w:t>įgyvendinti Programos įgyvendinimo priemonių plane numatytas energijos efektyvumą didinančias ir kitas priemones ir pasiekti, kad energijos suvartojimas kvartale sumažėtų</w:t>
      </w:r>
      <w:r w:rsidR="00DB3620" w:rsidRPr="00B6384C">
        <w:rPr>
          <w:rFonts w:eastAsia="SimSun"/>
          <w:szCs w:val="24"/>
          <w:lang w:eastAsia="zh-CN"/>
        </w:rPr>
        <w:t xml:space="preserve">: </w:t>
      </w:r>
      <w:r w:rsidR="00DB3620" w:rsidRPr="00B6384C">
        <w:rPr>
          <w:szCs w:val="24"/>
        </w:rPr>
        <w:t>daugiabučių gyvenamųjų namų vidutiniai šilumos energijos sutaupymai siektų 3 404,87 MWh/metus, viešųjų pastatų – 373,67 MWh/metus, gatvių apšvietimo tinklų – 437,87 MWh/metus, šilumos tiekimo trasų – 350,44 MWh/metus.</w:t>
      </w:r>
      <w:r w:rsidRPr="00B6384C">
        <w:rPr>
          <w:rFonts w:eastAsia="SimSun"/>
          <w:b/>
          <w:color w:val="000000"/>
          <w:szCs w:val="24"/>
          <w:lang w:eastAsia="zh-CN"/>
        </w:rPr>
        <w:t xml:space="preserve"> </w:t>
      </w:r>
      <w:r w:rsidRPr="00B6384C">
        <w:rPr>
          <w:rFonts w:eastAsia="SimSun"/>
          <w:szCs w:val="24"/>
          <w:lang w:eastAsia="zh-CN"/>
        </w:rPr>
        <w:t>Programos įgyvendinimo priemonių plane numatytas energijos efektyvumą didinančios ir kitos priemonės</w:t>
      </w:r>
      <w:r w:rsidRPr="00B6384C">
        <w:rPr>
          <w:rFonts w:eastAsia="SimSun"/>
          <w:szCs w:val="24"/>
          <w:lang w:eastAsia="lt-LT"/>
        </w:rPr>
        <w:t xml:space="preserve"> turi atitikti Daugiabučių namų atnaujinimo (modernizavimo) programoje, Viešųjų pastatų energinio efektyvumo didinimo programoje bei kitose, su Programos įgyvendinimu susijusiose programose numatytas priemones</w:t>
      </w:r>
      <w:r w:rsidR="00DB3620" w:rsidRPr="00B6384C">
        <w:rPr>
          <w:rFonts w:eastAsia="SimSun"/>
          <w:szCs w:val="24"/>
          <w:lang w:eastAsia="lt-LT"/>
        </w:rPr>
        <w:t>.</w:t>
      </w:r>
    </w:p>
    <w:p w14:paraId="01317592" w14:textId="77777777" w:rsidR="00DB3620" w:rsidRPr="00B6384C" w:rsidRDefault="00DB3620" w:rsidP="00DB3620">
      <w:pPr>
        <w:spacing w:before="360"/>
        <w:jc w:val="center"/>
        <w:rPr>
          <w:rFonts w:eastAsia="SimSun"/>
          <w:b/>
          <w:szCs w:val="24"/>
          <w:lang w:eastAsia="zh-CN"/>
        </w:rPr>
      </w:pPr>
      <w:r w:rsidRPr="00B6384C">
        <w:rPr>
          <w:rFonts w:eastAsia="SimSun"/>
          <w:b/>
          <w:szCs w:val="24"/>
          <w:lang w:eastAsia="zh-CN"/>
        </w:rPr>
        <w:t>V SKYRIUS</w:t>
      </w:r>
    </w:p>
    <w:p w14:paraId="61780627" w14:textId="77777777" w:rsidR="00DB3620" w:rsidRPr="00B6384C" w:rsidRDefault="00DB3620" w:rsidP="00DB3620">
      <w:pPr>
        <w:spacing w:after="240"/>
        <w:jc w:val="center"/>
        <w:rPr>
          <w:rFonts w:eastAsia="SimSun"/>
          <w:b/>
          <w:szCs w:val="24"/>
          <w:lang w:eastAsia="zh-CN"/>
        </w:rPr>
      </w:pPr>
      <w:r w:rsidRPr="00B6384C">
        <w:rPr>
          <w:rFonts w:eastAsia="SimSun"/>
          <w:b/>
          <w:szCs w:val="24"/>
          <w:lang w:eastAsia="zh-CN"/>
        </w:rPr>
        <w:t>PROGRAMOS ĮGYVENDINIMAS, PROGRAMOS ĮGYVENDINIMO PRIEŽIŪRA</w:t>
      </w:r>
    </w:p>
    <w:p w14:paraId="5490F523" w14:textId="77777777" w:rsidR="00CB1BB4" w:rsidRPr="00B6384C" w:rsidRDefault="00C07631" w:rsidP="00996335">
      <w:pPr>
        <w:ind w:firstLine="680"/>
        <w:jc w:val="both"/>
        <w:rPr>
          <w:szCs w:val="24"/>
        </w:rPr>
      </w:pPr>
      <w:r w:rsidRPr="00B6384C">
        <w:rPr>
          <w:rFonts w:eastAsia="SimSun"/>
          <w:szCs w:val="24"/>
          <w:lang w:val="en-US" w:eastAsia="zh-CN"/>
        </w:rPr>
        <w:t xml:space="preserve">13. </w:t>
      </w:r>
      <w:r w:rsidRPr="00B6384C">
        <w:rPr>
          <w:rFonts w:eastAsia="SimSun"/>
          <w:bCs/>
          <w:szCs w:val="24"/>
          <w:lang w:eastAsia="zh-CN"/>
        </w:rPr>
        <w:t>Molėtų</w:t>
      </w:r>
      <w:r w:rsidRPr="00B6384C">
        <w:rPr>
          <w:rFonts w:eastAsia="SimSun"/>
          <w:b/>
          <w:bCs/>
          <w:szCs w:val="24"/>
          <w:lang w:eastAsia="zh-CN"/>
        </w:rPr>
        <w:t xml:space="preserve"> </w:t>
      </w:r>
      <w:r w:rsidRPr="00B6384C">
        <w:rPr>
          <w:rFonts w:eastAsia="SimSun"/>
          <w:bCs/>
          <w:szCs w:val="24"/>
          <w:lang w:eastAsia="zh-CN"/>
        </w:rPr>
        <w:t>rajono savivaldybės administracija koordinuoja visos Programos įgyvendinimą ir organizuoja jos įgyvendinimo veiksmus,</w:t>
      </w:r>
      <w:r w:rsidRPr="00B6384C">
        <w:rPr>
          <w:szCs w:val="24"/>
        </w:rPr>
        <w:t xml:space="preserve"> vertina </w:t>
      </w:r>
      <w:r w:rsidRPr="00B6384C">
        <w:rPr>
          <w:rFonts w:eastAsia="SimSun"/>
          <w:szCs w:val="24"/>
          <w:lang w:eastAsia="zh-CN"/>
        </w:rPr>
        <w:t>programos įgyvendinimo Priežiūros komisijos pateikiamas ataskaitas,</w:t>
      </w:r>
      <w:r w:rsidRPr="00B6384C">
        <w:rPr>
          <w:szCs w:val="24"/>
        </w:rPr>
        <w:t xml:space="preserve"> užtikrina, kad Programa būtų įgyvendinta ir pasiekti joje numatyti tikslai.</w:t>
      </w:r>
    </w:p>
    <w:p w14:paraId="58192564" w14:textId="77777777" w:rsidR="00C07631" w:rsidRPr="00B6384C" w:rsidRDefault="00C07631" w:rsidP="00996335">
      <w:pPr>
        <w:ind w:firstLine="680"/>
        <w:jc w:val="both"/>
        <w:rPr>
          <w:rFonts w:eastAsia="SimSun"/>
          <w:szCs w:val="24"/>
          <w:lang w:eastAsia="zh-CN"/>
        </w:rPr>
      </w:pPr>
      <w:r w:rsidRPr="00B6384C">
        <w:rPr>
          <w:rFonts w:eastAsia="SimSun"/>
          <w:szCs w:val="24"/>
          <w:lang w:val="en-US" w:eastAsia="zh-CN"/>
        </w:rPr>
        <w:t xml:space="preserve">14. </w:t>
      </w:r>
      <w:r w:rsidRPr="00B6384C">
        <w:rPr>
          <w:szCs w:val="24"/>
        </w:rPr>
        <w:t>Programos administratorius atlieka visus veiksmus, susijusius su Programos įgyvendinimu, inicijuoja reikiamų dokumentų susijusių su Programos įgyvendinimu parengimą, užtikrina laiku ir kokybišką Programos įgyvendinimo priemonių plane numatytų priemonių įgyvendinimą.</w:t>
      </w:r>
      <w:r w:rsidRPr="00B6384C">
        <w:rPr>
          <w:rFonts w:eastAsia="SimSun"/>
          <w:szCs w:val="24"/>
          <w:lang w:eastAsia="zh-CN"/>
        </w:rPr>
        <w:t xml:space="preserve"> Programos administratorius, įgyvendindamas Programą turi užtikrinti visų procesų viešumą ir įtraukti į atskirų priemonių svarstymus ir aptarimus suinteresuotus  dalyvius – gyventojus, kitų patalpų savininkus bei </w:t>
      </w:r>
      <w:r w:rsidRPr="00B6384C">
        <w:rPr>
          <w:rFonts w:eastAsia="SimSun"/>
          <w:color w:val="000000"/>
          <w:szCs w:val="24"/>
          <w:lang w:eastAsia="zh-CN"/>
        </w:rPr>
        <w:t>kitus</w:t>
      </w:r>
      <w:r w:rsidRPr="00B6384C">
        <w:rPr>
          <w:rFonts w:eastAsia="SimSun"/>
          <w:color w:val="FF0000"/>
          <w:szCs w:val="24"/>
          <w:lang w:eastAsia="zh-CN"/>
        </w:rPr>
        <w:t xml:space="preserve"> </w:t>
      </w:r>
      <w:r w:rsidRPr="00B6384C">
        <w:rPr>
          <w:rFonts w:eastAsia="SimSun"/>
          <w:szCs w:val="24"/>
          <w:lang w:eastAsia="zh-CN"/>
        </w:rPr>
        <w:t>suinteresuotus atstovus.</w:t>
      </w:r>
    </w:p>
    <w:p w14:paraId="57BC59D3" w14:textId="77777777" w:rsidR="00C07631" w:rsidRPr="00B6384C" w:rsidRDefault="00C07631" w:rsidP="00996335">
      <w:pPr>
        <w:ind w:firstLine="680"/>
        <w:jc w:val="both"/>
        <w:rPr>
          <w:rFonts w:eastAsia="SimSun"/>
          <w:szCs w:val="24"/>
          <w:lang w:val="da-DK" w:eastAsia="zh-CN"/>
        </w:rPr>
      </w:pPr>
      <w:r w:rsidRPr="00B6384C">
        <w:rPr>
          <w:rFonts w:eastAsia="SimSun"/>
          <w:szCs w:val="24"/>
          <w:lang w:val="en-US" w:eastAsia="zh-CN"/>
        </w:rPr>
        <w:t xml:space="preserve">15. </w:t>
      </w:r>
      <w:r w:rsidRPr="00B6384C">
        <w:rPr>
          <w:szCs w:val="24"/>
        </w:rPr>
        <w:t>Programos administratorių veiklą prižiūri ir kontroliuoja Priežiūros komisija.</w:t>
      </w:r>
      <w:r w:rsidRPr="00B6384C">
        <w:rPr>
          <w:rFonts w:eastAsia="SimSun"/>
          <w:szCs w:val="24"/>
          <w:lang w:val="da-DK" w:eastAsia="zh-CN"/>
        </w:rPr>
        <w:t xml:space="preserve"> Programos administratorius atsiskaito Priežiūros komisijai už savo veiklą.</w:t>
      </w:r>
    </w:p>
    <w:p w14:paraId="6FCECE17" w14:textId="77777777" w:rsidR="00C07631" w:rsidRPr="00B6384C" w:rsidRDefault="00C07631" w:rsidP="00996335">
      <w:pPr>
        <w:ind w:firstLine="680"/>
        <w:jc w:val="both"/>
        <w:rPr>
          <w:szCs w:val="24"/>
        </w:rPr>
      </w:pPr>
      <w:r w:rsidRPr="00B6384C">
        <w:rPr>
          <w:rFonts w:eastAsia="SimSun"/>
          <w:szCs w:val="24"/>
          <w:lang w:val="en-US" w:eastAsia="zh-CN"/>
        </w:rPr>
        <w:t xml:space="preserve">16. </w:t>
      </w:r>
      <w:r w:rsidRPr="00B6384C">
        <w:rPr>
          <w:rFonts w:eastAsia="SimSun"/>
          <w:szCs w:val="24"/>
          <w:lang w:eastAsia="zh-CN"/>
        </w:rPr>
        <w:t xml:space="preserve">Priežiūros komisija </w:t>
      </w:r>
      <w:r w:rsidRPr="00B6384C">
        <w:rPr>
          <w:rFonts w:eastAsia="SimSun"/>
          <w:szCs w:val="24"/>
          <w:lang w:val="da-DK" w:eastAsia="zh-CN"/>
        </w:rPr>
        <w:t>kontroliuoja Programos įgyvendinimo eigą</w:t>
      </w:r>
      <w:r w:rsidRPr="00B6384C">
        <w:rPr>
          <w:szCs w:val="24"/>
        </w:rPr>
        <w:t>. Priežiūros komisija ne rečiau kaip vieną kartą per kalendorinį ketvirtį pateikia ataskaitą apie Programos įgyvendinimo eigą savivaldybės tarybai. Savivaldybės tarybai pareikalavus, Priežiūros komisija teikia papildomą informaciją.</w:t>
      </w:r>
    </w:p>
    <w:p w14:paraId="6BC52B69" w14:textId="77777777" w:rsidR="00C07631" w:rsidRPr="00B6384C" w:rsidRDefault="00C07631" w:rsidP="00996335">
      <w:pPr>
        <w:ind w:firstLine="680"/>
        <w:jc w:val="both"/>
        <w:rPr>
          <w:szCs w:val="24"/>
        </w:rPr>
      </w:pPr>
      <w:r w:rsidRPr="00B6384C">
        <w:rPr>
          <w:rFonts w:eastAsia="SimSun"/>
          <w:szCs w:val="24"/>
          <w:lang w:val="en-US" w:eastAsia="zh-CN"/>
        </w:rPr>
        <w:t xml:space="preserve">17. </w:t>
      </w:r>
      <w:r w:rsidRPr="00B6384C">
        <w:rPr>
          <w:szCs w:val="24"/>
        </w:rPr>
        <w:t>Programos įgyvendinimo pradžia: 201</w:t>
      </w:r>
      <w:r w:rsidRPr="00B6384C">
        <w:rPr>
          <w:szCs w:val="24"/>
          <w:lang w:val="en-US"/>
        </w:rPr>
        <w:t>8</w:t>
      </w:r>
      <w:r w:rsidRPr="00B6384C">
        <w:rPr>
          <w:szCs w:val="24"/>
        </w:rPr>
        <w:t xml:space="preserve"> m. sausio mėn., įgyvendinimo pabaiga: 2022 m. gruodžio mėn.</w:t>
      </w:r>
    </w:p>
    <w:p w14:paraId="061F3A15" w14:textId="77777777" w:rsidR="00C07631" w:rsidRPr="00B6384C" w:rsidRDefault="00C07631" w:rsidP="00996335">
      <w:pPr>
        <w:ind w:firstLine="680"/>
        <w:jc w:val="both"/>
        <w:rPr>
          <w:szCs w:val="24"/>
        </w:rPr>
      </w:pPr>
      <w:r w:rsidRPr="00B6384C">
        <w:rPr>
          <w:rFonts w:eastAsia="SimSun"/>
          <w:szCs w:val="24"/>
          <w:lang w:val="en-US" w:eastAsia="zh-CN"/>
        </w:rPr>
        <w:t xml:space="preserve">18. </w:t>
      </w:r>
      <w:r w:rsidRPr="00B6384C">
        <w:rPr>
          <w:szCs w:val="24"/>
        </w:rPr>
        <w:t>Bendra Programos vertė skaičiuojant 201</w:t>
      </w:r>
      <w:r w:rsidRPr="00B6384C">
        <w:rPr>
          <w:szCs w:val="24"/>
          <w:lang w:val="en-US"/>
        </w:rPr>
        <w:t>7</w:t>
      </w:r>
      <w:r w:rsidRPr="00B6384C">
        <w:rPr>
          <w:szCs w:val="24"/>
        </w:rPr>
        <w:t xml:space="preserve"> m. kainomis: 11 100 368,00</w:t>
      </w:r>
      <w:r w:rsidRPr="00B6384C">
        <w:rPr>
          <w:i/>
          <w:szCs w:val="24"/>
        </w:rPr>
        <w:t xml:space="preserve"> </w:t>
      </w:r>
      <w:r w:rsidRPr="00B6384C">
        <w:rPr>
          <w:szCs w:val="24"/>
        </w:rPr>
        <w:t>Eur.</w:t>
      </w:r>
    </w:p>
    <w:p w14:paraId="7703F07F" w14:textId="77777777" w:rsidR="00C07631" w:rsidRPr="00B6384C" w:rsidRDefault="00C07631" w:rsidP="00C07631">
      <w:pPr>
        <w:ind w:firstLine="567"/>
        <w:jc w:val="both"/>
        <w:rPr>
          <w:szCs w:val="24"/>
        </w:rPr>
      </w:pPr>
      <w:r w:rsidRPr="00B6384C">
        <w:rPr>
          <w:rFonts w:eastAsia="SimSun"/>
          <w:szCs w:val="24"/>
          <w:lang w:eastAsia="zh-CN"/>
        </w:rPr>
        <w:t xml:space="preserve">19. </w:t>
      </w:r>
      <w:r w:rsidRPr="00B6384C">
        <w:rPr>
          <w:szCs w:val="24"/>
        </w:rPr>
        <w:t>Šios Programos įgyvendinimas finansuojamas Lietuvos Respublikos valstybės biudžeto, Molėtų rajono savivaldybės biudžeto, Europos sąjungos struktūrinių fondų, tarptautinių organizacijų, privačių investuotojų ir kitų šaltinių lėšomis.</w:t>
      </w:r>
    </w:p>
    <w:p w14:paraId="6D2E332B" w14:textId="77777777" w:rsidR="00C07631" w:rsidRPr="00B6384C" w:rsidRDefault="00C07631" w:rsidP="00C07631">
      <w:pPr>
        <w:ind w:firstLine="680"/>
        <w:jc w:val="both"/>
        <w:rPr>
          <w:szCs w:val="24"/>
        </w:rPr>
      </w:pPr>
      <w:r w:rsidRPr="00B6384C">
        <w:rPr>
          <w:szCs w:val="24"/>
        </w:rPr>
        <w:t>Programa gali būti finansuojama ir taikant finansines priemones, teikiant subsidijas arba naudojant šių priemonių derinius.</w:t>
      </w:r>
    </w:p>
    <w:p w14:paraId="206DDC5A" w14:textId="77777777" w:rsidR="00C07631" w:rsidRPr="00B6384C" w:rsidRDefault="00C07631" w:rsidP="00C07631">
      <w:pPr>
        <w:ind w:firstLine="680"/>
        <w:jc w:val="both"/>
        <w:rPr>
          <w:rFonts w:eastAsia="SimSun"/>
          <w:szCs w:val="24"/>
          <w:lang w:eastAsia="zh-CN"/>
        </w:rPr>
      </w:pPr>
      <w:r w:rsidRPr="00B6384C">
        <w:rPr>
          <w:rFonts w:eastAsia="SimSun"/>
          <w:szCs w:val="24"/>
          <w:lang w:val="en-US" w:eastAsia="zh-CN"/>
        </w:rPr>
        <w:lastRenderedPageBreak/>
        <w:t xml:space="preserve">20. </w:t>
      </w:r>
      <w:r w:rsidRPr="00B6384C">
        <w:rPr>
          <w:rFonts w:eastAsia="SimSun"/>
          <w:szCs w:val="24"/>
          <w:lang w:eastAsia="zh-CN"/>
        </w:rPr>
        <w:t>Įgyvendinant Programą planuojama:</w:t>
      </w:r>
    </w:p>
    <w:p w14:paraId="31AB398B" w14:textId="70B14FEB" w:rsidR="00C07631" w:rsidRPr="00B6384C" w:rsidRDefault="00C07631" w:rsidP="00C07631">
      <w:pPr>
        <w:ind w:firstLine="680"/>
        <w:jc w:val="both"/>
        <w:rPr>
          <w:szCs w:val="24"/>
        </w:rPr>
      </w:pPr>
      <w:r w:rsidRPr="00B6384C">
        <w:rPr>
          <w:rFonts w:eastAsia="SimSun"/>
          <w:szCs w:val="24"/>
          <w:lang w:eastAsia="zh-CN"/>
        </w:rPr>
        <w:t xml:space="preserve">20.1. atnaujinti 58 daugiabučius gyvenamuosius namus, naudingas plotas - </w:t>
      </w:r>
      <w:r w:rsidRPr="00B6384C">
        <w:rPr>
          <w:szCs w:val="24"/>
        </w:rPr>
        <w:t>39 447,72 m</w:t>
      </w:r>
      <w:r w:rsidRPr="00B6384C">
        <w:rPr>
          <w:szCs w:val="24"/>
          <w:vertAlign w:val="superscript"/>
        </w:rPr>
        <w:t>2</w:t>
      </w:r>
      <w:r w:rsidRPr="00B6384C">
        <w:rPr>
          <w:szCs w:val="24"/>
        </w:rPr>
        <w:t xml:space="preserve">, planuojama investicija siekia </w:t>
      </w:r>
      <w:r w:rsidR="00866712" w:rsidRPr="00B6384C">
        <w:rPr>
          <w:szCs w:val="24"/>
        </w:rPr>
        <w:t>8 165 507,00 Eur, planuojamas sutaupymas 3 404</w:t>
      </w:r>
      <w:r w:rsidR="00B00DB8" w:rsidRPr="00B6384C">
        <w:rPr>
          <w:szCs w:val="24"/>
        </w:rPr>
        <w:t> </w:t>
      </w:r>
      <w:r w:rsidR="00866712" w:rsidRPr="00B6384C">
        <w:rPr>
          <w:szCs w:val="24"/>
        </w:rPr>
        <w:t>87</w:t>
      </w:r>
      <w:r w:rsidR="00B00DB8" w:rsidRPr="00B6384C">
        <w:rPr>
          <w:szCs w:val="24"/>
        </w:rPr>
        <w:t>4,2</w:t>
      </w:r>
      <w:r w:rsidR="00866712" w:rsidRPr="00B6384C">
        <w:rPr>
          <w:szCs w:val="24"/>
        </w:rPr>
        <w:t xml:space="preserve"> kWh, arba 62 proc. per metus, planuojamos investicijos atsipirkimas: 45,9 atsipirkimo metai</w:t>
      </w:r>
      <w:r w:rsidR="00F76C4E" w:rsidRPr="00B6384C">
        <w:rPr>
          <w:szCs w:val="24"/>
        </w:rPr>
        <w:t>:</w:t>
      </w:r>
    </w:p>
    <w:p w14:paraId="2EC0274D" w14:textId="5B33E65C" w:rsidR="00F76C4E" w:rsidRPr="00B6384C" w:rsidRDefault="00F76C4E" w:rsidP="00C07631">
      <w:pPr>
        <w:ind w:firstLine="680"/>
        <w:jc w:val="both"/>
        <w:rPr>
          <w:rFonts w:eastAsia="SimSun"/>
          <w:szCs w:val="24"/>
          <w:lang w:val="en-US" w:eastAsia="zh-CN"/>
        </w:rPr>
      </w:pPr>
      <w:r w:rsidRPr="00B6384C">
        <w:rPr>
          <w:rFonts w:eastAsia="SimSun"/>
          <w:szCs w:val="24"/>
          <w:lang w:val="en-US" w:eastAsia="zh-CN"/>
        </w:rPr>
        <w:t xml:space="preserve">20.1.1. </w:t>
      </w:r>
      <w:r w:rsidRPr="00B6384C">
        <w:rPr>
          <w:szCs w:val="24"/>
        </w:rPr>
        <w:t>kvartale esančių nagrinėjamų daugiabučių gyvenamųjų namų energetinės renovacijos efektyvumo potencialas apskaičiuotas vertinant šias numatomas įgyvendinti atnaujinimo (modernizavimo) priemones ir jų energinį efektyvumą: langų ir durų keitimas, išorinių sienų ir cokolinės dalies šiltinimas iš išorės (tinkuojamas fasadas), stogo šiltinimas, balkonų įstiklinimas, rūsio perdangų šiltinimas, šildymo ir karšto vandens sistemų renovacija, šilumos punkto renovacija.</w:t>
      </w:r>
    </w:p>
    <w:p w14:paraId="10CB62F7" w14:textId="0BDA744A" w:rsidR="00C07631" w:rsidRPr="00B6384C" w:rsidRDefault="00C07631" w:rsidP="00C07631">
      <w:pPr>
        <w:ind w:firstLine="680"/>
        <w:jc w:val="both"/>
        <w:rPr>
          <w:szCs w:val="24"/>
        </w:rPr>
      </w:pPr>
      <w:r w:rsidRPr="00B6384C">
        <w:rPr>
          <w:rFonts w:eastAsia="SimSun"/>
          <w:szCs w:val="24"/>
          <w:lang w:eastAsia="zh-CN"/>
        </w:rPr>
        <w:t>20.2.</w:t>
      </w:r>
      <w:r w:rsidR="00277E8D" w:rsidRPr="00B6384C">
        <w:rPr>
          <w:rFonts w:eastAsia="SimSun"/>
          <w:szCs w:val="24"/>
          <w:lang w:eastAsia="zh-CN"/>
        </w:rPr>
        <w:t xml:space="preserve"> atnaujinti </w:t>
      </w:r>
      <w:r w:rsidR="00B00DB8" w:rsidRPr="00B6384C">
        <w:rPr>
          <w:rFonts w:eastAsia="SimSun"/>
          <w:szCs w:val="24"/>
          <w:lang w:eastAsia="zh-CN"/>
        </w:rPr>
        <w:t xml:space="preserve">2 viešuosius pastatus, t. y. Molėtų rajono savivaldybės pastatą bei Molėtų gimnazijos pastatą; Molėtų rajono savivaldybės pastato šildomas plotas – 3 120 </w:t>
      </w:r>
      <w:r w:rsidR="00B00DB8" w:rsidRPr="00B6384C">
        <w:rPr>
          <w:szCs w:val="24"/>
        </w:rPr>
        <w:t>m</w:t>
      </w:r>
      <w:r w:rsidR="00B00DB8" w:rsidRPr="00B6384C">
        <w:rPr>
          <w:szCs w:val="24"/>
          <w:vertAlign w:val="superscript"/>
        </w:rPr>
        <w:t>2</w:t>
      </w:r>
      <w:r w:rsidR="00B00DB8" w:rsidRPr="00B6384C">
        <w:rPr>
          <w:szCs w:val="24"/>
        </w:rPr>
        <w:t>, Molėtų gimnazijos pastato šildomas plotas – 3 741,07 m</w:t>
      </w:r>
      <w:r w:rsidR="00B00DB8" w:rsidRPr="00B6384C">
        <w:rPr>
          <w:szCs w:val="24"/>
          <w:vertAlign w:val="superscript"/>
        </w:rPr>
        <w:t>2</w:t>
      </w:r>
      <w:r w:rsidR="00B00DB8" w:rsidRPr="00B6384C">
        <w:rPr>
          <w:szCs w:val="24"/>
        </w:rPr>
        <w:t xml:space="preserve">; planuojamos investicijos: Molėtų savivaldybės administracijos pastatas - 467 726,00 Eur, Molėtų gimnazijos pastatas - 413 339,00 Eur; planuojami sutaupymai: Molėtų rajono savivaldybės administracijos pastatas – 153 600 kWh, arba 32 proc. per metus, Molėtų gimnazijos pastatas </w:t>
      </w:r>
      <w:r w:rsidR="00A8114E" w:rsidRPr="00B6384C">
        <w:rPr>
          <w:szCs w:val="24"/>
        </w:rPr>
        <w:t>–</w:t>
      </w:r>
      <w:r w:rsidR="00B00DB8" w:rsidRPr="00B6384C">
        <w:rPr>
          <w:szCs w:val="24"/>
        </w:rPr>
        <w:t xml:space="preserve"> </w:t>
      </w:r>
      <w:r w:rsidR="00A8114E" w:rsidRPr="00B6384C">
        <w:rPr>
          <w:szCs w:val="24"/>
        </w:rPr>
        <w:t>220 070 kWh, arba 43,27 proc. per metus; planuojamų investicijų atsipirkimas: Molėtų rajono savivaldybės pastatas – 58,22 atsipirkimo metai, Molėtų gimnazijos pastatas – 35,91 atsipirkimo metai</w:t>
      </w:r>
      <w:r w:rsidR="00F76C4E" w:rsidRPr="00B6384C">
        <w:rPr>
          <w:szCs w:val="24"/>
        </w:rPr>
        <w:t>:</w:t>
      </w:r>
    </w:p>
    <w:p w14:paraId="56ABFF37" w14:textId="221CFC76" w:rsidR="00F76C4E" w:rsidRPr="00B6384C" w:rsidRDefault="00F76C4E" w:rsidP="00F76C4E">
      <w:pPr>
        <w:ind w:firstLine="680"/>
        <w:jc w:val="both"/>
        <w:rPr>
          <w:szCs w:val="24"/>
        </w:rPr>
      </w:pPr>
      <w:r w:rsidRPr="00B6384C">
        <w:rPr>
          <w:rFonts w:eastAsia="SimSun"/>
          <w:szCs w:val="24"/>
          <w:lang w:eastAsia="zh-CN"/>
        </w:rPr>
        <w:t xml:space="preserve">20.2.1. </w:t>
      </w:r>
      <w:r w:rsidRPr="00B6384C">
        <w:rPr>
          <w:szCs w:val="24"/>
        </w:rPr>
        <w:t>Viešųjų pastatų energetinės renovacijos efektyvumo potencialas apskaičiuotas vertinant šias numatomas įgyvendinti atnaujinimo (modernizavimo) priemones ir jų energinį efektyvumą: Molėtų rajono savivaldybės pastatas: langų, durų, vartų keitimas, išorinių sienų šiltinimas, stogo šiltinimas, šildymo sistemos renovacija; Molėtų gimnazijos pastatas: langų, durų keitimas, išorinių sienų šiltinimas, stogo šiltinimas.</w:t>
      </w:r>
    </w:p>
    <w:p w14:paraId="65A04C8F" w14:textId="635B5E3E" w:rsidR="00C07631" w:rsidRPr="00B6384C" w:rsidRDefault="00C07631" w:rsidP="00C07631">
      <w:pPr>
        <w:ind w:firstLine="680"/>
        <w:jc w:val="both"/>
        <w:rPr>
          <w:rFonts w:eastAsia="SimSun"/>
          <w:szCs w:val="24"/>
          <w:lang w:eastAsia="zh-CN"/>
        </w:rPr>
      </w:pPr>
      <w:r w:rsidRPr="00B6384C">
        <w:rPr>
          <w:rFonts w:eastAsia="SimSun"/>
          <w:szCs w:val="24"/>
          <w:lang w:eastAsia="zh-CN"/>
        </w:rPr>
        <w:t>20.3.</w:t>
      </w:r>
      <w:r w:rsidR="00A8114E" w:rsidRPr="00B6384C">
        <w:rPr>
          <w:rFonts w:eastAsia="SimSun"/>
          <w:szCs w:val="24"/>
          <w:lang w:eastAsia="zh-CN"/>
        </w:rPr>
        <w:t xml:space="preserve"> modernizuoti gatvių apšvietimo tinkle, keičiamų šviestuvų kiekis – 1 234, naujų kabelių ilgis – 5 000 m, planuojama investicija – 993 221,00 Eur, planuojami sutaupymai – 437 870 kWh</w:t>
      </w:r>
      <w:r w:rsidR="00042D1E" w:rsidRPr="00B6384C">
        <w:rPr>
          <w:rFonts w:eastAsia="SimSun"/>
          <w:szCs w:val="24"/>
          <w:lang w:eastAsia="zh-CN"/>
        </w:rPr>
        <w:t xml:space="preserve"> per metus</w:t>
      </w:r>
      <w:r w:rsidR="00A8114E" w:rsidRPr="00B6384C">
        <w:rPr>
          <w:rFonts w:eastAsia="SimSun"/>
          <w:szCs w:val="24"/>
          <w:lang w:eastAsia="zh-CN"/>
        </w:rPr>
        <w:t xml:space="preserve">, planuojamos investicijos atsipirkimas: </w:t>
      </w:r>
      <w:r w:rsidR="00A8114E" w:rsidRPr="00B6384C">
        <w:rPr>
          <w:rFonts w:eastAsia="SimSun"/>
          <w:szCs w:val="24"/>
          <w:lang w:val="en-US" w:eastAsia="zh-CN"/>
        </w:rPr>
        <w:t xml:space="preserve">19,9 </w:t>
      </w:r>
      <w:r w:rsidR="00A8114E" w:rsidRPr="00B6384C">
        <w:rPr>
          <w:rFonts w:eastAsia="SimSun"/>
          <w:szCs w:val="24"/>
          <w:lang w:eastAsia="zh-CN"/>
        </w:rPr>
        <w:t>atsipirkimo metai.</w:t>
      </w:r>
    </w:p>
    <w:p w14:paraId="51A5F7F1" w14:textId="3B5CC916" w:rsidR="00C07631" w:rsidRPr="00B6384C" w:rsidRDefault="00C07631" w:rsidP="00C07631">
      <w:pPr>
        <w:ind w:firstLine="680"/>
        <w:jc w:val="both"/>
        <w:rPr>
          <w:rFonts w:eastAsia="SimSun"/>
          <w:szCs w:val="24"/>
          <w:lang w:eastAsia="zh-CN"/>
        </w:rPr>
      </w:pPr>
      <w:r w:rsidRPr="00B6384C">
        <w:rPr>
          <w:rFonts w:eastAsia="SimSun"/>
          <w:szCs w:val="24"/>
          <w:lang w:eastAsia="zh-CN"/>
        </w:rPr>
        <w:t>20.4.</w:t>
      </w:r>
      <w:r w:rsidR="00A8114E" w:rsidRPr="00B6384C">
        <w:rPr>
          <w:rFonts w:eastAsia="SimSun"/>
          <w:szCs w:val="24"/>
          <w:lang w:eastAsia="zh-CN"/>
        </w:rPr>
        <w:t xml:space="preserve"> modernizuoti šilumos tiekimo trasas, ilgis – 2 023,5 m, planuojama investicija</w:t>
      </w:r>
      <w:r w:rsidR="00042D1E" w:rsidRPr="00B6384C">
        <w:rPr>
          <w:rFonts w:eastAsia="SimSun"/>
          <w:szCs w:val="24"/>
          <w:lang w:eastAsia="zh-CN"/>
        </w:rPr>
        <w:t xml:space="preserve"> - </w:t>
      </w:r>
      <w:r w:rsidR="00A8114E" w:rsidRPr="00B6384C">
        <w:rPr>
          <w:rFonts w:eastAsia="SimSun"/>
          <w:szCs w:val="24"/>
          <w:lang w:eastAsia="zh-CN"/>
        </w:rPr>
        <w:t xml:space="preserve"> 910 575,00 Eur, planuojami sutaupymai </w:t>
      </w:r>
      <w:r w:rsidR="00042D1E" w:rsidRPr="00B6384C">
        <w:rPr>
          <w:rFonts w:eastAsia="SimSun"/>
          <w:szCs w:val="24"/>
          <w:lang w:eastAsia="zh-CN"/>
        </w:rPr>
        <w:t>–</w:t>
      </w:r>
      <w:r w:rsidR="00A8114E" w:rsidRPr="00B6384C">
        <w:rPr>
          <w:rFonts w:eastAsia="SimSun"/>
          <w:szCs w:val="24"/>
          <w:lang w:eastAsia="zh-CN"/>
        </w:rPr>
        <w:t xml:space="preserve"> </w:t>
      </w:r>
      <w:r w:rsidR="00042D1E" w:rsidRPr="00B6384C">
        <w:rPr>
          <w:rFonts w:eastAsia="SimSun"/>
          <w:szCs w:val="24"/>
          <w:lang w:eastAsia="zh-CN"/>
        </w:rPr>
        <w:t>350 440 kWh per metus, planuojamos investicijos atsipirkimas – 49,7 atsipirkimo metai.</w:t>
      </w:r>
    </w:p>
    <w:p w14:paraId="6725CB44" w14:textId="2418D629" w:rsidR="00C07631" w:rsidRPr="00B6384C" w:rsidRDefault="00C07631" w:rsidP="00C07631">
      <w:pPr>
        <w:ind w:firstLine="680"/>
        <w:jc w:val="both"/>
        <w:rPr>
          <w:rFonts w:eastAsia="SimSun"/>
          <w:szCs w:val="24"/>
          <w:lang w:eastAsia="zh-CN"/>
        </w:rPr>
      </w:pPr>
      <w:r w:rsidRPr="00B6384C">
        <w:rPr>
          <w:rFonts w:eastAsia="SimSun"/>
          <w:szCs w:val="24"/>
          <w:lang w:eastAsia="zh-CN"/>
        </w:rPr>
        <w:t>20.5.</w:t>
      </w:r>
      <w:r w:rsidR="00042D1E" w:rsidRPr="00B6384C">
        <w:rPr>
          <w:rFonts w:eastAsia="SimSun"/>
          <w:szCs w:val="24"/>
          <w:lang w:eastAsia="zh-CN"/>
        </w:rPr>
        <w:t xml:space="preserve"> atnaujinti senas vaikų žaidimo aikšteles, 8 vnt., planuojama investicija siektų 150 000 Eur.</w:t>
      </w:r>
    </w:p>
    <w:p w14:paraId="2FF3CD11" w14:textId="01C7C571" w:rsidR="00C07631" w:rsidRPr="00B6384C" w:rsidRDefault="00C07631" w:rsidP="00042D1E">
      <w:pPr>
        <w:ind w:firstLine="680"/>
        <w:jc w:val="both"/>
        <w:rPr>
          <w:rFonts w:eastAsia="SimSun"/>
          <w:szCs w:val="24"/>
          <w:lang w:eastAsia="zh-CN"/>
        </w:rPr>
      </w:pPr>
      <w:r w:rsidRPr="00B6384C">
        <w:rPr>
          <w:rFonts w:eastAsia="SimSun"/>
          <w:szCs w:val="24"/>
          <w:lang w:val="en-US" w:eastAsia="zh-CN"/>
        </w:rPr>
        <w:t xml:space="preserve">21. </w:t>
      </w:r>
      <w:r w:rsidRPr="00B6384C">
        <w:rPr>
          <w:rFonts w:eastAsia="SimSun"/>
          <w:szCs w:val="24"/>
          <w:lang w:eastAsia="zh-CN"/>
        </w:rPr>
        <w:t>Įgyvendinus 20 punkte nurodytas priemones planuojamas sutaupyti energijos kiekis</w:t>
      </w:r>
      <w:r w:rsidR="00042D1E" w:rsidRPr="00B6384C">
        <w:rPr>
          <w:rFonts w:eastAsia="SimSun"/>
          <w:szCs w:val="24"/>
          <w:lang w:eastAsia="zh-CN"/>
        </w:rPr>
        <w:t xml:space="preserve"> 4</w:t>
      </w:r>
      <w:r w:rsidR="00042D1E" w:rsidRPr="00B6384C">
        <w:rPr>
          <w:rFonts w:eastAsia="SimSun"/>
          <w:bCs/>
          <w:szCs w:val="24"/>
          <w:lang w:val="da-DK" w:eastAsia="zh-CN"/>
        </w:rPr>
        <w:t xml:space="preserve"> 566</w:t>
      </w:r>
      <w:r w:rsidRPr="00B6384C">
        <w:rPr>
          <w:rFonts w:eastAsia="SimSun"/>
          <w:bCs/>
          <w:szCs w:val="24"/>
          <w:lang w:val="da-DK" w:eastAsia="zh-CN"/>
        </w:rPr>
        <w:t>,</w:t>
      </w:r>
      <w:r w:rsidR="00042D1E" w:rsidRPr="00B6384C">
        <w:rPr>
          <w:rFonts w:eastAsia="SimSun"/>
          <w:bCs/>
          <w:szCs w:val="24"/>
          <w:lang w:val="da-DK" w:eastAsia="zh-CN"/>
        </w:rPr>
        <w:t xml:space="preserve">85 </w:t>
      </w:r>
      <w:r w:rsidRPr="00B6384C">
        <w:rPr>
          <w:rFonts w:eastAsia="SimSun"/>
          <w:szCs w:val="24"/>
          <w:lang w:eastAsia="zh-CN"/>
        </w:rPr>
        <w:t>MWh</w:t>
      </w:r>
      <w:r w:rsidR="00042D1E" w:rsidRPr="00B6384C">
        <w:rPr>
          <w:rFonts w:eastAsia="SimSun"/>
          <w:szCs w:val="24"/>
          <w:lang w:eastAsia="zh-CN"/>
        </w:rPr>
        <w:t>.</w:t>
      </w:r>
    </w:p>
    <w:p w14:paraId="370EC517" w14:textId="77777777" w:rsidR="00C07631" w:rsidRPr="00B6384C" w:rsidRDefault="00C07631" w:rsidP="00C07631">
      <w:pPr>
        <w:spacing w:before="360"/>
        <w:jc w:val="center"/>
        <w:rPr>
          <w:rFonts w:eastAsia="SimSun"/>
          <w:b/>
          <w:szCs w:val="24"/>
          <w:lang w:eastAsia="zh-CN"/>
        </w:rPr>
      </w:pPr>
      <w:r w:rsidRPr="00B6384C">
        <w:rPr>
          <w:rFonts w:eastAsia="SimSun"/>
          <w:b/>
          <w:szCs w:val="24"/>
          <w:lang w:eastAsia="zh-CN"/>
        </w:rPr>
        <w:t>VI SKYRIUS</w:t>
      </w:r>
    </w:p>
    <w:p w14:paraId="4CABDADF" w14:textId="77777777" w:rsidR="00C07631" w:rsidRPr="00B6384C" w:rsidRDefault="00C07631" w:rsidP="00C07631">
      <w:pPr>
        <w:spacing w:after="240"/>
        <w:jc w:val="center"/>
        <w:rPr>
          <w:rFonts w:eastAsia="SimSun"/>
          <w:b/>
          <w:szCs w:val="24"/>
          <w:lang w:eastAsia="zh-CN"/>
        </w:rPr>
      </w:pPr>
      <w:r w:rsidRPr="00B6384C">
        <w:rPr>
          <w:rFonts w:eastAsia="SimSun"/>
          <w:b/>
          <w:szCs w:val="24"/>
          <w:lang w:eastAsia="zh-CN"/>
        </w:rPr>
        <w:t>BAIGIAMOSIOS NUOSTATOS</w:t>
      </w:r>
    </w:p>
    <w:p w14:paraId="77F87CD8" w14:textId="77777777" w:rsidR="00C07631" w:rsidRDefault="00C07631" w:rsidP="00C07631">
      <w:pPr>
        <w:spacing w:after="480"/>
        <w:ind w:firstLine="680"/>
        <w:jc w:val="both"/>
        <w:rPr>
          <w:rFonts w:eastAsia="SimSun"/>
          <w:szCs w:val="24"/>
          <w:lang w:eastAsia="zh-CN"/>
        </w:rPr>
      </w:pPr>
      <w:r w:rsidRPr="00B6384C">
        <w:rPr>
          <w:rFonts w:eastAsia="SimSun"/>
          <w:szCs w:val="24"/>
          <w:lang w:val="en-US" w:eastAsia="zh-CN"/>
        </w:rPr>
        <w:t xml:space="preserve">22. </w:t>
      </w:r>
      <w:r w:rsidRPr="00B6384C">
        <w:rPr>
          <w:rFonts w:eastAsia="SimSun"/>
          <w:szCs w:val="24"/>
          <w:lang w:eastAsia="zh-CN"/>
        </w:rPr>
        <w:t>Programa keičiama, pripažįstama netekusi galios savivaldybės tarybos sprendimu.</w:t>
      </w:r>
    </w:p>
    <w:p w14:paraId="12DA5086" w14:textId="77777777" w:rsidR="00C07631" w:rsidRPr="00B6384C" w:rsidRDefault="00C07631" w:rsidP="00C07631">
      <w:pPr>
        <w:jc w:val="center"/>
        <w:rPr>
          <w:rFonts w:eastAsia="SimSun"/>
          <w:szCs w:val="24"/>
          <w:lang w:val="en-US" w:eastAsia="zh-CN"/>
        </w:rPr>
      </w:pPr>
      <w:bookmarkStart w:id="0" w:name="_GoBack"/>
      <w:bookmarkEnd w:id="0"/>
      <w:r w:rsidRPr="00B6384C">
        <w:rPr>
          <w:rFonts w:eastAsia="SimSun"/>
          <w:szCs w:val="24"/>
          <w:lang w:val="en-US" w:eastAsia="zh-CN"/>
        </w:rPr>
        <w:t>_________________</w:t>
      </w:r>
    </w:p>
    <w:sectPr w:rsidR="00C07631" w:rsidRPr="00B6384C" w:rsidSect="008F0188">
      <w:footerReference w:type="default" r:id="rId8"/>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92104" w14:textId="77777777" w:rsidR="004E788C" w:rsidRDefault="004E788C" w:rsidP="00B6384C">
      <w:r>
        <w:separator/>
      </w:r>
    </w:p>
  </w:endnote>
  <w:endnote w:type="continuationSeparator" w:id="0">
    <w:p w14:paraId="7FF43822" w14:textId="77777777" w:rsidR="004E788C" w:rsidRDefault="004E788C" w:rsidP="00B6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08468"/>
      <w:docPartObj>
        <w:docPartGallery w:val="Page Numbers (Bottom of Page)"/>
        <w:docPartUnique/>
      </w:docPartObj>
    </w:sdtPr>
    <w:sdtEndPr/>
    <w:sdtContent>
      <w:p w14:paraId="6A038D16" w14:textId="00BDD9A9" w:rsidR="00B6384C" w:rsidRDefault="00B6384C">
        <w:pPr>
          <w:pStyle w:val="Footer"/>
          <w:jc w:val="right"/>
        </w:pPr>
        <w:r>
          <w:fldChar w:fldCharType="begin"/>
        </w:r>
        <w:r>
          <w:instrText>PAGE   \* MERGEFORMAT</w:instrText>
        </w:r>
        <w:r>
          <w:fldChar w:fldCharType="separate"/>
        </w:r>
        <w:r w:rsidR="00411B18">
          <w:rPr>
            <w:noProof/>
          </w:rPr>
          <w:t>6</w:t>
        </w:r>
        <w:r>
          <w:fldChar w:fldCharType="end"/>
        </w:r>
      </w:p>
    </w:sdtContent>
  </w:sdt>
  <w:p w14:paraId="7AEFB308" w14:textId="77777777" w:rsidR="00B6384C" w:rsidRDefault="00B63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E0FB" w14:textId="77777777" w:rsidR="004E788C" w:rsidRDefault="004E788C" w:rsidP="00B6384C">
      <w:r>
        <w:separator/>
      </w:r>
    </w:p>
  </w:footnote>
  <w:footnote w:type="continuationSeparator" w:id="0">
    <w:p w14:paraId="7F151A89" w14:textId="77777777" w:rsidR="004E788C" w:rsidRDefault="004E788C" w:rsidP="00B63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2094"/>
    <w:multiLevelType w:val="hybridMultilevel"/>
    <w:tmpl w:val="202CB8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88"/>
    <w:rsid w:val="00042C86"/>
    <w:rsid w:val="00042D1E"/>
    <w:rsid w:val="000879D4"/>
    <w:rsid w:val="0016463E"/>
    <w:rsid w:val="001D7C4C"/>
    <w:rsid w:val="00277E8D"/>
    <w:rsid w:val="00335808"/>
    <w:rsid w:val="00411B18"/>
    <w:rsid w:val="004E788C"/>
    <w:rsid w:val="005258E4"/>
    <w:rsid w:val="005411C5"/>
    <w:rsid w:val="00552411"/>
    <w:rsid w:val="006C511F"/>
    <w:rsid w:val="006F782A"/>
    <w:rsid w:val="00705916"/>
    <w:rsid w:val="00745C22"/>
    <w:rsid w:val="007E5E22"/>
    <w:rsid w:val="00866712"/>
    <w:rsid w:val="00866F27"/>
    <w:rsid w:val="008F0188"/>
    <w:rsid w:val="00996335"/>
    <w:rsid w:val="00A340E0"/>
    <w:rsid w:val="00A8114E"/>
    <w:rsid w:val="00B00DB8"/>
    <w:rsid w:val="00B2355E"/>
    <w:rsid w:val="00B6384C"/>
    <w:rsid w:val="00BC1287"/>
    <w:rsid w:val="00BE6C68"/>
    <w:rsid w:val="00C07631"/>
    <w:rsid w:val="00C64A74"/>
    <w:rsid w:val="00C9716E"/>
    <w:rsid w:val="00CB1BB4"/>
    <w:rsid w:val="00D010ED"/>
    <w:rsid w:val="00D458E2"/>
    <w:rsid w:val="00D83222"/>
    <w:rsid w:val="00D93349"/>
    <w:rsid w:val="00DB3620"/>
    <w:rsid w:val="00EA5239"/>
    <w:rsid w:val="00EA6BEF"/>
    <w:rsid w:val="00EE58F8"/>
    <w:rsid w:val="00F76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etai"/>
    <w:basedOn w:val="Normal"/>
    <w:link w:val="ListParagraphChar"/>
    <w:uiPriority w:val="34"/>
    <w:qFormat/>
    <w:rsid w:val="008F0188"/>
    <w:pPr>
      <w:ind w:left="720"/>
      <w:contextualSpacing/>
    </w:pPr>
  </w:style>
  <w:style w:type="character" w:customStyle="1" w:styleId="ListParagraphChar">
    <w:name w:val="List Paragraph Char"/>
    <w:aliases w:val="Buletai Char"/>
    <w:link w:val="ListParagraph"/>
    <w:uiPriority w:val="34"/>
    <w:locked/>
    <w:rsid w:val="00F76C4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6384C"/>
    <w:pPr>
      <w:tabs>
        <w:tab w:val="center" w:pos="4819"/>
        <w:tab w:val="right" w:pos="9638"/>
      </w:tabs>
    </w:pPr>
  </w:style>
  <w:style w:type="character" w:customStyle="1" w:styleId="HeaderChar">
    <w:name w:val="Header Char"/>
    <w:basedOn w:val="DefaultParagraphFont"/>
    <w:link w:val="Header"/>
    <w:uiPriority w:val="99"/>
    <w:rsid w:val="00B638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384C"/>
    <w:pPr>
      <w:tabs>
        <w:tab w:val="center" w:pos="4819"/>
        <w:tab w:val="right" w:pos="9638"/>
      </w:tabs>
    </w:pPr>
  </w:style>
  <w:style w:type="character" w:customStyle="1" w:styleId="FooterChar">
    <w:name w:val="Footer Char"/>
    <w:basedOn w:val="DefaultParagraphFont"/>
    <w:link w:val="Footer"/>
    <w:uiPriority w:val="99"/>
    <w:rsid w:val="00B6384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etai"/>
    <w:basedOn w:val="Normal"/>
    <w:link w:val="ListParagraphChar"/>
    <w:uiPriority w:val="34"/>
    <w:qFormat/>
    <w:rsid w:val="008F0188"/>
    <w:pPr>
      <w:ind w:left="720"/>
      <w:contextualSpacing/>
    </w:pPr>
  </w:style>
  <w:style w:type="character" w:customStyle="1" w:styleId="ListParagraphChar">
    <w:name w:val="List Paragraph Char"/>
    <w:aliases w:val="Buletai Char"/>
    <w:link w:val="ListParagraph"/>
    <w:uiPriority w:val="34"/>
    <w:locked/>
    <w:rsid w:val="00F76C4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6384C"/>
    <w:pPr>
      <w:tabs>
        <w:tab w:val="center" w:pos="4819"/>
        <w:tab w:val="right" w:pos="9638"/>
      </w:tabs>
    </w:pPr>
  </w:style>
  <w:style w:type="character" w:customStyle="1" w:styleId="HeaderChar">
    <w:name w:val="Header Char"/>
    <w:basedOn w:val="DefaultParagraphFont"/>
    <w:link w:val="Header"/>
    <w:uiPriority w:val="99"/>
    <w:rsid w:val="00B638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384C"/>
    <w:pPr>
      <w:tabs>
        <w:tab w:val="center" w:pos="4819"/>
        <w:tab w:val="right" w:pos="9638"/>
      </w:tabs>
    </w:pPr>
  </w:style>
  <w:style w:type="character" w:customStyle="1" w:styleId="FooterChar">
    <w:name w:val="Footer Char"/>
    <w:basedOn w:val="DefaultParagraphFont"/>
    <w:link w:val="Footer"/>
    <w:uiPriority w:val="99"/>
    <w:rsid w:val="00B638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3100</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Arturas</cp:lastModifiedBy>
  <cp:revision>3</cp:revision>
  <dcterms:created xsi:type="dcterms:W3CDTF">2018-01-14T08:34:00Z</dcterms:created>
  <dcterms:modified xsi:type="dcterms:W3CDTF">2018-01-15T04:47:00Z</dcterms:modified>
</cp:coreProperties>
</file>