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836E9" w:rsidRPr="00D836E9">
        <w:rPr>
          <w:b/>
          <w:caps/>
        </w:rPr>
        <w:t xml:space="preserve">DĖL MOLĖTŲ RAJONO SAVIVALDYBĖS TARYBOS 2015 M. RUGSĖJO 24 D. SPRENDIMO NR. B1-202 „DĖL MOLĖTŲ RAJONO SAVIVALDYBĖS JAUNIMO REIKALŲ TARYBOS SUDARYMO“ PAKEITIMO </w:t>
      </w:r>
      <w:r w:rsidR="00D836E9">
        <w:rPr>
          <w:b/>
          <w:caps/>
        </w:rPr>
        <w:t> </w:t>
      </w:r>
      <w:r w:rsidR="00D836E9">
        <w:rPr>
          <w:b/>
          <w:caps/>
        </w:rPr>
        <w:t> </w:t>
      </w:r>
      <w:r w:rsidR="00D836E9">
        <w:rPr>
          <w:b/>
          <w:caps/>
        </w:rPr>
        <w:t> </w:t>
      </w:r>
      <w:r w:rsidR="00D836E9">
        <w:rPr>
          <w:b/>
          <w:caps/>
        </w:rPr>
        <w:t> </w:t>
      </w:r>
      <w:r w:rsidR="00D836E9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66ABB" w:rsidRDefault="00D74773" w:rsidP="00D74773">
      <w:pPr>
        <w:jc w:val="center"/>
        <w:rPr>
          <w:noProof/>
        </w:rPr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07049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14AEF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6ABB">
        <w:t>B</w:t>
      </w:r>
      <w:r w:rsidR="00214AEF">
        <w:t>1-</w:t>
      </w:r>
    </w:p>
    <w:p w:rsidR="00C16EA1" w:rsidRDefault="004F285B" w:rsidP="00D74773">
      <w:pPr>
        <w:jc w:val="center"/>
      </w:pP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66ABB" w:rsidRDefault="00C66ABB" w:rsidP="00201550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D836E9" w:rsidRDefault="00D836E9" w:rsidP="00353EA1">
      <w:pPr>
        <w:spacing w:line="360" w:lineRule="auto"/>
        <w:ind w:firstLine="720"/>
        <w:jc w:val="both"/>
      </w:pPr>
      <w:r w:rsidRPr="00102EBA">
        <w:t>Vadovaudamasi Lietuvos Respublikos vie</w:t>
      </w:r>
      <w:r>
        <w:t>tos savivaldos įstatymo 18 straipsnio 1 dalimi</w:t>
      </w:r>
      <w:r w:rsidRPr="00102EBA">
        <w:t xml:space="preserve"> bei </w:t>
      </w:r>
      <w:r w:rsidRPr="002A3368">
        <w:t>atsižvelgdama</w:t>
      </w:r>
      <w:r w:rsidRPr="00102EBA">
        <w:t xml:space="preserve"> į </w:t>
      </w:r>
      <w:r>
        <w:t xml:space="preserve">Molėtų rajono </w:t>
      </w:r>
      <w:r w:rsidR="006B5115">
        <w:t>jaunimo ir su jaunimu dirbančių organizacijų susirinkimo 2017 m. rugsėjo 25 d. raštą Nr.</w:t>
      </w:r>
      <w:r w:rsidR="00353EA1">
        <w:t>1</w:t>
      </w:r>
      <w:r w:rsidR="006B5115">
        <w:t>. „Dėl Molėtų rajono savivaldybės jaunimo reikalų tarybos sudėties pakeitimo“</w:t>
      </w:r>
      <w:r>
        <w:t xml:space="preserve"> ir Molėtų rajono savivaldybės administracijos direktoriaus 2017 m. rugsėjo 18 d. raštą Nr. B22-1718 „Dėl Molėtų rajono savivaldybės administracijos atstovo Molėtų rajono savivaldybės jaunimo reikalų taryboje“,  </w:t>
      </w:r>
    </w:p>
    <w:p w:rsidR="00D836E9" w:rsidRDefault="00D836E9" w:rsidP="00D836E9">
      <w:pPr>
        <w:spacing w:line="360" w:lineRule="auto"/>
        <w:ind w:firstLine="720"/>
        <w:jc w:val="both"/>
      </w:pPr>
      <w:r w:rsidRPr="00E26606">
        <w:t xml:space="preserve">Molėtų rajono savivaldybės taryba </w:t>
      </w:r>
      <w:r>
        <w:t xml:space="preserve"> n u s p r e n d ž i a:</w:t>
      </w:r>
    </w:p>
    <w:p w:rsidR="00D836E9" w:rsidRDefault="00D836E9" w:rsidP="00D836E9">
      <w:pPr>
        <w:spacing w:line="360" w:lineRule="auto"/>
        <w:ind w:firstLine="720"/>
        <w:jc w:val="both"/>
      </w:pPr>
      <w:r>
        <w:t>Pakeisti Molėtų</w:t>
      </w:r>
      <w:r w:rsidRPr="00E26606">
        <w:t xml:space="preserve"> rajono savi</w:t>
      </w:r>
      <w:r>
        <w:t xml:space="preserve">valdybės jaunimo reikalų tarybos sudėtį, patvirtintą Molėtų rajono savivaldybės tarybos 2015 m. rugsėjo 24 d. sprendimu Nr. B1-202 „Dėl Molėtų rajono savivaldybės jaunimo reikalų tarybos“, ir išdėstyti ją nauja redakcija: </w:t>
      </w:r>
    </w:p>
    <w:p w:rsidR="00D836E9" w:rsidRDefault="00D836E9" w:rsidP="00D836E9">
      <w:pPr>
        <w:spacing w:line="360" w:lineRule="auto"/>
        <w:ind w:firstLine="680"/>
        <w:jc w:val="both"/>
      </w:pPr>
      <w:r>
        <w:t>Karolis Balčiūnas, Molėtų rajono savivaldybės administracijos direktoriaus pavaduotojas;</w:t>
      </w:r>
    </w:p>
    <w:p w:rsidR="00D836E9" w:rsidRDefault="00D836E9" w:rsidP="00D836E9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Miglė Bareikytė</w:t>
      </w:r>
      <w:r w:rsidRPr="00F70B49">
        <w:rPr>
          <w:rFonts w:ascii="Times New Roman" w:hAnsi="Times New Roman" w:cs="Times New Roman"/>
          <w:sz w:val="24"/>
          <w:szCs w:val="24"/>
        </w:rPr>
        <w:t xml:space="preserve">, Molėtų rajono savivaldybės administracijos </w:t>
      </w:r>
      <w:r>
        <w:rPr>
          <w:rFonts w:ascii="Times New Roman" w:hAnsi="Times New Roman" w:cs="Times New Roman"/>
          <w:sz w:val="24"/>
          <w:szCs w:val="24"/>
        </w:rPr>
        <w:t>vyr. specialistė-savivaldybės gydytoja;</w:t>
      </w:r>
    </w:p>
    <w:p w:rsidR="00D836E9" w:rsidRDefault="00D836E9" w:rsidP="00D836E9">
      <w:pPr>
        <w:spacing w:line="360" w:lineRule="auto"/>
        <w:ind w:firstLine="720"/>
        <w:jc w:val="both"/>
      </w:pPr>
      <w:r>
        <w:t xml:space="preserve">Arturas </w:t>
      </w:r>
      <w:proofErr w:type="spellStart"/>
      <w:r>
        <w:t>Cesiulis</w:t>
      </w:r>
      <w:proofErr w:type="spellEnd"/>
      <w:r>
        <w:t>, jaunimo organizacijos DARBAS narys;</w:t>
      </w:r>
    </w:p>
    <w:p w:rsidR="00D836E9" w:rsidRDefault="00D836E9" w:rsidP="00D836E9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 Deksnys, </w:t>
      </w:r>
      <w:r w:rsidRPr="00FD3D2B">
        <w:rPr>
          <w:rFonts w:ascii="Times New Roman" w:hAnsi="Times New Roman" w:cs="Times New Roman"/>
          <w:sz w:val="24"/>
          <w:szCs w:val="24"/>
        </w:rPr>
        <w:t>Meninio ug</w:t>
      </w:r>
      <w:r>
        <w:rPr>
          <w:rFonts w:ascii="Times New Roman" w:hAnsi="Times New Roman" w:cs="Times New Roman"/>
          <w:sz w:val="24"/>
          <w:szCs w:val="24"/>
        </w:rPr>
        <w:t>dymo asociacijos „Menų</w:t>
      </w:r>
      <w:r w:rsidRPr="00FD3D2B">
        <w:rPr>
          <w:rFonts w:ascii="Times New Roman" w:hAnsi="Times New Roman" w:cs="Times New Roman"/>
          <w:sz w:val="24"/>
          <w:szCs w:val="24"/>
        </w:rPr>
        <w:t xml:space="preserve"> sodas“</w:t>
      </w:r>
      <w:r>
        <w:rPr>
          <w:rFonts w:ascii="Times New Roman" w:hAnsi="Times New Roman" w:cs="Times New Roman"/>
          <w:sz w:val="24"/>
          <w:szCs w:val="24"/>
        </w:rPr>
        <w:t xml:space="preserve"> narys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836E9" w:rsidRDefault="00D836E9" w:rsidP="00D836E9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Audrius Ilgevičius, Molėtų rajono savivaldybės tarybos Kultūros, švietimo, sporto ir jaunimo reikalų komiteto pirmininkas</w:t>
      </w:r>
      <w:r w:rsidRPr="0099411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836E9" w:rsidRDefault="00D836E9" w:rsidP="00D836E9">
      <w:pPr>
        <w:spacing w:line="360" w:lineRule="auto"/>
        <w:ind w:firstLine="680"/>
        <w:jc w:val="both"/>
      </w:pPr>
      <w:r>
        <w:t>Mindaugas Kildišius</w:t>
      </w:r>
      <w:r w:rsidRPr="004831E4">
        <w:t xml:space="preserve">, Molėtų rajono savivaldybės </w:t>
      </w:r>
      <w:r>
        <w:t>mero pavaduotojas</w:t>
      </w:r>
      <w:r w:rsidRPr="002A3368">
        <w:t>;</w:t>
      </w:r>
    </w:p>
    <w:p w:rsidR="00D836E9" w:rsidRPr="00994116" w:rsidRDefault="00D836E9" w:rsidP="00D836E9">
      <w:pPr>
        <w:pStyle w:val="Sraopastraipa"/>
        <w:spacing w:line="360" w:lineRule="auto"/>
        <w:ind w:left="680"/>
        <w:jc w:val="both"/>
      </w:pPr>
      <w:r>
        <w:t>Simona Laucevičienė klubo „Jaunimo brizas“ atstovė;</w:t>
      </w:r>
    </w:p>
    <w:p w:rsidR="00D836E9" w:rsidRDefault="00D836E9" w:rsidP="00D836E9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116">
        <w:rPr>
          <w:rFonts w:ascii="Times New Roman" w:hAnsi="Times New Roman" w:cs="Times New Roman"/>
          <w:color w:val="auto"/>
          <w:sz w:val="24"/>
          <w:szCs w:val="24"/>
        </w:rPr>
        <w:t xml:space="preserve">Inga Narušienė, Molėtų kultūros centro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direktorė; </w:t>
      </w:r>
    </w:p>
    <w:p w:rsidR="00D836E9" w:rsidRPr="00F70B49" w:rsidRDefault="00D836E9" w:rsidP="00D836E9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0B49">
        <w:rPr>
          <w:rFonts w:ascii="Times New Roman" w:hAnsi="Times New Roman" w:cs="Times New Roman"/>
          <w:sz w:val="24"/>
          <w:szCs w:val="24"/>
        </w:rPr>
        <w:t xml:space="preserve">Adas </w:t>
      </w:r>
      <w:proofErr w:type="spellStart"/>
      <w:r w:rsidRPr="00F70B49">
        <w:rPr>
          <w:rFonts w:ascii="Times New Roman" w:hAnsi="Times New Roman" w:cs="Times New Roman"/>
          <w:sz w:val="24"/>
          <w:szCs w:val="24"/>
        </w:rPr>
        <w:t>Oleinik</w:t>
      </w:r>
      <w:proofErr w:type="spellEnd"/>
      <w:r w:rsidRPr="00F70B49">
        <w:rPr>
          <w:rFonts w:ascii="Times New Roman" w:hAnsi="Times New Roman" w:cs="Times New Roman"/>
          <w:sz w:val="24"/>
          <w:szCs w:val="24"/>
        </w:rPr>
        <w:t xml:space="preserve">, </w:t>
      </w:r>
      <w:r w:rsidR="00E32F54">
        <w:rPr>
          <w:rFonts w:ascii="Times New Roman" w:hAnsi="Times New Roman" w:cs="Times New Roman"/>
          <w:sz w:val="24"/>
          <w:szCs w:val="24"/>
        </w:rPr>
        <w:t xml:space="preserve">Lietuvos moksleivių sąjungos </w:t>
      </w:r>
      <w:r w:rsidRPr="00F70B49">
        <w:rPr>
          <w:rFonts w:ascii="Times New Roman" w:hAnsi="Times New Roman" w:cs="Times New Roman"/>
          <w:sz w:val="24"/>
          <w:szCs w:val="24"/>
        </w:rPr>
        <w:t>Mol</w:t>
      </w:r>
      <w:r w:rsidR="00E32F54">
        <w:rPr>
          <w:rFonts w:ascii="Times New Roman" w:hAnsi="Times New Roman" w:cs="Times New Roman"/>
          <w:sz w:val="24"/>
          <w:szCs w:val="24"/>
        </w:rPr>
        <w:t>ėtų mokinių savivaldų informavimo centro pirmininkas</w:t>
      </w:r>
      <w:r w:rsidRPr="00F70B49">
        <w:rPr>
          <w:rFonts w:ascii="Times New Roman" w:hAnsi="Times New Roman" w:cs="Times New Roman"/>
          <w:sz w:val="24"/>
          <w:szCs w:val="24"/>
        </w:rPr>
        <w:t>;</w:t>
      </w:r>
    </w:p>
    <w:p w:rsidR="00D836E9" w:rsidRPr="00994116" w:rsidRDefault="00D836E9" w:rsidP="00D836E9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116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Pr="00994116">
        <w:rPr>
          <w:rFonts w:ascii="Times New Roman" w:hAnsi="Times New Roman" w:cs="Times New Roman"/>
          <w:sz w:val="24"/>
          <w:szCs w:val="24"/>
        </w:rPr>
        <w:t>Vidžiūnienė</w:t>
      </w:r>
      <w:proofErr w:type="spellEnd"/>
      <w:r w:rsidRPr="00994116">
        <w:rPr>
          <w:rFonts w:ascii="Times New Roman" w:hAnsi="Times New Roman" w:cs="Times New Roman"/>
          <w:sz w:val="24"/>
          <w:szCs w:val="24"/>
        </w:rPr>
        <w:t>, Molėtų švietimo centro metodininkė;</w:t>
      </w:r>
    </w:p>
    <w:p w:rsidR="00D836E9" w:rsidRPr="00E32F54" w:rsidRDefault="00D836E9" w:rsidP="00E32F54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Vitonytė</w:t>
      </w:r>
      <w:proofErr w:type="spellEnd"/>
      <w:r>
        <w:rPr>
          <w:rFonts w:ascii="Times New Roman" w:hAnsi="Times New Roman" w:cs="Times New Roman"/>
          <w:sz w:val="24"/>
          <w:szCs w:val="24"/>
        </w:rPr>
        <w:t>, Molėtų rajono bendruomenių centrų asociacijos narė;</w:t>
      </w:r>
      <w:bookmarkStart w:id="6" w:name="_GoBack"/>
      <w:bookmarkEnd w:id="6"/>
    </w:p>
    <w:p w:rsidR="00D836E9" w:rsidRDefault="00D836E9" w:rsidP="00D836E9">
      <w:pPr>
        <w:spacing w:line="360" w:lineRule="auto"/>
        <w:ind w:firstLine="680"/>
        <w:jc w:val="both"/>
      </w:pPr>
      <w:r w:rsidRPr="00994116">
        <w:t>Akvilė Zajančkauskaitė, Molėtų vaikų ir jaunimo</w:t>
      </w:r>
      <w:r w:rsidRPr="00FD3D2B">
        <w:t xml:space="preserve"> pilietinio ir tautinio ugdymo klubo „Mes - gimnazis</w:t>
      </w:r>
      <w:r>
        <w:t>tai“ narė.</w:t>
      </w:r>
    </w:p>
    <w:p w:rsidR="00DF2A14" w:rsidRDefault="00DF2A14" w:rsidP="00DF2A14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DF2A14" w:rsidRDefault="00DF2A14" w:rsidP="00D836E9">
      <w:pPr>
        <w:spacing w:line="360" w:lineRule="auto"/>
        <w:ind w:firstLine="680"/>
        <w:jc w:val="both"/>
      </w:pPr>
    </w:p>
    <w:p w:rsidR="0078173A" w:rsidRDefault="0078173A" w:rsidP="008D1B39">
      <w:pPr>
        <w:spacing w:line="360" w:lineRule="auto"/>
        <w:jc w:val="both"/>
      </w:pPr>
    </w:p>
    <w:p w:rsidR="006F19F6" w:rsidRDefault="004777B4" w:rsidP="008D1B3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708">
        <w:t xml:space="preserve">        </w:t>
      </w:r>
      <w:r w:rsidR="006F19F6">
        <w:t xml:space="preserve">                                                                                                                             </w:t>
      </w:r>
    </w:p>
    <w:p w:rsidR="004F285B" w:rsidRDefault="004F285B" w:rsidP="004777B4">
      <w:pPr>
        <w:tabs>
          <w:tab w:val="left" w:pos="680"/>
          <w:tab w:val="left" w:pos="1206"/>
        </w:tabs>
        <w:spacing w:line="360" w:lineRule="auto"/>
        <w:ind w:firstLine="1247"/>
        <w:jc w:val="right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EB" w:rsidRDefault="00236AEB">
      <w:r>
        <w:separator/>
      </w:r>
    </w:p>
  </w:endnote>
  <w:endnote w:type="continuationSeparator" w:id="0">
    <w:p w:rsidR="00236AEB" w:rsidRDefault="0023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EB" w:rsidRDefault="00236AEB">
      <w:r>
        <w:separator/>
      </w:r>
    </w:p>
  </w:footnote>
  <w:footnote w:type="continuationSeparator" w:id="0">
    <w:p w:rsidR="00236AEB" w:rsidRDefault="0023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2F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84E"/>
    <w:multiLevelType w:val="multilevel"/>
    <w:tmpl w:val="5A34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3314C"/>
    <w:rsid w:val="0004311A"/>
    <w:rsid w:val="00057EB5"/>
    <w:rsid w:val="00104748"/>
    <w:rsid w:val="001156B7"/>
    <w:rsid w:val="0012091C"/>
    <w:rsid w:val="00132437"/>
    <w:rsid w:val="001555AC"/>
    <w:rsid w:val="00201550"/>
    <w:rsid w:val="00211F14"/>
    <w:rsid w:val="00214AEF"/>
    <w:rsid w:val="00236AEB"/>
    <w:rsid w:val="002D3955"/>
    <w:rsid w:val="00305758"/>
    <w:rsid w:val="00341D56"/>
    <w:rsid w:val="00353EA1"/>
    <w:rsid w:val="00361287"/>
    <w:rsid w:val="00384B4D"/>
    <w:rsid w:val="003975CE"/>
    <w:rsid w:val="003A2810"/>
    <w:rsid w:val="003A762C"/>
    <w:rsid w:val="003D15BE"/>
    <w:rsid w:val="00475F17"/>
    <w:rsid w:val="004777B4"/>
    <w:rsid w:val="004968FC"/>
    <w:rsid w:val="004F285B"/>
    <w:rsid w:val="00503B36"/>
    <w:rsid w:val="00504780"/>
    <w:rsid w:val="00537E8F"/>
    <w:rsid w:val="00561916"/>
    <w:rsid w:val="005A4424"/>
    <w:rsid w:val="005F38B6"/>
    <w:rsid w:val="00607049"/>
    <w:rsid w:val="006142AA"/>
    <w:rsid w:val="006213AE"/>
    <w:rsid w:val="00675E4C"/>
    <w:rsid w:val="006B5115"/>
    <w:rsid w:val="006C640E"/>
    <w:rsid w:val="006F031D"/>
    <w:rsid w:val="006F19F6"/>
    <w:rsid w:val="00716048"/>
    <w:rsid w:val="00776F64"/>
    <w:rsid w:val="0078173A"/>
    <w:rsid w:val="00794407"/>
    <w:rsid w:val="00794C2F"/>
    <w:rsid w:val="007951EA"/>
    <w:rsid w:val="00796C66"/>
    <w:rsid w:val="007A3F5C"/>
    <w:rsid w:val="007E4516"/>
    <w:rsid w:val="00872337"/>
    <w:rsid w:val="008A401C"/>
    <w:rsid w:val="008D1B39"/>
    <w:rsid w:val="008E515D"/>
    <w:rsid w:val="00901B2A"/>
    <w:rsid w:val="0093412A"/>
    <w:rsid w:val="009B4614"/>
    <w:rsid w:val="009B7E0C"/>
    <w:rsid w:val="009E70D9"/>
    <w:rsid w:val="00A4213C"/>
    <w:rsid w:val="00AD7708"/>
    <w:rsid w:val="00AE325A"/>
    <w:rsid w:val="00B146CD"/>
    <w:rsid w:val="00B32CE2"/>
    <w:rsid w:val="00BA1A84"/>
    <w:rsid w:val="00BA65BB"/>
    <w:rsid w:val="00BB70B1"/>
    <w:rsid w:val="00BD6DC2"/>
    <w:rsid w:val="00C16EA1"/>
    <w:rsid w:val="00C44248"/>
    <w:rsid w:val="00C615C0"/>
    <w:rsid w:val="00C66ABB"/>
    <w:rsid w:val="00C7010B"/>
    <w:rsid w:val="00C80BD2"/>
    <w:rsid w:val="00CA707E"/>
    <w:rsid w:val="00CC1DF9"/>
    <w:rsid w:val="00CF6BD7"/>
    <w:rsid w:val="00D03D5A"/>
    <w:rsid w:val="00D336E6"/>
    <w:rsid w:val="00D74773"/>
    <w:rsid w:val="00D8136A"/>
    <w:rsid w:val="00D836E9"/>
    <w:rsid w:val="00D8668D"/>
    <w:rsid w:val="00DB7660"/>
    <w:rsid w:val="00DC6469"/>
    <w:rsid w:val="00DF2A14"/>
    <w:rsid w:val="00DF2BA1"/>
    <w:rsid w:val="00E032E8"/>
    <w:rsid w:val="00E32F54"/>
    <w:rsid w:val="00E971B5"/>
    <w:rsid w:val="00ED368F"/>
    <w:rsid w:val="00EE645F"/>
    <w:rsid w:val="00EF6A79"/>
    <w:rsid w:val="00F54307"/>
    <w:rsid w:val="00F75FA3"/>
    <w:rsid w:val="00FB77DF"/>
    <w:rsid w:val="00FD237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F6711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rsid w:val="00214AEF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1B02F3"/>
    <w:rsid w:val="001F0477"/>
    <w:rsid w:val="001F324B"/>
    <w:rsid w:val="002407BC"/>
    <w:rsid w:val="002D15CA"/>
    <w:rsid w:val="00362B4C"/>
    <w:rsid w:val="003B6AE0"/>
    <w:rsid w:val="004B7A5F"/>
    <w:rsid w:val="00500275"/>
    <w:rsid w:val="005F6CBD"/>
    <w:rsid w:val="006E0F58"/>
    <w:rsid w:val="00AD1E57"/>
    <w:rsid w:val="00B5493D"/>
    <w:rsid w:val="00CE5D0C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BC09-75F9-4741-BFC3-3931DF4B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30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Matkevičius Gintautas</cp:lastModifiedBy>
  <cp:revision>6</cp:revision>
  <cp:lastPrinted>2017-01-19T14:24:00Z</cp:lastPrinted>
  <dcterms:created xsi:type="dcterms:W3CDTF">2017-09-18T12:32:00Z</dcterms:created>
  <dcterms:modified xsi:type="dcterms:W3CDTF">2017-09-26T08:42:00Z</dcterms:modified>
</cp:coreProperties>
</file>