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036B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036BFD">
              <w:rPr>
                <w:noProof/>
                <w:lang w:val="lt-LT"/>
              </w:rPr>
              <w:t>9</w:t>
            </w:r>
            <w:r w:rsidR="005850A0">
              <w:rPr>
                <w:noProof/>
                <w:lang w:val="lt-LT"/>
              </w:rPr>
              <w:t>-</w:t>
            </w:r>
            <w:r w:rsidR="00793E92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793E92">
              <w:rPr>
                <w:noProof/>
              </w:rPr>
              <w:t>29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B95F6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Lėlių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lėlių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B95F6B">
        <w:rPr>
          <w:lang w:val="lt-LT"/>
        </w:rPr>
        <w:t xml:space="preserve">aldybės administracijos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2017 m. rugsėjo 13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B95F6B">
        <w:rPr>
          <w:lang w:val="lt-LT"/>
        </w:rPr>
        <w:t xml:space="preserve">. 4D-85 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B95F6B">
        <w:rPr>
          <w:lang w:val="lt-LT"/>
        </w:rPr>
        <w:t>prendimo projektą „Dėl Lėlių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B95F6B">
        <w:rPr>
          <w:lang w:val="lt-LT"/>
        </w:rPr>
        <w:t xml:space="preserve">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B95F6B">
        <w:rPr>
          <w:lang w:val="lt-LT"/>
        </w:rPr>
        <w:t xml:space="preserve">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</w:t>
      </w:r>
      <w:r w:rsidRPr="001C0F46">
        <w:rPr>
          <w:lang w:val="lt-LT"/>
        </w:rPr>
        <w:lastRenderedPageBreak/>
        <w:t>valdybės teritorijoje</w:t>
      </w:r>
      <w:r w:rsidR="00B95F6B">
        <w:rPr>
          <w:lang w:val="lt-LT"/>
        </w:rPr>
        <w:t xml:space="preserve">, </w:t>
      </w:r>
      <w:proofErr w:type="spellStart"/>
      <w:r w:rsidR="00B95F6B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B95F6B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Lėlių</w:t>
      </w:r>
      <w:r w:rsidR="00900A65">
        <w:rPr>
          <w:lang w:val="lt-LT"/>
        </w:rPr>
        <w:t xml:space="preserve"> gatvės pavadinimo </w:t>
      </w:r>
      <w:r>
        <w:rPr>
          <w:lang w:val="lt-LT"/>
        </w:rPr>
        <w:t xml:space="preserve">suteikimo Molėtų rajono </w:t>
      </w:r>
      <w:proofErr w:type="spellStart"/>
      <w:r>
        <w:rPr>
          <w:lang w:val="lt-LT"/>
        </w:rPr>
        <w:t>Luokesos</w:t>
      </w:r>
      <w:proofErr w:type="spellEnd"/>
      <w:r w:rsidR="00900A65">
        <w:rPr>
          <w:lang w:val="lt-LT"/>
        </w:rPr>
        <w:t xml:space="preserve"> seniūnijo</w:t>
      </w:r>
      <w:r>
        <w:rPr>
          <w:lang w:val="lt-LT"/>
        </w:rPr>
        <w:t>s Lėlių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793E92">
        <w:rPr>
          <w:lang w:val="lt-LT"/>
        </w:rPr>
      </w:r>
      <w:r w:rsidR="00793E9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B95F6B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Lėlių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B95F6B" w:rsidP="003B4089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Lėlių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B95F6B">
        <w:rPr>
          <w:lang w:val="lt-LT"/>
        </w:rPr>
        <w:t xml:space="preserve">no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B95F6B">
        <w:rPr>
          <w:lang w:val="lt-LT"/>
        </w:rPr>
        <w:t xml:space="preserve">, </w:t>
      </w:r>
      <w:proofErr w:type="spellStart"/>
      <w:r w:rsidR="00B95F6B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B95F6B">
        <w:rPr>
          <w:lang w:val="lt-LT"/>
        </w:rPr>
        <w:t>irtinus sprendimą „Dėl Lėlių</w:t>
      </w:r>
      <w:r>
        <w:rPr>
          <w:lang w:val="lt-LT"/>
        </w:rPr>
        <w:t xml:space="preserve"> gatvės pavadinimo </w:t>
      </w:r>
      <w:r w:rsidR="00B95F6B">
        <w:rPr>
          <w:lang w:val="lt-LT"/>
        </w:rPr>
        <w:t xml:space="preserve">suteikimo Molėtų rajono </w:t>
      </w:r>
      <w:proofErr w:type="spellStart"/>
      <w:r w:rsidR="00B95F6B">
        <w:rPr>
          <w:lang w:val="lt-LT"/>
        </w:rPr>
        <w:t>Luokesos</w:t>
      </w:r>
      <w:proofErr w:type="spellEnd"/>
      <w:r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B95F6B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Lėlių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Lėlių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3E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93E92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3415FD98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94</TotalTime>
  <Pages>3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4297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23</cp:revision>
  <cp:lastPrinted>2001-06-05T13:05:00Z</cp:lastPrinted>
  <dcterms:created xsi:type="dcterms:W3CDTF">2016-11-10T11:39:00Z</dcterms:created>
  <dcterms:modified xsi:type="dcterms:W3CDTF">2017-09-20T05:20:00Z</dcterms:modified>
</cp:coreProperties>
</file>