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SAVIVALDYBĖS </w:t>
      </w:r>
      <w:r w:rsidR="00614C8C">
        <w:rPr>
          <w:b/>
          <w:caps/>
          <w:noProof/>
        </w:rPr>
        <w:t xml:space="preserve">nekilnojamojo </w:t>
      </w:r>
      <w:r w:rsidR="003818DB" w:rsidRPr="003818DB">
        <w:rPr>
          <w:b/>
          <w:caps/>
          <w:noProof/>
        </w:rPr>
        <w:t>TURTO PERDAVIMO PAGAL PANAUDOS SUTART</w:t>
      </w:r>
      <w:r w:rsidR="00B93410">
        <w:rPr>
          <w:b/>
          <w:caps/>
          <w:noProof/>
        </w:rPr>
        <w:t>is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F1477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27B89">
        <w:t>rugsėjo</w:t>
      </w:r>
      <w:r w:rsidR="004218E8"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818DB" w:rsidRPr="00826B84" w:rsidRDefault="003818DB" w:rsidP="00516FA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6 </w:t>
      </w:r>
      <w:r w:rsidRPr="00826B84">
        <w:t xml:space="preserve">straipsnio </w:t>
      </w:r>
      <w:bookmarkStart w:id="6" w:name="_GoBack"/>
      <w:r w:rsidR="0026491C">
        <w:t xml:space="preserve">3, </w:t>
      </w:r>
      <w:r w:rsidR="007A6513">
        <w:t xml:space="preserve">12, </w:t>
      </w:r>
      <w:r w:rsidR="00614C8C">
        <w:t>13,</w:t>
      </w:r>
      <w:r w:rsidR="007A6513">
        <w:t xml:space="preserve"> 14, 16,</w:t>
      </w:r>
      <w:r w:rsidR="00614C8C">
        <w:t xml:space="preserve"> </w:t>
      </w:r>
      <w:r w:rsidR="009E5DC4">
        <w:t>18</w:t>
      </w:r>
      <w:bookmarkEnd w:id="6"/>
      <w:r w:rsidR="0026491C">
        <w:t xml:space="preserve"> </w:t>
      </w:r>
      <w:r w:rsidRPr="00826B84">
        <w:t>punkt</w:t>
      </w:r>
      <w:r w:rsidR="00241232" w:rsidRPr="00826B84">
        <w:t>ais</w:t>
      </w:r>
      <w:r w:rsidRPr="00826B84">
        <w:t>, 16 straipsnio 2 dalies 26 punktu, Lietuvos Respublikos valstybės ir savivaldybių turto valdymo, naudojimo ir disponavimo juo įstatymo 14 straipsnio 1 dalies 2</w:t>
      </w:r>
      <w:r w:rsidR="00241232" w:rsidRPr="009E5DC4">
        <w:t>,</w:t>
      </w:r>
      <w:r w:rsidR="009E5DC4" w:rsidRPr="009E5DC4">
        <w:t xml:space="preserve"> 3,</w:t>
      </w:r>
      <w:r w:rsidR="009E5DC4">
        <w:t xml:space="preserve"> </w:t>
      </w:r>
      <w:r w:rsidR="00241232" w:rsidRPr="00826B84">
        <w:t>4</w:t>
      </w:r>
      <w:r w:rsidR="00256E49" w:rsidRPr="00826B84">
        <w:t xml:space="preserve"> </w:t>
      </w:r>
      <w:r w:rsidRPr="00826B84">
        <w:t>punkt</w:t>
      </w:r>
      <w:r w:rsidR="00241232" w:rsidRPr="00826B84">
        <w:t>ais, 3</w:t>
      </w:r>
      <w:r w:rsidR="00D8441A" w:rsidRPr="00826B84">
        <w:t>, 4 dalimi</w:t>
      </w:r>
      <w:r w:rsidR="00241232" w:rsidRPr="00826B84">
        <w:t>s</w:t>
      </w:r>
      <w:r w:rsidRPr="00826B84">
        <w:t>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</w:t>
      </w:r>
      <w:r w:rsidR="00682F23" w:rsidRPr="00682F23">
        <w:t xml:space="preserve"> </w:t>
      </w:r>
      <w:r w:rsidR="00682F23">
        <w:t>(2017 m. liepos 27 d. sprendimo Nr. B1-135 redakcija)</w:t>
      </w:r>
      <w:r w:rsidR="00B93410" w:rsidRPr="00826B84">
        <w:t xml:space="preserve"> </w:t>
      </w:r>
      <w:r w:rsidR="00D8441A" w:rsidRPr="00826B84">
        <w:t>4.2,</w:t>
      </w:r>
      <w:r w:rsidR="00241232" w:rsidRPr="00826B84">
        <w:t xml:space="preserve"> </w:t>
      </w:r>
      <w:r w:rsidR="00682F23">
        <w:t xml:space="preserve">4.3, </w:t>
      </w:r>
      <w:r w:rsidR="00241232" w:rsidRPr="00826B84">
        <w:t>4.4,</w:t>
      </w:r>
      <w:r w:rsidR="00D8441A" w:rsidRPr="00826B84">
        <w:t xml:space="preserve"> </w:t>
      </w:r>
      <w:r w:rsidR="00FA5E07" w:rsidRPr="00826B84">
        <w:t>6.1 papunkčiais</w:t>
      </w:r>
      <w:r w:rsidRPr="00826B84">
        <w:t>, atsižvelgdama į Molėtų rajono savivaldybės a</w:t>
      </w:r>
      <w:r w:rsidR="00FA5E07" w:rsidRPr="00826B84">
        <w:t>dministracijos direktoriaus 2017</w:t>
      </w:r>
      <w:r w:rsidR="0026491C">
        <w:t xml:space="preserve"> m</w:t>
      </w:r>
      <w:r w:rsidR="0026491C" w:rsidRPr="00DA372B">
        <w:t xml:space="preserve">. </w:t>
      </w:r>
      <w:r w:rsidR="00682F23" w:rsidRPr="00DA372B">
        <w:t xml:space="preserve">rugsėjo </w:t>
      </w:r>
      <w:r w:rsidR="00DA372B" w:rsidRPr="00DA372B">
        <w:t>19</w:t>
      </w:r>
      <w:r w:rsidR="00682F23" w:rsidRPr="00DA372B">
        <w:t xml:space="preserve"> d. įsakymą Nr. B6-</w:t>
      </w:r>
      <w:r w:rsidR="00DA372B" w:rsidRPr="00DA372B">
        <w:t>759</w:t>
      </w:r>
      <w:r w:rsidR="00682F23" w:rsidRPr="00DA372B">
        <w:t xml:space="preserve"> </w:t>
      </w:r>
      <w:r w:rsidRPr="00DA372B">
        <w:t>„Dėl savivaldybės</w:t>
      </w:r>
      <w:r w:rsidRPr="00826B84">
        <w:t xml:space="preserve"> turto pripažinimo nereikalingu</w:t>
      </w:r>
      <w:r w:rsidR="006234B0" w:rsidRPr="00826B84">
        <w:t xml:space="preserve"> </w:t>
      </w:r>
      <w:r w:rsidRPr="00826B84">
        <w:t xml:space="preserve">Molėtų rajono savivaldybės administracijos funkcijoms </w:t>
      </w:r>
      <w:r w:rsidR="0026491C">
        <w:t>įgyvendinti</w:t>
      </w:r>
      <w:r w:rsidR="00682F23">
        <w:t>“,</w:t>
      </w:r>
      <w:r w:rsidR="00516FAA">
        <w:t xml:space="preserve"> </w:t>
      </w:r>
      <w:r w:rsidR="00A27B89">
        <w:t xml:space="preserve">Molėtų krašto žmonių su negalia sąjungos </w:t>
      </w:r>
      <w:r w:rsidR="00DE7A09" w:rsidRPr="00DB0C54">
        <w:t>2017 m</w:t>
      </w:r>
      <w:r w:rsidR="00516FAA">
        <w:t xml:space="preserve"> </w:t>
      </w:r>
      <w:r w:rsidR="00A27B89">
        <w:t>rugpjūčio 30 d. prašymą</w:t>
      </w:r>
      <w:r w:rsidR="00FA5E07" w:rsidRPr="00826B84">
        <w:t>,</w:t>
      </w:r>
      <w:r w:rsidR="00DE7A09" w:rsidRPr="00826B84">
        <w:t xml:space="preserve"> </w:t>
      </w:r>
      <w:r w:rsidR="00A27B89">
        <w:t>sutrikusio intelekto žmonių globos bendrijos „Molėtų Viltis“ 2017 m. rugpjūčio 30 d. prašymą, VšĮ Molėtų r. pirminės sveikatos priežiūros centro 2017 m. rugsėjo 7 d. raštą Nr. S-425 „Dėl patalpų panaudos“ ir visu</w:t>
      </w:r>
      <w:r w:rsidR="00DE7A09" w:rsidRPr="00826B84">
        <w:t xml:space="preserve">omeninės organizacijos </w:t>
      </w:r>
      <w:r w:rsidR="00516FAA">
        <w:t>Mindūnų</w:t>
      </w:r>
      <w:r w:rsidR="00DE7A09" w:rsidRPr="00826B84">
        <w:t xml:space="preserve"> bendruomenė</w:t>
      </w:r>
      <w:r w:rsidR="00516FAA">
        <w:t>s centro 2017 m.</w:t>
      </w:r>
      <w:r w:rsidR="00A27B89">
        <w:t xml:space="preserve"> birželio 21 d. prašymą</w:t>
      </w:r>
      <w:r w:rsidR="00516FAA">
        <w:t>:</w:t>
      </w:r>
    </w:p>
    <w:p w:rsidR="003818DB" w:rsidRPr="00826B84" w:rsidRDefault="003818DB" w:rsidP="009F532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826B84">
        <w:t>Molėtų rajono savivaldybės taryba  n u s p r e n d ž i a</w:t>
      </w:r>
      <w:r w:rsidR="00621EC8">
        <w:t xml:space="preserve"> perduoti pagal panaudos sutartis</w:t>
      </w:r>
      <w:r w:rsidRPr="00826B84">
        <w:t>:</w:t>
      </w:r>
    </w:p>
    <w:p w:rsidR="00FC6F50" w:rsidRPr="00621EC8" w:rsidRDefault="00A27B89" w:rsidP="000C6D78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621EC8">
        <w:t>Molėtų krašto žmonių su negalia sąjungai</w:t>
      </w:r>
      <w:r w:rsidR="0034543D" w:rsidRPr="00621EC8">
        <w:t xml:space="preserve">, </w:t>
      </w:r>
      <w:r w:rsidR="00524921" w:rsidRPr="00621EC8">
        <w:t xml:space="preserve">kodas 267602980, pagal panaudos sutartį 10 (dešimčiai) metų </w:t>
      </w:r>
      <w:r w:rsidR="00FC6F50" w:rsidRPr="00621EC8">
        <w:t xml:space="preserve">laikinai </w:t>
      </w:r>
      <w:r w:rsidR="00524921" w:rsidRPr="00621EC8">
        <w:t>neatlygintinai naudoti, vykdant įstatuose nurodytą veiklą, savivaldybei nuosavybės teise priklausantį ir šiuo metu Molėtų rajono savivaldybės administracijos patikėjimo teise valdomą nekilnojamąjį turtą –</w:t>
      </w:r>
      <w:r w:rsidR="00FC6F50" w:rsidRPr="00621EC8">
        <w:t xml:space="preserve"> </w:t>
      </w:r>
      <w:r w:rsidR="000C6D78">
        <w:rPr>
          <w:lang w:eastAsia="lt-LT"/>
        </w:rPr>
        <w:t>18,56 kv. m patalpą (</w:t>
      </w:r>
      <w:r w:rsidR="00FC6F50" w:rsidRPr="00621EC8">
        <w:t>plane pažymėta 1-14</w:t>
      </w:r>
      <w:r w:rsidR="000C6D78">
        <w:t>)</w:t>
      </w:r>
      <w:r w:rsidR="006B14FB" w:rsidRPr="00621EC8">
        <w:t>,</w:t>
      </w:r>
      <w:r w:rsidR="00FC6F50" w:rsidRPr="00621EC8">
        <w:t xml:space="preserve"> 4,55 kv. m. bendro naudojimo patalpas</w:t>
      </w:r>
      <w:r w:rsidR="000C6D78">
        <w:t xml:space="preserve"> (</w:t>
      </w:r>
      <w:r w:rsidR="00FC6F50" w:rsidRPr="00621EC8">
        <w:t>plane pažymėta 1-2, 1-12</w:t>
      </w:r>
      <w:r w:rsidR="000C6D78">
        <w:t>;</w:t>
      </w:r>
      <w:r w:rsidR="006B14FB" w:rsidRPr="00621EC8">
        <w:t xml:space="preserve"> bendrojo naudojimo patalpų </w:t>
      </w:r>
      <w:r w:rsidR="00FC6F50" w:rsidRPr="00621EC8">
        <w:t xml:space="preserve">plotas 21,38 kv. m), parduotuvės pastate (registro Nr. 90/20537, unikalus Nr. 6294-8000-5017), esančiame  Molėtų r. sav., Molėtų m., Vilniaus g. 48. Patalpų įsigijimo vertė –  </w:t>
      </w:r>
      <w:r w:rsidR="00621EC8" w:rsidRPr="00621EC8">
        <w:t>437,46</w:t>
      </w:r>
      <w:r w:rsidR="000C6D78">
        <w:t xml:space="preserve"> </w:t>
      </w:r>
      <w:proofErr w:type="spellStart"/>
      <w:r w:rsidR="00FC6F50" w:rsidRPr="00621EC8">
        <w:t>Eur</w:t>
      </w:r>
      <w:proofErr w:type="spellEnd"/>
      <w:r w:rsidR="00FC6F50" w:rsidRPr="00621EC8">
        <w:t xml:space="preserve">, likutinė vertė 2017 m. rugsėjo 1 d. – </w:t>
      </w:r>
      <w:r w:rsidR="00621EC8" w:rsidRPr="00621EC8">
        <w:t>358,39</w:t>
      </w:r>
      <w:r w:rsidR="00423E59">
        <w:t xml:space="preserve"> </w:t>
      </w:r>
      <w:proofErr w:type="spellStart"/>
      <w:r w:rsidR="00423E59">
        <w:t>Eur</w:t>
      </w:r>
      <w:proofErr w:type="spellEnd"/>
      <w:r w:rsidR="00423E59">
        <w:t>.</w:t>
      </w:r>
    </w:p>
    <w:p w:rsidR="000C6D78" w:rsidRPr="00FF3FB9" w:rsidRDefault="000C6D78" w:rsidP="000C6D78">
      <w:pPr>
        <w:pStyle w:val="Sraopastraipa"/>
        <w:numPr>
          <w:ilvl w:val="1"/>
          <w:numId w:val="1"/>
        </w:numPr>
        <w:tabs>
          <w:tab w:val="num" w:pos="993"/>
        </w:tabs>
        <w:spacing w:line="360" w:lineRule="auto"/>
        <w:ind w:left="0" w:firstLine="709"/>
        <w:jc w:val="both"/>
      </w:pPr>
      <w:r>
        <w:t>Sutrikusio intelekto žmonių globos bendrijai „</w:t>
      </w:r>
      <w:r w:rsidRPr="00621EC8">
        <w:t xml:space="preserve">Molėtų </w:t>
      </w:r>
      <w:r>
        <w:t>Viltis“</w:t>
      </w:r>
      <w:r w:rsidRPr="00621EC8">
        <w:t xml:space="preserve">, kodas </w:t>
      </w:r>
      <w:r>
        <w:t>191685935</w:t>
      </w:r>
      <w:r w:rsidRPr="00621EC8">
        <w:t xml:space="preserve">, pagal panaudos sutartį 10 (dešimčiai) metų laikinai neatlygintinai naudoti, vykdant įstatuose nurodytą </w:t>
      </w:r>
      <w:r w:rsidRPr="00621EC8">
        <w:lastRenderedPageBreak/>
        <w:t xml:space="preserve">veiklą, savivaldybei nuosavybės teise priklausantį ir šiuo metu Molėtų rajono savivaldybės administracijos patikėjimo teise valdomą nekilnojamąjį turtą – </w:t>
      </w:r>
      <w:r w:rsidRPr="00FF3FB9">
        <w:t>19,72</w:t>
      </w:r>
      <w:r w:rsidRPr="00FF3FB9">
        <w:rPr>
          <w:lang w:eastAsia="lt-LT"/>
        </w:rPr>
        <w:t xml:space="preserve"> kv. m patalpą </w:t>
      </w:r>
      <w:r>
        <w:rPr>
          <w:lang w:eastAsia="lt-LT"/>
        </w:rPr>
        <w:t>(</w:t>
      </w:r>
      <w:r w:rsidRPr="00FF3FB9">
        <w:t>plane pažymėta 1-16</w:t>
      </w:r>
      <w:r>
        <w:t>),</w:t>
      </w:r>
      <w:r w:rsidRPr="00FF3FB9">
        <w:t xml:space="preserve"> 4,55 kv. m. bendro naudojimo patalpas </w:t>
      </w:r>
      <w:r>
        <w:t>(</w:t>
      </w:r>
      <w:r w:rsidRPr="00FF3FB9">
        <w:t>plane pažymėta 1-2, 1-12</w:t>
      </w:r>
      <w:r>
        <w:t xml:space="preserve">; </w:t>
      </w:r>
      <w:r w:rsidRPr="00FF3FB9">
        <w:t xml:space="preserve">bendrojo naudojimo patalpų plotas 21,38 kv. m), parduotuvės pastate (registro Nr. 90/20537, unikalus Nr. 6294-8000-5017), esančiame  Molėtų r. sav., Molėtų m., Vilniaus g. 48. Patalpų įsigijimo vertė – </w:t>
      </w:r>
      <w:r w:rsidR="004B50A1">
        <w:t>464,80</w:t>
      </w:r>
      <w:r w:rsidRPr="00FF3FB9">
        <w:t xml:space="preserve"> </w:t>
      </w:r>
      <w:proofErr w:type="spellStart"/>
      <w:r w:rsidRPr="00FF3FB9">
        <w:t>Eur</w:t>
      </w:r>
      <w:proofErr w:type="spellEnd"/>
      <w:r w:rsidRPr="00FF3FB9">
        <w:t xml:space="preserve">, likutinė vertė 2017 m. rugsėjo 1 d. – </w:t>
      </w:r>
      <w:r w:rsidR="004B50A1">
        <w:t>380,79</w:t>
      </w:r>
      <w:r w:rsidR="00423E59">
        <w:t xml:space="preserve"> </w:t>
      </w:r>
      <w:proofErr w:type="spellStart"/>
      <w:r w:rsidR="00423E59">
        <w:t>Eur</w:t>
      </w:r>
      <w:proofErr w:type="spellEnd"/>
      <w:r w:rsidR="00423E59">
        <w:t>.</w:t>
      </w:r>
    </w:p>
    <w:p w:rsidR="000C6D78" w:rsidRPr="00FF3FB9" w:rsidRDefault="000C6D78" w:rsidP="00423E59">
      <w:pPr>
        <w:pStyle w:val="Sraopastraipa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firstLine="710"/>
        <w:jc w:val="both"/>
      </w:pPr>
      <w:r>
        <w:t>Viešajai įstaigai Molėtų r. pirminės sveikatos priežiūros centrui</w:t>
      </w:r>
      <w:r w:rsidRPr="00621EC8">
        <w:t xml:space="preserve">, </w:t>
      </w:r>
      <w:r>
        <w:t>kodas 303134121</w:t>
      </w:r>
      <w:r w:rsidRPr="00621EC8">
        <w:t>, pagal panaudos sutartį 10 (dešimčiai) metų l</w:t>
      </w:r>
      <w:r w:rsidR="00FA5FD2">
        <w:t xml:space="preserve">aikinai neatlygintinai naudoti </w:t>
      </w:r>
      <w:r w:rsidR="00FA5FD2">
        <w:rPr>
          <w:lang w:eastAsia="lt-LT"/>
        </w:rPr>
        <w:t>Balninkų bendrosios praktikos gy</w:t>
      </w:r>
      <w:r w:rsidR="00423E59">
        <w:rPr>
          <w:lang w:eastAsia="lt-LT"/>
        </w:rPr>
        <w:t>dytojo kabineto veiklai vykdyti</w:t>
      </w:r>
      <w:r w:rsidRPr="00621EC8">
        <w:t xml:space="preserve">, savivaldybei nuosavybės teise priklausantį ir šiuo metu Molėtų rajono savivaldybės administracijos patikėjimo teise valdomą nekilnojamąjį turtą – </w:t>
      </w:r>
      <w:r>
        <w:rPr>
          <w:lang w:eastAsia="lt-LT"/>
        </w:rPr>
        <w:t xml:space="preserve"> </w:t>
      </w:r>
      <w:r w:rsidRPr="00FF3FB9">
        <w:rPr>
          <w:lang w:eastAsia="lt-LT"/>
        </w:rPr>
        <w:t xml:space="preserve">46,82 kv. m patalpas </w:t>
      </w:r>
      <w:r>
        <w:rPr>
          <w:lang w:eastAsia="lt-LT"/>
        </w:rPr>
        <w:t>(</w:t>
      </w:r>
      <w:r w:rsidRPr="00FF3FB9">
        <w:t>plane pažymėta 1-18, 1-19, 1-20, 1-21</w:t>
      </w:r>
      <w:r>
        <w:t>),</w:t>
      </w:r>
      <w:r w:rsidRPr="00FF3FB9">
        <w:t xml:space="preserve"> 23,23 kv. m bendro naudojimo patalpas</w:t>
      </w:r>
      <w:r>
        <w:t xml:space="preserve"> (</w:t>
      </w:r>
      <w:r w:rsidRPr="00FF3FB9">
        <w:t>plane pažymėta 1-1, 1-2</w:t>
      </w:r>
      <w:r>
        <w:t xml:space="preserve">; </w:t>
      </w:r>
      <w:r w:rsidRPr="00FF3FB9">
        <w:t xml:space="preserve">bendrojo naudojimo patalpų plotas 46,46 kv. m),  socialinių paslaugų centro pastate (registro Nr. 44/634836, unikalus Nr. 6299-2005-3017), esančiame  Molėtų r. sav., Balninkų sen., Balninkų mstl., Alaušų g. 29A. Patalpų įsigijimo vertė – 47400,57 </w:t>
      </w:r>
      <w:proofErr w:type="spellStart"/>
      <w:r w:rsidRPr="00FF3FB9">
        <w:t>Eur</w:t>
      </w:r>
      <w:proofErr w:type="spellEnd"/>
      <w:r w:rsidRPr="00FF3FB9">
        <w:t>, likutinė vertė 2017</w:t>
      </w:r>
      <w:r w:rsidR="00423E59">
        <w:t xml:space="preserve"> m. rugsėjo 1 d. – 33599,44 </w:t>
      </w:r>
      <w:proofErr w:type="spellStart"/>
      <w:r w:rsidR="00423E59">
        <w:t>Eur</w:t>
      </w:r>
      <w:proofErr w:type="spellEnd"/>
      <w:r w:rsidR="00423E59">
        <w:t>.</w:t>
      </w:r>
    </w:p>
    <w:p w:rsidR="000C6D78" w:rsidRPr="00FF3FB9" w:rsidRDefault="008B6D12" w:rsidP="00423E59">
      <w:pPr>
        <w:pStyle w:val="Sraopastraipa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firstLine="710"/>
        <w:jc w:val="both"/>
      </w:pPr>
      <w:r>
        <w:t xml:space="preserve">Visuomeninei organizacijai Mindūnų bendruomenės centrui, kodas 300023660, </w:t>
      </w:r>
      <w:r w:rsidRPr="00621EC8">
        <w:t xml:space="preserve">pagal panaudos sutartį 10 (dešimčiai) metų </w:t>
      </w:r>
      <w:r w:rsidR="007A6513">
        <w:t>laikinai neatlygintinai naudoti</w:t>
      </w:r>
      <w:r w:rsidR="00423E59">
        <w:rPr>
          <w:lang w:eastAsia="lt-LT"/>
        </w:rPr>
        <w:t xml:space="preserve"> projekto „Bendradarbiavimas vykdant regioninių produktų rinkodarą ir kuriant maisto grandinę „nuo lauko iki stalo“ pagal Molėtų VVG teritorijos vietos plėtros strategiją 2014-2020 m. įgyvendinimui</w:t>
      </w:r>
      <w:r w:rsidRPr="00621EC8">
        <w:t xml:space="preserve"> savivaldybei nuosavybės teise priklausantį ir šiuo metu Molėtų rajono savivaldybės administracijos patikėjimo teise valdomą nekilnojamąjį turtą – </w:t>
      </w:r>
      <w:r w:rsidR="000C6D78" w:rsidRPr="00BA02C0">
        <w:t xml:space="preserve"> </w:t>
      </w:r>
      <w:r w:rsidR="000C6D78">
        <w:t>pagalbinį</w:t>
      </w:r>
      <w:r w:rsidR="000C6D78" w:rsidRPr="00FF3FB9">
        <w:t xml:space="preserve"> pastat</w:t>
      </w:r>
      <w:r w:rsidR="000C6D78">
        <w:t>ą</w:t>
      </w:r>
      <w:r w:rsidR="000C6D78" w:rsidRPr="00FF3FB9">
        <w:t xml:space="preserve"> (registro Nr. 44/1281372, unikalus Nr. 4400-0131-2316, užstatytas plotas 136 kv. m, plane pažymėtas 5H1ž)</w:t>
      </w:r>
      <w:r w:rsidR="000C6D78">
        <w:t>, esantį</w:t>
      </w:r>
      <w:r w:rsidR="000C6D78" w:rsidRPr="00FF3FB9">
        <w:t xml:space="preserve"> Molėtų r. sav., Mindūnų sen., Mindūnų k., Muziejaus g. 7. Pastato įsigijimo vertė – 1128,07 </w:t>
      </w:r>
      <w:proofErr w:type="spellStart"/>
      <w:r w:rsidR="000C6D78" w:rsidRPr="00FF3FB9">
        <w:t>Eur</w:t>
      </w:r>
      <w:proofErr w:type="spellEnd"/>
      <w:r w:rsidR="000C6D78" w:rsidRPr="00FF3FB9">
        <w:t>, likutinė ver</w:t>
      </w:r>
      <w:r w:rsidR="00423E59">
        <w:t>tė 2017 m. rugsėjo 1 d. – 0</w:t>
      </w:r>
      <w:r w:rsidR="004B50A1">
        <w:t xml:space="preserve">,0 </w:t>
      </w:r>
      <w:proofErr w:type="spellStart"/>
      <w:r w:rsidR="00423E59">
        <w:t>Eur</w:t>
      </w:r>
      <w:proofErr w:type="spellEnd"/>
      <w:r w:rsidR="00423E59">
        <w:t>.</w:t>
      </w:r>
    </w:p>
    <w:p w:rsidR="003818DB" w:rsidRPr="00826B84" w:rsidRDefault="003818DB" w:rsidP="00423E59">
      <w:pPr>
        <w:pStyle w:val="Sraopastraipa"/>
        <w:numPr>
          <w:ilvl w:val="1"/>
          <w:numId w:val="1"/>
        </w:numPr>
        <w:tabs>
          <w:tab w:val="left" w:pos="568"/>
          <w:tab w:val="left" w:pos="993"/>
        </w:tabs>
        <w:spacing w:line="360" w:lineRule="auto"/>
        <w:ind w:left="0" w:firstLine="709"/>
        <w:jc w:val="both"/>
      </w:pPr>
      <w:r w:rsidRPr="00826B84">
        <w:t>Įgalioti Molėtų rajono savivaldybės administracijos direktorių, jo nesant - administracijos direktoriaus pavaduotoją, pasirašyti 1</w:t>
      </w:r>
      <w:r w:rsidR="00844B01">
        <w:t>-</w:t>
      </w:r>
      <w:r w:rsidR="00423E59">
        <w:t>4</w:t>
      </w:r>
      <w:r w:rsidR="009F5324" w:rsidRPr="00826B84">
        <w:t xml:space="preserve"> </w:t>
      </w:r>
      <w:r w:rsidRPr="00826B84">
        <w:t>punkt</w:t>
      </w:r>
      <w:r w:rsidR="00C83188" w:rsidRPr="00826B84">
        <w:t>uose</w:t>
      </w:r>
      <w:r w:rsidRPr="00826B84">
        <w:t xml:space="preserve"> nurodyto turto panaudos sutart</w:t>
      </w:r>
      <w:r w:rsidR="00AD6363" w:rsidRPr="00826B84">
        <w:t>is</w:t>
      </w:r>
      <w:r w:rsidRPr="00826B84">
        <w:t xml:space="preserve"> ir turto perdavimo ir priėmimo akt</w:t>
      </w:r>
      <w:r w:rsidR="00AD6363" w:rsidRPr="00826B84">
        <w:t>us</w:t>
      </w:r>
      <w:r w:rsidRPr="00826B84">
        <w:t>.</w:t>
      </w:r>
    </w:p>
    <w:p w:rsidR="00C16EA1" w:rsidRDefault="003818DB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826B84">
        <w:t>Šis sprendimas gali būti skundžiamas Lietuvos Respublikos administracinių bylų teisenos įstatymo nustatyta tvarka.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23" w:rsidRDefault="00627323">
      <w:r>
        <w:separator/>
      </w:r>
    </w:p>
  </w:endnote>
  <w:endnote w:type="continuationSeparator" w:id="0">
    <w:p w:rsidR="00627323" w:rsidRDefault="006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23" w:rsidRDefault="00627323">
      <w:r>
        <w:separator/>
      </w:r>
    </w:p>
  </w:footnote>
  <w:footnote w:type="continuationSeparator" w:id="0">
    <w:p w:rsidR="00627323" w:rsidRDefault="0062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50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862AB"/>
    <w:rsid w:val="000C6D78"/>
    <w:rsid w:val="0010175E"/>
    <w:rsid w:val="001156B7"/>
    <w:rsid w:val="0012091C"/>
    <w:rsid w:val="00132437"/>
    <w:rsid w:val="00135C8C"/>
    <w:rsid w:val="0015156B"/>
    <w:rsid w:val="00172167"/>
    <w:rsid w:val="001B2343"/>
    <w:rsid w:val="002050E5"/>
    <w:rsid w:val="00211F14"/>
    <w:rsid w:val="002342A4"/>
    <w:rsid w:val="00237DAC"/>
    <w:rsid w:val="00241232"/>
    <w:rsid w:val="00256E49"/>
    <w:rsid w:val="0026491C"/>
    <w:rsid w:val="00276BFF"/>
    <w:rsid w:val="00280278"/>
    <w:rsid w:val="002837F7"/>
    <w:rsid w:val="002F1477"/>
    <w:rsid w:val="002F2AC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4218E8"/>
    <w:rsid w:val="00423E59"/>
    <w:rsid w:val="00433FBC"/>
    <w:rsid w:val="00454D71"/>
    <w:rsid w:val="004968FC"/>
    <w:rsid w:val="004B50A1"/>
    <w:rsid w:val="004C7506"/>
    <w:rsid w:val="004D17CE"/>
    <w:rsid w:val="004F285B"/>
    <w:rsid w:val="00503B36"/>
    <w:rsid w:val="00504780"/>
    <w:rsid w:val="00516FAA"/>
    <w:rsid w:val="00524921"/>
    <w:rsid w:val="0055481F"/>
    <w:rsid w:val="00561916"/>
    <w:rsid w:val="00594D4A"/>
    <w:rsid w:val="005A4424"/>
    <w:rsid w:val="005E71A0"/>
    <w:rsid w:val="005F38B6"/>
    <w:rsid w:val="00614C8C"/>
    <w:rsid w:val="006213AE"/>
    <w:rsid w:val="00621EC8"/>
    <w:rsid w:val="006234B0"/>
    <w:rsid w:val="00627323"/>
    <w:rsid w:val="00672867"/>
    <w:rsid w:val="00682F23"/>
    <w:rsid w:val="0068732C"/>
    <w:rsid w:val="00693356"/>
    <w:rsid w:val="006A10E9"/>
    <w:rsid w:val="006B14FB"/>
    <w:rsid w:val="006B57D3"/>
    <w:rsid w:val="006D78AF"/>
    <w:rsid w:val="006D7908"/>
    <w:rsid w:val="006E016D"/>
    <w:rsid w:val="006F59E4"/>
    <w:rsid w:val="00776F64"/>
    <w:rsid w:val="00794407"/>
    <w:rsid w:val="00794C2F"/>
    <w:rsid w:val="007951EA"/>
    <w:rsid w:val="00796C66"/>
    <w:rsid w:val="007A3F5C"/>
    <w:rsid w:val="007A6513"/>
    <w:rsid w:val="007D3999"/>
    <w:rsid w:val="007E4516"/>
    <w:rsid w:val="007E6BB2"/>
    <w:rsid w:val="007F47F5"/>
    <w:rsid w:val="00826B84"/>
    <w:rsid w:val="00844B01"/>
    <w:rsid w:val="0086790E"/>
    <w:rsid w:val="00872337"/>
    <w:rsid w:val="008947C0"/>
    <w:rsid w:val="008A401C"/>
    <w:rsid w:val="008B6D12"/>
    <w:rsid w:val="0093412A"/>
    <w:rsid w:val="00940155"/>
    <w:rsid w:val="00946C41"/>
    <w:rsid w:val="0096302F"/>
    <w:rsid w:val="0097161C"/>
    <w:rsid w:val="00984884"/>
    <w:rsid w:val="009933F9"/>
    <w:rsid w:val="009B4614"/>
    <w:rsid w:val="009E5DC4"/>
    <w:rsid w:val="009E70D9"/>
    <w:rsid w:val="009E7912"/>
    <w:rsid w:val="009F5324"/>
    <w:rsid w:val="00A014F8"/>
    <w:rsid w:val="00A27B89"/>
    <w:rsid w:val="00A300BC"/>
    <w:rsid w:val="00AA5FB0"/>
    <w:rsid w:val="00AC617C"/>
    <w:rsid w:val="00AD085C"/>
    <w:rsid w:val="00AD6363"/>
    <w:rsid w:val="00AE087E"/>
    <w:rsid w:val="00AE325A"/>
    <w:rsid w:val="00B605B7"/>
    <w:rsid w:val="00B752AB"/>
    <w:rsid w:val="00B93410"/>
    <w:rsid w:val="00B96D0A"/>
    <w:rsid w:val="00BA65BB"/>
    <w:rsid w:val="00BB70B1"/>
    <w:rsid w:val="00BC606F"/>
    <w:rsid w:val="00BE7677"/>
    <w:rsid w:val="00BF08ED"/>
    <w:rsid w:val="00C03B75"/>
    <w:rsid w:val="00C16EA1"/>
    <w:rsid w:val="00C25438"/>
    <w:rsid w:val="00C83188"/>
    <w:rsid w:val="00CC1DF9"/>
    <w:rsid w:val="00CC20E7"/>
    <w:rsid w:val="00D02F67"/>
    <w:rsid w:val="00D03D5A"/>
    <w:rsid w:val="00D74773"/>
    <w:rsid w:val="00D8136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763"/>
    <w:rsid w:val="00E11178"/>
    <w:rsid w:val="00E60189"/>
    <w:rsid w:val="00E63899"/>
    <w:rsid w:val="00E81006"/>
    <w:rsid w:val="00EE645F"/>
    <w:rsid w:val="00EE664B"/>
    <w:rsid w:val="00EF6A79"/>
    <w:rsid w:val="00F10E4C"/>
    <w:rsid w:val="00F448E4"/>
    <w:rsid w:val="00F54307"/>
    <w:rsid w:val="00F873BB"/>
    <w:rsid w:val="00F90C10"/>
    <w:rsid w:val="00FA5E07"/>
    <w:rsid w:val="00FA5FD2"/>
    <w:rsid w:val="00FB3580"/>
    <w:rsid w:val="00FB77DF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5BF44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C06E9"/>
    <w:rsid w:val="000F3539"/>
    <w:rsid w:val="00115CA4"/>
    <w:rsid w:val="00193804"/>
    <w:rsid w:val="0024435C"/>
    <w:rsid w:val="00272DB3"/>
    <w:rsid w:val="0028601A"/>
    <w:rsid w:val="002D3395"/>
    <w:rsid w:val="002D69EA"/>
    <w:rsid w:val="002F004E"/>
    <w:rsid w:val="00307BF1"/>
    <w:rsid w:val="00374C29"/>
    <w:rsid w:val="003A06D4"/>
    <w:rsid w:val="003F3F45"/>
    <w:rsid w:val="00434E44"/>
    <w:rsid w:val="004E7B64"/>
    <w:rsid w:val="005F177C"/>
    <w:rsid w:val="007D5B5C"/>
    <w:rsid w:val="007E58F5"/>
    <w:rsid w:val="007E7ACB"/>
    <w:rsid w:val="0089393F"/>
    <w:rsid w:val="008E5366"/>
    <w:rsid w:val="00934FFB"/>
    <w:rsid w:val="00965896"/>
    <w:rsid w:val="00A70D6F"/>
    <w:rsid w:val="00A77D76"/>
    <w:rsid w:val="00B12A45"/>
    <w:rsid w:val="00B50993"/>
    <w:rsid w:val="00B64312"/>
    <w:rsid w:val="00B703E2"/>
    <w:rsid w:val="00B825A6"/>
    <w:rsid w:val="00CB25AA"/>
    <w:rsid w:val="00CD0DC6"/>
    <w:rsid w:val="00CD23D3"/>
    <w:rsid w:val="00CD55B8"/>
    <w:rsid w:val="00CF6ADC"/>
    <w:rsid w:val="00DC3F49"/>
    <w:rsid w:val="00E25DC9"/>
    <w:rsid w:val="00E321A6"/>
    <w:rsid w:val="00ED7F5A"/>
    <w:rsid w:val="00F136DC"/>
    <w:rsid w:val="00F17374"/>
    <w:rsid w:val="00F55E4F"/>
    <w:rsid w:val="00F56034"/>
    <w:rsid w:val="00F832E9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27</TotalTime>
  <Pages>1</Pages>
  <Words>3202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2017-03-17T06:54:00Z</cp:lastPrinted>
  <dcterms:created xsi:type="dcterms:W3CDTF">2017-09-19T10:31:00Z</dcterms:created>
  <dcterms:modified xsi:type="dcterms:W3CDTF">2017-09-19T14:15:00Z</dcterms:modified>
</cp:coreProperties>
</file>