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AB5C15" w:rsidRPr="009002CF" w:rsidRDefault="00C56981" w:rsidP="009002CF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 xml:space="preserve">Dėl </w:t>
      </w:r>
      <w:r w:rsidR="00781064">
        <w:rPr>
          <w:noProof/>
        </w:rPr>
        <w:t>likviduojamos įstaigos</w:t>
      </w:r>
      <w:r w:rsidR="00B85A1F">
        <w:rPr>
          <w:noProof/>
        </w:rPr>
        <w:t xml:space="preserve"> </w:t>
      </w:r>
      <w:r>
        <w:rPr>
          <w:noProof/>
        </w:rPr>
        <w:t xml:space="preserve">turto panaudos sutarties </w:t>
      </w:r>
      <w:r w:rsidR="00B85A1F">
        <w:rPr>
          <w:noProof/>
        </w:rPr>
        <w:t xml:space="preserve">nutraukimo </w:t>
      </w:r>
    </w:p>
    <w:p w:rsidR="00AB5C15" w:rsidRPr="00781064" w:rsidRDefault="00AB5C15" w:rsidP="0078106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781064">
        <w:rPr>
          <w:b/>
        </w:rPr>
        <w:t>Parengto tarybos sprendimo projekto tikslai ir uždaviniai</w:t>
      </w:r>
    </w:p>
    <w:p w:rsidR="00781064" w:rsidRPr="00781064" w:rsidRDefault="00762C36" w:rsidP="00781064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rPr>
          <w:bCs/>
          <w:lang w:eastAsia="lt-LT"/>
        </w:rPr>
        <w:t xml:space="preserve">2002 m. birželio 10 d. turto panaudos sutartimi Nr. 06-2002 VšĮ Giedraičių ambulatorijai perduota 297,73 kv. m šiuo metu Molėtų rajono savivaldybės administracijos patikėjimo teise valdomų patalpų, esančių Molėtų r. sav., Giedraičių sen., Vilniaus g. 32-1. </w:t>
      </w:r>
      <w:r w:rsidR="00781064">
        <w:rPr>
          <w:bCs/>
          <w:lang w:eastAsia="lt-LT"/>
        </w:rPr>
        <w:t>Molėtų rajono savivaldybės tarybos 2017 m. kovo 30 d. sprendimu Nr. B1-54 „Dėl viešosios įstaigos Giedraičių ambulatorijos likvidavimo“ nuo 2017 m. gegužės 2 d. nutraukta VšĮ Giedraičių ambulatorijos (toliau – įstaiga) veikla. Šį įstaiga turi būti likviduota iki 2017 m. spalio 2 d.</w:t>
      </w:r>
      <w:r w:rsidR="00781064">
        <w:rPr>
          <w:bCs/>
        </w:rPr>
        <w:t xml:space="preserve"> Paskirta likvidavimo  komisija įpareigota atlikti likvidavimą teisės aktų nustatyta tvarka ir perimti turtą.  </w:t>
      </w:r>
    </w:p>
    <w:p w:rsidR="00AB5C15" w:rsidRDefault="00AB5C15" w:rsidP="00C56981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Atsižvelgus į </w:t>
      </w:r>
      <w:r w:rsidR="00781064">
        <w:rPr>
          <w:rFonts w:ascii="Times New Roman" w:hAnsi="Times New Roman" w:cs="Times New Roman"/>
          <w:sz w:val="24"/>
          <w:szCs w:val="24"/>
          <w:lang w:val="lt-LT"/>
        </w:rPr>
        <w:t>2017 m. kovo 30 d. sprendimą Nr. B1-54</w:t>
      </w:r>
      <w:r>
        <w:rPr>
          <w:rFonts w:ascii="Times New Roman" w:hAnsi="Times New Roman" w:cs="Times New Roman"/>
          <w:sz w:val="24"/>
          <w:szCs w:val="24"/>
          <w:lang w:val="lt-LT"/>
        </w:rPr>
        <w:t>, parengtas sprendimo pro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jektas dėl</w:t>
      </w:r>
      <w:r w:rsidR="00781064">
        <w:rPr>
          <w:rFonts w:ascii="Times New Roman" w:hAnsi="Times New Roman" w:cs="Times New Roman"/>
          <w:sz w:val="24"/>
          <w:szCs w:val="24"/>
          <w:lang w:val="lt-LT"/>
        </w:rPr>
        <w:t xml:space="preserve"> likviduojamos įstaigos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 xml:space="preserve"> panaudos sutar</w:t>
      </w:r>
      <w:r w:rsidR="00C56981">
        <w:rPr>
          <w:rFonts w:ascii="Times New Roman" w:hAnsi="Times New Roman" w:cs="Times New Roman"/>
          <w:sz w:val="24"/>
          <w:szCs w:val="24"/>
          <w:lang w:val="lt-LT"/>
        </w:rPr>
        <w:t>ties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nutraukimo</w:t>
      </w:r>
      <w:r w:rsidR="006D5135">
        <w:rPr>
          <w:rFonts w:ascii="Times New Roman" w:hAnsi="Times New Roman" w:cs="Times New Roman"/>
          <w:sz w:val="24"/>
          <w:szCs w:val="24"/>
          <w:lang w:val="lt-LT"/>
        </w:rPr>
        <w:t xml:space="preserve"> ir turto perėmimo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AB5C15" w:rsidRDefault="00AB5C15" w:rsidP="0078106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nutraukti </w:t>
      </w:r>
      <w:r w:rsidR="00781064">
        <w:rPr>
          <w:bCs/>
        </w:rPr>
        <w:t xml:space="preserve">2002 m. birželio 10 d. </w:t>
      </w:r>
      <w:r w:rsidR="00781064">
        <w:t>turto panaudos sutart</w:t>
      </w:r>
      <w:r w:rsidR="00135A95">
        <w:t>į</w:t>
      </w:r>
      <w:r w:rsidR="00781064">
        <w:t xml:space="preserve"> Nr. 06-2002</w:t>
      </w:r>
      <w:r w:rsidR="00135A95">
        <w:t>.</w:t>
      </w:r>
    </w:p>
    <w:p w:rsidR="00AB5C15" w:rsidRDefault="00AB5C15" w:rsidP="00AB5C15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>
        <w:t>Lietuvos Respublikos vietos savivaldos įstatymo 16 straipsnio 2 dalies 26 punktas,</w:t>
      </w:r>
      <w:r>
        <w:rPr>
          <w:bCs/>
        </w:rPr>
        <w:t xml:space="preserve"> 18 straipsnio 1 dalis;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</w:t>
      </w:r>
      <w:r w:rsidR="00135A95">
        <w:rPr>
          <w:bCs/>
          <w:lang w:eastAsia="lt-LT"/>
        </w:rPr>
        <w:t xml:space="preserve"> tvarkos aprašo patvirtinimo“, 19</w:t>
      </w:r>
      <w:r w:rsidR="006D5135">
        <w:rPr>
          <w:bCs/>
          <w:lang w:eastAsia="lt-LT"/>
        </w:rPr>
        <w:t xml:space="preserve"> punktas;</w:t>
      </w:r>
    </w:p>
    <w:p w:rsidR="004C6C75" w:rsidRPr="004C6C75" w:rsidRDefault="004C6C75" w:rsidP="004C6C75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rPr>
          <w:bCs/>
          <w:lang w:eastAsia="lt-LT"/>
        </w:rPr>
        <w:t>Molėtų rajono savivaldybės tarybos 2017 m. kovo 30 d. sprendimas Nr. B1-54 „Dėl viešosios įstaigos Giedraičių ambulatorijos likvidavimo“</w:t>
      </w:r>
      <w:r w:rsidR="006D5135">
        <w:rPr>
          <w:bCs/>
        </w:rPr>
        <w:t>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Teigiamos pasekmės – </w:t>
      </w:r>
      <w:r w:rsidR="006D5135">
        <w:t>bus sprendžiama, kaip racionaliai panaudoti savivaldybės turtą.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AB5C15" w:rsidRDefault="00AB5C15" w:rsidP="00AB5C1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 xml:space="preserve">Bus </w:t>
      </w:r>
      <w:r w:rsidR="006D5135">
        <w:t xml:space="preserve">nutraukta panaudos sutartis ir </w:t>
      </w:r>
      <w:bookmarkStart w:id="0" w:name="_GoBack"/>
      <w:bookmarkEnd w:id="0"/>
      <w:r w:rsidR="006D5135">
        <w:t>pasirašytas turto perdavimo ir priėmimo aktas</w:t>
      </w:r>
      <w:r>
        <w:rPr>
          <w:rFonts w:eastAsia="Calibri"/>
        </w:rPr>
        <w:t>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166D19" w:rsidRDefault="00AB5C15" w:rsidP="00923373">
      <w:pPr>
        <w:tabs>
          <w:tab w:val="left" w:pos="1674"/>
        </w:tabs>
        <w:ind w:firstLine="720"/>
        <w:jc w:val="both"/>
      </w:pPr>
      <w:r w:rsidRPr="00923373">
        <w:t>Molėtų rajono savivaldybės administracija</w:t>
      </w:r>
      <w:r w:rsidR="004C6C75">
        <w:t>.</w:t>
      </w:r>
    </w:p>
    <w:sectPr w:rsidR="00166D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34CC"/>
    <w:multiLevelType w:val="hybridMultilevel"/>
    <w:tmpl w:val="17ACA06E"/>
    <w:lvl w:ilvl="0" w:tplc="AE82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E259E"/>
    <w:rsid w:val="00135A95"/>
    <w:rsid w:val="00166D19"/>
    <w:rsid w:val="002717C0"/>
    <w:rsid w:val="00474791"/>
    <w:rsid w:val="004C6C75"/>
    <w:rsid w:val="006D5135"/>
    <w:rsid w:val="00762C36"/>
    <w:rsid w:val="00781064"/>
    <w:rsid w:val="00820E69"/>
    <w:rsid w:val="00850252"/>
    <w:rsid w:val="00863336"/>
    <w:rsid w:val="009002CF"/>
    <w:rsid w:val="00923373"/>
    <w:rsid w:val="009916AB"/>
    <w:rsid w:val="00A914E3"/>
    <w:rsid w:val="00AB5C15"/>
    <w:rsid w:val="00B85A1F"/>
    <w:rsid w:val="00C56981"/>
    <w:rsid w:val="00D76DBB"/>
    <w:rsid w:val="00D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339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9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2017-06-19T15:55:00Z</cp:lastPrinted>
  <dcterms:created xsi:type="dcterms:W3CDTF">2017-07-19T15:24:00Z</dcterms:created>
  <dcterms:modified xsi:type="dcterms:W3CDTF">2017-07-19T15:33:00Z</dcterms:modified>
</cp:coreProperties>
</file>