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61734D" w:rsidRPr="0061734D">
        <w:rPr>
          <w:b/>
          <w:caps/>
          <w:noProof/>
        </w:rPr>
        <w:t xml:space="preserve">BŪSTO </w:t>
      </w:r>
      <w:r w:rsidR="00AC241C">
        <w:rPr>
          <w:b/>
          <w:caps/>
          <w:noProof/>
        </w:rPr>
        <w:t xml:space="preserve">fondo </w:t>
      </w:r>
      <w:r w:rsidR="00307477">
        <w:rPr>
          <w:b/>
          <w:caps/>
          <w:noProof/>
        </w:rPr>
        <w:t>sąrašo</w:t>
      </w:r>
      <w:r w:rsidR="0061734D" w:rsidRPr="0061734D">
        <w:rPr>
          <w:b/>
          <w:caps/>
          <w:noProof/>
        </w:rPr>
        <w:t xml:space="preserve"> IR </w:t>
      </w:r>
      <w:r w:rsidR="00B7343A">
        <w:rPr>
          <w:b/>
          <w:caps/>
          <w:noProof/>
        </w:rPr>
        <w:t xml:space="preserve">Molėtų rajono </w:t>
      </w:r>
      <w:r w:rsidR="0061734D" w:rsidRPr="0061734D">
        <w:rPr>
          <w:b/>
          <w:caps/>
          <w:noProof/>
        </w:rPr>
        <w:t>SAVIVALDYBĖS SOCIALINIO BŪSTO</w:t>
      </w:r>
      <w:r w:rsidR="00AC241C">
        <w:rPr>
          <w:b/>
          <w:caps/>
          <w:noProof/>
        </w:rPr>
        <w:t>, kaip savivaldybės būsto fondo dalies,</w:t>
      </w:r>
      <w:r w:rsidR="0061734D" w:rsidRPr="0061734D">
        <w:rPr>
          <w:b/>
          <w:caps/>
          <w:noProof/>
        </w:rPr>
        <w:t xml:space="preserve"> SĄRAŠ</w:t>
      </w:r>
      <w:r w:rsidR="00307477">
        <w:rPr>
          <w:b/>
          <w:caps/>
          <w:noProof/>
        </w:rPr>
        <w:t>o</w:t>
      </w:r>
      <w:r w:rsidR="0061734D" w:rsidRPr="0061734D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67FFB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7FFB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 xml:space="preserve">Lietuvos Respublikos paramos būstui įsigyti ar išsinuomoti įstatymo 4 straipsnio 5 dalies 4 punktu,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 Patvirtinti: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1.1. </w:t>
      </w:r>
      <w:r w:rsidR="00B7343A">
        <w:t>Molėtų rajono s</w:t>
      </w:r>
      <w:r w:rsidRPr="00167FFB">
        <w:t xml:space="preserve">avivaldybės būsto fondo </w:t>
      </w:r>
      <w:bookmarkStart w:id="6" w:name="_GoBack"/>
      <w:bookmarkEnd w:id="6"/>
      <w:r w:rsidRPr="00167FFB">
        <w:t>sąrašą</w:t>
      </w:r>
      <w:r w:rsidR="00B7343A">
        <w:t xml:space="preserve"> 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1.2. </w:t>
      </w:r>
      <w:r w:rsidR="00B7343A">
        <w:t>Molėtų rajono s</w:t>
      </w:r>
      <w:r w:rsidRPr="00167FFB">
        <w:t xml:space="preserve">avivaldybės socialinio būsto, kaip </w:t>
      </w:r>
      <w:r w:rsidR="00B7343A">
        <w:t>s</w:t>
      </w:r>
      <w:r w:rsidRPr="00167FFB">
        <w:t>avivaldybės būsto fondo dalies, sąrašą</w:t>
      </w:r>
      <w:r w:rsidR="00646319">
        <w:t xml:space="preserve"> (</w:t>
      </w:r>
      <w:r w:rsidR="00B7343A">
        <w:t>pridedama</w:t>
      </w:r>
      <w:r w:rsidR="00646319">
        <w:t>).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 xml:space="preserve">2. 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A75BF7">
        <w:t>2015 m. gegužės 28 d. sprendim</w:t>
      </w:r>
      <w:r w:rsidR="00FA0AB9">
        <w:t>o</w:t>
      </w:r>
      <w:r w:rsidR="00A75BF7">
        <w:t xml:space="preserve"> Nr. B1-141 „Dėl </w:t>
      </w:r>
      <w:r w:rsidRPr="00167FFB">
        <w:t xml:space="preserve">Savivaldybės būsto fondo </w:t>
      </w:r>
      <w:r w:rsidR="00A75BF7">
        <w:t xml:space="preserve">sąrašo </w:t>
      </w:r>
      <w:r w:rsidRPr="00167FFB">
        <w:lastRenderedPageBreak/>
        <w:t>ir socialinio būsto</w:t>
      </w:r>
      <w:r w:rsidR="00A75BF7">
        <w:t>, kaip savivaldybės būsto fondo dalies,</w:t>
      </w:r>
      <w:r w:rsidRPr="00167FFB">
        <w:t xml:space="preserve"> sąraš</w:t>
      </w:r>
      <w:r w:rsidR="00A75BF7">
        <w:t>o</w:t>
      </w:r>
      <w:r w:rsidRPr="00167FFB">
        <w:t xml:space="preserve"> patvirtinimo“ </w:t>
      </w:r>
      <w:r w:rsidR="00FA0AB9">
        <w:t xml:space="preserve">1 punktą </w:t>
      </w:r>
      <w:r w:rsidRPr="00167FFB">
        <w:t xml:space="preserve">su visais pakeitimais ir </w:t>
      </w:r>
      <w:proofErr w:type="spellStart"/>
      <w:r w:rsidRPr="00167FFB">
        <w:t>papildymais</w:t>
      </w:r>
      <w:proofErr w:type="spellEnd"/>
      <w:r w:rsidRPr="00167FFB">
        <w:t>.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1B" w:rsidRDefault="007B381B">
      <w:r>
        <w:separator/>
      </w:r>
    </w:p>
  </w:endnote>
  <w:endnote w:type="continuationSeparator" w:id="0">
    <w:p w:rsidR="007B381B" w:rsidRDefault="007B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1B" w:rsidRDefault="007B381B">
      <w:r>
        <w:separator/>
      </w:r>
    </w:p>
  </w:footnote>
  <w:footnote w:type="continuationSeparator" w:id="0">
    <w:p w:rsidR="007B381B" w:rsidRDefault="007B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FFB"/>
    <w:rsid w:val="001A6E10"/>
    <w:rsid w:val="00211F14"/>
    <w:rsid w:val="002D1783"/>
    <w:rsid w:val="00305758"/>
    <w:rsid w:val="00307477"/>
    <w:rsid w:val="00341D56"/>
    <w:rsid w:val="003607D4"/>
    <w:rsid w:val="00384B4D"/>
    <w:rsid w:val="003975CE"/>
    <w:rsid w:val="003A762C"/>
    <w:rsid w:val="003B49AE"/>
    <w:rsid w:val="003F25D7"/>
    <w:rsid w:val="004968FC"/>
    <w:rsid w:val="004B52EB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F38B6"/>
    <w:rsid w:val="0061734D"/>
    <w:rsid w:val="006213AE"/>
    <w:rsid w:val="00646319"/>
    <w:rsid w:val="006E20B6"/>
    <w:rsid w:val="00776F64"/>
    <w:rsid w:val="00794407"/>
    <w:rsid w:val="00794C2F"/>
    <w:rsid w:val="007951EA"/>
    <w:rsid w:val="00796C66"/>
    <w:rsid w:val="007A3F5C"/>
    <w:rsid w:val="007B381B"/>
    <w:rsid w:val="007E4516"/>
    <w:rsid w:val="00872337"/>
    <w:rsid w:val="008A401C"/>
    <w:rsid w:val="0093412A"/>
    <w:rsid w:val="009B4614"/>
    <w:rsid w:val="009E70D9"/>
    <w:rsid w:val="00A43F21"/>
    <w:rsid w:val="00A75BF7"/>
    <w:rsid w:val="00AA3103"/>
    <w:rsid w:val="00AC241C"/>
    <w:rsid w:val="00AE325A"/>
    <w:rsid w:val="00B7091F"/>
    <w:rsid w:val="00B7343A"/>
    <w:rsid w:val="00BA65BB"/>
    <w:rsid w:val="00BB70B1"/>
    <w:rsid w:val="00C16EA1"/>
    <w:rsid w:val="00CC1DF9"/>
    <w:rsid w:val="00D01DCC"/>
    <w:rsid w:val="00D03D5A"/>
    <w:rsid w:val="00D74773"/>
    <w:rsid w:val="00D8136A"/>
    <w:rsid w:val="00DB7660"/>
    <w:rsid w:val="00DC6469"/>
    <w:rsid w:val="00E032E8"/>
    <w:rsid w:val="00E47551"/>
    <w:rsid w:val="00E80D6F"/>
    <w:rsid w:val="00E9699B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47F18F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145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6</cp:revision>
  <cp:lastPrinted>2017-06-14T13:58:00Z</cp:lastPrinted>
  <dcterms:created xsi:type="dcterms:W3CDTF">2017-06-15T10:14:00Z</dcterms:created>
  <dcterms:modified xsi:type="dcterms:W3CDTF">2017-06-16T07:29:00Z</dcterms:modified>
</cp:coreProperties>
</file>