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9B" w:rsidRDefault="00A82E9B" w:rsidP="00D40220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Molėtų rajono savivaldybės tarybos </w:t>
      </w:r>
    </w:p>
    <w:p w:rsidR="00A82E9B" w:rsidRDefault="00A82E9B" w:rsidP="00D402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2017 m. gegužės 25 d. sprendimo Nr. B1-</w:t>
      </w:r>
    </w:p>
    <w:p w:rsidR="00A82E9B" w:rsidRDefault="00A82E9B" w:rsidP="00D402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D40220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riedas</w:t>
      </w:r>
    </w:p>
    <w:p w:rsidR="00D40220" w:rsidRDefault="00D40220" w:rsidP="00D4022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82E9B" w:rsidRPr="00D40220" w:rsidRDefault="00A82E9B" w:rsidP="00D40220">
      <w:pPr>
        <w:jc w:val="center"/>
        <w:rPr>
          <w:rFonts w:ascii="Times New Roman" w:hAnsi="Times New Roman"/>
          <w:b/>
          <w:sz w:val="24"/>
          <w:szCs w:val="24"/>
        </w:rPr>
      </w:pPr>
      <w:r w:rsidRPr="00D40220">
        <w:rPr>
          <w:rFonts w:ascii="Times New Roman" w:hAnsi="Times New Roman"/>
          <w:b/>
          <w:sz w:val="24"/>
          <w:szCs w:val="24"/>
        </w:rPr>
        <w:t>INVESTICINIŲ PROJEKTŲ, FINANSUOJAMŲ IŠ EUROPOS SĄJUNGOS STRUKTŪRINIŲ FONDŲ, VALSTYBĖS INVESTICIJŲ PROGRAMOS, KITOS TARPTAUTINĖS PARAMOS IR SAVIVALDYBĖS BIUDŽETO LĖŠŲ, SĄRAŠAS</w:t>
      </w:r>
    </w:p>
    <w:p w:rsidR="00D40220" w:rsidRDefault="00D40220" w:rsidP="004359C8">
      <w:pPr>
        <w:rPr>
          <w:rFonts w:ascii="Times New Roman" w:hAnsi="Times New Roman"/>
          <w:sz w:val="24"/>
          <w:szCs w:val="24"/>
        </w:rPr>
      </w:pPr>
    </w:p>
    <w:p w:rsidR="008109E2" w:rsidRPr="004359C8" w:rsidRDefault="00D40220" w:rsidP="004359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„</w:t>
      </w:r>
      <w:r w:rsidR="008109E2" w:rsidRPr="004359C8">
        <w:rPr>
          <w:rFonts w:ascii="Times New Roman" w:hAnsi="Times New Roman"/>
          <w:sz w:val="24"/>
          <w:szCs w:val="24"/>
        </w:rPr>
        <w:t>Dapkūniškių kadastro vietovės melioracijos statinių rekonstrukcija</w:t>
      </w:r>
      <w:r>
        <w:rPr>
          <w:rFonts w:ascii="Times New Roman" w:hAnsi="Times New Roman"/>
          <w:sz w:val="24"/>
          <w:szCs w:val="24"/>
        </w:rPr>
        <w:t>“.</w:t>
      </w:r>
    </w:p>
    <w:p w:rsidR="008109E2" w:rsidRPr="008109E2" w:rsidRDefault="00D40220" w:rsidP="00810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„</w:t>
      </w:r>
      <w:r w:rsidR="008109E2" w:rsidRPr="008109E2">
        <w:rPr>
          <w:rFonts w:ascii="Times New Roman" w:hAnsi="Times New Roman" w:cs="Times New Roman"/>
          <w:sz w:val="24"/>
          <w:szCs w:val="24"/>
        </w:rPr>
        <w:t>Molėtų miesto Ąžuolų ir Kreivosios gatvių teritorijų išnaudojimas įrengiant universalią daugiafunkcinę aikštę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8109E2" w:rsidRPr="008109E2" w:rsidRDefault="00D40220" w:rsidP="00810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„</w:t>
      </w:r>
      <w:r w:rsidR="008109E2" w:rsidRPr="008109E2">
        <w:rPr>
          <w:rFonts w:ascii="Times New Roman" w:hAnsi="Times New Roman" w:cs="Times New Roman"/>
          <w:sz w:val="24"/>
          <w:szCs w:val="24"/>
        </w:rPr>
        <w:t>Viešosios aktyvaus laisvalaikio infrastruktūros plėtra Molėtų mieste. II etapas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8109E2" w:rsidRPr="008109E2">
        <w:rPr>
          <w:rFonts w:ascii="Times New Roman" w:hAnsi="Times New Roman" w:cs="Times New Roman"/>
          <w:sz w:val="24"/>
          <w:szCs w:val="24"/>
        </w:rPr>
        <w:t>.</w:t>
      </w:r>
    </w:p>
    <w:p w:rsidR="008109E2" w:rsidRPr="008109E2" w:rsidRDefault="00D40220" w:rsidP="00810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„</w:t>
      </w:r>
      <w:r w:rsidR="008109E2" w:rsidRPr="008109E2">
        <w:rPr>
          <w:rFonts w:ascii="Times New Roman" w:hAnsi="Times New Roman" w:cs="Times New Roman"/>
          <w:sz w:val="24"/>
          <w:szCs w:val="24"/>
        </w:rPr>
        <w:t>Dviračių ir pėsčiųjų takų tinklo atnaujinimas ir plėtra didinant atskirų Molėtų miesto te</w:t>
      </w:r>
      <w:r>
        <w:rPr>
          <w:rFonts w:ascii="Times New Roman" w:hAnsi="Times New Roman" w:cs="Times New Roman"/>
          <w:sz w:val="24"/>
          <w:szCs w:val="24"/>
        </w:rPr>
        <w:t>ritorijų tarpusavio integraciją“.</w:t>
      </w:r>
    </w:p>
    <w:p w:rsidR="008109E2" w:rsidRPr="008109E2" w:rsidRDefault="00D40220" w:rsidP="00810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„</w:t>
      </w:r>
      <w:r w:rsidR="008109E2" w:rsidRPr="008109E2">
        <w:rPr>
          <w:rFonts w:ascii="Times New Roman" w:hAnsi="Times New Roman" w:cs="Times New Roman"/>
          <w:sz w:val="24"/>
          <w:szCs w:val="24"/>
        </w:rPr>
        <w:t>Molėtų miesto laisvalaikio ir pramogų infrastruktūros atnaujinimas ir plėtra Labanoro g. 1</w:t>
      </w:r>
      <w:r>
        <w:rPr>
          <w:rFonts w:ascii="Times New Roman" w:hAnsi="Times New Roman" w:cs="Times New Roman"/>
          <w:sz w:val="24"/>
          <w:szCs w:val="24"/>
        </w:rPr>
        <w:t>B</w:t>
      </w:r>
      <w:r w:rsidR="008109E2" w:rsidRPr="008109E2">
        <w:rPr>
          <w:rFonts w:ascii="Times New Roman" w:hAnsi="Times New Roman" w:cs="Times New Roman"/>
          <w:sz w:val="24"/>
          <w:szCs w:val="24"/>
        </w:rPr>
        <w:t>, Molėtai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8109E2" w:rsidRPr="008109E2" w:rsidRDefault="00D40220" w:rsidP="00810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„Turizmo e. </w:t>
      </w:r>
      <w:r w:rsidR="008109E2" w:rsidRPr="008109E2">
        <w:rPr>
          <w:rFonts w:ascii="Times New Roman" w:hAnsi="Times New Roman" w:cs="Times New Roman"/>
          <w:sz w:val="24"/>
          <w:szCs w:val="24"/>
        </w:rPr>
        <w:t>rinkodaros  priemonių taikymas Rytų Aukštaitijos regiono žinomumui didinti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8109E2" w:rsidRPr="008109E2" w:rsidRDefault="00D40220" w:rsidP="00810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„</w:t>
      </w:r>
      <w:r w:rsidR="008109E2" w:rsidRPr="008109E2">
        <w:rPr>
          <w:rFonts w:ascii="Times New Roman" w:hAnsi="Times New Roman" w:cs="Times New Roman"/>
          <w:sz w:val="24"/>
          <w:szCs w:val="24"/>
        </w:rPr>
        <w:t>Molėtų ir aplinkinių rajonų kultūros ir gamtos paveldo objektų viešinimas išplėtotos realybės priemonėmis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8109E2" w:rsidRDefault="00D40220" w:rsidP="00810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„</w:t>
      </w:r>
      <w:r w:rsidR="008109E2" w:rsidRPr="008109E2">
        <w:rPr>
          <w:rFonts w:ascii="Times New Roman" w:hAnsi="Times New Roman" w:cs="Times New Roman"/>
          <w:sz w:val="24"/>
          <w:szCs w:val="24"/>
        </w:rPr>
        <w:t>Atgailos kanauninkų vienuolyno ansamblio (u.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09E2" w:rsidRPr="008109E2">
        <w:rPr>
          <w:rFonts w:ascii="Times New Roman" w:hAnsi="Times New Roman" w:cs="Times New Roman"/>
          <w:sz w:val="24"/>
          <w:szCs w:val="24"/>
        </w:rPr>
        <w:t>k. 987) vienuolyno namo (u.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09E2" w:rsidRPr="008109E2">
        <w:rPr>
          <w:rFonts w:ascii="Times New Roman" w:hAnsi="Times New Roman" w:cs="Times New Roman"/>
          <w:sz w:val="24"/>
          <w:szCs w:val="24"/>
        </w:rPr>
        <w:t xml:space="preserve">k. 25029) </w:t>
      </w:r>
      <w:proofErr w:type="spellStart"/>
      <w:r w:rsidR="008109E2" w:rsidRPr="008109E2">
        <w:rPr>
          <w:rFonts w:ascii="Times New Roman" w:hAnsi="Times New Roman" w:cs="Times New Roman"/>
          <w:sz w:val="24"/>
          <w:szCs w:val="24"/>
        </w:rPr>
        <w:t>Videniškių</w:t>
      </w:r>
      <w:proofErr w:type="spellEnd"/>
      <w:r w:rsidR="008109E2" w:rsidRPr="008109E2">
        <w:rPr>
          <w:rFonts w:ascii="Times New Roman" w:hAnsi="Times New Roman" w:cs="Times New Roman"/>
          <w:sz w:val="24"/>
          <w:szCs w:val="24"/>
        </w:rPr>
        <w:t xml:space="preserve"> k. kapitalinis remontas ir pritaikymas </w:t>
      </w:r>
      <w:proofErr w:type="spellStart"/>
      <w:r w:rsidR="008109E2" w:rsidRPr="008109E2">
        <w:rPr>
          <w:rFonts w:ascii="Times New Roman" w:hAnsi="Times New Roman" w:cs="Times New Roman"/>
          <w:sz w:val="24"/>
          <w:szCs w:val="24"/>
        </w:rPr>
        <w:t>Videniškių</w:t>
      </w:r>
      <w:proofErr w:type="spellEnd"/>
      <w:r w:rsidR="008109E2" w:rsidRPr="008109E2">
        <w:rPr>
          <w:rFonts w:ascii="Times New Roman" w:hAnsi="Times New Roman" w:cs="Times New Roman"/>
          <w:sz w:val="24"/>
          <w:szCs w:val="24"/>
        </w:rPr>
        <w:t xml:space="preserve"> vienuolyno amatų centro ir bendruomenės poreikiams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4359C8" w:rsidRDefault="00D40220" w:rsidP="00435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„</w:t>
      </w:r>
      <w:r w:rsidR="004359C8" w:rsidRPr="004359C8">
        <w:rPr>
          <w:rFonts w:ascii="Times New Roman" w:hAnsi="Times New Roman" w:cs="Times New Roman"/>
          <w:sz w:val="24"/>
          <w:szCs w:val="24"/>
        </w:rPr>
        <w:t>Molėtų kultūros namų pastato (Molėtų kultūro</w:t>
      </w:r>
      <w:r>
        <w:rPr>
          <w:rFonts w:ascii="Times New Roman" w:hAnsi="Times New Roman" w:cs="Times New Roman"/>
          <w:sz w:val="24"/>
          <w:szCs w:val="24"/>
        </w:rPr>
        <w:t>s centras, Molėtų krašto muziej</w:t>
      </w:r>
      <w:r w:rsidR="004359C8" w:rsidRPr="004359C8">
        <w:rPr>
          <w:rFonts w:ascii="Times New Roman" w:hAnsi="Times New Roman" w:cs="Times New Roman"/>
          <w:sz w:val="24"/>
          <w:szCs w:val="24"/>
        </w:rPr>
        <w:t>us, Molėtų rajono savivaldybės viešo</w:t>
      </w:r>
      <w:r>
        <w:rPr>
          <w:rFonts w:ascii="Times New Roman" w:hAnsi="Times New Roman" w:cs="Times New Roman"/>
          <w:sz w:val="24"/>
          <w:szCs w:val="24"/>
        </w:rPr>
        <w:t>ji</w:t>
      </w:r>
      <w:r w:rsidR="004359C8" w:rsidRPr="004359C8">
        <w:rPr>
          <w:rFonts w:ascii="Times New Roman" w:hAnsi="Times New Roman" w:cs="Times New Roman"/>
          <w:sz w:val="24"/>
          <w:szCs w:val="24"/>
        </w:rPr>
        <w:t xml:space="preserve"> bibliotek</w:t>
      </w:r>
      <w:r>
        <w:rPr>
          <w:rFonts w:ascii="Times New Roman" w:hAnsi="Times New Roman" w:cs="Times New Roman"/>
          <w:sz w:val="24"/>
          <w:szCs w:val="24"/>
        </w:rPr>
        <w:t>a)</w:t>
      </w:r>
      <w:r w:rsidR="004359C8" w:rsidRPr="004359C8">
        <w:rPr>
          <w:rFonts w:ascii="Times New Roman" w:hAnsi="Times New Roman" w:cs="Times New Roman"/>
          <w:sz w:val="24"/>
          <w:szCs w:val="24"/>
        </w:rPr>
        <w:t xml:space="preserve"> Inturkės g. 4, Molėtai rekonstravimas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4359C8" w:rsidRPr="004359C8">
        <w:rPr>
          <w:rFonts w:ascii="Times New Roman" w:hAnsi="Times New Roman" w:cs="Times New Roman"/>
          <w:sz w:val="24"/>
          <w:szCs w:val="24"/>
        </w:rPr>
        <w:t>.</w:t>
      </w:r>
    </w:p>
    <w:p w:rsidR="00D40220" w:rsidRPr="004359C8" w:rsidRDefault="00D40220" w:rsidP="00D402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C4AA2" w:rsidRDefault="001C4AA2" w:rsidP="008109E2">
      <w:pPr>
        <w:rPr>
          <w:rFonts w:ascii="Times New Roman" w:hAnsi="Times New Roman" w:cs="Times New Roman"/>
          <w:sz w:val="24"/>
          <w:szCs w:val="24"/>
        </w:rPr>
      </w:pPr>
    </w:p>
    <w:p w:rsidR="00D40220" w:rsidRDefault="00D40220" w:rsidP="008109E2">
      <w:pPr>
        <w:rPr>
          <w:rFonts w:ascii="Times New Roman" w:hAnsi="Times New Roman" w:cs="Times New Roman"/>
          <w:sz w:val="24"/>
          <w:szCs w:val="24"/>
        </w:rPr>
      </w:pPr>
    </w:p>
    <w:p w:rsidR="00D40220" w:rsidRDefault="00D40220" w:rsidP="008109E2">
      <w:pPr>
        <w:rPr>
          <w:rFonts w:ascii="Times New Roman" w:hAnsi="Times New Roman" w:cs="Times New Roman"/>
          <w:sz w:val="24"/>
          <w:szCs w:val="24"/>
        </w:rPr>
      </w:pPr>
    </w:p>
    <w:p w:rsidR="00D40220" w:rsidRDefault="00D40220" w:rsidP="00D402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0220" w:rsidRPr="008109E2" w:rsidRDefault="00D40220" w:rsidP="00D402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40220" w:rsidRPr="008109E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C73C8"/>
    <w:multiLevelType w:val="hybridMultilevel"/>
    <w:tmpl w:val="823802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D629C"/>
    <w:multiLevelType w:val="hybridMultilevel"/>
    <w:tmpl w:val="B93A8EEC"/>
    <w:lvl w:ilvl="0" w:tplc="0427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9E"/>
    <w:rsid w:val="00053912"/>
    <w:rsid w:val="000E2379"/>
    <w:rsid w:val="001C4AA2"/>
    <w:rsid w:val="00253995"/>
    <w:rsid w:val="004359C8"/>
    <w:rsid w:val="00435D27"/>
    <w:rsid w:val="006C099E"/>
    <w:rsid w:val="006E4ECE"/>
    <w:rsid w:val="00733348"/>
    <w:rsid w:val="008109E2"/>
    <w:rsid w:val="00832A3A"/>
    <w:rsid w:val="00A82E9B"/>
    <w:rsid w:val="00BC30E7"/>
    <w:rsid w:val="00D042D8"/>
    <w:rsid w:val="00D40220"/>
    <w:rsid w:val="00F0231F"/>
    <w:rsid w:val="00F5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4DA48-A080-40D6-B0F1-2E65BB30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4359C8"/>
    <w:pPr>
      <w:spacing w:after="0" w:line="240" w:lineRule="auto"/>
      <w:ind w:left="720"/>
      <w:contextualSpacing/>
    </w:pPr>
    <w:rPr>
      <w:rFonts w:ascii="TIMESLT" w:eastAsia="Times New Roman" w:hAnsi="TIMESLT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1042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Saulius</dc:creator>
  <cp:keywords/>
  <dc:description/>
  <cp:lastModifiedBy>Kulbienė Genė</cp:lastModifiedBy>
  <cp:revision>2</cp:revision>
  <dcterms:created xsi:type="dcterms:W3CDTF">2017-05-17T13:47:00Z</dcterms:created>
  <dcterms:modified xsi:type="dcterms:W3CDTF">2017-05-17T13:47:00Z</dcterms:modified>
</cp:coreProperties>
</file>