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 w:rsidP="00B01CD8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01CD8" w:rsidRPr="00B01CD8">
        <w:rPr>
          <w:b/>
          <w:caps/>
          <w:noProof/>
        </w:rPr>
        <w:t xml:space="preserve">DĖL </w:t>
      </w:r>
      <w:r w:rsidR="00BE69A1" w:rsidRPr="00BE69A1">
        <w:rPr>
          <w:b/>
          <w:caps/>
          <w:noProof/>
        </w:rPr>
        <w:t>Molėtų rajono savivaldybės Kelių priežiūros ir plėtros programos lėšomis finansuojamų  vietinės reikšmės kelių (gatvių) tiesimo, rekonstravimo, taisymo (remonto), priežiūros ir saugaus eismo sąlygų užtikrinimo 201</w:t>
      </w:r>
      <w:r w:rsidR="00A47A4A">
        <w:rPr>
          <w:b/>
          <w:caps/>
          <w:noProof/>
        </w:rPr>
        <w:t>7</w:t>
      </w:r>
      <w:r w:rsidR="00BE69A1" w:rsidRPr="00BE69A1">
        <w:rPr>
          <w:b/>
          <w:caps/>
          <w:noProof/>
        </w:rPr>
        <w:t xml:space="preserve"> metais objektų sąraš</w:t>
      </w:r>
      <w:r w:rsidR="00BE69A1">
        <w:rPr>
          <w:b/>
          <w:caps/>
          <w:noProof/>
        </w:rPr>
        <w:t xml:space="preserve">o </w:t>
      </w:r>
      <w:r w:rsidR="00B01CD8" w:rsidRPr="00B01CD8">
        <w:rPr>
          <w:b/>
          <w:caps/>
          <w:noProof/>
        </w:rPr>
        <w:t xml:space="preserve">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47A4A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01CD8" w:rsidRPr="00B01CD8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C294D" w:rsidRDefault="003C294D" w:rsidP="00A80337">
      <w:pPr>
        <w:spacing w:line="360" w:lineRule="auto"/>
        <w:ind w:firstLine="900"/>
        <w:jc w:val="both"/>
      </w:pPr>
    </w:p>
    <w:p w:rsidR="00A80337" w:rsidRDefault="00BE69A1" w:rsidP="00A80337">
      <w:pPr>
        <w:spacing w:line="360" w:lineRule="auto"/>
        <w:ind w:firstLine="900"/>
        <w:jc w:val="both"/>
      </w:pPr>
      <w:r>
        <w:t>Vadovaudamasi Lietuvos Respublikos vietos savivaldos įstatymo 6 straipsnio 32 punktu</w:t>
      </w:r>
      <w:r w:rsidR="003A75D6">
        <w:t>,</w:t>
      </w:r>
      <w:r>
        <w:t xml:space="preserve"> </w:t>
      </w:r>
      <w:r w:rsidR="003C294D">
        <w:t xml:space="preserve">16 straipsnio </w:t>
      </w:r>
      <w:r w:rsidR="002F6682">
        <w:t>2</w:t>
      </w:r>
      <w:r w:rsidR="003C294D">
        <w:t xml:space="preserve"> dali</w:t>
      </w:r>
      <w:r w:rsidR="002F6682">
        <w:t>es 30 punktu</w:t>
      </w:r>
      <w:r>
        <w:t>,</w:t>
      </w:r>
      <w:r w:rsidR="00A80337">
        <w:t xml:space="preserve"> </w:t>
      </w:r>
      <w:r w:rsidR="00E11DF7">
        <w:t>Lietuvos Respublikos Vyriausybės 201</w:t>
      </w:r>
      <w:r w:rsidR="00A47A4A">
        <w:t>7</w:t>
      </w:r>
      <w:r w:rsidR="00E11DF7">
        <w:t xml:space="preserve"> m. </w:t>
      </w:r>
      <w:r w:rsidR="000E3E21" w:rsidRPr="001C0933">
        <w:t xml:space="preserve">balandžio 12 d. </w:t>
      </w:r>
      <w:r w:rsidR="000E3E21">
        <w:t xml:space="preserve">nutarimu </w:t>
      </w:r>
      <w:r w:rsidR="000E3E21" w:rsidRPr="001C0933">
        <w:t>Nr. 274</w:t>
      </w:r>
      <w:r w:rsidR="00E11DF7">
        <w:t xml:space="preserve"> „Dėl Kelių priežiūros ir plėtros programos finansavimo lėšų naudojimo 201</w:t>
      </w:r>
      <w:r w:rsidR="00A47A4A">
        <w:t xml:space="preserve">7 </w:t>
      </w:r>
      <w:r w:rsidR="00E11DF7">
        <w:t>metų sąmatos patvirtinimo“</w:t>
      </w:r>
      <w:r w:rsidR="003A75D6">
        <w:t>,</w:t>
      </w:r>
      <w:r w:rsidR="00E11DF7">
        <w:t xml:space="preserve"> Kelių priežiūros ir plėtros programos</w:t>
      </w:r>
      <w:r w:rsidR="003C294D">
        <w:t xml:space="preserve"> finansavimo</w:t>
      </w:r>
      <w:r w:rsidR="00E11DF7">
        <w:t xml:space="preserve"> lėšų naudojimo tvarkos aprašu, patvirtintu Lietuvos Respublikos Vyriausybės 2005 m. balandžio 21 d. nutarimu Nr. 447 „Dėl Lietuvos Respublikos kelių priežiūros ir plėtros programos </w:t>
      </w:r>
      <w:r w:rsidR="003C294D">
        <w:t xml:space="preserve">finansavimo </w:t>
      </w:r>
      <w:r w:rsidR="00E11DF7">
        <w:t>įstatymo įgyvendinimo“, Lietuvos automobilių kelių direkcijo</w:t>
      </w:r>
      <w:r w:rsidR="003A75D6">
        <w:t>s prie Susisiekimo ministerijos</w:t>
      </w:r>
      <w:r w:rsidR="00E11DF7">
        <w:t xml:space="preserve"> direktori</w:t>
      </w:r>
      <w:r w:rsidR="003A75D6">
        <w:t>a</w:t>
      </w:r>
      <w:r w:rsidR="00E11DF7">
        <w:t>us 201</w:t>
      </w:r>
      <w:r w:rsidR="00A47A4A">
        <w:t>7</w:t>
      </w:r>
      <w:r w:rsidR="00E11DF7">
        <w:t xml:space="preserve"> m</w:t>
      </w:r>
      <w:r w:rsidR="00E11DF7" w:rsidRPr="004F5669">
        <w:t xml:space="preserve">. </w:t>
      </w:r>
      <w:r w:rsidR="000E3E21" w:rsidRPr="000E3E21">
        <w:t xml:space="preserve">balandžio </w:t>
      </w:r>
      <w:bookmarkStart w:id="6" w:name="_GoBack"/>
      <w:bookmarkEnd w:id="6"/>
      <w:r w:rsidR="000E3E21" w:rsidRPr="000E3E21">
        <w:t>18 d. įsakym</w:t>
      </w:r>
      <w:r w:rsidR="000E3E21">
        <w:t>u</w:t>
      </w:r>
      <w:r w:rsidR="000E3E21" w:rsidRPr="000E3E21">
        <w:t xml:space="preserve"> Nr. V-163</w:t>
      </w:r>
      <w:r w:rsidR="00E11DF7" w:rsidRPr="003C4D7F">
        <w:t xml:space="preserve"> </w:t>
      </w:r>
      <w:r w:rsidR="00E11DF7">
        <w:t>„Dėl Kelių priežiūros ir plėtros programos lėšų vietinės reikšmės keliams (gatvėms) tiesti, rekonstruoti, taisyti (remontuoti), prižiūrėti ir saugaus eismo sąlygoms užtikrinti</w:t>
      </w:r>
      <w:r w:rsidR="00E11DF7" w:rsidRPr="00815B32">
        <w:t xml:space="preserve"> </w:t>
      </w:r>
      <w:r w:rsidR="00E11DF7">
        <w:t>paskirstymo savivaldybėms 201</w:t>
      </w:r>
      <w:r w:rsidR="00A47A4A">
        <w:t>7</w:t>
      </w:r>
      <w:r w:rsidR="00E11DF7">
        <w:t xml:space="preserve"> metais“</w:t>
      </w:r>
      <w:r w:rsidR="00A80337">
        <w:t>,</w:t>
      </w:r>
    </w:p>
    <w:p w:rsidR="00AD5A86" w:rsidRDefault="00A80337" w:rsidP="00BE69A1">
      <w:pPr>
        <w:spacing w:line="360" w:lineRule="auto"/>
        <w:ind w:firstLine="900"/>
        <w:jc w:val="both"/>
      </w:pPr>
      <w:r>
        <w:t>Molėtų rajono savivaldybės taryba  n u s p r e n d ž i a</w:t>
      </w:r>
      <w:r w:rsidR="00AD5A86">
        <w:t>:</w:t>
      </w:r>
    </w:p>
    <w:p w:rsidR="00BE69A1" w:rsidRDefault="00AD5A86" w:rsidP="00BE69A1">
      <w:pPr>
        <w:spacing w:line="360" w:lineRule="auto"/>
        <w:ind w:firstLine="900"/>
        <w:jc w:val="both"/>
      </w:pPr>
      <w:r>
        <w:lastRenderedPageBreak/>
        <w:t>P</w:t>
      </w:r>
      <w:r w:rsidR="00A80337">
        <w:t xml:space="preserve">atvirtinti pridedamą Molėtų rajono savivaldybės </w:t>
      </w:r>
      <w:r>
        <w:t>k</w:t>
      </w:r>
      <w:r w:rsidR="00BE69A1" w:rsidRPr="00BE69A1">
        <w:t>elių priežiūros ir plėtros</w:t>
      </w:r>
      <w:r w:rsidR="003A75D6">
        <w:t xml:space="preserve"> programos lėšomis finansuojamų</w:t>
      </w:r>
      <w:r w:rsidR="00BE69A1" w:rsidRPr="00BE69A1">
        <w:t xml:space="preserve"> vietinės reikšmės kelių (gatvių) tiesimo, rekonstravimo, taisymo (remonto), priežiūros ir saugaus eismo sąlygų užti</w:t>
      </w:r>
      <w:r w:rsidR="00BE69A1">
        <w:t>krinimo 201</w:t>
      </w:r>
      <w:r w:rsidR="00A47A4A">
        <w:t>7</w:t>
      </w:r>
      <w:r w:rsidR="00BE69A1">
        <w:t xml:space="preserve"> metais </w:t>
      </w:r>
      <w:r w:rsidR="00BE69A1" w:rsidRPr="00BE69A1">
        <w:t>objektų sąraš</w:t>
      </w:r>
      <w:r w:rsidR="00BE69A1">
        <w:t>ą</w:t>
      </w:r>
      <w:r>
        <w:t>.</w:t>
      </w:r>
    </w:p>
    <w:p w:rsidR="00A80337" w:rsidRDefault="00A80337" w:rsidP="00A80337">
      <w:pPr>
        <w:spacing w:line="360" w:lineRule="auto"/>
        <w:ind w:firstLine="90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207AB76BC7741F687836995DF426A5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BE69A1" w:rsidRDefault="00BE69A1" w:rsidP="00BE69A1">
      <w:r>
        <w:t>Parengė</w:t>
      </w:r>
    </w:p>
    <w:p w:rsidR="00BE69A1" w:rsidRDefault="00BE69A1" w:rsidP="00BE69A1">
      <w:pPr>
        <w:jc w:val="both"/>
      </w:pPr>
      <w:r>
        <w:t>Sigitas Vazgilevičius</w:t>
      </w:r>
    </w:p>
    <w:p w:rsidR="00BE69A1" w:rsidRDefault="00BE69A1" w:rsidP="00BE69A1">
      <w:pPr>
        <w:jc w:val="both"/>
      </w:pPr>
    </w:p>
    <w:p w:rsidR="00BE69A1" w:rsidRDefault="00BE69A1" w:rsidP="00BE69A1">
      <w:pPr>
        <w:jc w:val="both"/>
      </w:pPr>
      <w:r>
        <w:t xml:space="preserve">Statybos ir vietinio ūkio skyriaus inžinierius </w:t>
      </w:r>
    </w:p>
    <w:p w:rsidR="007951EA" w:rsidRDefault="007951EA" w:rsidP="00A803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31" w:rsidRDefault="00996731">
      <w:r>
        <w:separator/>
      </w:r>
    </w:p>
  </w:endnote>
  <w:endnote w:type="continuationSeparator" w:id="0">
    <w:p w:rsidR="00996731" w:rsidRDefault="009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31" w:rsidRDefault="00996731">
      <w:r>
        <w:separator/>
      </w:r>
    </w:p>
  </w:footnote>
  <w:footnote w:type="continuationSeparator" w:id="0">
    <w:p w:rsidR="00996731" w:rsidRDefault="0099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69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D8"/>
    <w:rsid w:val="000E3E21"/>
    <w:rsid w:val="001156B7"/>
    <w:rsid w:val="0012091C"/>
    <w:rsid w:val="00132437"/>
    <w:rsid w:val="00211F14"/>
    <w:rsid w:val="002F6682"/>
    <w:rsid w:val="00305758"/>
    <w:rsid w:val="00341D56"/>
    <w:rsid w:val="00384B4D"/>
    <w:rsid w:val="003975CE"/>
    <w:rsid w:val="003A75D6"/>
    <w:rsid w:val="003A762C"/>
    <w:rsid w:val="003C294D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43C5"/>
    <w:rsid w:val="00996731"/>
    <w:rsid w:val="009B4614"/>
    <w:rsid w:val="009E70D9"/>
    <w:rsid w:val="00A47A4A"/>
    <w:rsid w:val="00A80337"/>
    <w:rsid w:val="00AD5A86"/>
    <w:rsid w:val="00AE325A"/>
    <w:rsid w:val="00AF1736"/>
    <w:rsid w:val="00B01CD8"/>
    <w:rsid w:val="00BA65BB"/>
    <w:rsid w:val="00BB70B1"/>
    <w:rsid w:val="00BE69A1"/>
    <w:rsid w:val="00C16EA1"/>
    <w:rsid w:val="00CC1DF9"/>
    <w:rsid w:val="00D03D5A"/>
    <w:rsid w:val="00D65BE4"/>
    <w:rsid w:val="00D8136A"/>
    <w:rsid w:val="00DB7660"/>
    <w:rsid w:val="00DC6469"/>
    <w:rsid w:val="00E032E8"/>
    <w:rsid w:val="00E11DF7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37B2E7"/>
  <w15:docId w15:val="{DDBD2FAB-9931-4222-B77A-0E8A860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69A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01C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1C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7AB76BC7741F687836995DF426A5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E0FC61D-45F1-4005-BAC9-2AA22CFFD0DE}"/>
      </w:docPartPr>
      <w:docPartBody>
        <w:p w:rsidR="00624EDD" w:rsidRDefault="005379F8">
          <w:pPr>
            <w:pStyle w:val="6207AB76BC7741F687836995DF426A5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8"/>
    <w:rsid w:val="003049C6"/>
    <w:rsid w:val="005379F8"/>
    <w:rsid w:val="0062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207AB76BC7741F687836995DF426A5E">
    <w:name w:val="6207AB76BC7741F687836995DF426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Vazgilevicius Sigitas</dc:creator>
  <cp:keywords/>
  <dc:description/>
  <cp:lastModifiedBy>Vazgilevicius Sigitas</cp:lastModifiedBy>
  <cp:revision>3</cp:revision>
  <cp:lastPrinted>2017-04-18T10:06:00Z</cp:lastPrinted>
  <dcterms:created xsi:type="dcterms:W3CDTF">2017-04-19T06:17:00Z</dcterms:created>
  <dcterms:modified xsi:type="dcterms:W3CDTF">2017-04-19T06:38:00Z</dcterms:modified>
</cp:coreProperties>
</file>