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13" w:rsidRPr="005438FC" w:rsidRDefault="001F6F13" w:rsidP="001F6F13">
      <w:pPr>
        <w:pStyle w:val="prastasiniatinklio"/>
        <w:ind w:left="5580"/>
      </w:pPr>
      <w:r>
        <w:t>PRITARTA</w:t>
      </w:r>
      <w:r>
        <w:br/>
        <w:t>Molėtų rajono savivaldybės tarybos</w:t>
      </w:r>
      <w:r>
        <w:br/>
        <w:t xml:space="preserve">2017 m.                 d. sprendimu Nr. </w:t>
      </w:r>
    </w:p>
    <w:p w:rsidR="001F6F13" w:rsidRDefault="001F6F13" w:rsidP="00774D14">
      <w:pPr>
        <w:tabs>
          <w:tab w:val="left" w:pos="567"/>
        </w:tabs>
        <w:jc w:val="center"/>
        <w:rPr>
          <w:b/>
          <w:sz w:val="24"/>
        </w:rPr>
      </w:pPr>
    </w:p>
    <w:p w:rsidR="00774D14" w:rsidRPr="00774D14" w:rsidRDefault="00774D14" w:rsidP="00774D14">
      <w:pPr>
        <w:tabs>
          <w:tab w:val="left" w:pos="567"/>
        </w:tabs>
        <w:jc w:val="center"/>
        <w:rPr>
          <w:b/>
          <w:caps/>
          <w:sz w:val="24"/>
        </w:rPr>
      </w:pPr>
      <w:r w:rsidRPr="00774D14">
        <w:rPr>
          <w:b/>
          <w:sz w:val="24"/>
        </w:rPr>
        <w:t xml:space="preserve">VIEŠOSIOS ĮSTAIGOS </w:t>
      </w:r>
      <w:r w:rsidRPr="00774D14">
        <w:rPr>
          <w:b/>
          <w:caps/>
          <w:sz w:val="24"/>
        </w:rPr>
        <w:t>Molėtų r. pirminės sveikatos centro</w:t>
      </w:r>
    </w:p>
    <w:p w:rsidR="00774D14" w:rsidRDefault="00774D14" w:rsidP="00774D14">
      <w:pPr>
        <w:tabs>
          <w:tab w:val="left" w:pos="567"/>
        </w:tabs>
        <w:jc w:val="center"/>
        <w:rPr>
          <w:b/>
          <w:caps/>
          <w:sz w:val="24"/>
        </w:rPr>
      </w:pPr>
      <w:r w:rsidRPr="00774D14">
        <w:rPr>
          <w:b/>
          <w:caps/>
          <w:sz w:val="24"/>
        </w:rPr>
        <w:t>vadovo 2016 metų</w:t>
      </w:r>
      <w:r w:rsidRPr="00774D14">
        <w:rPr>
          <w:b/>
          <w:sz w:val="24"/>
        </w:rPr>
        <w:t xml:space="preserve"> </w:t>
      </w:r>
      <w:r w:rsidRPr="00774D14">
        <w:rPr>
          <w:b/>
          <w:caps/>
          <w:sz w:val="24"/>
        </w:rPr>
        <w:t>ataskaita</w:t>
      </w:r>
    </w:p>
    <w:p w:rsidR="006A4D53" w:rsidRDefault="006A4D53" w:rsidP="00774D14">
      <w:pPr>
        <w:tabs>
          <w:tab w:val="left" w:pos="567"/>
        </w:tabs>
        <w:jc w:val="center"/>
        <w:rPr>
          <w:b/>
          <w:caps/>
          <w:sz w:val="24"/>
        </w:rPr>
      </w:pPr>
    </w:p>
    <w:p w:rsidR="00252887" w:rsidRPr="001904D7" w:rsidRDefault="00252887" w:rsidP="00252887">
      <w:pPr>
        <w:tabs>
          <w:tab w:val="left" w:pos="567"/>
        </w:tabs>
        <w:rPr>
          <w:b/>
          <w:sz w:val="24"/>
        </w:rPr>
      </w:pPr>
      <w:r>
        <w:rPr>
          <w:b/>
          <w:sz w:val="24"/>
        </w:rPr>
        <w:tab/>
      </w:r>
      <w:r w:rsidRPr="001904D7">
        <w:rPr>
          <w:b/>
          <w:sz w:val="24"/>
        </w:rPr>
        <w:t>I. Bendrosios nuostatos</w:t>
      </w:r>
    </w:p>
    <w:p w:rsidR="00EA1374" w:rsidRPr="001904D7" w:rsidRDefault="00252887" w:rsidP="00EA1374">
      <w:pPr>
        <w:tabs>
          <w:tab w:val="left" w:pos="567"/>
        </w:tabs>
        <w:jc w:val="both"/>
        <w:rPr>
          <w:sz w:val="24"/>
        </w:rPr>
      </w:pPr>
      <w:r w:rsidRPr="001904D7">
        <w:rPr>
          <w:sz w:val="24"/>
        </w:rPr>
        <w:tab/>
      </w:r>
      <w:r w:rsidR="00EA1374" w:rsidRPr="001904D7">
        <w:rPr>
          <w:sz w:val="24"/>
        </w:rPr>
        <w:t xml:space="preserve">Viešoji įstaiga Molėtų r. pirminės sveikatos priežiūros centras (toliau – PSPC) įsteigta 2013 m.  rugsėjo 6 d. PSPC  veiklą pradėjo vykdyti  nuo 2014 m. sausio 1 d.. Įstaigos buveinė – Graužinių g. 2, Molėtai. Identifikavimo kodas – 303134121. </w:t>
      </w:r>
    </w:p>
    <w:p w:rsidR="00EA1374" w:rsidRPr="001904D7" w:rsidRDefault="00EA1374" w:rsidP="00EA1374">
      <w:pPr>
        <w:autoSpaceDE w:val="0"/>
        <w:autoSpaceDN w:val="0"/>
        <w:adjustRightInd w:val="0"/>
        <w:ind w:firstLine="709"/>
        <w:jc w:val="both"/>
        <w:rPr>
          <w:sz w:val="24"/>
          <w:lang w:eastAsia="lt-LT"/>
        </w:rPr>
      </w:pPr>
      <w:r w:rsidRPr="001904D7">
        <w:rPr>
          <w:sz w:val="24"/>
          <w:lang w:eastAsia="lt-LT"/>
        </w:rPr>
        <w:t>Molėtų  rajono savivaldybės tarybos 2013 m. gruodžio 19 d. sprendimu Nr. B1-150  nuo</w:t>
      </w:r>
    </w:p>
    <w:p w:rsidR="00EA1374" w:rsidRPr="001904D7" w:rsidRDefault="00EA1374" w:rsidP="00EA1374">
      <w:pPr>
        <w:autoSpaceDE w:val="0"/>
        <w:autoSpaceDN w:val="0"/>
        <w:adjustRightInd w:val="0"/>
        <w:jc w:val="both"/>
        <w:rPr>
          <w:sz w:val="24"/>
          <w:lang w:eastAsia="lt-LT"/>
        </w:rPr>
      </w:pPr>
      <w:r w:rsidRPr="001904D7">
        <w:rPr>
          <w:sz w:val="24"/>
          <w:lang w:eastAsia="lt-LT"/>
        </w:rPr>
        <w:t>2014 m. sausio  1 d. įstaigos direktoriumi paskirta Eglė Bareikienė.</w:t>
      </w:r>
    </w:p>
    <w:p w:rsidR="00EA1374" w:rsidRPr="001904D7" w:rsidRDefault="00EA1374" w:rsidP="00CE08C5">
      <w:pPr>
        <w:jc w:val="both"/>
        <w:rPr>
          <w:sz w:val="24"/>
        </w:rPr>
      </w:pPr>
      <w:r w:rsidRPr="001904D7">
        <w:rPr>
          <w:sz w:val="24"/>
        </w:rPr>
        <w:t xml:space="preserve">Direktorė Eglė Bareikienė yra Lietuvos gydytojų vadovų sąjungos narė, nuolat gilina žinias sveikatos vadybos klausimais dalyvaudama Lietuvos gydytojų vadovų sąjungos organizuojamuose mokymuose. </w:t>
      </w:r>
      <w:r w:rsidR="00F45683" w:rsidRPr="001904D7">
        <w:rPr>
          <w:sz w:val="24"/>
        </w:rPr>
        <w:t xml:space="preserve">Direktorė dalyvavo </w:t>
      </w:r>
      <w:r w:rsidR="0093221B" w:rsidRPr="001904D7">
        <w:rPr>
          <w:sz w:val="24"/>
        </w:rPr>
        <w:t xml:space="preserve">sveikatos priežiūros viešųjų įstaigų vadovų </w:t>
      </w:r>
      <w:r w:rsidR="00F45683" w:rsidRPr="001904D7">
        <w:rPr>
          <w:sz w:val="24"/>
        </w:rPr>
        <w:t>privalomajame kvalifikacijos tobulinime</w:t>
      </w:r>
      <w:r w:rsidR="0093221B" w:rsidRPr="001904D7">
        <w:rPr>
          <w:sz w:val="24"/>
        </w:rPr>
        <w:t xml:space="preserve"> </w:t>
      </w:r>
      <w:r w:rsidR="00F45683" w:rsidRPr="001904D7">
        <w:rPr>
          <w:sz w:val="24"/>
        </w:rPr>
        <w:t>išklausė</w:t>
      </w:r>
      <w:r w:rsidR="0093221B" w:rsidRPr="001904D7">
        <w:rPr>
          <w:sz w:val="24"/>
        </w:rPr>
        <w:t xml:space="preserve"> </w:t>
      </w:r>
      <w:r w:rsidR="00F45683" w:rsidRPr="001904D7">
        <w:rPr>
          <w:sz w:val="24"/>
        </w:rPr>
        <w:t>kv</w:t>
      </w:r>
      <w:r w:rsidR="0093221B" w:rsidRPr="001904D7">
        <w:rPr>
          <w:sz w:val="24"/>
        </w:rPr>
        <w:t xml:space="preserve">alifikacijos tobulinimo programos modulius </w:t>
      </w:r>
      <w:r w:rsidRPr="001904D7">
        <w:rPr>
          <w:sz w:val="24"/>
        </w:rPr>
        <w:t>„Žmogiškųjų ištekl</w:t>
      </w:r>
      <w:r w:rsidR="00CE08C5" w:rsidRPr="001904D7">
        <w:rPr>
          <w:sz w:val="24"/>
        </w:rPr>
        <w:t>ių Valdymas ir „</w:t>
      </w:r>
      <w:proofErr w:type="spellStart"/>
      <w:r w:rsidR="00CE08C5" w:rsidRPr="001904D7">
        <w:rPr>
          <w:sz w:val="24"/>
        </w:rPr>
        <w:t>Tarpsektorinis</w:t>
      </w:r>
      <w:proofErr w:type="spellEnd"/>
      <w:r w:rsidR="00CE08C5" w:rsidRPr="001904D7">
        <w:rPr>
          <w:sz w:val="24"/>
        </w:rPr>
        <w:t xml:space="preserve"> bendradarbiavimas sveikatos priežiūroje“ </w:t>
      </w:r>
      <w:r w:rsidRPr="001904D7">
        <w:rPr>
          <w:sz w:val="24"/>
        </w:rPr>
        <w:t xml:space="preserve">bei </w:t>
      </w:r>
      <w:r w:rsidR="00CE08C5" w:rsidRPr="001904D7">
        <w:rPr>
          <w:sz w:val="24"/>
        </w:rPr>
        <w:t xml:space="preserve">dalyvavo  šiuose </w:t>
      </w:r>
      <w:r w:rsidRPr="001904D7">
        <w:rPr>
          <w:sz w:val="24"/>
        </w:rPr>
        <w:t>mokymuose bei seminaruose</w:t>
      </w:r>
      <w:r w:rsidR="00CE08C5" w:rsidRPr="001904D7">
        <w:rPr>
          <w:sz w:val="24"/>
        </w:rPr>
        <w:t xml:space="preserve"> „4 prevencijos žingsniai: nuo širdies iki skrandžio“, „Ar yra naujienų gydant ŠKL?“,“10 metų širdies ir kraujagyslių ligų prevencinei programai“, „Šiuolaikiškas požiūris į lėtinių ligų diagnostiką ir gydymą“, „</w:t>
      </w:r>
      <w:proofErr w:type="spellStart"/>
      <w:r w:rsidR="00CE08C5" w:rsidRPr="001904D7">
        <w:rPr>
          <w:sz w:val="24"/>
        </w:rPr>
        <w:t>Gastroezofaginio</w:t>
      </w:r>
      <w:proofErr w:type="spellEnd"/>
      <w:r w:rsidR="00CE08C5" w:rsidRPr="001904D7">
        <w:rPr>
          <w:sz w:val="24"/>
        </w:rPr>
        <w:t xml:space="preserve"> </w:t>
      </w:r>
      <w:proofErr w:type="spellStart"/>
      <w:r w:rsidR="00CE08C5" w:rsidRPr="001904D7">
        <w:rPr>
          <w:sz w:val="24"/>
        </w:rPr>
        <w:t>refliukso</w:t>
      </w:r>
      <w:proofErr w:type="spellEnd"/>
      <w:r w:rsidR="00CE08C5" w:rsidRPr="001904D7">
        <w:rPr>
          <w:sz w:val="24"/>
        </w:rPr>
        <w:t xml:space="preserve"> ir arterinės hipertenzijos gydymas“, „Širdies ir kraujagyslių ligos: vakar, šiandien, rytoj!“, „Klinikinių situacijų sprendimo galimybės gydytojo darbe“, „Laboratorinė diagnostika, jos tyrimai ir aktualijos“, „Tam tikrų būklių prevencijos ir gydymo optimizavimas, paremtas naujausių tyrimų duomenimis“. </w:t>
      </w:r>
      <w:r w:rsidRPr="001904D7">
        <w:rPr>
          <w:sz w:val="24"/>
        </w:rPr>
        <w:t xml:space="preserve"> </w:t>
      </w:r>
    </w:p>
    <w:p w:rsidR="0026667C" w:rsidRPr="001904D7" w:rsidRDefault="00774D14" w:rsidP="0026667C">
      <w:pPr>
        <w:tabs>
          <w:tab w:val="left" w:pos="851"/>
        </w:tabs>
        <w:ind w:firstLine="680"/>
        <w:jc w:val="both"/>
        <w:rPr>
          <w:sz w:val="24"/>
        </w:rPr>
      </w:pPr>
      <w:r w:rsidRPr="001904D7">
        <w:rPr>
          <w:sz w:val="24"/>
        </w:rPr>
        <w:t xml:space="preserve">VšĮ Molėtų r. PSPC vadovo veikla vykdoma vadovaujantis </w:t>
      </w:r>
      <w:r w:rsidR="00EA1374" w:rsidRPr="001904D7">
        <w:rPr>
          <w:sz w:val="24"/>
        </w:rPr>
        <w:t>Viešųjų įstaigų įstatymu, Lietuvos Respublikos sveikatos apsaugos ministro, Valstybinės ligonių kasos direktoriaus įsakymais ir kitais teisiniais aktais, reglamentuojančiais sveikatos priežiūros įstaigų ir jų vadovų veiklos principus</w:t>
      </w:r>
      <w:r w:rsidR="0026667C" w:rsidRPr="001904D7">
        <w:rPr>
          <w:sz w:val="24"/>
        </w:rPr>
        <w:t>.</w:t>
      </w:r>
      <w:r w:rsidR="00EA1374" w:rsidRPr="001904D7">
        <w:rPr>
          <w:sz w:val="24"/>
        </w:rPr>
        <w:t xml:space="preserve"> </w:t>
      </w:r>
      <w:r w:rsidR="0026667C" w:rsidRPr="001904D7">
        <w:rPr>
          <w:sz w:val="24"/>
        </w:rPr>
        <w:t xml:space="preserve">Vadovavimas pagrįstas </w:t>
      </w:r>
      <w:r w:rsidR="00EA1374" w:rsidRPr="001904D7">
        <w:rPr>
          <w:sz w:val="24"/>
        </w:rPr>
        <w:t xml:space="preserve"> Molėtų rajono savivaldybės mero ir administracijos direkt</w:t>
      </w:r>
      <w:r w:rsidR="0026667C" w:rsidRPr="001904D7">
        <w:rPr>
          <w:sz w:val="24"/>
        </w:rPr>
        <w:t xml:space="preserve">oriaus sprendimais ir įsakymais, VšĮ Molėtų r. pirminės sveikatos priežiūros centro įstatais. Direktorės veikla – įstaigos tikslų ir strategijos jiems pasiekti suformavimas, jų įgyvendinimo užtikrinimas ir kontrolė. Įstaigos vadovas atsakingas už teikiamų paslaugų kokybę, prieinamumą, racionalų įstaigos finansinių resursų naudojimą. </w:t>
      </w:r>
    </w:p>
    <w:p w:rsidR="006A4D53" w:rsidRPr="001904D7" w:rsidRDefault="006A4D53" w:rsidP="006A4D53">
      <w:pPr>
        <w:tabs>
          <w:tab w:val="left" w:pos="851"/>
        </w:tabs>
        <w:ind w:firstLine="680"/>
        <w:jc w:val="both"/>
        <w:rPr>
          <w:sz w:val="24"/>
        </w:rPr>
      </w:pPr>
      <w:r w:rsidRPr="001904D7">
        <w:rPr>
          <w:sz w:val="24"/>
        </w:rPr>
        <w:t>Direktorė periodiškai atsiskaito steigėjui – Molėtų rajono savivaldybės tarybai, pateikdama įstaigos finansinių ataskaitų rinkinį, įstaigos veiklos ataskaitą, įstaigos vadovo ataskaitą.</w:t>
      </w:r>
    </w:p>
    <w:p w:rsidR="00252887" w:rsidRPr="001904D7" w:rsidRDefault="00252887" w:rsidP="0026667C">
      <w:pPr>
        <w:tabs>
          <w:tab w:val="left" w:pos="851"/>
        </w:tabs>
        <w:ind w:firstLine="680"/>
        <w:jc w:val="both"/>
        <w:rPr>
          <w:b/>
          <w:sz w:val="24"/>
        </w:rPr>
      </w:pPr>
      <w:r w:rsidRPr="001904D7">
        <w:rPr>
          <w:b/>
          <w:sz w:val="24"/>
        </w:rPr>
        <w:t>II. Įstaigos veiklos rezultatų apžvalga</w:t>
      </w:r>
    </w:p>
    <w:p w:rsidR="00CE08C5" w:rsidRPr="001904D7" w:rsidRDefault="00252887" w:rsidP="0026667C">
      <w:pPr>
        <w:tabs>
          <w:tab w:val="left" w:pos="851"/>
        </w:tabs>
        <w:ind w:firstLine="680"/>
        <w:jc w:val="both"/>
        <w:rPr>
          <w:sz w:val="24"/>
        </w:rPr>
      </w:pPr>
      <w:r w:rsidRPr="001904D7">
        <w:rPr>
          <w:sz w:val="24"/>
        </w:rPr>
        <w:t xml:space="preserve">1. </w:t>
      </w:r>
      <w:r w:rsidR="00CE08C5" w:rsidRPr="001904D7">
        <w:rPr>
          <w:sz w:val="24"/>
        </w:rPr>
        <w:t>2016 m. įstaigoje prisirašiusių draustų asmenų metų pabaigoje – 15361, iš jų kaimo gyventojų 9476,</w:t>
      </w:r>
      <w:r w:rsidR="00CE08C5" w:rsidRPr="001904D7">
        <w:rPr>
          <w:color w:val="FF0000"/>
          <w:sz w:val="24"/>
        </w:rPr>
        <w:t xml:space="preserve"> </w:t>
      </w:r>
      <w:r w:rsidR="00CE08C5" w:rsidRPr="001904D7">
        <w:rPr>
          <w:sz w:val="24"/>
        </w:rPr>
        <w:t>lyginant su 2015 metais  padidėjo 215 asmenimis. Prie įstaigos prisirašiusiųjų draustų asmenų skaičiaus  padidėjimą lėmė įvykdyta  VŠĮ Suginčių BPG kabineto reorganizacija</w:t>
      </w:r>
      <w:r w:rsidRPr="001904D7">
        <w:rPr>
          <w:sz w:val="24"/>
        </w:rPr>
        <w:t>.</w:t>
      </w:r>
    </w:p>
    <w:p w:rsidR="00252887" w:rsidRPr="001904D7" w:rsidRDefault="00252887" w:rsidP="00252887">
      <w:pPr>
        <w:tabs>
          <w:tab w:val="left" w:pos="709"/>
        </w:tabs>
        <w:spacing w:line="240" w:lineRule="auto"/>
        <w:jc w:val="both"/>
        <w:rPr>
          <w:b/>
          <w:sz w:val="24"/>
        </w:rPr>
      </w:pPr>
      <w:r w:rsidRPr="001904D7">
        <w:rPr>
          <w:sz w:val="24"/>
        </w:rPr>
        <w:tab/>
        <w:t>2.</w:t>
      </w:r>
      <w:r w:rsidR="00683672" w:rsidRPr="001904D7">
        <w:rPr>
          <w:sz w:val="24"/>
        </w:rPr>
        <w:t xml:space="preserve"> </w:t>
      </w:r>
      <w:r w:rsidRPr="001904D7">
        <w:rPr>
          <w:sz w:val="24"/>
        </w:rPr>
        <w:t xml:space="preserve"> Įstaigoje finansinių metų pradžioje dirbo 81 darbuotojas, metų pabaigoje - 77 darbuotojai. Priimti 2 darbuotojai iš Suginčių BPG. 2016 m. atleisti 6 darbuotojai, tame skaičiuje 5 klinikinės laboratorijos darbuotojos bei 1 reorganizuoto Suginčių BPG darbuotoja. </w:t>
      </w:r>
      <w:r w:rsidR="00683672" w:rsidRPr="001904D7">
        <w:rPr>
          <w:sz w:val="24"/>
        </w:rPr>
        <w:t xml:space="preserve">Darbuotojų kaita 8,6 proc. </w:t>
      </w:r>
      <w:r w:rsidRPr="001904D7">
        <w:rPr>
          <w:sz w:val="24"/>
        </w:rPr>
        <w:t>Darbuotojų kaitą 2016 m lėmė vykę pertvarkymai.</w:t>
      </w:r>
    </w:p>
    <w:p w:rsidR="00252887" w:rsidRPr="001904D7" w:rsidRDefault="00252887" w:rsidP="00252887">
      <w:pPr>
        <w:tabs>
          <w:tab w:val="left" w:pos="709"/>
        </w:tabs>
        <w:spacing w:line="240" w:lineRule="auto"/>
        <w:jc w:val="both"/>
        <w:rPr>
          <w:sz w:val="24"/>
        </w:rPr>
      </w:pPr>
      <w:r w:rsidRPr="001904D7">
        <w:rPr>
          <w:sz w:val="24"/>
        </w:rPr>
        <w:tab/>
        <w:t>3.  Įstaigos sąnaudų valdymo išlaidoms dalis yra 1,8 proc.  nuo visų sąnaudų.</w:t>
      </w:r>
    </w:p>
    <w:p w:rsidR="00252887" w:rsidRPr="001904D7" w:rsidRDefault="00252887" w:rsidP="00252887">
      <w:pPr>
        <w:pStyle w:val="Sraopastraipa"/>
        <w:tabs>
          <w:tab w:val="left" w:pos="-709"/>
          <w:tab w:val="left" w:pos="709"/>
        </w:tabs>
        <w:ind w:left="0"/>
        <w:jc w:val="both"/>
        <w:rPr>
          <w:sz w:val="24"/>
          <w:lang w:eastAsia="lt-LT"/>
        </w:rPr>
      </w:pPr>
      <w:r w:rsidRPr="001904D7">
        <w:rPr>
          <w:sz w:val="24"/>
          <w:lang w:eastAsia="lt-LT"/>
        </w:rPr>
        <w:lastRenderedPageBreak/>
        <w:tab/>
        <w:t xml:space="preserve">4. Įstaigos veikla 2016 metais buvo pelninga. Gautas teigiamas ataskaitinių metų veiklos rezultatas  7896,63 </w:t>
      </w:r>
      <w:proofErr w:type="spellStart"/>
      <w:r w:rsidRPr="001904D7">
        <w:rPr>
          <w:sz w:val="24"/>
          <w:lang w:eastAsia="lt-LT"/>
        </w:rPr>
        <w:t>Eur</w:t>
      </w:r>
      <w:proofErr w:type="spellEnd"/>
      <w:r w:rsidRPr="001904D7">
        <w:rPr>
          <w:sz w:val="24"/>
          <w:lang w:eastAsia="lt-LT"/>
        </w:rPr>
        <w:t xml:space="preserve">,  atsižvelgiant į tai, kad nuo 2016 m rugsėjo 1 d. buvo prijungtas VŠĮ Suginčių bendrosios praktikos kabinetas su 2016 m. 9 mėnesių neigiamų veiklos rezultatų - 6671,15 </w:t>
      </w:r>
      <w:proofErr w:type="spellStart"/>
      <w:r w:rsidRPr="001904D7">
        <w:rPr>
          <w:sz w:val="24"/>
          <w:lang w:eastAsia="lt-LT"/>
        </w:rPr>
        <w:t>Eur</w:t>
      </w:r>
      <w:proofErr w:type="spellEnd"/>
      <w:r w:rsidRPr="001904D7">
        <w:rPr>
          <w:sz w:val="24"/>
          <w:lang w:eastAsia="lt-LT"/>
        </w:rPr>
        <w:t xml:space="preserve">. Einamųjų metų (gruodžio 31 d)  perviršis  2249 </w:t>
      </w:r>
      <w:proofErr w:type="spellStart"/>
      <w:r w:rsidRPr="001904D7">
        <w:rPr>
          <w:sz w:val="24"/>
          <w:lang w:eastAsia="lt-LT"/>
        </w:rPr>
        <w:t>Eur</w:t>
      </w:r>
      <w:proofErr w:type="spellEnd"/>
      <w:r w:rsidRPr="001904D7">
        <w:rPr>
          <w:sz w:val="24"/>
          <w:lang w:eastAsia="lt-LT"/>
        </w:rPr>
        <w:t>.</w:t>
      </w:r>
    </w:p>
    <w:p w:rsidR="006A4D53" w:rsidRPr="001904D7" w:rsidRDefault="00BD1887" w:rsidP="003E0917">
      <w:pPr>
        <w:tabs>
          <w:tab w:val="left" w:pos="567"/>
          <w:tab w:val="left" w:pos="9072"/>
          <w:tab w:val="left" w:pos="9214"/>
        </w:tabs>
        <w:jc w:val="both"/>
        <w:rPr>
          <w:sz w:val="24"/>
        </w:rPr>
      </w:pPr>
      <w:r w:rsidRPr="001904D7">
        <w:rPr>
          <w:sz w:val="24"/>
        </w:rPr>
        <w:tab/>
      </w:r>
    </w:p>
    <w:p w:rsidR="006A4D53" w:rsidRPr="001904D7" w:rsidRDefault="006A4D53" w:rsidP="003E0917">
      <w:pPr>
        <w:tabs>
          <w:tab w:val="left" w:pos="567"/>
          <w:tab w:val="left" w:pos="9072"/>
          <w:tab w:val="left" w:pos="9214"/>
        </w:tabs>
        <w:jc w:val="both"/>
        <w:rPr>
          <w:sz w:val="24"/>
        </w:rPr>
      </w:pPr>
    </w:p>
    <w:p w:rsidR="00BD1887" w:rsidRPr="001904D7" w:rsidRDefault="009770E1" w:rsidP="003E0917">
      <w:pPr>
        <w:tabs>
          <w:tab w:val="left" w:pos="567"/>
          <w:tab w:val="left" w:pos="9072"/>
          <w:tab w:val="left" w:pos="9214"/>
        </w:tabs>
        <w:jc w:val="both"/>
        <w:rPr>
          <w:b/>
          <w:sz w:val="24"/>
        </w:rPr>
      </w:pPr>
      <w:r>
        <w:rPr>
          <w:b/>
          <w:sz w:val="24"/>
        </w:rPr>
        <w:tab/>
      </w:r>
      <w:r w:rsidR="00BD1887" w:rsidRPr="001904D7">
        <w:rPr>
          <w:b/>
          <w:sz w:val="24"/>
        </w:rPr>
        <w:t>III.</w:t>
      </w:r>
      <w:r w:rsidR="00BD1887" w:rsidRPr="001904D7">
        <w:rPr>
          <w:sz w:val="24"/>
        </w:rPr>
        <w:t xml:space="preserve"> </w:t>
      </w:r>
      <w:r w:rsidR="00BD1887" w:rsidRPr="001904D7">
        <w:rPr>
          <w:b/>
          <w:sz w:val="24"/>
        </w:rPr>
        <w:t>Pagrindiniai vadovo rezultatai pagal pareigines instrukcijas</w:t>
      </w:r>
    </w:p>
    <w:p w:rsidR="00213AFC" w:rsidRPr="001904D7" w:rsidRDefault="009770E1" w:rsidP="009770E1">
      <w:pPr>
        <w:tabs>
          <w:tab w:val="left" w:pos="567"/>
        </w:tabs>
        <w:jc w:val="both"/>
        <w:rPr>
          <w:sz w:val="24"/>
        </w:rPr>
      </w:pPr>
      <w:r>
        <w:rPr>
          <w:sz w:val="24"/>
        </w:rPr>
        <w:tab/>
      </w:r>
      <w:r w:rsidR="00EA1374" w:rsidRPr="001904D7">
        <w:rPr>
          <w:sz w:val="24"/>
        </w:rPr>
        <w:t>Direktorė atstova</w:t>
      </w:r>
      <w:r w:rsidR="00F45683" w:rsidRPr="001904D7">
        <w:rPr>
          <w:sz w:val="24"/>
        </w:rPr>
        <w:t>uja</w:t>
      </w:r>
      <w:r w:rsidR="00EA1374" w:rsidRPr="001904D7">
        <w:rPr>
          <w:sz w:val="24"/>
        </w:rPr>
        <w:t xml:space="preserve"> įstaigai bendraujant su juridiniais ir fiziniais asm</w:t>
      </w:r>
      <w:r w:rsidR="00347246" w:rsidRPr="001904D7">
        <w:rPr>
          <w:sz w:val="24"/>
        </w:rPr>
        <w:t>enimis, valdžios institucijomis.</w:t>
      </w:r>
      <w:r w:rsidR="00EA1374" w:rsidRPr="001904D7">
        <w:rPr>
          <w:sz w:val="24"/>
        </w:rPr>
        <w:t xml:space="preserve"> </w:t>
      </w:r>
      <w:r w:rsidR="00347246" w:rsidRPr="001904D7">
        <w:rPr>
          <w:sz w:val="24"/>
        </w:rPr>
        <w:t>S</w:t>
      </w:r>
      <w:r w:rsidR="00EA1374" w:rsidRPr="001904D7">
        <w:rPr>
          <w:sz w:val="24"/>
        </w:rPr>
        <w:t xml:space="preserve">udarė </w:t>
      </w:r>
      <w:r w:rsidR="00347246" w:rsidRPr="001904D7">
        <w:rPr>
          <w:sz w:val="24"/>
        </w:rPr>
        <w:t xml:space="preserve">įstaigos </w:t>
      </w:r>
      <w:r w:rsidR="00EA1374" w:rsidRPr="001904D7">
        <w:rPr>
          <w:sz w:val="24"/>
        </w:rPr>
        <w:t>vardu sandorius, užtikrino įstaigos turto racionalų, ekonomišką bei efektyvų panaudojimą ir apsaugą,  užtikrino įstaigos dokumentų valdymą įstatymų nustatyta tvarka ir kitos informacijos saugojimą, įstaigos finansų kontrolę.</w:t>
      </w:r>
      <w:r w:rsidR="00A032CA" w:rsidRPr="001904D7">
        <w:rPr>
          <w:sz w:val="24"/>
        </w:rPr>
        <w:t xml:space="preserve"> </w:t>
      </w:r>
      <w:r w:rsidR="00213AFC" w:rsidRPr="001904D7">
        <w:rPr>
          <w:sz w:val="24"/>
        </w:rPr>
        <w:t>Paslaugų kokybei, darbo organizavimo sklandumui užtikrinti įstaigoje direktorės sudaryta ir dirba Vidaus audito kontrolės grupė, kuri vadovaujasi įstaigos vidaus audito kontrolės taisyklėmis.</w:t>
      </w:r>
    </w:p>
    <w:p w:rsidR="00213AFC" w:rsidRPr="001904D7" w:rsidRDefault="00213AFC" w:rsidP="00213AFC">
      <w:pPr>
        <w:ind w:right="-1" w:firstLine="567"/>
        <w:jc w:val="both"/>
        <w:rPr>
          <w:sz w:val="24"/>
        </w:rPr>
      </w:pPr>
      <w:r w:rsidRPr="001904D7">
        <w:rPr>
          <w:sz w:val="24"/>
        </w:rPr>
        <w:t>Direktorė tvirtina įstaigos darbuotojų pareigybių (etatų) sąrašą, pareiginius nuostatus ir instrukcijas, gydymo ir slaugos tarybos darbo reglamentus,  darbo laiko apskaitos žiniaraščius, darbo grafikus, sudaro darbo sutartis  su įstaigos darbuotojais, keičia, nutraukia jas, sprendžia kitus klausimus susijusius su darbo santykiais.</w:t>
      </w:r>
      <w:r w:rsidRPr="001904D7">
        <w:rPr>
          <w:i/>
          <w:sz w:val="24"/>
        </w:rPr>
        <w:t xml:space="preserve"> </w:t>
      </w:r>
    </w:p>
    <w:p w:rsidR="00EA1374" w:rsidRPr="001904D7" w:rsidRDefault="00A032CA" w:rsidP="003E0917">
      <w:pPr>
        <w:tabs>
          <w:tab w:val="left" w:pos="567"/>
          <w:tab w:val="left" w:pos="9072"/>
          <w:tab w:val="left" w:pos="9214"/>
        </w:tabs>
        <w:jc w:val="both"/>
        <w:rPr>
          <w:sz w:val="24"/>
        </w:rPr>
      </w:pPr>
      <w:r w:rsidRPr="001904D7">
        <w:rPr>
          <w:sz w:val="24"/>
        </w:rPr>
        <w:t>2016 metais direktorė sudarė 117 sutarčių su kitomis įstaigomis bei organizacijomis.</w:t>
      </w:r>
      <w:r w:rsidR="005E532A" w:rsidRPr="001904D7">
        <w:rPr>
          <w:sz w:val="24"/>
        </w:rPr>
        <w:t xml:space="preserve"> Įstaigoje per </w:t>
      </w:r>
    </w:p>
    <w:p w:rsidR="004B6A63" w:rsidRPr="001904D7" w:rsidRDefault="004B6A63" w:rsidP="00210A52">
      <w:pPr>
        <w:spacing w:line="360" w:lineRule="auto"/>
        <w:jc w:val="both"/>
        <w:rPr>
          <w:sz w:val="24"/>
        </w:rPr>
      </w:pPr>
      <w:r w:rsidRPr="001904D7">
        <w:rPr>
          <w:sz w:val="24"/>
        </w:rPr>
        <w:t>201</w:t>
      </w:r>
      <w:r w:rsidR="003576B5" w:rsidRPr="001904D7">
        <w:rPr>
          <w:sz w:val="24"/>
        </w:rPr>
        <w:t>6</w:t>
      </w:r>
      <w:r w:rsidRPr="001904D7">
        <w:rPr>
          <w:sz w:val="24"/>
        </w:rPr>
        <w:t xml:space="preserve"> metus išleid</w:t>
      </w:r>
      <w:r w:rsidR="003576B5" w:rsidRPr="001904D7">
        <w:rPr>
          <w:sz w:val="24"/>
        </w:rPr>
        <w:t>o ir patvirtino</w:t>
      </w:r>
      <w:r w:rsidRPr="001904D7">
        <w:rPr>
          <w:sz w:val="24"/>
        </w:rPr>
        <w:t xml:space="preserve"> </w:t>
      </w:r>
      <w:r w:rsidR="003576B5" w:rsidRPr="001904D7">
        <w:rPr>
          <w:sz w:val="24"/>
        </w:rPr>
        <w:t>47</w:t>
      </w:r>
      <w:r w:rsidRPr="001904D7">
        <w:rPr>
          <w:sz w:val="24"/>
        </w:rPr>
        <w:t xml:space="preserve"> įsakymus personalo</w:t>
      </w:r>
      <w:r w:rsidR="003576B5" w:rsidRPr="001904D7">
        <w:rPr>
          <w:sz w:val="24"/>
        </w:rPr>
        <w:t>, 42</w:t>
      </w:r>
      <w:r w:rsidR="00210A52" w:rsidRPr="001904D7">
        <w:rPr>
          <w:sz w:val="24"/>
        </w:rPr>
        <w:t xml:space="preserve"> -</w:t>
      </w:r>
      <w:r w:rsidRPr="001904D7">
        <w:rPr>
          <w:sz w:val="24"/>
        </w:rPr>
        <w:t xml:space="preserve"> </w:t>
      </w:r>
      <w:r w:rsidR="003576B5" w:rsidRPr="001904D7">
        <w:rPr>
          <w:sz w:val="24"/>
        </w:rPr>
        <w:t>atostogų</w:t>
      </w:r>
      <w:r w:rsidR="00210A52" w:rsidRPr="001904D7">
        <w:rPr>
          <w:sz w:val="24"/>
        </w:rPr>
        <w:t>, 20 – komandiruočių, 27 -veiklos klausimais</w:t>
      </w:r>
      <w:r w:rsidRPr="001904D7">
        <w:rPr>
          <w:sz w:val="24"/>
        </w:rPr>
        <w:t xml:space="preserve">. </w:t>
      </w:r>
      <w:r w:rsidR="00210A52" w:rsidRPr="001904D7">
        <w:rPr>
          <w:sz w:val="24"/>
        </w:rPr>
        <w:t xml:space="preserve"> 2016 metus paruoštos ir vadovo įsakymais patvirtintos 5 naujos  medicininių paslaugų procedūros, koreguotos medicininių paslaugų 7 ir infekcijų kontrolės 10 procedūrų.</w:t>
      </w:r>
    </w:p>
    <w:p w:rsidR="00213AFC" w:rsidRPr="001904D7" w:rsidRDefault="00213AFC" w:rsidP="00213AFC">
      <w:pPr>
        <w:tabs>
          <w:tab w:val="left" w:pos="851"/>
        </w:tabs>
        <w:ind w:firstLine="680"/>
        <w:jc w:val="both"/>
        <w:rPr>
          <w:sz w:val="24"/>
        </w:rPr>
      </w:pPr>
      <w:r w:rsidRPr="001904D7">
        <w:rPr>
          <w:sz w:val="24"/>
        </w:rPr>
        <w:t>Ataskaitiniu laikotarpiu pagal patvirtintą planą įvyko 12 gydymo tarybos posėdžių,  gydytojai p</w:t>
      </w:r>
      <w:r w:rsidR="00F3635C" w:rsidRPr="001904D7">
        <w:rPr>
          <w:sz w:val="24"/>
        </w:rPr>
        <w:t>aruošė ir perskaitė 12 pranešimų</w:t>
      </w:r>
      <w:r w:rsidRPr="001904D7">
        <w:rPr>
          <w:sz w:val="24"/>
        </w:rPr>
        <w:t xml:space="preserve"> medicinos klausimais, 4 slaugos tarybos posėdžiai, stebėtojų tarybos posėdis.</w:t>
      </w:r>
    </w:p>
    <w:p w:rsidR="00683672" w:rsidRPr="001904D7" w:rsidRDefault="00683672" w:rsidP="00683672">
      <w:pPr>
        <w:tabs>
          <w:tab w:val="left" w:pos="567"/>
          <w:tab w:val="left" w:pos="9072"/>
          <w:tab w:val="left" w:pos="9214"/>
        </w:tabs>
        <w:jc w:val="both"/>
        <w:rPr>
          <w:sz w:val="24"/>
        </w:rPr>
      </w:pPr>
      <w:r w:rsidRPr="001904D7">
        <w:rPr>
          <w:sz w:val="24"/>
        </w:rPr>
        <w:tab/>
        <w:t>Įstaiga per 2016 m. gavo 1552 įvairius raštus ir dokumentus. Buvo išsiųsta 624 susirašinėjimo dokumentai su įstaigomis ir organizacijomis. Visi įstaigos dokumentai perduodami valstybinei mokesčių inspekcijai,  valstybinei socialinei draudimo fondo valdybai ir Panevėžio teritorinei ligonių kasai pasirašomos saugiu elektroniniu parašu.</w:t>
      </w:r>
    </w:p>
    <w:p w:rsidR="00683672" w:rsidRPr="001904D7" w:rsidRDefault="00683672" w:rsidP="00213AFC">
      <w:pPr>
        <w:tabs>
          <w:tab w:val="left" w:pos="851"/>
        </w:tabs>
        <w:ind w:firstLine="680"/>
        <w:jc w:val="both"/>
        <w:rPr>
          <w:sz w:val="24"/>
        </w:rPr>
      </w:pPr>
    </w:p>
    <w:p w:rsidR="00EA1374" w:rsidRPr="001904D7" w:rsidRDefault="009770E1" w:rsidP="009770E1">
      <w:pPr>
        <w:tabs>
          <w:tab w:val="left" w:pos="567"/>
        </w:tabs>
        <w:jc w:val="both"/>
        <w:rPr>
          <w:b/>
          <w:color w:val="000000" w:themeColor="text1"/>
          <w:sz w:val="24"/>
        </w:rPr>
      </w:pPr>
      <w:r>
        <w:rPr>
          <w:b/>
          <w:color w:val="FF0000"/>
          <w:sz w:val="24"/>
        </w:rPr>
        <w:tab/>
      </w:r>
      <w:r w:rsidR="00213AFC" w:rsidRPr="001904D7">
        <w:rPr>
          <w:b/>
          <w:color w:val="000000" w:themeColor="text1"/>
          <w:sz w:val="24"/>
        </w:rPr>
        <w:t>IV</w:t>
      </w:r>
      <w:r w:rsidR="00A032CA" w:rsidRPr="001904D7">
        <w:rPr>
          <w:b/>
          <w:color w:val="000000" w:themeColor="text1"/>
          <w:sz w:val="24"/>
        </w:rPr>
        <w:t xml:space="preserve">. </w:t>
      </w:r>
      <w:r w:rsidR="00213AFC" w:rsidRPr="001904D7">
        <w:rPr>
          <w:b/>
          <w:color w:val="000000" w:themeColor="text1"/>
          <w:sz w:val="24"/>
        </w:rPr>
        <w:t xml:space="preserve">Praėjusių metų </w:t>
      </w:r>
      <w:r w:rsidR="006A4D53" w:rsidRPr="001904D7">
        <w:rPr>
          <w:b/>
          <w:color w:val="000000" w:themeColor="text1"/>
          <w:sz w:val="24"/>
        </w:rPr>
        <w:t>s</w:t>
      </w:r>
      <w:r w:rsidR="00BF2AE2" w:rsidRPr="001904D7">
        <w:rPr>
          <w:b/>
          <w:color w:val="000000" w:themeColor="text1"/>
          <w:sz w:val="24"/>
        </w:rPr>
        <w:t>varbiausi</w:t>
      </w:r>
      <w:r w:rsidR="006A4D53" w:rsidRPr="001904D7">
        <w:rPr>
          <w:b/>
          <w:color w:val="000000" w:themeColor="text1"/>
          <w:sz w:val="24"/>
        </w:rPr>
        <w:t>os</w:t>
      </w:r>
      <w:r w:rsidR="00BF2AE2" w:rsidRPr="001904D7">
        <w:rPr>
          <w:b/>
          <w:color w:val="000000" w:themeColor="text1"/>
          <w:sz w:val="24"/>
        </w:rPr>
        <w:t xml:space="preserve"> </w:t>
      </w:r>
      <w:r w:rsidR="006A4D53" w:rsidRPr="001904D7">
        <w:rPr>
          <w:b/>
          <w:color w:val="000000" w:themeColor="text1"/>
          <w:sz w:val="24"/>
        </w:rPr>
        <w:t>spręstos problemos ir iniciatyvos</w:t>
      </w:r>
      <w:r w:rsidR="00CB69BB" w:rsidRPr="001904D7">
        <w:rPr>
          <w:b/>
          <w:color w:val="000000" w:themeColor="text1"/>
          <w:sz w:val="24"/>
        </w:rPr>
        <w:t>.</w:t>
      </w:r>
      <w:r w:rsidR="006A4D53" w:rsidRPr="001904D7">
        <w:rPr>
          <w:b/>
          <w:color w:val="000000" w:themeColor="text1"/>
          <w:sz w:val="24"/>
        </w:rPr>
        <w:t xml:space="preserve"> </w:t>
      </w:r>
    </w:p>
    <w:p w:rsidR="00F3635C" w:rsidRPr="001904D7" w:rsidRDefault="00BF2AE2" w:rsidP="006A4D53">
      <w:pPr>
        <w:ind w:firstLine="567"/>
        <w:jc w:val="both"/>
        <w:rPr>
          <w:sz w:val="24"/>
        </w:rPr>
      </w:pPr>
      <w:r w:rsidRPr="001904D7">
        <w:rPr>
          <w:color w:val="000000" w:themeColor="text1"/>
          <w:sz w:val="24"/>
        </w:rPr>
        <w:t xml:space="preserve">1. Molėtų rajono savivaldybės tarybos 2016 m. birželio 23 d. sprendimu Nr. B1-140 </w:t>
      </w:r>
      <w:r w:rsidR="006A4D53" w:rsidRPr="001904D7">
        <w:rPr>
          <w:color w:val="000000" w:themeColor="text1"/>
          <w:sz w:val="24"/>
        </w:rPr>
        <w:t>įvykdyta reorganizacija</w:t>
      </w:r>
      <w:r w:rsidR="00F3635C" w:rsidRPr="001904D7">
        <w:rPr>
          <w:color w:val="000000" w:themeColor="text1"/>
          <w:sz w:val="24"/>
        </w:rPr>
        <w:t>. N</w:t>
      </w:r>
      <w:r w:rsidR="006A4D53" w:rsidRPr="001904D7">
        <w:rPr>
          <w:color w:val="000000" w:themeColor="text1"/>
          <w:sz w:val="24"/>
        </w:rPr>
        <w:t xml:space="preserve">uo </w:t>
      </w:r>
      <w:r w:rsidRPr="001904D7">
        <w:rPr>
          <w:color w:val="000000" w:themeColor="text1"/>
          <w:sz w:val="24"/>
        </w:rPr>
        <w:t>2016 m rugsėjo 1</w:t>
      </w:r>
      <w:r w:rsidR="00F3635C" w:rsidRPr="001904D7">
        <w:rPr>
          <w:color w:val="000000" w:themeColor="text1"/>
          <w:sz w:val="24"/>
        </w:rPr>
        <w:t>d.</w:t>
      </w:r>
      <w:r w:rsidR="006A4D53" w:rsidRPr="001904D7">
        <w:rPr>
          <w:color w:val="000000" w:themeColor="text1"/>
          <w:sz w:val="24"/>
        </w:rPr>
        <w:t xml:space="preserve"> prie įstaigos prijungtas </w:t>
      </w:r>
      <w:r w:rsidRPr="001904D7">
        <w:rPr>
          <w:color w:val="000000" w:themeColor="text1"/>
          <w:sz w:val="24"/>
        </w:rPr>
        <w:t xml:space="preserve"> </w:t>
      </w:r>
      <w:r w:rsidRPr="001904D7">
        <w:rPr>
          <w:sz w:val="24"/>
        </w:rPr>
        <w:t xml:space="preserve">VŠĮ Suginčių bendrosios praktikos gydytojo kabinetas. </w:t>
      </w:r>
    </w:p>
    <w:p w:rsidR="00181A23" w:rsidRPr="001904D7" w:rsidRDefault="00AA4064" w:rsidP="006A4D53">
      <w:pPr>
        <w:ind w:firstLine="567"/>
        <w:jc w:val="both"/>
        <w:rPr>
          <w:color w:val="FF0000"/>
          <w:sz w:val="24"/>
        </w:rPr>
      </w:pPr>
      <w:r w:rsidRPr="001904D7">
        <w:rPr>
          <w:sz w:val="24"/>
        </w:rPr>
        <w:t>Šis prijungimas pa</w:t>
      </w:r>
      <w:r w:rsidR="006A4D53" w:rsidRPr="001904D7">
        <w:rPr>
          <w:sz w:val="24"/>
        </w:rPr>
        <w:t>reikalavo papildomų investicijų.</w:t>
      </w:r>
      <w:r w:rsidRPr="001904D7">
        <w:rPr>
          <w:sz w:val="24"/>
        </w:rPr>
        <w:t xml:space="preserve"> </w:t>
      </w:r>
      <w:r w:rsidRPr="001904D7">
        <w:rPr>
          <w:rFonts w:eastAsia="Times New Roman"/>
          <w:sz w:val="24"/>
          <w:lang w:eastAsia="lt-LT"/>
        </w:rPr>
        <w:t>Buvo perimti 2 darbuotojai (slaugytoja ir buhalterė). Slaugytoja buvo sukaupusi nepanaudotų atostogų 72 dienas, kurias</w:t>
      </w:r>
      <w:r w:rsidR="007A0A09" w:rsidRPr="001904D7">
        <w:rPr>
          <w:rFonts w:eastAsia="Times New Roman"/>
          <w:sz w:val="24"/>
          <w:lang w:eastAsia="lt-LT"/>
        </w:rPr>
        <w:t xml:space="preserve"> suteikėme</w:t>
      </w:r>
      <w:r w:rsidRPr="001904D7">
        <w:rPr>
          <w:rFonts w:eastAsia="Times New Roman"/>
          <w:sz w:val="24"/>
          <w:lang w:eastAsia="lt-LT"/>
        </w:rPr>
        <w:t xml:space="preserve"> </w:t>
      </w:r>
      <w:r w:rsidR="007A0A09" w:rsidRPr="001904D7">
        <w:rPr>
          <w:rFonts w:eastAsia="Times New Roman"/>
          <w:sz w:val="24"/>
          <w:lang w:eastAsia="lt-LT"/>
        </w:rPr>
        <w:t>ir apmokėjome, buhalterei išmokėjome jai priklausančią kompensaciją</w:t>
      </w:r>
      <w:r w:rsidR="006A4D53" w:rsidRPr="001904D7">
        <w:rPr>
          <w:rFonts w:eastAsia="Times New Roman"/>
          <w:sz w:val="24"/>
          <w:lang w:eastAsia="lt-LT"/>
        </w:rPr>
        <w:t>,</w:t>
      </w:r>
      <w:r w:rsidR="007A0A09" w:rsidRPr="001904D7">
        <w:rPr>
          <w:rFonts w:eastAsia="Times New Roman"/>
          <w:sz w:val="24"/>
          <w:lang w:eastAsia="lt-LT"/>
        </w:rPr>
        <w:t xml:space="preserve"> atleidžiant iš darbo.</w:t>
      </w:r>
      <w:r w:rsidRPr="001904D7">
        <w:rPr>
          <w:rFonts w:eastAsia="Times New Roman"/>
          <w:sz w:val="24"/>
          <w:lang w:eastAsia="lt-LT"/>
        </w:rPr>
        <w:t xml:space="preserve"> </w:t>
      </w:r>
    </w:p>
    <w:p w:rsidR="00F3635C" w:rsidRPr="001904D7" w:rsidRDefault="007A0A09" w:rsidP="00683672">
      <w:pPr>
        <w:ind w:firstLine="567"/>
        <w:jc w:val="both"/>
        <w:rPr>
          <w:color w:val="000000" w:themeColor="text1"/>
          <w:sz w:val="24"/>
        </w:rPr>
      </w:pPr>
      <w:r w:rsidRPr="001904D7">
        <w:rPr>
          <w:color w:val="000000" w:themeColor="text1"/>
          <w:sz w:val="24"/>
        </w:rPr>
        <w:t xml:space="preserve">2. </w:t>
      </w:r>
      <w:r w:rsidR="00F3635C" w:rsidRPr="001904D7">
        <w:rPr>
          <w:color w:val="000000" w:themeColor="text1"/>
          <w:sz w:val="24"/>
        </w:rPr>
        <w:t xml:space="preserve">Pravedus viešuosius laboratorinių tyrimų paslaugų </w:t>
      </w:r>
      <w:r w:rsidR="00181A23" w:rsidRPr="001904D7">
        <w:rPr>
          <w:color w:val="000000" w:themeColor="text1"/>
          <w:sz w:val="24"/>
        </w:rPr>
        <w:t>pirkim</w:t>
      </w:r>
      <w:r w:rsidR="00F3635C" w:rsidRPr="001904D7">
        <w:rPr>
          <w:color w:val="000000" w:themeColor="text1"/>
          <w:sz w:val="24"/>
        </w:rPr>
        <w:t>us</w:t>
      </w:r>
      <w:r w:rsidR="0080084C" w:rsidRPr="001904D7">
        <w:rPr>
          <w:color w:val="000000" w:themeColor="text1"/>
          <w:sz w:val="24"/>
        </w:rPr>
        <w:t>,</w:t>
      </w:r>
      <w:r w:rsidR="00181A23" w:rsidRPr="001904D7">
        <w:rPr>
          <w:color w:val="000000" w:themeColor="text1"/>
          <w:sz w:val="24"/>
        </w:rPr>
        <w:t xml:space="preserve"> </w:t>
      </w:r>
      <w:r w:rsidR="00F3635C" w:rsidRPr="001904D7">
        <w:rPr>
          <w:color w:val="000000" w:themeColor="text1"/>
          <w:sz w:val="24"/>
        </w:rPr>
        <w:t xml:space="preserve">sudaryta </w:t>
      </w:r>
      <w:r w:rsidR="00181A23" w:rsidRPr="001904D7">
        <w:rPr>
          <w:color w:val="000000" w:themeColor="text1"/>
          <w:sz w:val="24"/>
        </w:rPr>
        <w:t>medicinos</w:t>
      </w:r>
      <w:r w:rsidR="00F3635C" w:rsidRPr="001904D7">
        <w:rPr>
          <w:color w:val="000000" w:themeColor="text1"/>
          <w:sz w:val="24"/>
        </w:rPr>
        <w:t xml:space="preserve"> laboratorinių tyrimų paslaugų</w:t>
      </w:r>
      <w:r w:rsidR="00181A23" w:rsidRPr="001904D7">
        <w:rPr>
          <w:color w:val="000000" w:themeColor="text1"/>
          <w:sz w:val="24"/>
        </w:rPr>
        <w:t xml:space="preserve"> </w:t>
      </w:r>
      <w:r w:rsidR="00F3635C" w:rsidRPr="001904D7">
        <w:rPr>
          <w:color w:val="000000" w:themeColor="text1"/>
          <w:sz w:val="24"/>
        </w:rPr>
        <w:t xml:space="preserve">teikimo </w:t>
      </w:r>
      <w:r w:rsidR="00181A23" w:rsidRPr="001904D7">
        <w:rPr>
          <w:color w:val="000000" w:themeColor="text1"/>
          <w:sz w:val="24"/>
        </w:rPr>
        <w:t>sutartis</w:t>
      </w:r>
      <w:r w:rsidR="00F3635C" w:rsidRPr="001904D7">
        <w:rPr>
          <w:color w:val="000000" w:themeColor="text1"/>
          <w:sz w:val="24"/>
        </w:rPr>
        <w:t>.</w:t>
      </w:r>
      <w:r w:rsidR="00181A23" w:rsidRPr="001904D7">
        <w:rPr>
          <w:color w:val="000000" w:themeColor="text1"/>
          <w:sz w:val="24"/>
        </w:rPr>
        <w:t xml:space="preserve"> </w:t>
      </w:r>
      <w:r w:rsidR="00F3635C" w:rsidRPr="001904D7">
        <w:rPr>
          <w:color w:val="000000" w:themeColor="text1"/>
          <w:sz w:val="24"/>
        </w:rPr>
        <w:t>Šias paslaugas</w:t>
      </w:r>
      <w:r w:rsidR="00181A23" w:rsidRPr="001904D7">
        <w:rPr>
          <w:color w:val="000000" w:themeColor="text1"/>
          <w:sz w:val="24"/>
        </w:rPr>
        <w:t xml:space="preserve"> nuo </w:t>
      </w:r>
      <w:r w:rsidR="00F3635C" w:rsidRPr="001904D7">
        <w:rPr>
          <w:color w:val="000000" w:themeColor="text1"/>
          <w:sz w:val="24"/>
        </w:rPr>
        <w:t>šių metų</w:t>
      </w:r>
      <w:r w:rsidR="00181A23" w:rsidRPr="001904D7">
        <w:rPr>
          <w:color w:val="000000" w:themeColor="text1"/>
          <w:sz w:val="24"/>
        </w:rPr>
        <w:t xml:space="preserve"> rugpjūčio 9 d. pradėjo teikti UAB „</w:t>
      </w:r>
      <w:proofErr w:type="spellStart"/>
      <w:r w:rsidR="00181A23" w:rsidRPr="001904D7">
        <w:rPr>
          <w:color w:val="000000" w:themeColor="text1"/>
          <w:sz w:val="24"/>
        </w:rPr>
        <w:t>Invitro</w:t>
      </w:r>
      <w:proofErr w:type="spellEnd"/>
      <w:r w:rsidR="00181A23" w:rsidRPr="001904D7">
        <w:rPr>
          <w:color w:val="000000" w:themeColor="text1"/>
          <w:sz w:val="24"/>
        </w:rPr>
        <w:t xml:space="preserve"> diagnostika“. </w:t>
      </w:r>
    </w:p>
    <w:p w:rsidR="00181A23" w:rsidRPr="001904D7" w:rsidRDefault="00181A23" w:rsidP="00683672">
      <w:pPr>
        <w:ind w:firstLine="567"/>
        <w:jc w:val="both"/>
        <w:rPr>
          <w:color w:val="000000" w:themeColor="text1"/>
          <w:sz w:val="24"/>
        </w:rPr>
      </w:pPr>
      <w:r w:rsidRPr="001904D7">
        <w:rPr>
          <w:color w:val="000000" w:themeColor="text1"/>
          <w:sz w:val="24"/>
        </w:rPr>
        <w:t>Dėl šios priežasties</w:t>
      </w:r>
      <w:r w:rsidR="00AA4064" w:rsidRPr="001904D7">
        <w:rPr>
          <w:color w:val="000000" w:themeColor="text1"/>
          <w:sz w:val="24"/>
        </w:rPr>
        <w:t xml:space="preserve"> 5</w:t>
      </w:r>
      <w:r w:rsidRPr="001904D7">
        <w:rPr>
          <w:color w:val="000000" w:themeColor="text1"/>
          <w:sz w:val="24"/>
        </w:rPr>
        <w:t xml:space="preserve"> </w:t>
      </w:r>
      <w:r w:rsidR="00AA4064" w:rsidRPr="001904D7">
        <w:rPr>
          <w:color w:val="000000" w:themeColor="text1"/>
          <w:sz w:val="24"/>
        </w:rPr>
        <w:t>klinikinės</w:t>
      </w:r>
      <w:r w:rsidRPr="001904D7">
        <w:rPr>
          <w:color w:val="000000" w:themeColor="text1"/>
          <w:sz w:val="24"/>
        </w:rPr>
        <w:t xml:space="preserve"> </w:t>
      </w:r>
      <w:r w:rsidR="00AA4064" w:rsidRPr="001904D7">
        <w:rPr>
          <w:color w:val="000000" w:themeColor="text1"/>
          <w:sz w:val="24"/>
        </w:rPr>
        <w:t>l</w:t>
      </w:r>
      <w:r w:rsidRPr="001904D7">
        <w:rPr>
          <w:color w:val="000000" w:themeColor="text1"/>
          <w:sz w:val="24"/>
        </w:rPr>
        <w:t>aboratorijos darbuotojos buvo atleistos iš darbo</w:t>
      </w:r>
      <w:r w:rsidR="00F3635C" w:rsidRPr="001904D7">
        <w:rPr>
          <w:color w:val="000000" w:themeColor="text1"/>
          <w:sz w:val="24"/>
        </w:rPr>
        <w:t>,</w:t>
      </w:r>
      <w:r w:rsidRPr="001904D7">
        <w:rPr>
          <w:color w:val="000000" w:themeColor="text1"/>
          <w:sz w:val="24"/>
        </w:rPr>
        <w:t xml:space="preserve">  išmokant kompensacines išmokas</w:t>
      </w:r>
      <w:r w:rsidR="00AA4064" w:rsidRPr="001904D7">
        <w:rPr>
          <w:color w:val="000000" w:themeColor="text1"/>
          <w:sz w:val="24"/>
        </w:rPr>
        <w:t>.</w:t>
      </w:r>
      <w:r w:rsidR="00683672" w:rsidRPr="001904D7">
        <w:rPr>
          <w:color w:val="000000" w:themeColor="text1"/>
          <w:sz w:val="24"/>
        </w:rPr>
        <w:t xml:space="preserve"> </w:t>
      </w:r>
      <w:r w:rsidR="007A0A09" w:rsidRPr="001904D7">
        <w:rPr>
          <w:color w:val="000000" w:themeColor="text1"/>
          <w:sz w:val="24"/>
        </w:rPr>
        <w:t xml:space="preserve"> Finansine prasme įstaigai naudingiau pirkti paslaugas iš paslaugų teikėjo.</w:t>
      </w:r>
    </w:p>
    <w:p w:rsidR="009A3DEF" w:rsidRPr="001904D7" w:rsidRDefault="006A4D53" w:rsidP="006A4D53">
      <w:pPr>
        <w:ind w:firstLine="567"/>
        <w:jc w:val="both"/>
        <w:rPr>
          <w:sz w:val="24"/>
        </w:rPr>
      </w:pPr>
      <w:r w:rsidRPr="001904D7">
        <w:rPr>
          <w:sz w:val="24"/>
        </w:rPr>
        <w:lastRenderedPageBreak/>
        <w:t>3</w:t>
      </w:r>
      <w:r w:rsidR="009A3DEF" w:rsidRPr="001904D7">
        <w:rPr>
          <w:sz w:val="24"/>
        </w:rPr>
        <w:t xml:space="preserve">. </w:t>
      </w:r>
      <w:r w:rsidR="00F45683" w:rsidRPr="001904D7">
        <w:rPr>
          <w:sz w:val="24"/>
        </w:rPr>
        <w:t xml:space="preserve">Įstaiga gavo </w:t>
      </w:r>
      <w:r w:rsidR="009A3DEF" w:rsidRPr="001904D7">
        <w:rPr>
          <w:sz w:val="24"/>
        </w:rPr>
        <w:t xml:space="preserve"> licencij</w:t>
      </w:r>
      <w:r w:rsidR="003E0917" w:rsidRPr="001904D7">
        <w:rPr>
          <w:sz w:val="24"/>
        </w:rPr>
        <w:t>ą</w:t>
      </w:r>
      <w:r w:rsidR="009A3DEF" w:rsidRPr="001904D7">
        <w:rPr>
          <w:sz w:val="24"/>
        </w:rPr>
        <w:t xml:space="preserve"> teikti ambulatorines slaugos paslaugas namuose. Dėl to prasiplėtė teikiamų paslaugų namuose spektras pacientams su vis</w:t>
      </w:r>
      <w:r w:rsidR="001904D7" w:rsidRPr="001904D7">
        <w:rPr>
          <w:sz w:val="24"/>
        </w:rPr>
        <w:t>iška negalia ir slaugos poreikiu</w:t>
      </w:r>
      <w:r w:rsidR="009A3DEF" w:rsidRPr="001904D7">
        <w:rPr>
          <w:sz w:val="24"/>
        </w:rPr>
        <w:t xml:space="preserve">, pagerėjo šių paslaugų prieinamumas. </w:t>
      </w:r>
      <w:r w:rsidR="004B3787" w:rsidRPr="001904D7">
        <w:rPr>
          <w:sz w:val="24"/>
        </w:rPr>
        <w:t>Didėj</w:t>
      </w:r>
      <w:r w:rsidR="00F45683" w:rsidRPr="001904D7">
        <w:rPr>
          <w:sz w:val="24"/>
        </w:rPr>
        <w:t>o</w:t>
      </w:r>
      <w:r w:rsidR="004B3787" w:rsidRPr="001904D7">
        <w:rPr>
          <w:sz w:val="24"/>
        </w:rPr>
        <w:t xml:space="preserve"> slaugos paslaugų namuose teikiamų paslaugų kiekis.</w:t>
      </w:r>
    </w:p>
    <w:p w:rsidR="004B3787" w:rsidRPr="001904D7" w:rsidRDefault="003F05EA" w:rsidP="003F05EA">
      <w:pPr>
        <w:ind w:firstLine="567"/>
        <w:jc w:val="both"/>
        <w:rPr>
          <w:sz w:val="24"/>
        </w:rPr>
      </w:pPr>
      <w:r w:rsidRPr="001904D7">
        <w:rPr>
          <w:sz w:val="24"/>
        </w:rPr>
        <w:t>4</w:t>
      </w:r>
      <w:r w:rsidR="004B3787" w:rsidRPr="001904D7">
        <w:rPr>
          <w:sz w:val="24"/>
        </w:rPr>
        <w:t>.</w:t>
      </w:r>
      <w:r w:rsidR="00F3635C" w:rsidRPr="001904D7">
        <w:rPr>
          <w:sz w:val="24"/>
        </w:rPr>
        <w:t xml:space="preserve"> </w:t>
      </w:r>
      <w:r w:rsidR="004B3787" w:rsidRPr="001904D7">
        <w:rPr>
          <w:sz w:val="24"/>
        </w:rPr>
        <w:t xml:space="preserve">Įstaigos užsakymu  </w:t>
      </w:r>
      <w:r w:rsidR="00F3635C" w:rsidRPr="001904D7">
        <w:rPr>
          <w:sz w:val="24"/>
        </w:rPr>
        <w:t>paruoš</w:t>
      </w:r>
      <w:r w:rsidR="00347246" w:rsidRPr="001904D7">
        <w:rPr>
          <w:sz w:val="24"/>
        </w:rPr>
        <w:t>tas investicijų projektas</w:t>
      </w:r>
      <w:r w:rsidR="004B3787" w:rsidRPr="001904D7">
        <w:rPr>
          <w:sz w:val="24"/>
        </w:rPr>
        <w:t xml:space="preserve"> „Pirminės asmens sveikatos priežiūros veiklos efektyvumo didinimas Molėtų</w:t>
      </w:r>
      <w:r w:rsidR="00F45683" w:rsidRPr="001904D7">
        <w:rPr>
          <w:sz w:val="24"/>
        </w:rPr>
        <w:t xml:space="preserve"> rajono</w:t>
      </w:r>
      <w:r w:rsidR="004B3787" w:rsidRPr="001904D7">
        <w:rPr>
          <w:sz w:val="24"/>
        </w:rPr>
        <w:t xml:space="preserve"> savivaldybėje“</w:t>
      </w:r>
      <w:r w:rsidRPr="001904D7">
        <w:rPr>
          <w:sz w:val="24"/>
        </w:rPr>
        <w:t xml:space="preserve">. Projekto vertė 700 000 </w:t>
      </w:r>
      <w:proofErr w:type="spellStart"/>
      <w:r w:rsidRPr="001904D7">
        <w:rPr>
          <w:sz w:val="24"/>
        </w:rPr>
        <w:t>Eur</w:t>
      </w:r>
      <w:proofErr w:type="spellEnd"/>
      <w:r w:rsidRPr="001904D7">
        <w:rPr>
          <w:sz w:val="24"/>
        </w:rPr>
        <w:t>.</w:t>
      </w:r>
      <w:r w:rsidR="004B3787" w:rsidRPr="001904D7">
        <w:rPr>
          <w:sz w:val="24"/>
        </w:rPr>
        <w:t xml:space="preserve"> Laukiame investicinių lėšų skirstymo regione  bei projektų atrankos</w:t>
      </w:r>
    </w:p>
    <w:p w:rsidR="004B3787" w:rsidRPr="001904D7" w:rsidRDefault="003F05EA" w:rsidP="00463598">
      <w:pPr>
        <w:ind w:right="-1" w:firstLine="567"/>
        <w:jc w:val="both"/>
        <w:rPr>
          <w:sz w:val="24"/>
        </w:rPr>
      </w:pPr>
      <w:r w:rsidRPr="001904D7">
        <w:rPr>
          <w:sz w:val="24"/>
        </w:rPr>
        <w:t>5</w:t>
      </w:r>
      <w:r w:rsidR="004B3787" w:rsidRPr="001904D7">
        <w:rPr>
          <w:sz w:val="24"/>
        </w:rPr>
        <w:t>. Visi gydytojai ir slaugytojos aprūpinti kompiuterine įranga,  kiekvienas individualiai apmokytas dirbti su ESIS programa, elektroniniu parašu. 2016 m įsigyta 18 kompiuterių, programinė įranga, 2 nespalviniai daugiafunkciniai įrenginiai .</w:t>
      </w:r>
    </w:p>
    <w:p w:rsidR="004B3787" w:rsidRPr="001904D7" w:rsidRDefault="003F05EA" w:rsidP="00683672">
      <w:pPr>
        <w:ind w:right="-1" w:firstLine="567"/>
        <w:rPr>
          <w:color w:val="C00000"/>
          <w:sz w:val="24"/>
        </w:rPr>
      </w:pPr>
      <w:r w:rsidRPr="001904D7">
        <w:rPr>
          <w:sz w:val="24"/>
        </w:rPr>
        <w:t>6</w:t>
      </w:r>
      <w:r w:rsidR="004B3787" w:rsidRPr="001904D7">
        <w:rPr>
          <w:sz w:val="24"/>
        </w:rPr>
        <w:t xml:space="preserve">. </w:t>
      </w:r>
      <w:r w:rsidR="00907E73" w:rsidRPr="001904D7">
        <w:rPr>
          <w:sz w:val="24"/>
        </w:rPr>
        <w:t xml:space="preserve">Informacinių technologijų diegimas ir vystymas: </w:t>
      </w:r>
      <w:r w:rsidR="004B3787" w:rsidRPr="001904D7">
        <w:rPr>
          <w:sz w:val="24"/>
        </w:rPr>
        <w:t>E recepto rašymas</w:t>
      </w:r>
      <w:r w:rsidR="004B3787" w:rsidRPr="001904D7">
        <w:rPr>
          <w:color w:val="C00000"/>
          <w:sz w:val="24"/>
        </w:rPr>
        <w:t xml:space="preserve"> </w:t>
      </w:r>
      <w:r w:rsidR="004B3787" w:rsidRPr="001904D7">
        <w:rPr>
          <w:sz w:val="24"/>
        </w:rPr>
        <w:t>pradėtas tuomet, kai vaistinės turėjo galimybę išduoti vaistus pagal E</w:t>
      </w:r>
      <w:r w:rsidR="004B3787" w:rsidRPr="001904D7">
        <w:rPr>
          <w:color w:val="C00000"/>
          <w:sz w:val="24"/>
        </w:rPr>
        <w:t xml:space="preserve"> </w:t>
      </w:r>
      <w:r w:rsidR="004B3787" w:rsidRPr="001904D7">
        <w:rPr>
          <w:sz w:val="24"/>
        </w:rPr>
        <w:t xml:space="preserve">receptą. </w:t>
      </w:r>
      <w:r w:rsidR="00F3635C" w:rsidRPr="001904D7">
        <w:rPr>
          <w:sz w:val="24"/>
        </w:rPr>
        <w:t xml:space="preserve">Per </w:t>
      </w:r>
      <w:r w:rsidR="004B3787" w:rsidRPr="001904D7">
        <w:rPr>
          <w:sz w:val="24"/>
        </w:rPr>
        <w:t>2016 m išrašyta apie 500  elektroninių receptų</w:t>
      </w:r>
      <w:r w:rsidR="004B3787" w:rsidRPr="001904D7">
        <w:rPr>
          <w:color w:val="C00000"/>
          <w:sz w:val="24"/>
        </w:rPr>
        <w:t>.</w:t>
      </w:r>
    </w:p>
    <w:p w:rsidR="005F2717" w:rsidRPr="001904D7" w:rsidRDefault="004B3787" w:rsidP="00463598">
      <w:pPr>
        <w:ind w:right="-1" w:firstLine="567"/>
        <w:jc w:val="both"/>
        <w:rPr>
          <w:sz w:val="24"/>
        </w:rPr>
      </w:pPr>
      <w:r w:rsidRPr="001904D7">
        <w:rPr>
          <w:sz w:val="24"/>
        </w:rPr>
        <w:t>Gydytojai ir slaugytojos dirba ESIS aplinkoje, atsisakyta popierinių asmens ambulatorinio gydymo apskaitos kortelės  Nr. 025/a-LK, rašomi vairuotojų sveikatos pažymėjimai, laikino nedarbingumo pažymėjimai, medicininės pažymos dėl neatvykimo į darbą ar ugdymo įstaigą.</w:t>
      </w:r>
    </w:p>
    <w:p w:rsidR="00CB69BB" w:rsidRPr="001904D7" w:rsidRDefault="00CB69BB" w:rsidP="00463598">
      <w:pPr>
        <w:ind w:right="-1" w:firstLine="567"/>
        <w:jc w:val="both"/>
        <w:rPr>
          <w:sz w:val="24"/>
        </w:rPr>
      </w:pPr>
    </w:p>
    <w:p w:rsidR="00166596" w:rsidRPr="001904D7" w:rsidRDefault="00CB69BB" w:rsidP="00F3635C">
      <w:pPr>
        <w:tabs>
          <w:tab w:val="left" w:pos="851"/>
        </w:tabs>
        <w:jc w:val="both"/>
        <w:rPr>
          <w:b/>
          <w:color w:val="000000" w:themeColor="text1"/>
          <w:sz w:val="24"/>
        </w:rPr>
      </w:pPr>
      <w:r w:rsidRPr="001904D7">
        <w:rPr>
          <w:b/>
          <w:color w:val="000000" w:themeColor="text1"/>
          <w:sz w:val="24"/>
        </w:rPr>
        <w:t xml:space="preserve">          V. Keliami nauji einamųjų metų uždaviniai ir laukiantys iššūkiai.</w:t>
      </w:r>
    </w:p>
    <w:p w:rsidR="0019044C" w:rsidRPr="001904D7" w:rsidRDefault="00166596" w:rsidP="000B2813">
      <w:pPr>
        <w:tabs>
          <w:tab w:val="left" w:pos="851"/>
        </w:tabs>
        <w:jc w:val="both"/>
        <w:rPr>
          <w:sz w:val="24"/>
          <w:lang w:eastAsia="lt-LT"/>
        </w:rPr>
      </w:pPr>
      <w:r w:rsidRPr="001904D7">
        <w:rPr>
          <w:sz w:val="24"/>
          <w:lang w:eastAsia="lt-LT"/>
        </w:rPr>
        <w:t xml:space="preserve">         </w:t>
      </w:r>
      <w:r w:rsidR="00F3635C" w:rsidRPr="001904D7">
        <w:rPr>
          <w:sz w:val="24"/>
          <w:lang w:eastAsia="lt-LT"/>
        </w:rPr>
        <w:t>1</w:t>
      </w:r>
      <w:r w:rsidR="00463598" w:rsidRPr="001904D7">
        <w:rPr>
          <w:sz w:val="24"/>
          <w:lang w:eastAsia="lt-LT"/>
        </w:rPr>
        <w:t xml:space="preserve">. </w:t>
      </w:r>
      <w:r w:rsidR="00683672" w:rsidRPr="001904D7">
        <w:rPr>
          <w:sz w:val="24"/>
          <w:lang w:eastAsia="lt-LT"/>
        </w:rPr>
        <w:t xml:space="preserve">Nuo </w:t>
      </w:r>
      <w:r w:rsidR="005F2717" w:rsidRPr="001904D7">
        <w:rPr>
          <w:sz w:val="24"/>
          <w:lang w:eastAsia="lt-LT"/>
        </w:rPr>
        <w:t>2017 m</w:t>
      </w:r>
      <w:r w:rsidR="0019044C" w:rsidRPr="001904D7">
        <w:rPr>
          <w:sz w:val="24"/>
          <w:lang w:eastAsia="lt-LT"/>
        </w:rPr>
        <w:t>.</w:t>
      </w:r>
      <w:r w:rsidR="00CC1973" w:rsidRPr="001904D7">
        <w:rPr>
          <w:sz w:val="24"/>
          <w:lang w:eastAsia="lt-LT"/>
        </w:rPr>
        <w:t xml:space="preserve"> sausio mėnesio</w:t>
      </w:r>
      <w:r w:rsidR="00683672" w:rsidRPr="001904D7">
        <w:rPr>
          <w:sz w:val="24"/>
          <w:lang w:eastAsia="lt-LT"/>
        </w:rPr>
        <w:t xml:space="preserve"> įstaig</w:t>
      </w:r>
      <w:r w:rsidR="00F3635C" w:rsidRPr="001904D7">
        <w:rPr>
          <w:sz w:val="24"/>
          <w:lang w:eastAsia="lt-LT"/>
        </w:rPr>
        <w:t xml:space="preserve">oje </w:t>
      </w:r>
      <w:r w:rsidR="00683672" w:rsidRPr="001904D7">
        <w:rPr>
          <w:sz w:val="24"/>
          <w:lang w:eastAsia="lt-LT"/>
        </w:rPr>
        <w:t xml:space="preserve">pradėti </w:t>
      </w:r>
      <w:r w:rsidR="0019044C" w:rsidRPr="001904D7">
        <w:rPr>
          <w:sz w:val="24"/>
          <w:lang w:eastAsia="lt-LT"/>
        </w:rPr>
        <w:t xml:space="preserve"> rašyti elektroninius mirties liudijimus.</w:t>
      </w:r>
      <w:r w:rsidR="001D0056" w:rsidRPr="001904D7">
        <w:rPr>
          <w:sz w:val="24"/>
          <w:lang w:eastAsia="lt-LT"/>
        </w:rPr>
        <w:t xml:space="preserve"> </w:t>
      </w:r>
      <w:r w:rsidR="00F3635C" w:rsidRPr="001904D7">
        <w:rPr>
          <w:sz w:val="24"/>
          <w:lang w:eastAsia="lt-LT"/>
        </w:rPr>
        <w:t>Pilna apimtimi pradėti naudotis</w:t>
      </w:r>
      <w:r w:rsidR="0019044C" w:rsidRPr="001904D7">
        <w:rPr>
          <w:sz w:val="24"/>
          <w:lang w:eastAsia="lt-LT"/>
        </w:rPr>
        <w:t xml:space="preserve"> </w:t>
      </w:r>
      <w:r w:rsidR="00DA1811" w:rsidRPr="001904D7">
        <w:rPr>
          <w:sz w:val="24"/>
          <w:lang w:eastAsia="lt-LT"/>
        </w:rPr>
        <w:t>Elektronin</w:t>
      </w:r>
      <w:r w:rsidR="001D0056" w:rsidRPr="001904D7">
        <w:rPr>
          <w:sz w:val="24"/>
          <w:lang w:eastAsia="lt-LT"/>
        </w:rPr>
        <w:t>ės</w:t>
      </w:r>
      <w:r w:rsidR="00DA1811" w:rsidRPr="001904D7">
        <w:rPr>
          <w:sz w:val="24"/>
          <w:lang w:eastAsia="lt-LT"/>
        </w:rPr>
        <w:t xml:space="preserve"> sveikatos paslaugų </w:t>
      </w:r>
      <w:r w:rsidR="001D0056" w:rsidRPr="001904D7">
        <w:rPr>
          <w:sz w:val="24"/>
          <w:lang w:eastAsia="lt-LT"/>
        </w:rPr>
        <w:t>bendradarbiavimo infrastruktūros informacin</w:t>
      </w:r>
      <w:r w:rsidR="00F3635C" w:rsidRPr="001904D7">
        <w:rPr>
          <w:sz w:val="24"/>
          <w:lang w:eastAsia="lt-LT"/>
        </w:rPr>
        <w:t>e</w:t>
      </w:r>
      <w:r w:rsidR="001D0056" w:rsidRPr="001904D7">
        <w:rPr>
          <w:sz w:val="24"/>
          <w:lang w:eastAsia="lt-LT"/>
        </w:rPr>
        <w:t xml:space="preserve"> sistema ESPBĮ IS.</w:t>
      </w:r>
    </w:p>
    <w:p w:rsidR="00463598" w:rsidRPr="001904D7" w:rsidRDefault="00463598" w:rsidP="000B2813">
      <w:pPr>
        <w:pStyle w:val="Sraopastraipa"/>
        <w:tabs>
          <w:tab w:val="left" w:pos="567"/>
          <w:tab w:val="left" w:pos="7513"/>
          <w:tab w:val="left" w:pos="8505"/>
          <w:tab w:val="left" w:pos="8931"/>
        </w:tabs>
        <w:ind w:left="0" w:right="-1"/>
        <w:rPr>
          <w:sz w:val="24"/>
          <w:lang w:eastAsia="lt-LT"/>
        </w:rPr>
      </w:pPr>
      <w:r w:rsidRPr="001904D7">
        <w:rPr>
          <w:sz w:val="24"/>
          <w:lang w:eastAsia="lt-LT"/>
        </w:rPr>
        <w:tab/>
      </w:r>
      <w:r w:rsidR="00F3635C" w:rsidRPr="001904D7">
        <w:rPr>
          <w:sz w:val="24"/>
          <w:lang w:eastAsia="lt-LT"/>
        </w:rPr>
        <w:t>2</w:t>
      </w:r>
      <w:r w:rsidRPr="001904D7">
        <w:rPr>
          <w:sz w:val="24"/>
          <w:lang w:eastAsia="lt-LT"/>
        </w:rPr>
        <w:t>. E - projekto „</w:t>
      </w:r>
      <w:r w:rsidRPr="001904D7">
        <w:rPr>
          <w:sz w:val="24"/>
        </w:rPr>
        <w:t>Pirminės asmens sveikatos priežiūros veiklos efektyvumo didinimas Molėtų rajono savivaldybėje“ įgyvendinimas (pagal realiai gautas investicines lėšas).</w:t>
      </w:r>
    </w:p>
    <w:p w:rsidR="001D0056" w:rsidRPr="001904D7" w:rsidRDefault="00463598" w:rsidP="000B2813">
      <w:pPr>
        <w:pStyle w:val="Sraopastraipa"/>
        <w:tabs>
          <w:tab w:val="left" w:pos="7513"/>
          <w:tab w:val="left" w:pos="8505"/>
          <w:tab w:val="left" w:pos="8931"/>
        </w:tabs>
        <w:ind w:left="0"/>
        <w:jc w:val="both"/>
        <w:rPr>
          <w:rFonts w:eastAsia="Times New Roman"/>
          <w:sz w:val="24"/>
          <w:lang w:eastAsia="lt-LT"/>
        </w:rPr>
      </w:pPr>
      <w:r w:rsidRPr="001904D7">
        <w:rPr>
          <w:sz w:val="24"/>
        </w:rPr>
        <w:t xml:space="preserve">         </w:t>
      </w:r>
      <w:r w:rsidR="00F3635C" w:rsidRPr="001904D7">
        <w:rPr>
          <w:sz w:val="24"/>
        </w:rPr>
        <w:t>3</w:t>
      </w:r>
      <w:r w:rsidRPr="001904D7">
        <w:rPr>
          <w:sz w:val="24"/>
        </w:rPr>
        <w:t xml:space="preserve">. </w:t>
      </w:r>
      <w:r w:rsidR="004D357E" w:rsidRPr="001904D7">
        <w:rPr>
          <w:sz w:val="24"/>
        </w:rPr>
        <w:t xml:space="preserve">Vis didesniu iššūkiu </w:t>
      </w:r>
      <w:r w:rsidR="00AF5516" w:rsidRPr="001904D7">
        <w:rPr>
          <w:sz w:val="24"/>
        </w:rPr>
        <w:t>tampa subalansuoti pajamas ir sąnaudas  mažėjant prie</w:t>
      </w:r>
      <w:r w:rsidR="000C62B7" w:rsidRPr="001904D7">
        <w:rPr>
          <w:sz w:val="24"/>
        </w:rPr>
        <w:t xml:space="preserve"> įstaigos  p</w:t>
      </w:r>
      <w:r w:rsidR="000C62B7" w:rsidRPr="001904D7">
        <w:rPr>
          <w:rFonts w:eastAsia="Times New Roman"/>
          <w:sz w:val="24"/>
          <w:lang w:eastAsia="lt-LT"/>
        </w:rPr>
        <w:t>risirašiusių draustų  gyventojų skaičiu</w:t>
      </w:r>
      <w:r w:rsidR="00AF5516" w:rsidRPr="001904D7">
        <w:rPr>
          <w:rFonts w:eastAsia="Times New Roman"/>
          <w:sz w:val="24"/>
          <w:lang w:eastAsia="lt-LT"/>
        </w:rPr>
        <w:t>i,</w:t>
      </w:r>
      <w:r w:rsidR="00CC1973" w:rsidRPr="001904D7">
        <w:rPr>
          <w:rFonts w:eastAsia="Times New Roman"/>
          <w:sz w:val="24"/>
          <w:lang w:eastAsia="lt-LT"/>
        </w:rPr>
        <w:t xml:space="preserve"> didėjant pacientų apsilankymų skaičiui,</w:t>
      </w:r>
      <w:r w:rsidR="00AF5516" w:rsidRPr="001904D7">
        <w:rPr>
          <w:rFonts w:eastAsia="Times New Roman"/>
          <w:sz w:val="24"/>
          <w:lang w:eastAsia="lt-LT"/>
        </w:rPr>
        <w:t xml:space="preserve"> </w:t>
      </w:r>
      <w:r w:rsidR="000C62B7" w:rsidRPr="001904D7">
        <w:rPr>
          <w:rFonts w:eastAsia="Times New Roman"/>
          <w:sz w:val="24"/>
          <w:lang w:eastAsia="lt-LT"/>
        </w:rPr>
        <w:t>augan</w:t>
      </w:r>
      <w:r w:rsidR="004D357E" w:rsidRPr="001904D7">
        <w:rPr>
          <w:rFonts w:eastAsia="Times New Roman"/>
          <w:sz w:val="24"/>
          <w:lang w:eastAsia="lt-LT"/>
        </w:rPr>
        <w:t>t</w:t>
      </w:r>
      <w:r w:rsidR="000C62B7" w:rsidRPr="001904D7">
        <w:rPr>
          <w:rFonts w:eastAsia="Times New Roman"/>
          <w:sz w:val="24"/>
          <w:lang w:eastAsia="lt-LT"/>
        </w:rPr>
        <w:t xml:space="preserve"> įstaigos perkamų prekių ir paslaugų kaino</w:t>
      </w:r>
      <w:r w:rsidR="004D357E" w:rsidRPr="001904D7">
        <w:rPr>
          <w:rFonts w:eastAsia="Times New Roman"/>
          <w:sz w:val="24"/>
          <w:lang w:eastAsia="lt-LT"/>
        </w:rPr>
        <w:t>m</w:t>
      </w:r>
      <w:r w:rsidR="000C62B7" w:rsidRPr="001904D7">
        <w:rPr>
          <w:rFonts w:eastAsia="Times New Roman"/>
          <w:sz w:val="24"/>
          <w:lang w:eastAsia="lt-LT"/>
        </w:rPr>
        <w:t>s</w:t>
      </w:r>
      <w:r w:rsidR="004D357E" w:rsidRPr="001904D7">
        <w:rPr>
          <w:rFonts w:eastAsia="Times New Roman"/>
          <w:sz w:val="24"/>
          <w:lang w:eastAsia="lt-LT"/>
        </w:rPr>
        <w:t xml:space="preserve"> bei</w:t>
      </w:r>
      <w:r w:rsidR="000C62B7" w:rsidRPr="001904D7">
        <w:rPr>
          <w:rFonts w:eastAsia="Times New Roman"/>
          <w:sz w:val="24"/>
          <w:lang w:eastAsia="lt-LT"/>
        </w:rPr>
        <w:t xml:space="preserve"> </w:t>
      </w:r>
      <w:r w:rsidR="004D357E" w:rsidRPr="001904D7">
        <w:rPr>
          <w:rFonts w:eastAsia="Times New Roman"/>
          <w:sz w:val="24"/>
          <w:lang w:eastAsia="lt-LT"/>
        </w:rPr>
        <w:t>siekiant mokėti darbuotojams tinkamą darbo užmokestį</w:t>
      </w:r>
      <w:r w:rsidR="00F621BB" w:rsidRPr="001904D7">
        <w:rPr>
          <w:rFonts w:eastAsia="Times New Roman"/>
          <w:sz w:val="24"/>
          <w:lang w:eastAsia="lt-LT"/>
        </w:rPr>
        <w:t>.</w:t>
      </w:r>
    </w:p>
    <w:p w:rsidR="00A45D19" w:rsidRPr="001904D7" w:rsidRDefault="0031167F" w:rsidP="000B2813">
      <w:pPr>
        <w:pStyle w:val="Sraopastraipa"/>
        <w:tabs>
          <w:tab w:val="left" w:pos="7513"/>
          <w:tab w:val="left" w:pos="8505"/>
          <w:tab w:val="left" w:pos="8931"/>
        </w:tabs>
        <w:ind w:left="0"/>
        <w:jc w:val="both"/>
        <w:rPr>
          <w:sz w:val="24"/>
        </w:rPr>
      </w:pPr>
      <w:r w:rsidRPr="001904D7">
        <w:rPr>
          <w:rFonts w:eastAsia="Times New Roman"/>
          <w:sz w:val="24"/>
          <w:lang w:eastAsia="lt-LT"/>
        </w:rPr>
        <w:t xml:space="preserve">         </w:t>
      </w:r>
      <w:r w:rsidR="00F3635C" w:rsidRPr="001904D7">
        <w:rPr>
          <w:rFonts w:eastAsia="Times New Roman"/>
          <w:sz w:val="24"/>
          <w:lang w:eastAsia="lt-LT"/>
        </w:rPr>
        <w:t xml:space="preserve">4.  </w:t>
      </w:r>
      <w:r w:rsidR="00CC1973" w:rsidRPr="001904D7">
        <w:rPr>
          <w:rFonts w:eastAsia="Times New Roman"/>
          <w:sz w:val="24"/>
          <w:lang w:eastAsia="lt-LT"/>
        </w:rPr>
        <w:t>D</w:t>
      </w:r>
      <w:r w:rsidR="00F3635C" w:rsidRPr="001904D7">
        <w:rPr>
          <w:rFonts w:eastAsia="Times New Roman"/>
          <w:sz w:val="24"/>
          <w:lang w:eastAsia="lt-LT"/>
        </w:rPr>
        <w:t xml:space="preserve">alyvauti </w:t>
      </w:r>
      <w:r w:rsidR="00F3635C" w:rsidRPr="001904D7">
        <w:rPr>
          <w:sz w:val="24"/>
        </w:rPr>
        <w:t xml:space="preserve">įstaigų vadovų </w:t>
      </w:r>
      <w:r w:rsidRPr="001904D7">
        <w:rPr>
          <w:sz w:val="24"/>
        </w:rPr>
        <w:t>privalomuosiuose</w:t>
      </w:r>
      <w:r w:rsidR="00F3635C" w:rsidRPr="001904D7">
        <w:rPr>
          <w:sz w:val="24"/>
        </w:rPr>
        <w:t xml:space="preserve"> kvalifikacijos tobulinimuose.</w:t>
      </w:r>
    </w:p>
    <w:p w:rsidR="00A857FD" w:rsidRPr="001904D7" w:rsidRDefault="0031167F" w:rsidP="000B2813">
      <w:pPr>
        <w:jc w:val="both"/>
        <w:rPr>
          <w:sz w:val="24"/>
        </w:rPr>
      </w:pPr>
      <w:r w:rsidRPr="001904D7">
        <w:rPr>
          <w:sz w:val="24"/>
        </w:rPr>
        <w:t xml:space="preserve">        </w:t>
      </w:r>
      <w:r w:rsidR="009770E1">
        <w:rPr>
          <w:sz w:val="24"/>
        </w:rPr>
        <w:t xml:space="preserve"> </w:t>
      </w:r>
      <w:bookmarkStart w:id="0" w:name="_GoBack"/>
      <w:bookmarkEnd w:id="0"/>
      <w:r w:rsidR="00A45D19" w:rsidRPr="001904D7">
        <w:rPr>
          <w:sz w:val="24"/>
        </w:rPr>
        <w:t>5.</w:t>
      </w:r>
      <w:r w:rsidR="00A857FD" w:rsidRPr="001904D7">
        <w:rPr>
          <w:sz w:val="24"/>
        </w:rPr>
        <w:t xml:space="preserve"> Atnaujinti ir patvirtinti Kokybės vadovą</w:t>
      </w:r>
      <w:r w:rsidRPr="001904D7">
        <w:rPr>
          <w:sz w:val="24"/>
        </w:rPr>
        <w:t>.</w:t>
      </w:r>
      <w:r w:rsidR="00A857FD" w:rsidRPr="001904D7">
        <w:rPr>
          <w:sz w:val="24"/>
        </w:rPr>
        <w:t xml:space="preserve">  Paruošti ir patvirtinti Slaugos proceso valdymo aprašą</w:t>
      </w:r>
      <w:r w:rsidRPr="001904D7">
        <w:rPr>
          <w:sz w:val="24"/>
        </w:rPr>
        <w:t>.</w:t>
      </w:r>
    </w:p>
    <w:p w:rsidR="000B2813" w:rsidRPr="001904D7" w:rsidRDefault="000B2813" w:rsidP="000B2813">
      <w:pPr>
        <w:jc w:val="both"/>
        <w:rPr>
          <w:sz w:val="24"/>
        </w:rPr>
      </w:pPr>
      <w:r w:rsidRPr="001904D7">
        <w:rPr>
          <w:sz w:val="24"/>
        </w:rPr>
        <w:t xml:space="preserve">         6. Aktyviai dalyvauti  antikorupcinėje veikloje, prisidėti prie antikorupcinio  visuomenės švietimo. </w:t>
      </w:r>
    </w:p>
    <w:p w:rsidR="000B2813" w:rsidRPr="001904D7" w:rsidRDefault="000B2813" w:rsidP="000B2813">
      <w:pPr>
        <w:jc w:val="both"/>
        <w:rPr>
          <w:sz w:val="24"/>
        </w:rPr>
      </w:pPr>
      <w:r w:rsidRPr="001904D7">
        <w:rPr>
          <w:sz w:val="24"/>
        </w:rPr>
        <w:tab/>
      </w:r>
    </w:p>
    <w:p w:rsidR="001D0056" w:rsidRPr="001904D7" w:rsidRDefault="001D0056" w:rsidP="005E532A">
      <w:pPr>
        <w:pStyle w:val="Sraopastraipa"/>
        <w:tabs>
          <w:tab w:val="left" w:pos="7513"/>
          <w:tab w:val="left" w:pos="8505"/>
          <w:tab w:val="left" w:pos="8931"/>
        </w:tabs>
        <w:ind w:left="0"/>
        <w:jc w:val="both"/>
        <w:rPr>
          <w:sz w:val="24"/>
          <w:lang w:eastAsia="lt-LT"/>
        </w:rPr>
      </w:pPr>
    </w:p>
    <w:p w:rsidR="001D0056" w:rsidRPr="001904D7" w:rsidRDefault="001D0056" w:rsidP="005E532A">
      <w:pPr>
        <w:pStyle w:val="Sraopastraipa"/>
        <w:tabs>
          <w:tab w:val="left" w:pos="7513"/>
          <w:tab w:val="left" w:pos="8505"/>
          <w:tab w:val="left" w:pos="8931"/>
        </w:tabs>
        <w:ind w:left="0"/>
        <w:jc w:val="both"/>
        <w:rPr>
          <w:b/>
          <w:sz w:val="24"/>
          <w:lang w:eastAsia="lt-LT"/>
        </w:rPr>
      </w:pPr>
      <w:r w:rsidRPr="001904D7">
        <w:rPr>
          <w:sz w:val="24"/>
          <w:lang w:eastAsia="lt-LT"/>
        </w:rPr>
        <w:t xml:space="preserve"> </w:t>
      </w:r>
    </w:p>
    <w:p w:rsidR="005E532A" w:rsidRPr="001904D7" w:rsidRDefault="005E532A" w:rsidP="00907E73">
      <w:pPr>
        <w:tabs>
          <w:tab w:val="left" w:pos="8505"/>
        </w:tabs>
        <w:spacing w:line="240" w:lineRule="auto"/>
        <w:jc w:val="both"/>
        <w:rPr>
          <w:sz w:val="24"/>
        </w:rPr>
      </w:pPr>
    </w:p>
    <w:p w:rsidR="004B3787" w:rsidRPr="001904D7" w:rsidRDefault="004A2353" w:rsidP="009A3DEF">
      <w:pPr>
        <w:jc w:val="both"/>
        <w:rPr>
          <w:color w:val="000000" w:themeColor="text1"/>
          <w:sz w:val="24"/>
        </w:rPr>
      </w:pPr>
      <w:r w:rsidRPr="001904D7">
        <w:rPr>
          <w:color w:val="000000" w:themeColor="text1"/>
          <w:sz w:val="24"/>
        </w:rPr>
        <w:t xml:space="preserve">Direktorė </w:t>
      </w:r>
      <w:r w:rsidRPr="001904D7">
        <w:rPr>
          <w:color w:val="000000" w:themeColor="text1"/>
          <w:sz w:val="24"/>
        </w:rPr>
        <w:tab/>
      </w:r>
      <w:r w:rsidRPr="001904D7">
        <w:rPr>
          <w:color w:val="000000" w:themeColor="text1"/>
          <w:sz w:val="24"/>
        </w:rPr>
        <w:tab/>
      </w:r>
      <w:r w:rsidRPr="001904D7">
        <w:rPr>
          <w:color w:val="000000" w:themeColor="text1"/>
          <w:sz w:val="24"/>
        </w:rPr>
        <w:tab/>
      </w:r>
      <w:r w:rsidRPr="001904D7">
        <w:rPr>
          <w:color w:val="000000" w:themeColor="text1"/>
          <w:sz w:val="24"/>
        </w:rPr>
        <w:tab/>
      </w:r>
      <w:r w:rsidRPr="001904D7">
        <w:rPr>
          <w:color w:val="000000" w:themeColor="text1"/>
          <w:sz w:val="24"/>
        </w:rPr>
        <w:tab/>
        <w:t xml:space="preserve">Eglė </w:t>
      </w:r>
      <w:proofErr w:type="spellStart"/>
      <w:r w:rsidRPr="001904D7">
        <w:rPr>
          <w:color w:val="000000" w:themeColor="text1"/>
          <w:sz w:val="24"/>
        </w:rPr>
        <w:t>Bareikeinė</w:t>
      </w:r>
      <w:proofErr w:type="spellEnd"/>
    </w:p>
    <w:p w:rsidR="007A0A09" w:rsidRPr="001904D7" w:rsidRDefault="007A0A09" w:rsidP="007A0A09">
      <w:pPr>
        <w:pStyle w:val="Default"/>
        <w:jc w:val="both"/>
        <w:rPr>
          <w:color w:val="auto"/>
        </w:rPr>
      </w:pPr>
    </w:p>
    <w:sectPr w:rsidR="007A0A09" w:rsidRPr="001904D7" w:rsidSect="003116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350AA"/>
    <w:multiLevelType w:val="hybridMultilevel"/>
    <w:tmpl w:val="7884EF08"/>
    <w:lvl w:ilvl="0" w:tplc="0427000F">
      <w:start w:val="1"/>
      <w:numFmt w:val="decimal"/>
      <w:lvlText w:val="%1."/>
      <w:lvlJc w:val="left"/>
      <w:pPr>
        <w:tabs>
          <w:tab w:val="num" w:pos="360"/>
        </w:tabs>
        <w:ind w:left="360" w:hanging="360"/>
      </w:pPr>
    </w:lvl>
    <w:lvl w:ilvl="1" w:tplc="8B4E9C8A">
      <w:start w:val="1"/>
      <w:numFmt w:val="lowerLetter"/>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74"/>
    <w:rsid w:val="000B2813"/>
    <w:rsid w:val="000C62B7"/>
    <w:rsid w:val="00166596"/>
    <w:rsid w:val="00181A23"/>
    <w:rsid w:val="0019044C"/>
    <w:rsid w:val="001904D7"/>
    <w:rsid w:val="001D0056"/>
    <w:rsid w:val="001F6F13"/>
    <w:rsid w:val="00210A52"/>
    <w:rsid w:val="00213AFC"/>
    <w:rsid w:val="00252887"/>
    <w:rsid w:val="0026667C"/>
    <w:rsid w:val="002C3792"/>
    <w:rsid w:val="0031167F"/>
    <w:rsid w:val="00347246"/>
    <w:rsid w:val="003576B5"/>
    <w:rsid w:val="003E0917"/>
    <w:rsid w:val="003F05EA"/>
    <w:rsid w:val="0042743C"/>
    <w:rsid w:val="00463598"/>
    <w:rsid w:val="004A2353"/>
    <w:rsid w:val="004B3787"/>
    <w:rsid w:val="004B6A63"/>
    <w:rsid w:val="004D357E"/>
    <w:rsid w:val="005B06BB"/>
    <w:rsid w:val="005E532A"/>
    <w:rsid w:val="005F2717"/>
    <w:rsid w:val="00622EFE"/>
    <w:rsid w:val="00683672"/>
    <w:rsid w:val="006A4D53"/>
    <w:rsid w:val="00774D14"/>
    <w:rsid w:val="007A0A09"/>
    <w:rsid w:val="007A45C0"/>
    <w:rsid w:val="0080084C"/>
    <w:rsid w:val="008B547A"/>
    <w:rsid w:val="008D2511"/>
    <w:rsid w:val="008D52F6"/>
    <w:rsid w:val="00907E73"/>
    <w:rsid w:val="0093221B"/>
    <w:rsid w:val="009376CF"/>
    <w:rsid w:val="009770E1"/>
    <w:rsid w:val="009A3DEF"/>
    <w:rsid w:val="00A032CA"/>
    <w:rsid w:val="00A45D19"/>
    <w:rsid w:val="00A857FD"/>
    <w:rsid w:val="00A85EDC"/>
    <w:rsid w:val="00AA4064"/>
    <w:rsid w:val="00AF5516"/>
    <w:rsid w:val="00B8374F"/>
    <w:rsid w:val="00BD1887"/>
    <w:rsid w:val="00BF2AE2"/>
    <w:rsid w:val="00C60ECD"/>
    <w:rsid w:val="00C919B6"/>
    <w:rsid w:val="00CA4FE8"/>
    <w:rsid w:val="00CB69BB"/>
    <w:rsid w:val="00CC1973"/>
    <w:rsid w:val="00CD5D79"/>
    <w:rsid w:val="00CE08C5"/>
    <w:rsid w:val="00D576ED"/>
    <w:rsid w:val="00D9140E"/>
    <w:rsid w:val="00DA1811"/>
    <w:rsid w:val="00E03C7A"/>
    <w:rsid w:val="00E33C0B"/>
    <w:rsid w:val="00E84293"/>
    <w:rsid w:val="00EA1374"/>
    <w:rsid w:val="00F3635C"/>
    <w:rsid w:val="00F45683"/>
    <w:rsid w:val="00F621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F63F"/>
  <w15:docId w15:val="{8DB92B32-8F0E-4108-A64A-D8EA8599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374"/>
    <w:pPr>
      <w:spacing w:after="0"/>
    </w:pPr>
    <w:rPr>
      <w:rFonts w:ascii="Times New Roman" w:eastAsia="Calibri" w:hAnsi="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A13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grindinistekstas">
    <w:name w:val="Body Text"/>
    <w:basedOn w:val="prastasis"/>
    <w:link w:val="PagrindinistekstasDiagrama"/>
    <w:rsid w:val="009376CF"/>
    <w:pPr>
      <w:spacing w:line="240" w:lineRule="auto"/>
    </w:pPr>
    <w:rPr>
      <w:rFonts w:eastAsia="Times New Roman"/>
      <w:b/>
      <w:sz w:val="24"/>
      <w:szCs w:val="20"/>
      <w:lang w:eastAsia="lt-LT"/>
    </w:rPr>
  </w:style>
  <w:style w:type="character" w:customStyle="1" w:styleId="PagrindinistekstasDiagrama">
    <w:name w:val="Pagrindinis tekstas Diagrama"/>
    <w:basedOn w:val="Numatytasispastraiposriftas"/>
    <w:link w:val="Pagrindinistekstas"/>
    <w:rsid w:val="009376CF"/>
    <w:rPr>
      <w:rFonts w:ascii="Times New Roman" w:eastAsia="Times New Roman" w:hAnsi="Times New Roman" w:cs="Times New Roman"/>
      <w:b/>
      <w:sz w:val="24"/>
      <w:szCs w:val="20"/>
      <w:lang w:eastAsia="lt-LT"/>
    </w:rPr>
  </w:style>
  <w:style w:type="character" w:styleId="Hipersaitas">
    <w:name w:val="Hyperlink"/>
    <w:unhideWhenUsed/>
    <w:rsid w:val="009376CF"/>
    <w:rPr>
      <w:color w:val="000080"/>
      <w:u w:val="single"/>
    </w:rPr>
  </w:style>
  <w:style w:type="paragraph" w:styleId="Sraopastraipa">
    <w:name w:val="List Paragraph"/>
    <w:basedOn w:val="prastasis"/>
    <w:uiPriority w:val="34"/>
    <w:qFormat/>
    <w:rsid w:val="007A0A09"/>
    <w:pPr>
      <w:ind w:left="720"/>
      <w:contextualSpacing/>
    </w:pPr>
  </w:style>
  <w:style w:type="paragraph" w:styleId="Pagrindiniotekstotrauka3">
    <w:name w:val="Body Text Indent 3"/>
    <w:basedOn w:val="prastasis"/>
    <w:link w:val="Pagrindiniotekstotrauka3Diagrama"/>
    <w:uiPriority w:val="99"/>
    <w:semiHidden/>
    <w:unhideWhenUsed/>
    <w:rsid w:val="00A857F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857FD"/>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1904D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04D7"/>
    <w:rPr>
      <w:rFonts w:ascii="Tahoma" w:eastAsia="Calibri" w:hAnsi="Tahoma" w:cs="Tahoma"/>
      <w:sz w:val="16"/>
      <w:szCs w:val="16"/>
    </w:rPr>
  </w:style>
  <w:style w:type="paragraph" w:styleId="prastasiniatinklio">
    <w:name w:val="Normal (Web)"/>
    <w:basedOn w:val="prastasis"/>
    <w:uiPriority w:val="99"/>
    <w:unhideWhenUsed/>
    <w:rsid w:val="001F6F13"/>
    <w:pPr>
      <w:spacing w:before="100" w:beforeAutospacing="1" w:after="100" w:afterAutospacing="1" w:line="240" w:lineRule="auto"/>
    </w:pPr>
    <w:rPr>
      <w:rFonts w:eastAsiaTheme="minorEastAsia"/>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9171-41B2-43EA-82E4-7C940298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5581</Words>
  <Characters>3182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Bareikytė Miglė</cp:lastModifiedBy>
  <cp:revision>4</cp:revision>
  <cp:lastPrinted>2017-02-17T09:33:00Z</cp:lastPrinted>
  <dcterms:created xsi:type="dcterms:W3CDTF">2017-03-10T08:16:00Z</dcterms:created>
  <dcterms:modified xsi:type="dcterms:W3CDTF">2017-04-14T07:45:00Z</dcterms:modified>
</cp:coreProperties>
</file>