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9F1" w:rsidRDefault="003364CC" w:rsidP="000C5D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9F1">
        <w:rPr>
          <w:rFonts w:ascii="Times New Roman" w:hAnsi="Times New Roman" w:cs="Times New Roman"/>
          <w:sz w:val="24"/>
          <w:szCs w:val="24"/>
        </w:rPr>
        <w:t xml:space="preserve">                                                                                                          </w:t>
      </w:r>
      <w:r>
        <w:rPr>
          <w:rFonts w:ascii="Times New Roman" w:hAnsi="Times New Roman" w:cs="Times New Roman"/>
          <w:sz w:val="24"/>
          <w:szCs w:val="24"/>
        </w:rPr>
        <w:t xml:space="preserve"> </w:t>
      </w:r>
      <w:r w:rsidR="00F029F1">
        <w:rPr>
          <w:rFonts w:ascii="Times New Roman" w:hAnsi="Times New Roman" w:cs="Times New Roman"/>
          <w:sz w:val="24"/>
          <w:szCs w:val="24"/>
        </w:rPr>
        <w:t>PRITARTA</w:t>
      </w:r>
    </w:p>
    <w:p w:rsidR="00F029F1" w:rsidRDefault="00F029F1" w:rsidP="000C5D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Molėtų rajono savivaldybės</w:t>
      </w:r>
    </w:p>
    <w:p w:rsidR="00F029F1" w:rsidRDefault="00F029F1" w:rsidP="000C5D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tarybos 2017 m. kovo     d. </w:t>
      </w:r>
    </w:p>
    <w:p w:rsidR="00F029F1" w:rsidRDefault="00F029F1" w:rsidP="000C5D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sprendimu Nr. B1-</w:t>
      </w:r>
    </w:p>
    <w:p w:rsidR="00F029F1" w:rsidRDefault="00F029F1" w:rsidP="000C5D6C">
      <w:pPr>
        <w:spacing w:after="0" w:line="360" w:lineRule="auto"/>
        <w:jc w:val="both"/>
        <w:rPr>
          <w:rFonts w:ascii="Times New Roman" w:hAnsi="Times New Roman" w:cs="Times New Roman"/>
          <w:sz w:val="24"/>
          <w:szCs w:val="24"/>
        </w:rPr>
      </w:pPr>
    </w:p>
    <w:p w:rsidR="00F029F1" w:rsidRDefault="00F029F1" w:rsidP="000C5D6C">
      <w:pPr>
        <w:spacing w:after="0" w:line="360" w:lineRule="auto"/>
        <w:jc w:val="both"/>
        <w:rPr>
          <w:rFonts w:ascii="Times New Roman" w:hAnsi="Times New Roman" w:cs="Times New Roman"/>
          <w:sz w:val="24"/>
          <w:szCs w:val="24"/>
        </w:rPr>
      </w:pPr>
    </w:p>
    <w:p w:rsidR="000C5D6C" w:rsidRPr="00F029F1" w:rsidRDefault="000C5D6C" w:rsidP="000C5D6C">
      <w:pPr>
        <w:spacing w:after="0" w:line="360" w:lineRule="auto"/>
        <w:jc w:val="both"/>
        <w:rPr>
          <w:rFonts w:ascii="Times New Roman" w:hAnsi="Times New Roman" w:cs="Times New Roman"/>
          <w:b/>
          <w:sz w:val="24"/>
          <w:szCs w:val="24"/>
        </w:rPr>
      </w:pPr>
      <w:r w:rsidRPr="00F029F1">
        <w:rPr>
          <w:rFonts w:ascii="Times New Roman" w:hAnsi="Times New Roman" w:cs="Times New Roman"/>
          <w:b/>
          <w:sz w:val="24"/>
          <w:szCs w:val="24"/>
        </w:rPr>
        <w:t>MOLĖTŲ KULTŪROS CENTRO DIREKTORIAUS 2016 METŲ VEIKLOS ATASKAITA</w:t>
      </w:r>
    </w:p>
    <w:p w:rsidR="000C5D6C" w:rsidRDefault="000C5D6C" w:rsidP="00BD6399">
      <w:pPr>
        <w:spacing w:after="0" w:line="360" w:lineRule="auto"/>
        <w:jc w:val="both"/>
        <w:rPr>
          <w:rFonts w:ascii="Times New Roman" w:hAnsi="Times New Roman" w:cs="Times New Roman"/>
          <w:sz w:val="24"/>
          <w:szCs w:val="24"/>
        </w:rPr>
      </w:pPr>
    </w:p>
    <w:p w:rsidR="009F70BA" w:rsidRDefault="003364CC" w:rsidP="00BC59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Molėtų k</w:t>
      </w:r>
      <w:r w:rsidR="007D2ADC" w:rsidRPr="003364CC">
        <w:rPr>
          <w:rFonts w:ascii="Times New Roman" w:hAnsi="Times New Roman" w:cs="Times New Roman"/>
          <w:sz w:val="24"/>
          <w:szCs w:val="24"/>
        </w:rPr>
        <w:t>ultūros centro direktorius organizavo ir koordinavo įstaigos darbą, sprendė visus klausimus, susijus</w:t>
      </w:r>
      <w:r>
        <w:rPr>
          <w:rFonts w:ascii="Times New Roman" w:hAnsi="Times New Roman" w:cs="Times New Roman"/>
          <w:sz w:val="24"/>
          <w:szCs w:val="24"/>
        </w:rPr>
        <w:t>ius su kultūros centro ir rajono seniūnijų kultūrine</w:t>
      </w:r>
      <w:r w:rsidR="007D2ADC" w:rsidRPr="003364CC">
        <w:rPr>
          <w:rFonts w:ascii="Times New Roman" w:hAnsi="Times New Roman" w:cs="Times New Roman"/>
          <w:sz w:val="24"/>
          <w:szCs w:val="24"/>
        </w:rPr>
        <w:t xml:space="preserve"> veikla, rengė ir pateikė steigėjui statistines veiklos ataskaitas, tvirtino darbuotojų pareig</w:t>
      </w:r>
      <w:r w:rsidR="00BC59A4">
        <w:rPr>
          <w:rFonts w:ascii="Times New Roman" w:hAnsi="Times New Roman" w:cs="Times New Roman"/>
          <w:sz w:val="24"/>
          <w:szCs w:val="24"/>
        </w:rPr>
        <w:t xml:space="preserve">ybių sąrašą ir darbo užmokestį. </w:t>
      </w:r>
      <w:r w:rsidR="007D2ADC" w:rsidRPr="003364CC">
        <w:rPr>
          <w:rFonts w:ascii="Times New Roman" w:hAnsi="Times New Roman" w:cs="Times New Roman"/>
          <w:sz w:val="24"/>
          <w:szCs w:val="24"/>
        </w:rPr>
        <w:t>Kiekvieną mėnesį organizavo darbuotojų pasitarimus, iškylantiems darbo ir ūkiniams reikalams aptar</w:t>
      </w:r>
      <w:r>
        <w:rPr>
          <w:rFonts w:ascii="Times New Roman" w:hAnsi="Times New Roman" w:cs="Times New Roman"/>
          <w:sz w:val="24"/>
          <w:szCs w:val="24"/>
        </w:rPr>
        <w:t xml:space="preserve">ti. </w:t>
      </w:r>
      <w:r w:rsidR="009F70BA" w:rsidRPr="009F70BA">
        <w:rPr>
          <w:rFonts w:ascii="Times New Roman" w:hAnsi="Times New Roman" w:cs="Times New Roman"/>
          <w:sz w:val="24"/>
          <w:szCs w:val="24"/>
        </w:rPr>
        <w:t>Organizavau įstaigos veiklą vykdant rajonines ir respublikines mėgėjų meno kolektyvų apžiūras, konkursus, festivalius, šventes, plėtojant edukacinę, pramoginę veiklą, tenkinant rajono bendruomenių kultūrinius poreikius ir organizuojant profesionalaus meno sklaidą, siekiau krašto kultūrinio savitumo išsaugojimo tradicijų puoselėjimo, sudariau sąlygas rajono kultūros pristatymui Lietuvoje ir užsienyje, vaikų ir jaunimo užimtumo, meninio ugdymo tęstinumui, valstybinių švenčių, atmintinų datų, kalendorinių švenčių paminėjimui, sistemingai rengiau veiklos planus ir stengiausi maksimaliai juos įgyvendinti.</w:t>
      </w:r>
    </w:p>
    <w:p w:rsidR="00BC59A4" w:rsidRDefault="00BD6399" w:rsidP="00BC59A4">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Sprendžiant</w:t>
      </w:r>
      <w:r w:rsidR="007D2ADC" w:rsidRPr="003364CC">
        <w:rPr>
          <w:rFonts w:ascii="Times New Roman" w:hAnsi="Times New Roman" w:cs="Times New Roman"/>
          <w:iCs/>
          <w:sz w:val="24"/>
          <w:szCs w:val="24"/>
        </w:rPr>
        <w:t xml:space="preserve"> numatytus </w:t>
      </w:r>
      <w:r w:rsidR="003364CC">
        <w:rPr>
          <w:rFonts w:ascii="Times New Roman" w:hAnsi="Times New Roman" w:cs="Times New Roman"/>
          <w:iCs/>
          <w:sz w:val="24"/>
          <w:szCs w:val="24"/>
        </w:rPr>
        <w:t>v</w:t>
      </w:r>
      <w:r>
        <w:rPr>
          <w:rFonts w:ascii="Times New Roman" w:hAnsi="Times New Roman" w:cs="Times New Roman"/>
          <w:iCs/>
          <w:sz w:val="24"/>
          <w:szCs w:val="24"/>
        </w:rPr>
        <w:t>eiklos tikslus 2016 m. buvo vykdoma metiniai pokalbiai su įstaigoje dirbančiais kultūros ir meno darbuotojais. Buvo sprendžiami</w:t>
      </w:r>
      <w:r w:rsidR="007D2ADC" w:rsidRPr="003364CC">
        <w:rPr>
          <w:rFonts w:ascii="Times New Roman" w:hAnsi="Times New Roman" w:cs="Times New Roman"/>
          <w:iCs/>
          <w:sz w:val="24"/>
          <w:szCs w:val="24"/>
        </w:rPr>
        <w:t xml:space="preserve"> ve</w:t>
      </w:r>
      <w:r>
        <w:rPr>
          <w:rFonts w:ascii="Times New Roman" w:hAnsi="Times New Roman" w:cs="Times New Roman"/>
          <w:iCs/>
          <w:sz w:val="24"/>
          <w:szCs w:val="24"/>
        </w:rPr>
        <w:t>ikos įsivertinimo</w:t>
      </w:r>
      <w:r w:rsidR="007D2ADC" w:rsidRPr="003364CC">
        <w:rPr>
          <w:rFonts w:ascii="Times New Roman" w:hAnsi="Times New Roman" w:cs="Times New Roman"/>
          <w:iCs/>
          <w:sz w:val="24"/>
          <w:szCs w:val="24"/>
        </w:rPr>
        <w:t>,</w:t>
      </w:r>
      <w:r>
        <w:rPr>
          <w:rFonts w:ascii="Times New Roman" w:hAnsi="Times New Roman" w:cs="Times New Roman"/>
          <w:iCs/>
          <w:sz w:val="24"/>
          <w:szCs w:val="24"/>
        </w:rPr>
        <w:t xml:space="preserve"> ateities planų, problemų ir galimybių klausimai. Įvykus metiniams pokalbiams </w:t>
      </w:r>
      <w:r w:rsidR="00362713">
        <w:rPr>
          <w:rFonts w:ascii="Times New Roman" w:hAnsi="Times New Roman" w:cs="Times New Roman"/>
          <w:iCs/>
          <w:sz w:val="24"/>
          <w:szCs w:val="24"/>
        </w:rPr>
        <w:t>buvo kreipiamas dėmesys į</w:t>
      </w:r>
      <w:r>
        <w:rPr>
          <w:rFonts w:ascii="Times New Roman" w:hAnsi="Times New Roman" w:cs="Times New Roman"/>
          <w:iCs/>
          <w:sz w:val="24"/>
          <w:szCs w:val="24"/>
        </w:rPr>
        <w:t xml:space="preserve"> rajono seniūnijose veikiančius meno kolektyvus ir jų išteklius. Pasiūti nauji sceniniai kostiumai 7</w:t>
      </w:r>
      <w:r w:rsidR="00BC59A4">
        <w:rPr>
          <w:rFonts w:ascii="Times New Roman" w:hAnsi="Times New Roman" w:cs="Times New Roman"/>
          <w:iCs/>
          <w:sz w:val="24"/>
          <w:szCs w:val="24"/>
        </w:rPr>
        <w:t xml:space="preserve"> </w:t>
      </w:r>
      <w:r>
        <w:rPr>
          <w:rFonts w:ascii="Times New Roman" w:hAnsi="Times New Roman" w:cs="Times New Roman"/>
          <w:iCs/>
          <w:sz w:val="24"/>
          <w:szCs w:val="24"/>
        </w:rPr>
        <w:t xml:space="preserve"> kolektyvams, toliau vykdomas projektas su Lietuvos nacionaliniu kultūros centru tautiniams kostiumams įsigyti. </w:t>
      </w:r>
    </w:p>
    <w:p w:rsidR="00BC59A4" w:rsidRPr="00BC59A4" w:rsidRDefault="00BC59A4" w:rsidP="00BC59A4">
      <w:pPr>
        <w:spacing w:after="0" w:line="360" w:lineRule="auto"/>
        <w:jc w:val="both"/>
        <w:rPr>
          <w:rFonts w:ascii="Times New Roman" w:hAnsi="Times New Roman" w:cs="Times New Roman"/>
          <w:iCs/>
          <w:sz w:val="24"/>
          <w:szCs w:val="24"/>
        </w:rPr>
      </w:pPr>
      <w:r w:rsidRPr="00BC59A4">
        <w:rPr>
          <w:rFonts w:ascii="Times New Roman" w:hAnsi="Times New Roman" w:cs="Times New Roman"/>
          <w:iCs/>
          <w:sz w:val="24"/>
          <w:szCs w:val="24"/>
        </w:rPr>
        <w:t xml:space="preserve">Vykdžiau susitikimus ir pasitarimus su rajono seniūnijų darbuotojais, bendruomenėmis ir sprendžiau kadrų kaitos bei kultūros renginių kaime efektyvumo didinimo problemas. Žmoniškuosius, materialius ir finansinius išteklius valdžiau vadovaudomasi įstaigos veiklos programa ir metiniu planu. Atsakingai  vykdžiau finansinę politiką, kuri laidavo skaidrų lėšų skirstymą ir racionalų jų panaudojimą bei turto apskaitą. </w:t>
      </w:r>
    </w:p>
    <w:p w:rsidR="00BD6399" w:rsidRPr="00BD6399" w:rsidRDefault="00BD6399" w:rsidP="00BD6399">
      <w:pPr>
        <w:spacing w:after="0" w:line="360" w:lineRule="auto"/>
        <w:jc w:val="both"/>
        <w:rPr>
          <w:rFonts w:ascii="Times New Roman" w:hAnsi="Times New Roman" w:cs="Times New Roman"/>
          <w:iCs/>
          <w:sz w:val="24"/>
          <w:szCs w:val="24"/>
        </w:rPr>
      </w:pPr>
      <w:r w:rsidRPr="00BD6399">
        <w:rPr>
          <w:rFonts w:ascii="Times New Roman" w:hAnsi="Times New Roman" w:cs="Times New Roman"/>
          <w:bCs/>
          <w:iCs/>
          <w:sz w:val="24"/>
          <w:szCs w:val="24"/>
        </w:rPr>
        <w:t xml:space="preserve">Molėtų kultūros centre 2016 m. dirbo  47 darbuotojai (35,5 etato) , iš jų 38 - kultūros ir  meno darbuotojai (26 etato), 9 - kiti darbuotojai (9,5 etato). </w:t>
      </w:r>
      <w:r w:rsidRPr="00BD6399">
        <w:rPr>
          <w:rFonts w:ascii="Times New Roman" w:hAnsi="Times New Roman" w:cs="Times New Roman"/>
          <w:iCs/>
          <w:sz w:val="24"/>
          <w:szCs w:val="24"/>
        </w:rPr>
        <w:t xml:space="preserve">2016 metais  Molėtų kultūros centro kolektyvą priimta dirbti nauja darbuotoja Simona Laucevičienė kultūros ir jaunimo projektų vadovės pareigose. Įvykdžius dalies </w:t>
      </w:r>
      <w:r w:rsidRPr="00BD6399">
        <w:rPr>
          <w:rFonts w:ascii="Times New Roman" w:hAnsi="Times New Roman" w:cs="Times New Roman"/>
          <w:iCs/>
          <w:sz w:val="24"/>
          <w:szCs w:val="24"/>
        </w:rPr>
        <w:lastRenderedPageBreak/>
        <w:t>Molėtų kultūros centro pastato renovacijos darbus 2016 m. atidaryta Molėtų jaunimo erdvė, kurioje yra sudarytos sąlygos jaunimui, burtis, bendrauti, vykdyti edukacinius renginius ir kt.</w:t>
      </w:r>
    </w:p>
    <w:p w:rsidR="00BD6399" w:rsidRPr="00BD6399" w:rsidRDefault="00BD6399" w:rsidP="00BD6399">
      <w:pPr>
        <w:spacing w:after="0" w:line="360" w:lineRule="auto"/>
        <w:jc w:val="both"/>
        <w:rPr>
          <w:rFonts w:ascii="Times New Roman" w:hAnsi="Times New Roman" w:cs="Times New Roman"/>
          <w:iCs/>
          <w:sz w:val="24"/>
          <w:szCs w:val="24"/>
        </w:rPr>
      </w:pPr>
      <w:r w:rsidRPr="00BD6399">
        <w:rPr>
          <w:rFonts w:ascii="Times New Roman" w:hAnsi="Times New Roman" w:cs="Times New Roman"/>
          <w:iCs/>
          <w:sz w:val="24"/>
          <w:szCs w:val="24"/>
        </w:rPr>
        <w:t>Per praėjusius metus sėkmingai baigtas įgyvendinti tarptautinis projektas. Lietuvos nacionalinis kultūros centras kartu su dviem partneriais iš Norvegijos – organizacija „Trondheim Vikinglag“ ir Biuskeriudo apskrities savivaldybe – b</w:t>
      </w:r>
      <w:r w:rsidR="00BC59A4">
        <w:rPr>
          <w:rFonts w:ascii="Times New Roman" w:hAnsi="Times New Roman" w:cs="Times New Roman"/>
          <w:iCs/>
          <w:sz w:val="24"/>
          <w:szCs w:val="24"/>
        </w:rPr>
        <w:t xml:space="preserve">ei šešių Lietuvos savivaldybių </w:t>
      </w:r>
      <w:r w:rsidRPr="00BD6399">
        <w:rPr>
          <w:rFonts w:ascii="Times New Roman" w:hAnsi="Times New Roman" w:cs="Times New Roman"/>
          <w:iCs/>
          <w:sz w:val="24"/>
          <w:szCs w:val="24"/>
        </w:rPr>
        <w:t>kultūros centrais įgyvendino unikalų projektą „Kultūra visie</w:t>
      </w:r>
      <w:r w:rsidR="00362713">
        <w:rPr>
          <w:rFonts w:ascii="Times New Roman" w:hAnsi="Times New Roman" w:cs="Times New Roman"/>
          <w:iCs/>
          <w:sz w:val="24"/>
          <w:szCs w:val="24"/>
        </w:rPr>
        <w:t>ms“. Kultūros centro darbuotojams buvo sudarytos galimybės</w:t>
      </w:r>
      <w:r w:rsidRPr="00BD6399">
        <w:rPr>
          <w:rFonts w:ascii="Times New Roman" w:hAnsi="Times New Roman" w:cs="Times New Roman"/>
          <w:iCs/>
          <w:sz w:val="24"/>
          <w:szCs w:val="24"/>
        </w:rPr>
        <w:t xml:space="preserve"> perimti gerąją Norvegijos Karalystės darbo</w:t>
      </w:r>
      <w:r w:rsidR="00362713">
        <w:rPr>
          <w:rFonts w:ascii="Times New Roman" w:hAnsi="Times New Roman" w:cs="Times New Roman"/>
          <w:iCs/>
          <w:sz w:val="24"/>
          <w:szCs w:val="24"/>
        </w:rPr>
        <w:t xml:space="preserve"> </w:t>
      </w:r>
      <w:r w:rsidRPr="00BD6399">
        <w:rPr>
          <w:rFonts w:ascii="Times New Roman" w:hAnsi="Times New Roman" w:cs="Times New Roman"/>
          <w:iCs/>
          <w:sz w:val="24"/>
          <w:szCs w:val="24"/>
        </w:rPr>
        <w:t>kultūros srityje patirtį, kelti kvalifikaciją ir reprezentuoti savo krašto tradicijas bei kultūrą norvegams.</w:t>
      </w:r>
    </w:p>
    <w:p w:rsidR="00BD6399" w:rsidRPr="00BD6399" w:rsidRDefault="00BD6399" w:rsidP="00BD6399">
      <w:pPr>
        <w:spacing w:after="0" w:line="360" w:lineRule="auto"/>
        <w:jc w:val="both"/>
        <w:rPr>
          <w:rFonts w:ascii="Times New Roman" w:hAnsi="Times New Roman" w:cs="Times New Roman"/>
          <w:iCs/>
          <w:sz w:val="24"/>
          <w:szCs w:val="24"/>
        </w:rPr>
      </w:pPr>
      <w:r w:rsidRPr="00BD6399">
        <w:rPr>
          <w:rFonts w:ascii="Times New Roman" w:hAnsi="Times New Roman" w:cs="Times New Roman"/>
          <w:iCs/>
          <w:sz w:val="24"/>
          <w:szCs w:val="24"/>
        </w:rPr>
        <w:t>Molėtų kultūros centre ir seniūnijose 2016</w:t>
      </w:r>
      <w:r w:rsidR="00796865">
        <w:rPr>
          <w:rFonts w:ascii="Times New Roman" w:hAnsi="Times New Roman" w:cs="Times New Roman"/>
          <w:iCs/>
          <w:sz w:val="24"/>
          <w:szCs w:val="24"/>
        </w:rPr>
        <w:t xml:space="preserve"> m. sudarytos sąlygos veikti</w:t>
      </w:r>
      <w:r w:rsidRPr="00BD6399">
        <w:rPr>
          <w:rFonts w:ascii="Times New Roman" w:hAnsi="Times New Roman" w:cs="Times New Roman"/>
          <w:iCs/>
          <w:sz w:val="24"/>
          <w:szCs w:val="24"/>
        </w:rPr>
        <w:t xml:space="preserve"> 35 įvairių žanrų meno mėgėjų </w:t>
      </w:r>
      <w:r w:rsidR="00796865">
        <w:rPr>
          <w:rFonts w:ascii="Times New Roman" w:hAnsi="Times New Roman" w:cs="Times New Roman"/>
          <w:iCs/>
          <w:sz w:val="24"/>
          <w:szCs w:val="24"/>
        </w:rPr>
        <w:t>kolektyvams</w:t>
      </w:r>
      <w:r w:rsidRPr="00BD6399">
        <w:rPr>
          <w:rFonts w:ascii="Times New Roman" w:hAnsi="Times New Roman" w:cs="Times New Roman"/>
          <w:iCs/>
          <w:sz w:val="24"/>
          <w:szCs w:val="24"/>
        </w:rPr>
        <w:t xml:space="preserve"> (iš jų 16 vaikų ir jaunimo), kuriuose dalyvavo 403  nariai (iš jų seniūnijose veikiančių – 18 kolektyvų )</w:t>
      </w:r>
      <w:r w:rsidR="004C52EE">
        <w:rPr>
          <w:rFonts w:ascii="Times New Roman" w:hAnsi="Times New Roman" w:cs="Times New Roman"/>
          <w:iCs/>
          <w:sz w:val="24"/>
          <w:szCs w:val="24"/>
        </w:rPr>
        <w:t>.</w:t>
      </w:r>
      <w:r w:rsidRPr="00BD6399">
        <w:rPr>
          <w:rFonts w:ascii="Times New Roman" w:hAnsi="Times New Roman" w:cs="Times New Roman"/>
          <w:iCs/>
          <w:sz w:val="24"/>
          <w:szCs w:val="24"/>
        </w:rPr>
        <w:t xml:space="preserve"> </w:t>
      </w:r>
      <w:r w:rsidR="004C52EE">
        <w:rPr>
          <w:rFonts w:ascii="Times New Roman" w:hAnsi="Times New Roman" w:cs="Times New Roman"/>
          <w:iCs/>
          <w:sz w:val="24"/>
          <w:szCs w:val="24"/>
        </w:rPr>
        <w:t>M</w:t>
      </w:r>
      <w:r w:rsidRPr="00BD6399">
        <w:rPr>
          <w:rFonts w:ascii="Times New Roman" w:hAnsi="Times New Roman" w:cs="Times New Roman"/>
          <w:iCs/>
          <w:sz w:val="24"/>
          <w:szCs w:val="24"/>
        </w:rPr>
        <w:t>ėgėjų meno</w:t>
      </w:r>
      <w:r w:rsidR="00796865">
        <w:rPr>
          <w:rFonts w:ascii="Times New Roman" w:hAnsi="Times New Roman" w:cs="Times New Roman"/>
          <w:iCs/>
          <w:sz w:val="24"/>
          <w:szCs w:val="24"/>
        </w:rPr>
        <w:t xml:space="preserve"> kolektyvams</w:t>
      </w:r>
      <w:r w:rsidR="004C52EE">
        <w:rPr>
          <w:rFonts w:ascii="Times New Roman" w:hAnsi="Times New Roman" w:cs="Times New Roman"/>
          <w:iCs/>
          <w:sz w:val="24"/>
          <w:szCs w:val="24"/>
        </w:rPr>
        <w:t xml:space="preserve"> buvo</w:t>
      </w:r>
      <w:r w:rsidRPr="00BD6399">
        <w:rPr>
          <w:rFonts w:ascii="Times New Roman" w:hAnsi="Times New Roman" w:cs="Times New Roman"/>
          <w:iCs/>
          <w:sz w:val="24"/>
          <w:szCs w:val="24"/>
        </w:rPr>
        <w:t xml:space="preserve"> </w:t>
      </w:r>
      <w:r w:rsidR="004C52EE">
        <w:rPr>
          <w:rFonts w:ascii="Times New Roman" w:hAnsi="Times New Roman" w:cs="Times New Roman"/>
          <w:iCs/>
          <w:sz w:val="24"/>
          <w:szCs w:val="24"/>
        </w:rPr>
        <w:t>sudarytos galimybės dalyvauti</w:t>
      </w:r>
      <w:r w:rsidRPr="00BD6399">
        <w:rPr>
          <w:rFonts w:ascii="Times New Roman" w:hAnsi="Times New Roman" w:cs="Times New Roman"/>
          <w:iCs/>
          <w:sz w:val="24"/>
          <w:szCs w:val="24"/>
        </w:rPr>
        <w:t xml:space="preserve"> 80 renginių kit</w:t>
      </w:r>
      <w:r w:rsidR="004C52EE">
        <w:rPr>
          <w:rFonts w:ascii="Times New Roman" w:hAnsi="Times New Roman" w:cs="Times New Roman"/>
          <w:iCs/>
          <w:sz w:val="24"/>
          <w:szCs w:val="24"/>
        </w:rPr>
        <w:t>ose savivaldybėse iš jų</w:t>
      </w:r>
      <w:r w:rsidRPr="00BD6399">
        <w:rPr>
          <w:rFonts w:ascii="Times New Roman" w:hAnsi="Times New Roman" w:cs="Times New Roman"/>
          <w:iCs/>
          <w:sz w:val="24"/>
          <w:szCs w:val="24"/>
        </w:rPr>
        <w:t xml:space="preserve"> 21 konkurse, kuriuose 15 kolektyvų buvo įvertinti</w:t>
      </w:r>
      <w:r w:rsidR="00AE7711">
        <w:rPr>
          <w:rFonts w:ascii="Times New Roman" w:hAnsi="Times New Roman" w:cs="Times New Roman"/>
          <w:iCs/>
          <w:sz w:val="24"/>
          <w:szCs w:val="24"/>
        </w:rPr>
        <w:t xml:space="preserve"> laureatų</w:t>
      </w:r>
      <w:r w:rsidRPr="00BD6399">
        <w:rPr>
          <w:rFonts w:ascii="Times New Roman" w:hAnsi="Times New Roman" w:cs="Times New Roman"/>
          <w:iCs/>
          <w:sz w:val="24"/>
          <w:szCs w:val="24"/>
        </w:rPr>
        <w:t xml:space="preserve"> diplomais. </w:t>
      </w:r>
    </w:p>
    <w:p w:rsidR="00BD6399" w:rsidRPr="00BD6399" w:rsidRDefault="00AE7711" w:rsidP="00BD6399">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Svarbiausi įvertinti </w:t>
      </w:r>
      <w:r w:rsidR="00BD6399" w:rsidRPr="00BD6399">
        <w:rPr>
          <w:rFonts w:ascii="Times New Roman" w:hAnsi="Times New Roman" w:cs="Times New Roman"/>
          <w:iCs/>
          <w:sz w:val="24"/>
          <w:szCs w:val="24"/>
        </w:rPr>
        <w:t>Molėtų ku</w:t>
      </w:r>
      <w:r>
        <w:rPr>
          <w:rFonts w:ascii="Times New Roman" w:hAnsi="Times New Roman" w:cs="Times New Roman"/>
          <w:iCs/>
          <w:sz w:val="24"/>
          <w:szCs w:val="24"/>
        </w:rPr>
        <w:t>ltūros centro vaikų folkloro ansamblis</w:t>
      </w:r>
      <w:r w:rsidR="00BD6399" w:rsidRPr="00BD6399">
        <w:rPr>
          <w:rFonts w:ascii="Times New Roman" w:hAnsi="Times New Roman" w:cs="Times New Roman"/>
          <w:iCs/>
          <w:sz w:val="24"/>
          <w:szCs w:val="24"/>
        </w:rPr>
        <w:t xml:space="preserve"> ,,Kukutis“ (vad. R. Pelakauskienė)</w:t>
      </w:r>
      <w:r>
        <w:rPr>
          <w:rFonts w:ascii="Times New Roman" w:hAnsi="Times New Roman" w:cs="Times New Roman"/>
          <w:iCs/>
          <w:sz w:val="24"/>
          <w:szCs w:val="24"/>
        </w:rPr>
        <w:t>, kuris</w:t>
      </w:r>
      <w:r w:rsidR="00BD6399" w:rsidRPr="00BD6399">
        <w:rPr>
          <w:rFonts w:ascii="Times New Roman" w:hAnsi="Times New Roman" w:cs="Times New Roman"/>
          <w:iCs/>
          <w:sz w:val="24"/>
          <w:szCs w:val="24"/>
        </w:rPr>
        <w:t xml:space="preserve"> pateko į</w:t>
      </w:r>
      <w:r>
        <w:rPr>
          <w:rFonts w:ascii="Times New Roman" w:hAnsi="Times New Roman" w:cs="Times New Roman"/>
          <w:iCs/>
          <w:sz w:val="24"/>
          <w:szCs w:val="24"/>
        </w:rPr>
        <w:t xml:space="preserve"> finalą LNKC inicijuoto tautinių kostiumų</w:t>
      </w:r>
      <w:r w:rsidR="00BD6399" w:rsidRPr="00BD6399">
        <w:rPr>
          <w:rFonts w:ascii="Times New Roman" w:hAnsi="Times New Roman" w:cs="Times New Roman"/>
          <w:iCs/>
          <w:sz w:val="24"/>
          <w:szCs w:val="24"/>
        </w:rPr>
        <w:t xml:space="preserve"> konkurso ,,Išausta tapatybė“, </w:t>
      </w:r>
      <w:r w:rsidR="00224C48">
        <w:rPr>
          <w:rFonts w:ascii="Times New Roman" w:hAnsi="Times New Roman" w:cs="Times New Roman"/>
          <w:iCs/>
          <w:sz w:val="24"/>
          <w:szCs w:val="24"/>
        </w:rPr>
        <w:t>kurį</w:t>
      </w:r>
      <w:r w:rsidR="00BD6399" w:rsidRPr="00BD6399">
        <w:rPr>
          <w:rFonts w:ascii="Times New Roman" w:hAnsi="Times New Roman" w:cs="Times New Roman"/>
          <w:iCs/>
          <w:sz w:val="24"/>
          <w:szCs w:val="24"/>
        </w:rPr>
        <w:t xml:space="preserve"> </w:t>
      </w:r>
      <w:r w:rsidR="00224C48">
        <w:rPr>
          <w:rFonts w:ascii="Times New Roman" w:hAnsi="Times New Roman" w:cs="Times New Roman"/>
          <w:iCs/>
          <w:sz w:val="24"/>
          <w:szCs w:val="24"/>
        </w:rPr>
        <w:t xml:space="preserve">transliavo nacionalinė </w:t>
      </w:r>
      <w:r w:rsidR="00BD6399" w:rsidRPr="00BD6399">
        <w:rPr>
          <w:rFonts w:ascii="Times New Roman" w:hAnsi="Times New Roman" w:cs="Times New Roman"/>
          <w:iCs/>
          <w:sz w:val="24"/>
          <w:szCs w:val="24"/>
        </w:rPr>
        <w:t>televiziją. Absoliučiai geriausiais šalyje savo kategorijoje buvo įvertinti mišrus vokalinis ansamblis ,,A Cappella“ (vad. V. Zutkuvienė) ,,Sidabrinių balsų“ konkurse. Šeši meno kolektyvų vadovai  inicijavo ir surengė respublikinius festivalius</w:t>
      </w:r>
      <w:r>
        <w:rPr>
          <w:rFonts w:ascii="Times New Roman" w:hAnsi="Times New Roman" w:cs="Times New Roman"/>
          <w:iCs/>
          <w:sz w:val="24"/>
          <w:szCs w:val="24"/>
        </w:rPr>
        <w:t>, ir konkursus, kurie susilaukė  gausaus visuomenės susidomėjimo.</w:t>
      </w:r>
      <w:r w:rsidR="00BD6399" w:rsidRPr="00BD6399">
        <w:rPr>
          <w:rFonts w:ascii="Times New Roman" w:hAnsi="Times New Roman" w:cs="Times New Roman"/>
          <w:iCs/>
          <w:sz w:val="24"/>
          <w:szCs w:val="24"/>
        </w:rPr>
        <w:t xml:space="preserve"> Sėkmingai antrus metus vyksta edukaciniai užsiėmimai visuomenei ,,Ketvirtadieniai su Molėtų kultūros centru“.</w:t>
      </w:r>
    </w:p>
    <w:p w:rsidR="00BD6399" w:rsidRPr="00BD6399" w:rsidRDefault="00BD6399" w:rsidP="00BD6399">
      <w:pPr>
        <w:spacing w:after="0" w:line="360" w:lineRule="auto"/>
        <w:jc w:val="both"/>
        <w:rPr>
          <w:rFonts w:ascii="Times New Roman" w:hAnsi="Times New Roman" w:cs="Times New Roman"/>
          <w:bCs/>
          <w:iCs/>
          <w:sz w:val="24"/>
          <w:szCs w:val="24"/>
        </w:rPr>
      </w:pPr>
      <w:r w:rsidRPr="00BD6399">
        <w:rPr>
          <w:rFonts w:ascii="Times New Roman" w:hAnsi="Times New Roman" w:cs="Times New Roman"/>
          <w:iCs/>
          <w:sz w:val="24"/>
          <w:szCs w:val="24"/>
        </w:rPr>
        <w:t>Per 2016 m. suorganizuota</w:t>
      </w:r>
      <w:r w:rsidR="00D466C1">
        <w:rPr>
          <w:rFonts w:ascii="Times New Roman" w:hAnsi="Times New Roman" w:cs="Times New Roman"/>
          <w:iCs/>
          <w:sz w:val="24"/>
          <w:szCs w:val="24"/>
        </w:rPr>
        <w:t>s</w:t>
      </w:r>
      <w:r w:rsidRPr="00BD6399">
        <w:rPr>
          <w:rFonts w:ascii="Times New Roman" w:hAnsi="Times New Roman" w:cs="Times New Roman"/>
          <w:iCs/>
          <w:sz w:val="24"/>
          <w:szCs w:val="24"/>
        </w:rPr>
        <w:t xml:space="preserve"> 351 renginys, iš jų seniūnijose 208 renginiai. Profesionalios muzikos koncertai – 8, iš jų labai sėkmingai vykę ir gausaus lankytojų skaičiaus sulaukę 6 sakralinės muzikos festivalio „Šlovinkime Viešpatį stygomis ir dūdomis“ koncertai, spektaklių – 12.</w:t>
      </w:r>
    </w:p>
    <w:p w:rsidR="00BD6399" w:rsidRPr="00BD6399" w:rsidRDefault="00BD6399" w:rsidP="00BD6399">
      <w:pPr>
        <w:spacing w:after="0" w:line="360" w:lineRule="auto"/>
        <w:jc w:val="both"/>
        <w:rPr>
          <w:rFonts w:ascii="Times New Roman" w:hAnsi="Times New Roman" w:cs="Times New Roman"/>
          <w:bCs/>
          <w:iCs/>
          <w:sz w:val="24"/>
          <w:szCs w:val="24"/>
        </w:rPr>
      </w:pPr>
      <w:r w:rsidRPr="00BD6399">
        <w:rPr>
          <w:rFonts w:ascii="Times New Roman" w:hAnsi="Times New Roman" w:cs="Times New Roman"/>
          <w:iCs/>
          <w:sz w:val="24"/>
          <w:szCs w:val="24"/>
        </w:rPr>
        <w:t xml:space="preserve">Kultūros centras parengė 6 projektus, iš kurių du gavo papildomą finansavimą iš Lietuvos kultūros tarybos ir </w:t>
      </w:r>
      <w:r w:rsidRPr="00BD6399">
        <w:rPr>
          <w:rFonts w:ascii="Times New Roman" w:hAnsi="Times New Roman" w:cs="Times New Roman"/>
          <w:bCs/>
          <w:iCs/>
          <w:sz w:val="24"/>
          <w:szCs w:val="24"/>
        </w:rPr>
        <w:t>Norvegijos paramos Lietuvai fondo</w:t>
      </w:r>
    </w:p>
    <w:p w:rsidR="003364CC" w:rsidRPr="003364CC" w:rsidRDefault="003364CC" w:rsidP="00BD6399">
      <w:pPr>
        <w:spacing w:after="0" w:line="360" w:lineRule="auto"/>
        <w:jc w:val="both"/>
        <w:rPr>
          <w:rFonts w:ascii="Times New Roman" w:hAnsi="Times New Roman" w:cs="Times New Roman"/>
          <w:bCs/>
          <w:iCs/>
          <w:sz w:val="24"/>
          <w:szCs w:val="24"/>
        </w:rPr>
      </w:pPr>
      <w:r w:rsidRPr="003364CC">
        <w:rPr>
          <w:rFonts w:ascii="Times New Roman" w:hAnsi="Times New Roman" w:cs="Times New Roman"/>
          <w:iCs/>
          <w:sz w:val="24"/>
          <w:szCs w:val="24"/>
        </w:rPr>
        <w:t xml:space="preserve"> Kultūros centro lėšos:</w:t>
      </w:r>
    </w:p>
    <w:tbl>
      <w:tblPr>
        <w:tblW w:w="9793" w:type="dxa"/>
        <w:tblInd w:w="96" w:type="dxa"/>
        <w:tblLayout w:type="fixed"/>
        <w:tblLook w:val="00A0" w:firstRow="1" w:lastRow="0" w:firstColumn="1" w:lastColumn="0" w:noHBand="0" w:noVBand="0"/>
      </w:tblPr>
      <w:tblGrid>
        <w:gridCol w:w="296"/>
        <w:gridCol w:w="1134"/>
        <w:gridCol w:w="992"/>
        <w:gridCol w:w="1985"/>
        <w:gridCol w:w="992"/>
        <w:gridCol w:w="2835"/>
        <w:gridCol w:w="1559"/>
      </w:tblGrid>
      <w:tr w:rsidR="003364CC" w:rsidRPr="003364CC" w:rsidTr="008077AA">
        <w:trPr>
          <w:trHeight w:val="255"/>
        </w:trPr>
        <w:tc>
          <w:tcPr>
            <w:tcW w:w="296" w:type="dxa"/>
            <w:tcBorders>
              <w:top w:val="single" w:sz="4" w:space="0" w:color="auto"/>
              <w:left w:val="single" w:sz="4" w:space="0" w:color="auto"/>
              <w:bottom w:val="single" w:sz="4" w:space="0" w:color="auto"/>
              <w:right w:val="single" w:sz="4" w:space="0" w:color="auto"/>
            </w:tcBorders>
            <w:noWrap/>
            <w:vAlign w:val="bottom"/>
          </w:tcPr>
          <w:p w:rsidR="003364CC" w:rsidRPr="003364CC" w:rsidRDefault="003364CC" w:rsidP="00D466C1">
            <w:pPr>
              <w:spacing w:after="0" w:line="240" w:lineRule="auto"/>
              <w:jc w:val="both"/>
              <w:rPr>
                <w:rFonts w:ascii="Times New Roman" w:hAnsi="Times New Roman" w:cs="Times New Roman"/>
                <w:iCs/>
                <w:sz w:val="24"/>
                <w:szCs w:val="24"/>
              </w:rPr>
            </w:pPr>
          </w:p>
        </w:tc>
        <w:tc>
          <w:tcPr>
            <w:tcW w:w="9497" w:type="dxa"/>
            <w:gridSpan w:val="6"/>
            <w:tcBorders>
              <w:top w:val="single" w:sz="4" w:space="0" w:color="auto"/>
              <w:left w:val="nil"/>
              <w:bottom w:val="single" w:sz="4" w:space="0" w:color="auto"/>
              <w:right w:val="single" w:sz="4" w:space="0" w:color="000000"/>
            </w:tcBorders>
            <w:vAlign w:val="bottom"/>
          </w:tcPr>
          <w:p w:rsidR="003364CC" w:rsidRPr="003364CC" w:rsidRDefault="003364CC" w:rsidP="00D466C1">
            <w:pPr>
              <w:spacing w:after="0" w:line="240" w:lineRule="auto"/>
              <w:jc w:val="both"/>
              <w:rPr>
                <w:rFonts w:ascii="Times New Roman" w:hAnsi="Times New Roman" w:cs="Times New Roman"/>
                <w:iCs/>
                <w:sz w:val="24"/>
                <w:szCs w:val="24"/>
              </w:rPr>
            </w:pPr>
            <w:r w:rsidRPr="003364CC">
              <w:rPr>
                <w:rFonts w:ascii="Times New Roman" w:hAnsi="Times New Roman" w:cs="Times New Roman"/>
                <w:iCs/>
                <w:sz w:val="24"/>
                <w:szCs w:val="24"/>
              </w:rPr>
              <w:t>Savininko teises ir pareigas įgyvendinančios institucijos (steigėjo) skirtos lėšos (eurais)</w:t>
            </w:r>
          </w:p>
        </w:tc>
      </w:tr>
      <w:tr w:rsidR="003364CC" w:rsidRPr="003364CC" w:rsidTr="008077AA">
        <w:trPr>
          <w:trHeight w:val="245"/>
        </w:trPr>
        <w:tc>
          <w:tcPr>
            <w:tcW w:w="296" w:type="dxa"/>
            <w:vMerge w:val="restart"/>
            <w:tcBorders>
              <w:top w:val="nil"/>
              <w:left w:val="single" w:sz="4" w:space="0" w:color="auto"/>
              <w:bottom w:val="single" w:sz="4" w:space="0" w:color="auto"/>
              <w:right w:val="single" w:sz="4" w:space="0" w:color="auto"/>
            </w:tcBorders>
          </w:tcPr>
          <w:p w:rsidR="003364CC" w:rsidRPr="003364CC" w:rsidRDefault="003364CC" w:rsidP="00D466C1">
            <w:pPr>
              <w:spacing w:after="0" w:line="240" w:lineRule="auto"/>
              <w:jc w:val="both"/>
              <w:rPr>
                <w:rFonts w:ascii="Times New Roman" w:hAnsi="Times New Roman" w:cs="Times New Roman"/>
                <w:bCs/>
                <w:iCs/>
                <w:sz w:val="24"/>
                <w:szCs w:val="24"/>
              </w:rPr>
            </w:pPr>
          </w:p>
        </w:tc>
        <w:tc>
          <w:tcPr>
            <w:tcW w:w="1134" w:type="dxa"/>
            <w:tcBorders>
              <w:top w:val="nil"/>
              <w:left w:val="nil"/>
              <w:bottom w:val="single" w:sz="4" w:space="0" w:color="auto"/>
              <w:right w:val="single" w:sz="4" w:space="0" w:color="auto"/>
            </w:tcBorders>
          </w:tcPr>
          <w:p w:rsidR="003364CC" w:rsidRPr="003364CC" w:rsidRDefault="003364CC" w:rsidP="00D466C1">
            <w:pPr>
              <w:spacing w:after="0" w:line="240" w:lineRule="auto"/>
              <w:jc w:val="both"/>
              <w:rPr>
                <w:rFonts w:ascii="Times New Roman" w:hAnsi="Times New Roman" w:cs="Times New Roman"/>
                <w:iCs/>
                <w:sz w:val="24"/>
                <w:szCs w:val="24"/>
              </w:rPr>
            </w:pPr>
            <w:r w:rsidRPr="003364CC">
              <w:rPr>
                <w:rFonts w:ascii="Times New Roman" w:hAnsi="Times New Roman" w:cs="Times New Roman"/>
                <w:iCs/>
                <w:sz w:val="24"/>
                <w:szCs w:val="24"/>
              </w:rPr>
              <w:t>iš viso</w:t>
            </w:r>
          </w:p>
        </w:tc>
        <w:tc>
          <w:tcPr>
            <w:tcW w:w="2977" w:type="dxa"/>
            <w:gridSpan w:val="2"/>
            <w:tcBorders>
              <w:top w:val="nil"/>
              <w:left w:val="nil"/>
              <w:bottom w:val="single" w:sz="4" w:space="0" w:color="auto"/>
              <w:right w:val="single" w:sz="4" w:space="0" w:color="auto"/>
            </w:tcBorders>
          </w:tcPr>
          <w:p w:rsidR="003364CC" w:rsidRPr="003364CC" w:rsidRDefault="003364CC" w:rsidP="00D466C1">
            <w:pPr>
              <w:spacing w:after="0" w:line="240" w:lineRule="auto"/>
              <w:rPr>
                <w:rFonts w:ascii="Times New Roman" w:hAnsi="Times New Roman" w:cs="Times New Roman"/>
                <w:iCs/>
                <w:sz w:val="24"/>
                <w:szCs w:val="24"/>
              </w:rPr>
            </w:pPr>
            <w:r w:rsidRPr="003364CC">
              <w:rPr>
                <w:rFonts w:ascii="Times New Roman" w:hAnsi="Times New Roman" w:cs="Times New Roman"/>
                <w:iCs/>
                <w:sz w:val="24"/>
                <w:szCs w:val="24"/>
              </w:rPr>
              <w:t>Darbo užm. (neat.</w:t>
            </w:r>
            <w:r w:rsidR="00683A0C">
              <w:rPr>
                <w:rFonts w:ascii="Times New Roman" w:hAnsi="Times New Roman" w:cs="Times New Roman"/>
                <w:iCs/>
                <w:sz w:val="24"/>
                <w:szCs w:val="24"/>
              </w:rPr>
              <w:t xml:space="preserve"> </w:t>
            </w:r>
            <w:r w:rsidRPr="003364CC">
              <w:rPr>
                <w:rFonts w:ascii="Times New Roman" w:hAnsi="Times New Roman" w:cs="Times New Roman"/>
                <w:iCs/>
                <w:sz w:val="24"/>
                <w:szCs w:val="24"/>
              </w:rPr>
              <w:t>mokesčių)</w:t>
            </w:r>
          </w:p>
        </w:tc>
        <w:tc>
          <w:tcPr>
            <w:tcW w:w="992" w:type="dxa"/>
            <w:vMerge w:val="restart"/>
            <w:tcBorders>
              <w:top w:val="nil"/>
              <w:left w:val="single" w:sz="4" w:space="0" w:color="auto"/>
              <w:bottom w:val="single" w:sz="4" w:space="0" w:color="auto"/>
              <w:right w:val="single" w:sz="4" w:space="0" w:color="auto"/>
            </w:tcBorders>
          </w:tcPr>
          <w:p w:rsidR="003364CC" w:rsidRPr="003364CC" w:rsidRDefault="003364CC" w:rsidP="00D466C1">
            <w:pPr>
              <w:spacing w:after="0" w:line="240" w:lineRule="auto"/>
              <w:jc w:val="both"/>
              <w:rPr>
                <w:rFonts w:ascii="Times New Roman" w:hAnsi="Times New Roman" w:cs="Times New Roman"/>
                <w:iCs/>
                <w:sz w:val="24"/>
                <w:szCs w:val="24"/>
              </w:rPr>
            </w:pPr>
            <w:r w:rsidRPr="003364CC">
              <w:rPr>
                <w:rFonts w:ascii="Times New Roman" w:hAnsi="Times New Roman" w:cs="Times New Roman"/>
                <w:iCs/>
                <w:sz w:val="24"/>
                <w:szCs w:val="24"/>
              </w:rPr>
              <w:t xml:space="preserve">veiklai </w:t>
            </w:r>
          </w:p>
        </w:tc>
        <w:tc>
          <w:tcPr>
            <w:tcW w:w="2835" w:type="dxa"/>
            <w:vMerge w:val="restart"/>
            <w:tcBorders>
              <w:top w:val="nil"/>
              <w:left w:val="single" w:sz="4" w:space="0" w:color="auto"/>
              <w:bottom w:val="single" w:sz="4" w:space="0" w:color="auto"/>
              <w:right w:val="single" w:sz="4" w:space="0" w:color="auto"/>
            </w:tcBorders>
          </w:tcPr>
          <w:p w:rsidR="003364CC" w:rsidRPr="003364CC" w:rsidRDefault="003364CC" w:rsidP="00D466C1">
            <w:pPr>
              <w:spacing w:after="0" w:line="240" w:lineRule="auto"/>
              <w:jc w:val="both"/>
              <w:rPr>
                <w:rFonts w:ascii="Times New Roman" w:hAnsi="Times New Roman" w:cs="Times New Roman"/>
                <w:iCs/>
                <w:sz w:val="24"/>
                <w:szCs w:val="24"/>
              </w:rPr>
            </w:pPr>
            <w:r w:rsidRPr="003364CC">
              <w:rPr>
                <w:rFonts w:ascii="Times New Roman" w:hAnsi="Times New Roman" w:cs="Times New Roman"/>
                <w:iCs/>
                <w:sz w:val="24"/>
                <w:szCs w:val="24"/>
              </w:rPr>
              <w:t xml:space="preserve">infrastruktūrai išlaikyti </w:t>
            </w:r>
          </w:p>
        </w:tc>
        <w:tc>
          <w:tcPr>
            <w:tcW w:w="1559" w:type="dxa"/>
            <w:vMerge w:val="restart"/>
            <w:tcBorders>
              <w:top w:val="nil"/>
              <w:left w:val="single" w:sz="4" w:space="0" w:color="auto"/>
              <w:bottom w:val="single" w:sz="4" w:space="0" w:color="000000"/>
              <w:right w:val="single" w:sz="4" w:space="0" w:color="auto"/>
            </w:tcBorders>
          </w:tcPr>
          <w:p w:rsidR="003364CC" w:rsidRPr="003364CC" w:rsidRDefault="003364CC" w:rsidP="00D466C1">
            <w:pPr>
              <w:spacing w:after="0" w:line="240" w:lineRule="auto"/>
              <w:jc w:val="both"/>
              <w:rPr>
                <w:rFonts w:ascii="Times New Roman" w:hAnsi="Times New Roman" w:cs="Times New Roman"/>
                <w:iCs/>
                <w:sz w:val="24"/>
                <w:szCs w:val="24"/>
              </w:rPr>
            </w:pPr>
            <w:r w:rsidRPr="003364CC">
              <w:rPr>
                <w:rFonts w:ascii="Times New Roman" w:hAnsi="Times New Roman" w:cs="Times New Roman"/>
                <w:iCs/>
                <w:sz w:val="24"/>
                <w:szCs w:val="24"/>
              </w:rPr>
              <w:t>ilgal.mater. turtui įsigyti</w:t>
            </w:r>
          </w:p>
        </w:tc>
      </w:tr>
      <w:tr w:rsidR="003364CC" w:rsidRPr="003364CC" w:rsidTr="008077AA">
        <w:trPr>
          <w:trHeight w:val="263"/>
        </w:trPr>
        <w:tc>
          <w:tcPr>
            <w:tcW w:w="296" w:type="dxa"/>
            <w:vMerge/>
            <w:tcBorders>
              <w:top w:val="nil"/>
              <w:left w:val="single" w:sz="4" w:space="0" w:color="auto"/>
              <w:bottom w:val="single" w:sz="4" w:space="0" w:color="auto"/>
              <w:right w:val="single" w:sz="4" w:space="0" w:color="auto"/>
            </w:tcBorders>
            <w:vAlign w:val="center"/>
          </w:tcPr>
          <w:p w:rsidR="003364CC" w:rsidRPr="003364CC" w:rsidRDefault="003364CC" w:rsidP="00D466C1">
            <w:pPr>
              <w:spacing w:after="0" w:line="240" w:lineRule="auto"/>
              <w:jc w:val="both"/>
              <w:rPr>
                <w:rFonts w:ascii="Times New Roman" w:hAnsi="Times New Roman" w:cs="Times New Roman"/>
                <w:bCs/>
                <w:iCs/>
                <w:sz w:val="24"/>
                <w:szCs w:val="24"/>
              </w:rPr>
            </w:pPr>
          </w:p>
        </w:tc>
        <w:tc>
          <w:tcPr>
            <w:tcW w:w="1134" w:type="dxa"/>
            <w:tcBorders>
              <w:top w:val="nil"/>
              <w:left w:val="nil"/>
              <w:bottom w:val="single" w:sz="4" w:space="0" w:color="auto"/>
              <w:right w:val="single" w:sz="4" w:space="0" w:color="auto"/>
            </w:tcBorders>
          </w:tcPr>
          <w:p w:rsidR="003364CC" w:rsidRPr="003364CC" w:rsidRDefault="003364CC" w:rsidP="00D466C1">
            <w:pPr>
              <w:spacing w:after="0" w:line="240" w:lineRule="auto"/>
              <w:jc w:val="both"/>
              <w:rPr>
                <w:rFonts w:ascii="Times New Roman" w:hAnsi="Times New Roman" w:cs="Times New Roman"/>
                <w:iCs/>
                <w:sz w:val="24"/>
                <w:szCs w:val="24"/>
              </w:rPr>
            </w:pPr>
          </w:p>
        </w:tc>
        <w:tc>
          <w:tcPr>
            <w:tcW w:w="992" w:type="dxa"/>
            <w:tcBorders>
              <w:top w:val="nil"/>
              <w:left w:val="nil"/>
              <w:bottom w:val="single" w:sz="4" w:space="0" w:color="auto"/>
              <w:right w:val="single" w:sz="4" w:space="0" w:color="auto"/>
            </w:tcBorders>
          </w:tcPr>
          <w:p w:rsidR="003364CC" w:rsidRPr="003364CC" w:rsidRDefault="003364CC" w:rsidP="00D466C1">
            <w:pPr>
              <w:spacing w:after="0" w:line="240" w:lineRule="auto"/>
              <w:jc w:val="both"/>
              <w:rPr>
                <w:rFonts w:ascii="Times New Roman" w:hAnsi="Times New Roman" w:cs="Times New Roman"/>
                <w:iCs/>
                <w:sz w:val="24"/>
                <w:szCs w:val="24"/>
              </w:rPr>
            </w:pPr>
            <w:r w:rsidRPr="003364CC">
              <w:rPr>
                <w:rFonts w:ascii="Times New Roman" w:hAnsi="Times New Roman" w:cs="Times New Roman"/>
                <w:iCs/>
                <w:sz w:val="24"/>
                <w:szCs w:val="24"/>
              </w:rPr>
              <w:t>iš viso</w:t>
            </w:r>
          </w:p>
        </w:tc>
        <w:tc>
          <w:tcPr>
            <w:tcW w:w="1985" w:type="dxa"/>
            <w:tcBorders>
              <w:top w:val="nil"/>
              <w:left w:val="nil"/>
              <w:bottom w:val="single" w:sz="4" w:space="0" w:color="auto"/>
              <w:right w:val="single" w:sz="4" w:space="0" w:color="auto"/>
            </w:tcBorders>
          </w:tcPr>
          <w:p w:rsidR="003364CC" w:rsidRPr="003364CC" w:rsidRDefault="00683A0C" w:rsidP="00D466C1">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iš jų kult. ir meno </w:t>
            </w:r>
            <w:r w:rsidR="003364CC" w:rsidRPr="003364CC">
              <w:rPr>
                <w:rFonts w:ascii="Times New Roman" w:hAnsi="Times New Roman" w:cs="Times New Roman"/>
                <w:iCs/>
                <w:sz w:val="24"/>
                <w:szCs w:val="24"/>
              </w:rPr>
              <w:t>dar</w:t>
            </w:r>
            <w:r>
              <w:rPr>
                <w:rFonts w:ascii="Times New Roman" w:hAnsi="Times New Roman" w:cs="Times New Roman"/>
                <w:iCs/>
                <w:sz w:val="24"/>
                <w:szCs w:val="24"/>
              </w:rPr>
              <w:t>buotojai</w:t>
            </w:r>
          </w:p>
        </w:tc>
        <w:tc>
          <w:tcPr>
            <w:tcW w:w="992" w:type="dxa"/>
            <w:vMerge/>
            <w:tcBorders>
              <w:top w:val="nil"/>
              <w:left w:val="single" w:sz="4" w:space="0" w:color="auto"/>
              <w:bottom w:val="single" w:sz="4" w:space="0" w:color="auto"/>
              <w:right w:val="single" w:sz="4" w:space="0" w:color="auto"/>
            </w:tcBorders>
            <w:vAlign w:val="center"/>
          </w:tcPr>
          <w:p w:rsidR="003364CC" w:rsidRPr="003364CC" w:rsidRDefault="003364CC" w:rsidP="00D466C1">
            <w:pPr>
              <w:spacing w:after="0" w:line="240" w:lineRule="auto"/>
              <w:jc w:val="both"/>
              <w:rPr>
                <w:rFonts w:ascii="Times New Roman" w:hAnsi="Times New Roman" w:cs="Times New Roman"/>
                <w:iCs/>
                <w:sz w:val="24"/>
                <w:szCs w:val="24"/>
              </w:rPr>
            </w:pPr>
          </w:p>
        </w:tc>
        <w:tc>
          <w:tcPr>
            <w:tcW w:w="2835" w:type="dxa"/>
            <w:vMerge/>
            <w:tcBorders>
              <w:top w:val="nil"/>
              <w:left w:val="single" w:sz="4" w:space="0" w:color="auto"/>
              <w:bottom w:val="single" w:sz="4" w:space="0" w:color="auto"/>
              <w:right w:val="single" w:sz="4" w:space="0" w:color="auto"/>
            </w:tcBorders>
            <w:vAlign w:val="center"/>
          </w:tcPr>
          <w:p w:rsidR="003364CC" w:rsidRPr="003364CC" w:rsidRDefault="003364CC" w:rsidP="00D466C1">
            <w:pPr>
              <w:spacing w:after="0" w:line="240" w:lineRule="auto"/>
              <w:jc w:val="both"/>
              <w:rPr>
                <w:rFonts w:ascii="Times New Roman" w:hAnsi="Times New Roman" w:cs="Times New Roman"/>
                <w:iCs/>
                <w:sz w:val="24"/>
                <w:szCs w:val="24"/>
              </w:rPr>
            </w:pPr>
          </w:p>
        </w:tc>
        <w:tc>
          <w:tcPr>
            <w:tcW w:w="1559" w:type="dxa"/>
            <w:vMerge/>
            <w:tcBorders>
              <w:top w:val="nil"/>
              <w:left w:val="single" w:sz="4" w:space="0" w:color="auto"/>
              <w:bottom w:val="single" w:sz="4" w:space="0" w:color="000000"/>
              <w:right w:val="single" w:sz="4" w:space="0" w:color="auto"/>
            </w:tcBorders>
            <w:vAlign w:val="center"/>
          </w:tcPr>
          <w:p w:rsidR="003364CC" w:rsidRPr="003364CC" w:rsidRDefault="003364CC" w:rsidP="00D466C1">
            <w:pPr>
              <w:spacing w:after="0" w:line="240" w:lineRule="auto"/>
              <w:jc w:val="both"/>
              <w:rPr>
                <w:rFonts w:ascii="Times New Roman" w:hAnsi="Times New Roman" w:cs="Times New Roman"/>
                <w:iCs/>
                <w:sz w:val="24"/>
                <w:szCs w:val="24"/>
              </w:rPr>
            </w:pPr>
          </w:p>
        </w:tc>
      </w:tr>
      <w:tr w:rsidR="003364CC" w:rsidRPr="003364CC" w:rsidTr="008077AA">
        <w:trPr>
          <w:trHeight w:val="333"/>
        </w:trPr>
        <w:tc>
          <w:tcPr>
            <w:tcW w:w="296" w:type="dxa"/>
            <w:tcBorders>
              <w:top w:val="nil"/>
              <w:left w:val="single" w:sz="4" w:space="0" w:color="auto"/>
              <w:bottom w:val="single" w:sz="4" w:space="0" w:color="auto"/>
              <w:right w:val="single" w:sz="4" w:space="0" w:color="auto"/>
            </w:tcBorders>
          </w:tcPr>
          <w:p w:rsidR="003364CC" w:rsidRPr="003364CC" w:rsidRDefault="003364CC" w:rsidP="00D466C1">
            <w:pPr>
              <w:spacing w:after="0" w:line="240" w:lineRule="auto"/>
              <w:jc w:val="both"/>
              <w:rPr>
                <w:rFonts w:ascii="Times New Roman" w:hAnsi="Times New Roman" w:cs="Times New Roman"/>
                <w:iCs/>
                <w:sz w:val="24"/>
                <w:szCs w:val="24"/>
              </w:rPr>
            </w:pPr>
          </w:p>
        </w:tc>
        <w:tc>
          <w:tcPr>
            <w:tcW w:w="1134" w:type="dxa"/>
            <w:tcBorders>
              <w:top w:val="nil"/>
              <w:left w:val="nil"/>
              <w:bottom w:val="single" w:sz="4" w:space="0" w:color="auto"/>
              <w:right w:val="single" w:sz="4" w:space="0" w:color="auto"/>
            </w:tcBorders>
          </w:tcPr>
          <w:p w:rsidR="003364CC" w:rsidRPr="003364CC" w:rsidRDefault="00683A0C" w:rsidP="00D466C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394200</w:t>
            </w:r>
          </w:p>
        </w:tc>
        <w:tc>
          <w:tcPr>
            <w:tcW w:w="992" w:type="dxa"/>
            <w:tcBorders>
              <w:top w:val="nil"/>
              <w:left w:val="nil"/>
              <w:bottom w:val="single" w:sz="4" w:space="0" w:color="auto"/>
              <w:right w:val="single" w:sz="4" w:space="0" w:color="auto"/>
            </w:tcBorders>
          </w:tcPr>
          <w:p w:rsidR="003364CC" w:rsidRPr="003364CC" w:rsidRDefault="00683A0C" w:rsidP="00D466C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284900</w:t>
            </w:r>
          </w:p>
        </w:tc>
        <w:tc>
          <w:tcPr>
            <w:tcW w:w="1985" w:type="dxa"/>
            <w:tcBorders>
              <w:top w:val="nil"/>
              <w:left w:val="nil"/>
              <w:bottom w:val="single" w:sz="4" w:space="0" w:color="auto"/>
              <w:right w:val="single" w:sz="4" w:space="0" w:color="auto"/>
            </w:tcBorders>
          </w:tcPr>
          <w:p w:rsidR="003364CC" w:rsidRPr="003364CC" w:rsidRDefault="00683A0C" w:rsidP="00D466C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233100</w:t>
            </w:r>
          </w:p>
        </w:tc>
        <w:tc>
          <w:tcPr>
            <w:tcW w:w="992" w:type="dxa"/>
            <w:tcBorders>
              <w:top w:val="nil"/>
              <w:left w:val="nil"/>
              <w:bottom w:val="single" w:sz="4" w:space="0" w:color="auto"/>
              <w:right w:val="single" w:sz="4" w:space="0" w:color="auto"/>
            </w:tcBorders>
          </w:tcPr>
          <w:p w:rsidR="003364CC" w:rsidRPr="003364CC" w:rsidRDefault="00683A0C" w:rsidP="00D466C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63700</w:t>
            </w:r>
          </w:p>
        </w:tc>
        <w:tc>
          <w:tcPr>
            <w:tcW w:w="2835" w:type="dxa"/>
            <w:tcBorders>
              <w:top w:val="nil"/>
              <w:left w:val="nil"/>
              <w:bottom w:val="single" w:sz="4" w:space="0" w:color="auto"/>
              <w:right w:val="single" w:sz="4" w:space="0" w:color="auto"/>
            </w:tcBorders>
          </w:tcPr>
          <w:p w:rsidR="003364CC" w:rsidRPr="003364CC" w:rsidRDefault="00683A0C" w:rsidP="00D466C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34600</w:t>
            </w:r>
          </w:p>
        </w:tc>
        <w:tc>
          <w:tcPr>
            <w:tcW w:w="1559" w:type="dxa"/>
            <w:tcBorders>
              <w:top w:val="nil"/>
              <w:left w:val="nil"/>
              <w:bottom w:val="single" w:sz="4" w:space="0" w:color="auto"/>
              <w:right w:val="single" w:sz="4" w:space="0" w:color="auto"/>
            </w:tcBorders>
          </w:tcPr>
          <w:p w:rsidR="003364CC" w:rsidRPr="003364CC" w:rsidRDefault="00683A0C" w:rsidP="00D466C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1000</w:t>
            </w:r>
          </w:p>
        </w:tc>
      </w:tr>
    </w:tbl>
    <w:p w:rsidR="003364CC" w:rsidRPr="003364CC" w:rsidRDefault="003364CC" w:rsidP="00BD6399">
      <w:pPr>
        <w:spacing w:after="0" w:line="360" w:lineRule="auto"/>
        <w:jc w:val="both"/>
        <w:rPr>
          <w:rFonts w:ascii="Times New Roman" w:hAnsi="Times New Roman" w:cs="Times New Roman"/>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2"/>
        <w:gridCol w:w="2316"/>
        <w:gridCol w:w="1243"/>
        <w:gridCol w:w="2086"/>
        <w:gridCol w:w="2007"/>
      </w:tblGrid>
      <w:tr w:rsidR="003364CC" w:rsidRPr="003364CC" w:rsidTr="008077AA">
        <w:tc>
          <w:tcPr>
            <w:tcW w:w="2202" w:type="dxa"/>
          </w:tcPr>
          <w:p w:rsidR="003364CC" w:rsidRPr="003364CC" w:rsidRDefault="003364CC" w:rsidP="00D466C1">
            <w:pPr>
              <w:spacing w:after="0" w:line="240" w:lineRule="auto"/>
              <w:rPr>
                <w:rFonts w:ascii="Times New Roman" w:hAnsi="Times New Roman" w:cs="Times New Roman"/>
                <w:iCs/>
                <w:sz w:val="24"/>
                <w:szCs w:val="24"/>
              </w:rPr>
            </w:pPr>
            <w:r w:rsidRPr="003364CC">
              <w:rPr>
                <w:rFonts w:ascii="Times New Roman" w:hAnsi="Times New Roman" w:cs="Times New Roman"/>
                <w:iCs/>
                <w:sz w:val="24"/>
                <w:szCs w:val="24"/>
              </w:rPr>
              <w:lastRenderedPageBreak/>
              <w:t xml:space="preserve">Pajamos už teikiamas paslaugas </w:t>
            </w:r>
          </w:p>
        </w:tc>
        <w:tc>
          <w:tcPr>
            <w:tcW w:w="2316" w:type="dxa"/>
          </w:tcPr>
          <w:p w:rsidR="003364CC" w:rsidRPr="003364CC" w:rsidRDefault="003364CC" w:rsidP="00D466C1">
            <w:pPr>
              <w:spacing w:after="0" w:line="240" w:lineRule="auto"/>
              <w:rPr>
                <w:rFonts w:ascii="Times New Roman" w:hAnsi="Times New Roman" w:cs="Times New Roman"/>
                <w:iCs/>
                <w:sz w:val="24"/>
                <w:szCs w:val="24"/>
              </w:rPr>
            </w:pPr>
            <w:r w:rsidRPr="003364CC">
              <w:rPr>
                <w:rFonts w:ascii="Times New Roman" w:hAnsi="Times New Roman" w:cs="Times New Roman"/>
                <w:iCs/>
                <w:sz w:val="24"/>
                <w:szCs w:val="24"/>
              </w:rPr>
              <w:t>Lėšos,</w:t>
            </w:r>
            <w:r w:rsidR="00683A0C">
              <w:rPr>
                <w:rFonts w:ascii="Times New Roman" w:hAnsi="Times New Roman" w:cs="Times New Roman"/>
                <w:iCs/>
                <w:sz w:val="24"/>
                <w:szCs w:val="24"/>
              </w:rPr>
              <w:t xml:space="preserve"> </w:t>
            </w:r>
            <w:r w:rsidRPr="003364CC">
              <w:rPr>
                <w:rFonts w:ascii="Times New Roman" w:hAnsi="Times New Roman" w:cs="Times New Roman"/>
                <w:iCs/>
                <w:sz w:val="24"/>
                <w:szCs w:val="24"/>
              </w:rPr>
              <w:t>gautos projektams įgyvendinti</w:t>
            </w:r>
          </w:p>
        </w:tc>
        <w:tc>
          <w:tcPr>
            <w:tcW w:w="1243" w:type="dxa"/>
          </w:tcPr>
          <w:p w:rsidR="003364CC" w:rsidRPr="003364CC" w:rsidRDefault="003364CC" w:rsidP="00D466C1">
            <w:pPr>
              <w:spacing w:after="0" w:line="240" w:lineRule="auto"/>
              <w:jc w:val="both"/>
              <w:rPr>
                <w:rFonts w:ascii="Times New Roman" w:hAnsi="Times New Roman" w:cs="Times New Roman"/>
                <w:iCs/>
                <w:sz w:val="24"/>
                <w:szCs w:val="24"/>
              </w:rPr>
            </w:pPr>
            <w:r w:rsidRPr="003364CC">
              <w:rPr>
                <w:rFonts w:ascii="Times New Roman" w:hAnsi="Times New Roman" w:cs="Times New Roman"/>
                <w:iCs/>
                <w:sz w:val="24"/>
                <w:szCs w:val="24"/>
              </w:rPr>
              <w:t>Lėšos iš priv. rėm.</w:t>
            </w:r>
          </w:p>
        </w:tc>
        <w:tc>
          <w:tcPr>
            <w:tcW w:w="2086" w:type="dxa"/>
          </w:tcPr>
          <w:p w:rsidR="00683A0C" w:rsidRPr="003364CC" w:rsidRDefault="00683A0C" w:rsidP="00D466C1">
            <w:pPr>
              <w:spacing w:after="0" w:line="240" w:lineRule="auto"/>
              <w:jc w:val="both"/>
              <w:rPr>
                <w:rFonts w:ascii="Times New Roman" w:hAnsi="Times New Roman" w:cs="Times New Roman"/>
                <w:iCs/>
                <w:sz w:val="24"/>
                <w:szCs w:val="24"/>
              </w:rPr>
            </w:pPr>
            <w:r w:rsidRPr="00683A0C">
              <w:rPr>
                <w:rFonts w:ascii="Times New Roman" w:hAnsi="Times New Roman" w:cs="Times New Roman"/>
                <w:iCs/>
                <w:sz w:val="24"/>
                <w:szCs w:val="24"/>
              </w:rPr>
              <w:t>Lėšos už neformal. ugdymo programas</w:t>
            </w:r>
          </w:p>
        </w:tc>
        <w:tc>
          <w:tcPr>
            <w:tcW w:w="2007" w:type="dxa"/>
          </w:tcPr>
          <w:p w:rsidR="00683A0C" w:rsidRPr="00683A0C" w:rsidRDefault="00683A0C" w:rsidP="00D466C1">
            <w:pPr>
              <w:spacing w:after="0" w:line="240" w:lineRule="auto"/>
              <w:jc w:val="both"/>
              <w:rPr>
                <w:rFonts w:ascii="Times New Roman" w:hAnsi="Times New Roman" w:cs="Times New Roman"/>
                <w:iCs/>
                <w:sz w:val="24"/>
                <w:szCs w:val="24"/>
              </w:rPr>
            </w:pPr>
            <w:r w:rsidRPr="00683A0C">
              <w:rPr>
                <w:rFonts w:ascii="Times New Roman" w:hAnsi="Times New Roman" w:cs="Times New Roman"/>
                <w:iCs/>
                <w:sz w:val="24"/>
                <w:szCs w:val="24"/>
              </w:rPr>
              <w:t>Iš viso gautos lėšos</w:t>
            </w:r>
          </w:p>
          <w:p w:rsidR="003364CC" w:rsidRPr="003364CC" w:rsidRDefault="003364CC" w:rsidP="00D466C1">
            <w:pPr>
              <w:spacing w:after="0" w:line="240" w:lineRule="auto"/>
              <w:jc w:val="both"/>
              <w:rPr>
                <w:rFonts w:ascii="Times New Roman" w:hAnsi="Times New Roman" w:cs="Times New Roman"/>
                <w:iCs/>
                <w:sz w:val="24"/>
                <w:szCs w:val="24"/>
              </w:rPr>
            </w:pPr>
          </w:p>
        </w:tc>
      </w:tr>
      <w:tr w:rsidR="003364CC" w:rsidRPr="003364CC" w:rsidTr="008077AA">
        <w:tc>
          <w:tcPr>
            <w:tcW w:w="2202" w:type="dxa"/>
          </w:tcPr>
          <w:p w:rsidR="003364CC" w:rsidRPr="003364CC" w:rsidRDefault="00683A0C" w:rsidP="00D466C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6050</w:t>
            </w:r>
          </w:p>
        </w:tc>
        <w:tc>
          <w:tcPr>
            <w:tcW w:w="2316" w:type="dxa"/>
          </w:tcPr>
          <w:p w:rsidR="003364CC" w:rsidRPr="003364CC" w:rsidRDefault="00683A0C" w:rsidP="00D466C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4700</w:t>
            </w:r>
          </w:p>
        </w:tc>
        <w:tc>
          <w:tcPr>
            <w:tcW w:w="1243" w:type="dxa"/>
          </w:tcPr>
          <w:p w:rsidR="003364CC" w:rsidRPr="003364CC" w:rsidRDefault="00683A0C" w:rsidP="00D466C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8300</w:t>
            </w:r>
          </w:p>
        </w:tc>
        <w:tc>
          <w:tcPr>
            <w:tcW w:w="2086" w:type="dxa"/>
          </w:tcPr>
          <w:p w:rsidR="003364CC" w:rsidRPr="003364CC" w:rsidRDefault="00683A0C" w:rsidP="00D466C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2300</w:t>
            </w:r>
          </w:p>
        </w:tc>
        <w:tc>
          <w:tcPr>
            <w:tcW w:w="2007" w:type="dxa"/>
          </w:tcPr>
          <w:p w:rsidR="003364CC" w:rsidRPr="003364CC" w:rsidRDefault="00683A0C" w:rsidP="00D466C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21350</w:t>
            </w:r>
          </w:p>
        </w:tc>
      </w:tr>
    </w:tbl>
    <w:p w:rsidR="00BC59A4" w:rsidRDefault="00497BB1" w:rsidP="003627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Analizuojant įstaigos metinių statistinių duomenų lyginamąją analizę su 2015</w:t>
      </w:r>
      <w:r w:rsidR="00362713">
        <w:rPr>
          <w:rFonts w:ascii="Times New Roman" w:hAnsi="Times New Roman" w:cs="Times New Roman"/>
          <w:sz w:val="24"/>
          <w:szCs w:val="24"/>
        </w:rPr>
        <w:t xml:space="preserve"> metais </w:t>
      </w:r>
      <w:r>
        <w:rPr>
          <w:rFonts w:ascii="Times New Roman" w:hAnsi="Times New Roman" w:cs="Times New Roman"/>
          <w:sz w:val="24"/>
          <w:szCs w:val="24"/>
        </w:rPr>
        <w:t xml:space="preserve">galima teigti, kad </w:t>
      </w:r>
      <w:r w:rsidR="00362713">
        <w:rPr>
          <w:rFonts w:ascii="Times New Roman" w:hAnsi="Times New Roman" w:cs="Times New Roman"/>
          <w:sz w:val="24"/>
          <w:szCs w:val="24"/>
        </w:rPr>
        <w:t>didėjo</w:t>
      </w:r>
      <w:r w:rsidR="003E5910" w:rsidRPr="003364CC">
        <w:rPr>
          <w:rFonts w:ascii="Times New Roman" w:hAnsi="Times New Roman" w:cs="Times New Roman"/>
          <w:sz w:val="24"/>
          <w:szCs w:val="24"/>
        </w:rPr>
        <w:t xml:space="preserve"> organizuojamų renginių ir klausytojų</w:t>
      </w:r>
      <w:r w:rsidR="00362713">
        <w:rPr>
          <w:rFonts w:ascii="Times New Roman" w:hAnsi="Times New Roman" w:cs="Times New Roman"/>
          <w:sz w:val="24"/>
          <w:szCs w:val="24"/>
        </w:rPr>
        <w:t xml:space="preserve"> skaičius,</w:t>
      </w:r>
      <w:r>
        <w:rPr>
          <w:rFonts w:ascii="Times New Roman" w:hAnsi="Times New Roman" w:cs="Times New Roman"/>
          <w:sz w:val="24"/>
          <w:szCs w:val="24"/>
        </w:rPr>
        <w:t xml:space="preserve"> didėjo meno kolektyvų ir dalyvių juose skaičius,</w:t>
      </w:r>
      <w:r w:rsidR="00362713">
        <w:rPr>
          <w:rFonts w:ascii="Times New Roman" w:hAnsi="Times New Roman" w:cs="Times New Roman"/>
          <w:sz w:val="24"/>
          <w:szCs w:val="24"/>
        </w:rPr>
        <w:t xml:space="preserve"> didėjo gaunamos lėšos už teikiamas paslaugas</w:t>
      </w:r>
      <w:r>
        <w:rPr>
          <w:rFonts w:ascii="Times New Roman" w:hAnsi="Times New Roman" w:cs="Times New Roman"/>
          <w:sz w:val="24"/>
          <w:szCs w:val="24"/>
        </w:rPr>
        <w:t xml:space="preserve"> ir privačių rėmėjų. </w:t>
      </w:r>
    </w:p>
    <w:p w:rsidR="00DD1BB3" w:rsidRDefault="00362713" w:rsidP="00362713">
      <w:pPr>
        <w:spacing w:after="0" w:line="360" w:lineRule="auto"/>
        <w:jc w:val="both"/>
        <w:rPr>
          <w:rFonts w:ascii="Times New Roman" w:hAnsi="Times New Roman" w:cs="Times New Roman"/>
          <w:sz w:val="24"/>
          <w:szCs w:val="24"/>
          <w:shd w:val="clear" w:color="auto" w:fill="FFFFFF"/>
        </w:rPr>
      </w:pPr>
      <w:r w:rsidRPr="00362713">
        <w:rPr>
          <w:rFonts w:ascii="Times New Roman" w:hAnsi="Times New Roman" w:cs="Times New Roman"/>
          <w:bCs/>
          <w:sz w:val="24"/>
          <w:szCs w:val="24"/>
        </w:rPr>
        <w:t xml:space="preserve">Didelis darbas ir asmeninis indėlis pasireiškė organizuojant drauge su </w:t>
      </w:r>
      <w:r w:rsidR="00833407">
        <w:rPr>
          <w:rFonts w:ascii="Times New Roman" w:hAnsi="Times New Roman" w:cs="Times New Roman"/>
          <w:bCs/>
          <w:sz w:val="24"/>
          <w:szCs w:val="24"/>
        </w:rPr>
        <w:t>Lietuvos nacionaliniu kultū</w:t>
      </w:r>
      <w:r w:rsidR="00BC59A4">
        <w:rPr>
          <w:rFonts w:ascii="Times New Roman" w:hAnsi="Times New Roman" w:cs="Times New Roman"/>
          <w:bCs/>
          <w:sz w:val="24"/>
          <w:szCs w:val="24"/>
        </w:rPr>
        <w:t>ros centru</w:t>
      </w:r>
      <w:r w:rsidR="00833407">
        <w:rPr>
          <w:rFonts w:ascii="Times New Roman" w:hAnsi="Times New Roman" w:cs="Times New Roman"/>
          <w:bCs/>
          <w:sz w:val="24"/>
          <w:szCs w:val="24"/>
        </w:rPr>
        <w:t xml:space="preserve"> projektą dėl </w:t>
      </w:r>
      <w:r w:rsidRPr="00362713">
        <w:rPr>
          <w:rFonts w:ascii="Times New Roman" w:hAnsi="Times New Roman" w:cs="Times New Roman"/>
          <w:bCs/>
          <w:sz w:val="24"/>
          <w:szCs w:val="24"/>
        </w:rPr>
        <w:t xml:space="preserve"> </w:t>
      </w:r>
      <w:r w:rsidR="00833407" w:rsidRPr="00833407">
        <w:rPr>
          <w:rFonts w:ascii="Times New Roman" w:hAnsi="Times New Roman" w:cs="Times New Roman"/>
          <w:bCs/>
          <w:sz w:val="24"/>
          <w:szCs w:val="24"/>
        </w:rPr>
        <w:t>Lietuvos valstybės atkūrimo šimtmečio minėjimo programos įgyvendinimo</w:t>
      </w:r>
      <w:r w:rsidR="00833407">
        <w:rPr>
          <w:rFonts w:ascii="Times New Roman" w:hAnsi="Times New Roman" w:cs="Times New Roman"/>
          <w:bCs/>
          <w:sz w:val="24"/>
          <w:szCs w:val="24"/>
        </w:rPr>
        <w:t xml:space="preserve"> Dubingiuose. Vyko dalykiniai susitikimai, pasitarimai dėl numatyto renginio  ir nuspręsta  2017 metais </w:t>
      </w:r>
      <w:r w:rsidR="00A56101" w:rsidRPr="00A56101">
        <w:rPr>
          <w:rFonts w:ascii="Times New Roman" w:hAnsi="Times New Roman" w:cs="Times New Roman"/>
          <w:bCs/>
          <w:sz w:val="24"/>
          <w:szCs w:val="24"/>
        </w:rPr>
        <w:t>Valstybės (Lietuvos karaliaus Mindaugo karūnavimo) </w:t>
      </w:r>
      <w:r w:rsidR="00A56101">
        <w:rPr>
          <w:rFonts w:ascii="Times New Roman" w:hAnsi="Times New Roman" w:cs="Times New Roman"/>
          <w:bCs/>
          <w:sz w:val="24"/>
          <w:szCs w:val="24"/>
        </w:rPr>
        <w:t>dieną,</w:t>
      </w:r>
      <w:r w:rsidR="00A56101" w:rsidRPr="00A56101">
        <w:rPr>
          <w:rFonts w:ascii="Times New Roman" w:hAnsi="Times New Roman" w:cs="Times New Roman"/>
          <w:bCs/>
          <w:sz w:val="24"/>
          <w:szCs w:val="24"/>
        </w:rPr>
        <w:t xml:space="preserve"> </w:t>
      </w:r>
      <w:r w:rsidR="00A56101">
        <w:rPr>
          <w:rFonts w:ascii="Times New Roman" w:hAnsi="Times New Roman" w:cs="Times New Roman"/>
          <w:bCs/>
          <w:sz w:val="24"/>
          <w:szCs w:val="24"/>
        </w:rPr>
        <w:t>liepos 6 -ąją</w:t>
      </w:r>
      <w:r w:rsidR="00833407">
        <w:rPr>
          <w:rFonts w:ascii="Times New Roman" w:hAnsi="Times New Roman" w:cs="Times New Roman"/>
          <w:bCs/>
          <w:sz w:val="24"/>
          <w:szCs w:val="24"/>
        </w:rPr>
        <w:t>.</w:t>
      </w:r>
      <w:r w:rsidR="00A56101">
        <w:rPr>
          <w:rFonts w:ascii="Times New Roman" w:hAnsi="Times New Roman" w:cs="Times New Roman"/>
          <w:bCs/>
          <w:sz w:val="24"/>
          <w:szCs w:val="24"/>
        </w:rPr>
        <w:t xml:space="preserve"> surengti pasiruošimo renginį</w:t>
      </w:r>
      <w:r w:rsidR="00DD1BB3">
        <w:rPr>
          <w:rFonts w:ascii="Times New Roman" w:hAnsi="Times New Roman" w:cs="Times New Roman"/>
          <w:bCs/>
          <w:sz w:val="24"/>
          <w:szCs w:val="24"/>
        </w:rPr>
        <w:t xml:space="preserve"> skirtą tautinio kostiumo ir piliakalnių metams,</w:t>
      </w:r>
      <w:r w:rsidR="00A56101">
        <w:rPr>
          <w:rFonts w:ascii="Times New Roman" w:hAnsi="Times New Roman" w:cs="Times New Roman"/>
          <w:bCs/>
          <w:sz w:val="24"/>
          <w:szCs w:val="24"/>
        </w:rPr>
        <w:t xml:space="preserve"> kuris</w:t>
      </w:r>
      <w:r w:rsidR="00833407">
        <w:rPr>
          <w:rFonts w:ascii="Times New Roman" w:hAnsi="Times New Roman" w:cs="Times New Roman"/>
          <w:bCs/>
          <w:sz w:val="24"/>
          <w:szCs w:val="24"/>
        </w:rPr>
        <w:t xml:space="preserve"> būtų tiesiogiai nuo Dubingių piliakalnio</w:t>
      </w:r>
      <w:r w:rsidR="00DD1BB3">
        <w:rPr>
          <w:rFonts w:ascii="Times New Roman" w:hAnsi="Times New Roman" w:cs="Times New Roman"/>
          <w:bCs/>
          <w:sz w:val="24"/>
          <w:szCs w:val="24"/>
        </w:rPr>
        <w:t xml:space="preserve"> transliuojamas</w:t>
      </w:r>
      <w:r w:rsidR="00A56101">
        <w:rPr>
          <w:rFonts w:ascii="Times New Roman" w:hAnsi="Times New Roman" w:cs="Times New Roman"/>
          <w:bCs/>
          <w:sz w:val="24"/>
          <w:szCs w:val="24"/>
        </w:rPr>
        <w:t xml:space="preserve"> per nacionalinę </w:t>
      </w:r>
      <w:r w:rsidR="00A56101" w:rsidRPr="00DD1BB3">
        <w:rPr>
          <w:rFonts w:ascii="Times New Roman" w:hAnsi="Times New Roman" w:cs="Times New Roman"/>
          <w:bCs/>
          <w:sz w:val="24"/>
          <w:szCs w:val="24"/>
        </w:rPr>
        <w:t>televiziją</w:t>
      </w:r>
      <w:r w:rsidR="00DD1BB3">
        <w:rPr>
          <w:rFonts w:ascii="Times New Roman" w:hAnsi="Times New Roman" w:cs="Times New Roman"/>
          <w:color w:val="545454"/>
          <w:sz w:val="24"/>
          <w:szCs w:val="24"/>
          <w:shd w:val="clear" w:color="auto" w:fill="FFFFFF"/>
        </w:rPr>
        <w:t>.</w:t>
      </w:r>
    </w:p>
    <w:p w:rsidR="00362713" w:rsidRPr="00362713" w:rsidRDefault="00362713" w:rsidP="00362713">
      <w:pPr>
        <w:spacing w:after="0" w:line="360" w:lineRule="auto"/>
        <w:jc w:val="both"/>
        <w:rPr>
          <w:rFonts w:ascii="Times New Roman" w:hAnsi="Times New Roman" w:cs="Times New Roman"/>
          <w:sz w:val="24"/>
          <w:szCs w:val="24"/>
        </w:rPr>
      </w:pPr>
      <w:r w:rsidRPr="00362713">
        <w:rPr>
          <w:rFonts w:ascii="Times New Roman" w:hAnsi="Times New Roman" w:cs="Times New Roman"/>
          <w:sz w:val="24"/>
          <w:szCs w:val="24"/>
        </w:rPr>
        <w:t>Inicijavau ir organizavau edukacinę išvyka kultūros darbuotoja</w:t>
      </w:r>
      <w:r w:rsidR="00DD1BB3">
        <w:rPr>
          <w:rFonts w:ascii="Times New Roman" w:hAnsi="Times New Roman" w:cs="Times New Roman"/>
          <w:sz w:val="24"/>
          <w:szCs w:val="24"/>
        </w:rPr>
        <w:t>ms į Naisius susitikti ir pasid</w:t>
      </w:r>
      <w:r w:rsidR="00E1668E">
        <w:rPr>
          <w:rFonts w:ascii="Times New Roman" w:hAnsi="Times New Roman" w:cs="Times New Roman"/>
          <w:sz w:val="24"/>
          <w:szCs w:val="24"/>
        </w:rPr>
        <w:t>alinti gerąja patirtimi su ten</w:t>
      </w:r>
      <w:r w:rsidR="00DD1BB3">
        <w:rPr>
          <w:rFonts w:ascii="Times New Roman" w:hAnsi="Times New Roman" w:cs="Times New Roman"/>
          <w:sz w:val="24"/>
          <w:szCs w:val="24"/>
        </w:rPr>
        <w:t xml:space="preserve"> dirbančiais kultūros darbuotojais</w:t>
      </w:r>
      <w:r w:rsidRPr="00362713">
        <w:rPr>
          <w:rFonts w:ascii="Times New Roman" w:hAnsi="Times New Roman" w:cs="Times New Roman"/>
          <w:sz w:val="24"/>
          <w:szCs w:val="24"/>
        </w:rPr>
        <w:t xml:space="preserve">. </w:t>
      </w:r>
    </w:p>
    <w:p w:rsidR="00362713" w:rsidRPr="00362713" w:rsidRDefault="00362713" w:rsidP="00362713">
      <w:pPr>
        <w:spacing w:after="0" w:line="360" w:lineRule="auto"/>
        <w:jc w:val="both"/>
        <w:rPr>
          <w:rFonts w:ascii="Times New Roman" w:hAnsi="Times New Roman" w:cs="Times New Roman"/>
          <w:sz w:val="24"/>
          <w:szCs w:val="24"/>
        </w:rPr>
      </w:pPr>
      <w:r w:rsidRPr="00362713">
        <w:rPr>
          <w:rFonts w:ascii="Times New Roman" w:hAnsi="Times New Roman" w:cs="Times New Roman"/>
          <w:sz w:val="24"/>
          <w:szCs w:val="24"/>
        </w:rPr>
        <w:t>Esu Kultūros centrų Tarybos prie Lietuvos Respublikos kultūros ministerijos pirmininkė ir prisidedu prie šalies kultūros politikos formavimo, dokumentų kūrimo, kurie atitiktų laikmetį ir padėtų spręsti šios dienos Lietuvos kultūros problemas.</w:t>
      </w:r>
    </w:p>
    <w:p w:rsidR="009202AB" w:rsidRPr="00362713" w:rsidRDefault="00362713" w:rsidP="00362713">
      <w:pPr>
        <w:spacing w:after="0" w:line="360" w:lineRule="auto"/>
        <w:jc w:val="both"/>
        <w:rPr>
          <w:rFonts w:ascii="Times New Roman" w:hAnsi="Times New Roman" w:cs="Times New Roman"/>
          <w:sz w:val="24"/>
          <w:szCs w:val="24"/>
        </w:rPr>
      </w:pPr>
      <w:r w:rsidRPr="00362713">
        <w:rPr>
          <w:rFonts w:ascii="Times New Roman" w:hAnsi="Times New Roman" w:cs="Times New Roman"/>
          <w:sz w:val="24"/>
          <w:szCs w:val="24"/>
        </w:rPr>
        <w:t xml:space="preserve">Siūliau paskatinimui labiausiai per darbo metus nusipelniusius kultūros centro darbuotojus: </w:t>
      </w:r>
      <w:r w:rsidR="00DD1BB3">
        <w:rPr>
          <w:rFonts w:ascii="Times New Roman" w:hAnsi="Times New Roman" w:cs="Times New Roman"/>
          <w:sz w:val="24"/>
          <w:szCs w:val="24"/>
        </w:rPr>
        <w:t>meno vadovus Andrių Žiautį, Audronę</w:t>
      </w:r>
      <w:r w:rsidR="00224C48">
        <w:rPr>
          <w:rFonts w:ascii="Times New Roman" w:hAnsi="Times New Roman" w:cs="Times New Roman"/>
          <w:sz w:val="24"/>
          <w:szCs w:val="24"/>
        </w:rPr>
        <w:t xml:space="preserve"> Ališkevičiūtę ir kaimo kultūri</w:t>
      </w:r>
      <w:r w:rsidR="00DD1BB3">
        <w:rPr>
          <w:rFonts w:ascii="Times New Roman" w:hAnsi="Times New Roman" w:cs="Times New Roman"/>
          <w:sz w:val="24"/>
          <w:szCs w:val="24"/>
        </w:rPr>
        <w:t xml:space="preserve">nės veiklos vadybininkę Rimą Deruvienę </w:t>
      </w:r>
      <w:r w:rsidRPr="00362713">
        <w:rPr>
          <w:rFonts w:ascii="Times New Roman" w:hAnsi="Times New Roman" w:cs="Times New Roman"/>
          <w:sz w:val="24"/>
          <w:szCs w:val="24"/>
        </w:rPr>
        <w:br/>
        <w:t>Nauji uždaviniai:</w:t>
      </w:r>
    </w:p>
    <w:p w:rsidR="009202AB" w:rsidRDefault="00362713" w:rsidP="00362713">
      <w:pPr>
        <w:spacing w:after="0" w:line="360" w:lineRule="auto"/>
        <w:jc w:val="both"/>
        <w:rPr>
          <w:rFonts w:ascii="Times New Roman" w:hAnsi="Times New Roman" w:cs="Times New Roman"/>
          <w:sz w:val="24"/>
          <w:szCs w:val="24"/>
        </w:rPr>
      </w:pPr>
      <w:r w:rsidRPr="00362713">
        <w:rPr>
          <w:rFonts w:ascii="Times New Roman" w:hAnsi="Times New Roman" w:cs="Times New Roman"/>
          <w:sz w:val="24"/>
          <w:szCs w:val="24"/>
        </w:rPr>
        <w:t xml:space="preserve">1. </w:t>
      </w:r>
      <w:r w:rsidR="009202AB" w:rsidRPr="009202AB">
        <w:rPr>
          <w:rFonts w:ascii="Times New Roman" w:hAnsi="Times New Roman" w:cs="Times New Roman"/>
          <w:bCs/>
          <w:sz w:val="24"/>
          <w:szCs w:val="24"/>
        </w:rPr>
        <w:t>Seniūnijose kyla problemos dėl kultūros darbuotojų etatų dydžių ir veiklų. Reikia parengti ir pateikti rajono tarybai tvirtinti naują dokumentą ,,Dėl Molėtų rajono kaimo kultūros modelio įgyvendinimo‘‘ (buvo patvirtintas 2005 m.), kuriame būtų numatyti nauji pareigybių pavadinimai ir etatų dydžiai kiekvienai seniūnijai pagal esamų gyventojų skaičių.</w:t>
      </w:r>
    </w:p>
    <w:p w:rsidR="00362713" w:rsidRPr="00362713" w:rsidRDefault="00362713" w:rsidP="00362713">
      <w:pPr>
        <w:spacing w:after="0" w:line="360" w:lineRule="auto"/>
        <w:jc w:val="both"/>
        <w:rPr>
          <w:rFonts w:ascii="Times New Roman" w:hAnsi="Times New Roman" w:cs="Times New Roman"/>
          <w:sz w:val="24"/>
          <w:szCs w:val="24"/>
        </w:rPr>
      </w:pPr>
      <w:r w:rsidRPr="00362713">
        <w:rPr>
          <w:rFonts w:ascii="Times New Roman" w:hAnsi="Times New Roman" w:cs="Times New Roman"/>
          <w:sz w:val="24"/>
          <w:szCs w:val="24"/>
        </w:rPr>
        <w:t xml:space="preserve">2.  </w:t>
      </w:r>
      <w:r w:rsidR="009202AB">
        <w:rPr>
          <w:rFonts w:ascii="Times New Roman" w:hAnsi="Times New Roman" w:cs="Times New Roman"/>
          <w:bCs/>
          <w:sz w:val="24"/>
          <w:szCs w:val="24"/>
        </w:rPr>
        <w:t>Į</w:t>
      </w:r>
      <w:r w:rsidR="009202AB" w:rsidRPr="009202AB">
        <w:rPr>
          <w:rFonts w:ascii="Times New Roman" w:hAnsi="Times New Roman" w:cs="Times New Roman"/>
          <w:bCs/>
          <w:sz w:val="24"/>
          <w:szCs w:val="24"/>
        </w:rPr>
        <w:t>forminti Molėtų kultūros centro fojė pavadinimą, pavaldumą, renginių ir parodų organizavimo tvarkas.</w:t>
      </w:r>
    </w:p>
    <w:p w:rsidR="00362713" w:rsidRPr="00362713" w:rsidRDefault="00D466C1" w:rsidP="003627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9202AB">
        <w:rPr>
          <w:rFonts w:ascii="Times New Roman" w:hAnsi="Times New Roman" w:cs="Times New Roman"/>
          <w:sz w:val="24"/>
          <w:szCs w:val="24"/>
        </w:rPr>
        <w:t>Tęsti</w:t>
      </w:r>
      <w:r w:rsidR="00362713" w:rsidRPr="00362713">
        <w:rPr>
          <w:rFonts w:ascii="Times New Roman" w:hAnsi="Times New Roman" w:cs="Times New Roman"/>
          <w:sz w:val="24"/>
          <w:szCs w:val="24"/>
        </w:rPr>
        <w:t xml:space="preserve"> pasirengimą 2018 m. Dainų šventei</w:t>
      </w:r>
      <w:r w:rsidR="009202AB">
        <w:rPr>
          <w:rFonts w:ascii="Times New Roman" w:hAnsi="Times New Roman" w:cs="Times New Roman"/>
          <w:sz w:val="24"/>
          <w:szCs w:val="24"/>
        </w:rPr>
        <w:t>, paruošti projektą LNKC instrumentų įsigijimui, rei</w:t>
      </w:r>
      <w:r>
        <w:rPr>
          <w:rFonts w:ascii="Times New Roman" w:hAnsi="Times New Roman" w:cs="Times New Roman"/>
          <w:sz w:val="24"/>
          <w:szCs w:val="24"/>
        </w:rPr>
        <w:t>kalingos Molėtų savivaldybės kofinansavimo garantijos</w:t>
      </w:r>
      <w:r w:rsidR="00362713" w:rsidRPr="00362713">
        <w:rPr>
          <w:rFonts w:ascii="Times New Roman" w:hAnsi="Times New Roman" w:cs="Times New Roman"/>
          <w:sz w:val="24"/>
          <w:szCs w:val="24"/>
        </w:rPr>
        <w:t>;</w:t>
      </w:r>
    </w:p>
    <w:p w:rsidR="00362713" w:rsidRPr="00362713" w:rsidRDefault="00D466C1" w:rsidP="003627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Problema išlieka</w:t>
      </w:r>
      <w:r w:rsidRPr="00D466C1">
        <w:rPr>
          <w:rFonts w:ascii="Times New Roman" w:hAnsi="Times New Roman" w:cs="Times New Roman"/>
          <w:sz w:val="24"/>
          <w:szCs w:val="24"/>
        </w:rPr>
        <w:t xml:space="preserve"> žiūrovų salėje sėdimų vietų kiekis. Šiuo m</w:t>
      </w:r>
      <w:r>
        <w:rPr>
          <w:rFonts w:ascii="Times New Roman" w:hAnsi="Times New Roman" w:cs="Times New Roman"/>
          <w:sz w:val="24"/>
          <w:szCs w:val="24"/>
        </w:rPr>
        <w:t>etu salėje yra 315 sėdimų vietų</w:t>
      </w:r>
      <w:r w:rsidR="00362713" w:rsidRPr="00362713">
        <w:rPr>
          <w:rFonts w:ascii="Times New Roman" w:hAnsi="Times New Roman" w:cs="Times New Roman"/>
          <w:sz w:val="24"/>
          <w:szCs w:val="24"/>
        </w:rPr>
        <w:t>;</w:t>
      </w:r>
    </w:p>
    <w:p w:rsidR="00362713" w:rsidRDefault="00362713" w:rsidP="00362713">
      <w:pPr>
        <w:spacing w:after="0" w:line="360" w:lineRule="auto"/>
        <w:jc w:val="both"/>
        <w:rPr>
          <w:rFonts w:ascii="Times New Roman" w:hAnsi="Times New Roman" w:cs="Times New Roman"/>
          <w:sz w:val="24"/>
          <w:szCs w:val="24"/>
        </w:rPr>
      </w:pPr>
      <w:r w:rsidRPr="00362713">
        <w:rPr>
          <w:rFonts w:ascii="Times New Roman" w:hAnsi="Times New Roman" w:cs="Times New Roman"/>
          <w:sz w:val="24"/>
          <w:szCs w:val="24"/>
        </w:rPr>
        <w:t>5.  Iš fo</w:t>
      </w:r>
      <w:r w:rsidR="00D466C1">
        <w:rPr>
          <w:rFonts w:ascii="Times New Roman" w:hAnsi="Times New Roman" w:cs="Times New Roman"/>
          <w:sz w:val="24"/>
          <w:szCs w:val="24"/>
        </w:rPr>
        <w:t>ndų ir rėmėjų gauti 10</w:t>
      </w:r>
      <w:r w:rsidRPr="00362713">
        <w:rPr>
          <w:rFonts w:ascii="Times New Roman" w:hAnsi="Times New Roman" w:cs="Times New Roman"/>
          <w:sz w:val="24"/>
          <w:szCs w:val="24"/>
        </w:rPr>
        <w:t xml:space="preserve"> tūkst. eurų kultūros projektams įgyvendinti;</w:t>
      </w:r>
    </w:p>
    <w:p w:rsidR="00F029F1" w:rsidRPr="00362713" w:rsidRDefault="00F029F1" w:rsidP="00362713">
      <w:pPr>
        <w:spacing w:after="0" w:line="360" w:lineRule="auto"/>
        <w:jc w:val="both"/>
        <w:rPr>
          <w:rFonts w:ascii="Times New Roman" w:hAnsi="Times New Roman" w:cs="Times New Roman"/>
          <w:sz w:val="24"/>
          <w:szCs w:val="24"/>
        </w:rPr>
      </w:pPr>
    </w:p>
    <w:p w:rsidR="00D466C1" w:rsidRDefault="006A6741" w:rsidP="007F04D3">
      <w:p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lastRenderedPageBreak/>
        <w:t xml:space="preserve">6. </w:t>
      </w:r>
      <w:r w:rsidR="00D466C1">
        <w:rPr>
          <w:rFonts w:ascii="Times New Roman" w:hAnsi="Times New Roman" w:cs="Times New Roman"/>
          <w:sz w:val="24"/>
          <w:szCs w:val="24"/>
        </w:rPr>
        <w:t xml:space="preserve">Kryptingai ir nuosekliai ruoštis </w:t>
      </w:r>
      <w:r w:rsidR="00D466C1" w:rsidRPr="00D466C1">
        <w:rPr>
          <w:rFonts w:ascii="Times New Roman" w:hAnsi="Times New Roman" w:cs="Times New Roman"/>
          <w:bCs/>
          <w:sz w:val="24"/>
          <w:szCs w:val="24"/>
        </w:rPr>
        <w:t>Lietuv</w:t>
      </w:r>
      <w:r>
        <w:rPr>
          <w:rFonts w:ascii="Times New Roman" w:hAnsi="Times New Roman" w:cs="Times New Roman"/>
          <w:bCs/>
          <w:sz w:val="24"/>
          <w:szCs w:val="24"/>
        </w:rPr>
        <w:t xml:space="preserve">os valstybės atkūrimo šimtmečio </w:t>
      </w:r>
      <w:r w:rsidR="00D466C1" w:rsidRPr="00D466C1">
        <w:rPr>
          <w:rFonts w:ascii="Times New Roman" w:hAnsi="Times New Roman" w:cs="Times New Roman"/>
          <w:bCs/>
          <w:sz w:val="24"/>
          <w:szCs w:val="24"/>
        </w:rPr>
        <w:t>minėjimo programos </w:t>
      </w:r>
      <w:r w:rsidR="00D466C1">
        <w:rPr>
          <w:rFonts w:ascii="Times New Roman" w:hAnsi="Times New Roman" w:cs="Times New Roman"/>
          <w:bCs/>
          <w:sz w:val="24"/>
          <w:szCs w:val="24"/>
        </w:rPr>
        <w:t>įgyvendinimui;</w:t>
      </w:r>
    </w:p>
    <w:p w:rsidR="009202AB" w:rsidRDefault="009202AB" w:rsidP="00362713">
      <w:pPr>
        <w:spacing w:after="0" w:line="360" w:lineRule="auto"/>
        <w:jc w:val="both"/>
        <w:rPr>
          <w:rFonts w:ascii="Times New Roman" w:hAnsi="Times New Roman" w:cs="Times New Roman"/>
          <w:sz w:val="24"/>
          <w:szCs w:val="24"/>
        </w:rPr>
      </w:pPr>
    </w:p>
    <w:p w:rsidR="00750BB8" w:rsidRDefault="00750BB8" w:rsidP="00750BB8">
      <w:pPr>
        <w:spacing w:after="0" w:line="360" w:lineRule="auto"/>
        <w:jc w:val="both"/>
        <w:rPr>
          <w:rFonts w:ascii="Times New Roman" w:hAnsi="Times New Roman" w:cs="Times New Roman"/>
          <w:sz w:val="24"/>
          <w:szCs w:val="24"/>
        </w:rPr>
      </w:pPr>
    </w:p>
    <w:p w:rsidR="00F029F1" w:rsidRDefault="00750BB8" w:rsidP="00362713">
      <w:pPr>
        <w:spacing w:after="0" w:line="360" w:lineRule="auto"/>
        <w:jc w:val="both"/>
        <w:rPr>
          <w:rFonts w:ascii="Times New Roman" w:hAnsi="Times New Roman" w:cs="Times New Roman"/>
          <w:sz w:val="24"/>
          <w:szCs w:val="24"/>
        </w:rPr>
      </w:pPr>
      <w:r w:rsidRPr="00750BB8">
        <w:rPr>
          <w:rFonts w:ascii="Times New Roman" w:hAnsi="Times New Roman" w:cs="Times New Roman"/>
          <w:sz w:val="24"/>
          <w:szCs w:val="24"/>
        </w:rPr>
        <w:t xml:space="preserve">Direktorė                                                                                         </w:t>
      </w:r>
      <w:r>
        <w:rPr>
          <w:rFonts w:ascii="Times New Roman" w:hAnsi="Times New Roman" w:cs="Times New Roman"/>
          <w:sz w:val="24"/>
          <w:szCs w:val="24"/>
        </w:rPr>
        <w:t xml:space="preserve">                       </w:t>
      </w:r>
    </w:p>
    <w:p w:rsidR="009202AB" w:rsidRDefault="00750BB8" w:rsidP="00362713">
      <w:pPr>
        <w:spacing w:after="0" w:line="360" w:lineRule="auto"/>
        <w:jc w:val="both"/>
        <w:rPr>
          <w:rFonts w:ascii="Times New Roman" w:hAnsi="Times New Roman" w:cs="Times New Roman"/>
          <w:sz w:val="24"/>
          <w:szCs w:val="24"/>
        </w:rPr>
      </w:pPr>
      <w:bookmarkStart w:id="0" w:name="_GoBack"/>
      <w:bookmarkEnd w:id="0"/>
      <w:r w:rsidRPr="00750BB8">
        <w:rPr>
          <w:rFonts w:ascii="Times New Roman" w:hAnsi="Times New Roman" w:cs="Times New Roman"/>
          <w:sz w:val="24"/>
          <w:szCs w:val="24"/>
        </w:rPr>
        <w:t>Inga Narušienė</w:t>
      </w:r>
    </w:p>
    <w:p w:rsidR="0060636C" w:rsidRPr="003364CC" w:rsidRDefault="00F029F1" w:rsidP="00BD6399">
      <w:pPr>
        <w:spacing w:after="0" w:line="360" w:lineRule="auto"/>
        <w:jc w:val="both"/>
        <w:rPr>
          <w:rFonts w:ascii="Times New Roman" w:hAnsi="Times New Roman" w:cs="Times New Roman"/>
          <w:sz w:val="24"/>
          <w:szCs w:val="24"/>
        </w:rPr>
      </w:pPr>
    </w:p>
    <w:sectPr w:rsidR="0060636C" w:rsidRPr="003364CC" w:rsidSect="00A63E92">
      <w:pgSz w:w="12240" w:h="15840" w:code="119"/>
      <w:pgMar w:top="1701" w:right="567" w:bottom="1134" w:left="1701" w:header="709" w:footer="709" w:gutter="0"/>
      <w:cols w:space="1296"/>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653" w:rsidRDefault="00962653" w:rsidP="007D2ADC">
      <w:pPr>
        <w:spacing w:after="0" w:line="240" w:lineRule="auto"/>
      </w:pPr>
      <w:r>
        <w:separator/>
      </w:r>
    </w:p>
  </w:endnote>
  <w:endnote w:type="continuationSeparator" w:id="0">
    <w:p w:rsidR="00962653" w:rsidRDefault="00962653" w:rsidP="007D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653" w:rsidRDefault="00962653" w:rsidP="007D2ADC">
      <w:pPr>
        <w:spacing w:after="0" w:line="240" w:lineRule="auto"/>
      </w:pPr>
      <w:r>
        <w:separator/>
      </w:r>
    </w:p>
  </w:footnote>
  <w:footnote w:type="continuationSeparator" w:id="0">
    <w:p w:rsidR="00962653" w:rsidRDefault="00962653" w:rsidP="007D2A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C0D4C"/>
    <w:multiLevelType w:val="hybridMultilevel"/>
    <w:tmpl w:val="D5EC77F4"/>
    <w:lvl w:ilvl="0" w:tplc="EC506840">
      <w:start w:val="2013"/>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CC3D3E"/>
    <w:multiLevelType w:val="hybridMultilevel"/>
    <w:tmpl w:val="6298DE2C"/>
    <w:lvl w:ilvl="0" w:tplc="DB0ACB90">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2" w15:restartNumberingAfterBreak="0">
    <w:nsid w:val="23C20EA2"/>
    <w:multiLevelType w:val="hybridMultilevel"/>
    <w:tmpl w:val="DE924882"/>
    <w:lvl w:ilvl="0" w:tplc="FE0CA3EA">
      <w:start w:val="1"/>
      <w:numFmt w:val="bullet"/>
      <w:lvlText w:val="-"/>
      <w:lvlJc w:val="left"/>
      <w:pPr>
        <w:ind w:left="720" w:hanging="360"/>
      </w:pPr>
      <w:rPr>
        <w:rFonts w:ascii="Times New Roman" w:eastAsia="Times New Roman" w:hAnsi="Times New Roman" w:cs="Times New Roman" w:hint="default"/>
        <w:color w:val="00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7B34F9D"/>
    <w:multiLevelType w:val="hybridMultilevel"/>
    <w:tmpl w:val="6D5E20FC"/>
    <w:lvl w:ilvl="0" w:tplc="3EE8D740">
      <w:start w:val="3"/>
      <w:numFmt w:val="bullet"/>
      <w:lvlText w:val="-"/>
      <w:lvlJc w:val="left"/>
      <w:pPr>
        <w:tabs>
          <w:tab w:val="num" w:pos="720"/>
        </w:tabs>
        <w:ind w:left="720" w:hanging="360"/>
      </w:pPr>
      <w:rPr>
        <w:rFonts w:ascii="Times New Roman" w:eastAsia="Times New Roman" w:hAnsi="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EFB1F03"/>
    <w:multiLevelType w:val="hybridMultilevel"/>
    <w:tmpl w:val="5EB488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84610A6"/>
    <w:multiLevelType w:val="hybridMultilevel"/>
    <w:tmpl w:val="12D4B3C4"/>
    <w:lvl w:ilvl="0" w:tplc="B01E0A6C">
      <w:start w:val="3"/>
      <w:numFmt w:val="bullet"/>
      <w:lvlText w:val="-"/>
      <w:lvlJc w:val="left"/>
      <w:pPr>
        <w:ind w:left="1489" w:hanging="360"/>
      </w:pPr>
      <w:rPr>
        <w:rFonts w:ascii="Times New Roman" w:eastAsia="Times New Roman" w:hAnsi="Times New Roman" w:cs="Times New Roman" w:hint="default"/>
      </w:rPr>
    </w:lvl>
    <w:lvl w:ilvl="1" w:tplc="04270003" w:tentative="1">
      <w:start w:val="1"/>
      <w:numFmt w:val="bullet"/>
      <w:lvlText w:val="o"/>
      <w:lvlJc w:val="left"/>
      <w:pPr>
        <w:ind w:left="2209" w:hanging="360"/>
      </w:pPr>
      <w:rPr>
        <w:rFonts w:ascii="Courier New" w:hAnsi="Courier New" w:cs="Courier New" w:hint="default"/>
      </w:rPr>
    </w:lvl>
    <w:lvl w:ilvl="2" w:tplc="04270005" w:tentative="1">
      <w:start w:val="1"/>
      <w:numFmt w:val="bullet"/>
      <w:lvlText w:val=""/>
      <w:lvlJc w:val="left"/>
      <w:pPr>
        <w:ind w:left="2929" w:hanging="360"/>
      </w:pPr>
      <w:rPr>
        <w:rFonts w:ascii="Wingdings" w:hAnsi="Wingdings" w:hint="default"/>
      </w:rPr>
    </w:lvl>
    <w:lvl w:ilvl="3" w:tplc="04270001" w:tentative="1">
      <w:start w:val="1"/>
      <w:numFmt w:val="bullet"/>
      <w:lvlText w:val=""/>
      <w:lvlJc w:val="left"/>
      <w:pPr>
        <w:ind w:left="3649" w:hanging="360"/>
      </w:pPr>
      <w:rPr>
        <w:rFonts w:ascii="Symbol" w:hAnsi="Symbol" w:hint="default"/>
      </w:rPr>
    </w:lvl>
    <w:lvl w:ilvl="4" w:tplc="04270003" w:tentative="1">
      <w:start w:val="1"/>
      <w:numFmt w:val="bullet"/>
      <w:lvlText w:val="o"/>
      <w:lvlJc w:val="left"/>
      <w:pPr>
        <w:ind w:left="4369" w:hanging="360"/>
      </w:pPr>
      <w:rPr>
        <w:rFonts w:ascii="Courier New" w:hAnsi="Courier New" w:cs="Courier New" w:hint="default"/>
      </w:rPr>
    </w:lvl>
    <w:lvl w:ilvl="5" w:tplc="04270005" w:tentative="1">
      <w:start w:val="1"/>
      <w:numFmt w:val="bullet"/>
      <w:lvlText w:val=""/>
      <w:lvlJc w:val="left"/>
      <w:pPr>
        <w:ind w:left="5089" w:hanging="360"/>
      </w:pPr>
      <w:rPr>
        <w:rFonts w:ascii="Wingdings" w:hAnsi="Wingdings" w:hint="default"/>
      </w:rPr>
    </w:lvl>
    <w:lvl w:ilvl="6" w:tplc="04270001" w:tentative="1">
      <w:start w:val="1"/>
      <w:numFmt w:val="bullet"/>
      <w:lvlText w:val=""/>
      <w:lvlJc w:val="left"/>
      <w:pPr>
        <w:ind w:left="5809" w:hanging="360"/>
      </w:pPr>
      <w:rPr>
        <w:rFonts w:ascii="Symbol" w:hAnsi="Symbol" w:hint="default"/>
      </w:rPr>
    </w:lvl>
    <w:lvl w:ilvl="7" w:tplc="04270003" w:tentative="1">
      <w:start w:val="1"/>
      <w:numFmt w:val="bullet"/>
      <w:lvlText w:val="o"/>
      <w:lvlJc w:val="left"/>
      <w:pPr>
        <w:ind w:left="6529" w:hanging="360"/>
      </w:pPr>
      <w:rPr>
        <w:rFonts w:ascii="Courier New" w:hAnsi="Courier New" w:cs="Courier New" w:hint="default"/>
      </w:rPr>
    </w:lvl>
    <w:lvl w:ilvl="8" w:tplc="04270005" w:tentative="1">
      <w:start w:val="1"/>
      <w:numFmt w:val="bullet"/>
      <w:lvlText w:val=""/>
      <w:lvlJc w:val="left"/>
      <w:pPr>
        <w:ind w:left="7249"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DC"/>
    <w:rsid w:val="00053FDB"/>
    <w:rsid w:val="00073078"/>
    <w:rsid w:val="000C5D6C"/>
    <w:rsid w:val="0012006E"/>
    <w:rsid w:val="00224C48"/>
    <w:rsid w:val="002C117F"/>
    <w:rsid w:val="003364CC"/>
    <w:rsid w:val="00362713"/>
    <w:rsid w:val="003E5910"/>
    <w:rsid w:val="0049028A"/>
    <w:rsid w:val="00497BB1"/>
    <w:rsid w:val="004C52EE"/>
    <w:rsid w:val="005B0947"/>
    <w:rsid w:val="00683A0C"/>
    <w:rsid w:val="006A6741"/>
    <w:rsid w:val="006F3124"/>
    <w:rsid w:val="00750BB8"/>
    <w:rsid w:val="00796865"/>
    <w:rsid w:val="007D2ADC"/>
    <w:rsid w:val="007E15D9"/>
    <w:rsid w:val="007F04D3"/>
    <w:rsid w:val="00803340"/>
    <w:rsid w:val="00833407"/>
    <w:rsid w:val="009202AB"/>
    <w:rsid w:val="00962653"/>
    <w:rsid w:val="009F70BA"/>
    <w:rsid w:val="00A56101"/>
    <w:rsid w:val="00A63E92"/>
    <w:rsid w:val="00AE7711"/>
    <w:rsid w:val="00BC59A4"/>
    <w:rsid w:val="00BD6399"/>
    <w:rsid w:val="00D466C1"/>
    <w:rsid w:val="00DD0B7A"/>
    <w:rsid w:val="00DD1BB3"/>
    <w:rsid w:val="00E1668E"/>
    <w:rsid w:val="00E40BE9"/>
    <w:rsid w:val="00F029F1"/>
    <w:rsid w:val="00F26C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7E0A5"/>
  <w15:docId w15:val="{81FD2889-ABCF-426D-AFCB-943E20404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D2ADC"/>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7D2ADC"/>
  </w:style>
  <w:style w:type="paragraph" w:styleId="Porat">
    <w:name w:val="footer"/>
    <w:basedOn w:val="prastasis"/>
    <w:link w:val="PoratDiagrama"/>
    <w:uiPriority w:val="99"/>
    <w:unhideWhenUsed/>
    <w:rsid w:val="007D2ADC"/>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7D2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5044</Words>
  <Characters>2876</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MKC</dc:creator>
  <cp:lastModifiedBy>Kimbartienė Nijolė</cp:lastModifiedBy>
  <cp:revision>2</cp:revision>
  <dcterms:created xsi:type="dcterms:W3CDTF">2017-03-22T15:00:00Z</dcterms:created>
  <dcterms:modified xsi:type="dcterms:W3CDTF">2017-03-22T15:00:00Z</dcterms:modified>
</cp:coreProperties>
</file>