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CBAAE" w14:textId="734E8979" w:rsidR="003C15AC" w:rsidRPr="003C15AC" w:rsidRDefault="003C15AC" w:rsidP="00EF1B53">
      <w:pPr>
        <w:spacing w:line="259" w:lineRule="auto"/>
        <w:ind w:left="8220" w:right="-3798"/>
        <w:rPr>
          <w:lang w:val="lt-LT"/>
        </w:rPr>
      </w:pPr>
      <w:r w:rsidRPr="003C15AC">
        <w:rPr>
          <w:lang w:val="lt-LT"/>
        </w:rPr>
        <w:t xml:space="preserve">Molėtų rajono savivaldybės tarybos </w:t>
      </w:r>
    </w:p>
    <w:p w14:paraId="6F35406C" w14:textId="672F05A6" w:rsidR="00EF1B53" w:rsidRDefault="000614BA" w:rsidP="003C15AC">
      <w:pPr>
        <w:spacing w:line="259" w:lineRule="auto"/>
        <w:ind w:left="8220" w:right="-3798"/>
        <w:rPr>
          <w:lang w:val="lt-LT"/>
        </w:rPr>
      </w:pPr>
      <w:r>
        <w:rPr>
          <w:lang w:val="lt-LT"/>
        </w:rPr>
        <w:t>2017</w:t>
      </w:r>
      <w:r w:rsidR="003C15AC" w:rsidRPr="003C15AC">
        <w:rPr>
          <w:lang w:val="lt-LT"/>
        </w:rPr>
        <w:t xml:space="preserve"> m </w:t>
      </w:r>
      <w:r>
        <w:rPr>
          <w:lang w:val="lt-LT"/>
        </w:rPr>
        <w:t xml:space="preserve">kovo     </w:t>
      </w:r>
      <w:r w:rsidR="00004362">
        <w:rPr>
          <w:lang w:val="lt-LT"/>
        </w:rPr>
        <w:t xml:space="preserve"> d. sprendimo Nr.B1- </w:t>
      </w:r>
    </w:p>
    <w:p w14:paraId="56C0F7DD" w14:textId="77777777" w:rsidR="000614BA" w:rsidRDefault="000614BA" w:rsidP="003C15AC">
      <w:pPr>
        <w:spacing w:line="259" w:lineRule="auto"/>
        <w:ind w:left="8220" w:right="-3798"/>
        <w:rPr>
          <w:lang w:val="lt-LT"/>
        </w:rPr>
      </w:pPr>
      <w:r>
        <w:rPr>
          <w:lang w:val="lt-LT"/>
        </w:rPr>
        <w:t>p</w:t>
      </w:r>
      <w:r w:rsidR="003C15AC" w:rsidRPr="003C15AC">
        <w:rPr>
          <w:lang w:val="lt-LT"/>
        </w:rPr>
        <w:t>riedas</w:t>
      </w:r>
      <w:r>
        <w:rPr>
          <w:lang w:val="lt-LT"/>
        </w:rPr>
        <w:t xml:space="preserve"> </w:t>
      </w:r>
    </w:p>
    <w:p w14:paraId="63BC014C" w14:textId="2BCF9CD9" w:rsidR="004638E9" w:rsidRPr="000614BA" w:rsidRDefault="000614BA" w:rsidP="003C15AC">
      <w:pPr>
        <w:spacing w:line="259" w:lineRule="auto"/>
        <w:ind w:left="8220" w:right="-3798"/>
        <w:rPr>
          <w:b/>
          <w:lang w:val="lt-LT"/>
        </w:rPr>
      </w:pPr>
      <w:r w:rsidRPr="000614BA">
        <w:rPr>
          <w:b/>
          <w:lang w:val="lt-LT"/>
        </w:rPr>
        <w:t>Lyginamasis variantas</w:t>
      </w:r>
    </w:p>
    <w:p w14:paraId="7430F14A" w14:textId="77777777" w:rsidR="009A17F5" w:rsidRPr="00C903D7" w:rsidRDefault="009A17F5" w:rsidP="003C15AC">
      <w:pPr>
        <w:rPr>
          <w:sz w:val="4"/>
          <w:szCs w:val="4"/>
          <w:lang w:val="lt-LT"/>
        </w:rPr>
      </w:pPr>
    </w:p>
    <w:p w14:paraId="2BFF992A" w14:textId="4414D0A0" w:rsidR="004638E9" w:rsidRPr="00C903D7" w:rsidRDefault="000614BA" w:rsidP="000614BA">
      <w:pPr>
        <w:tabs>
          <w:tab w:val="left" w:pos="8340"/>
        </w:tabs>
        <w:rPr>
          <w:b/>
          <w:caps/>
          <w:szCs w:val="22"/>
          <w:lang w:val="lt-LT"/>
        </w:rPr>
      </w:pPr>
      <w:r>
        <w:rPr>
          <w:b/>
          <w:caps/>
          <w:szCs w:val="22"/>
          <w:lang w:val="lt-LT"/>
        </w:rPr>
        <w:tab/>
      </w:r>
    </w:p>
    <w:p w14:paraId="5BDE2411" w14:textId="52F9D55D" w:rsidR="004638E9" w:rsidRPr="00E709CD" w:rsidRDefault="00656F71" w:rsidP="00E709CD">
      <w:pPr>
        <w:ind w:firstLine="851"/>
        <w:jc w:val="center"/>
        <w:rPr>
          <w:b/>
          <w:color w:val="000000"/>
          <w:lang w:val="lt-LT"/>
        </w:rPr>
      </w:pPr>
      <w:r w:rsidRPr="00E709CD">
        <w:rPr>
          <w:b/>
          <w:caps/>
          <w:szCs w:val="22"/>
          <w:lang w:val="lt-LT"/>
        </w:rPr>
        <w:t>Molėtų</w:t>
      </w:r>
      <w:r w:rsidR="008D63B0" w:rsidRPr="00E709CD">
        <w:rPr>
          <w:b/>
          <w:caps/>
          <w:szCs w:val="22"/>
          <w:lang w:val="lt-LT"/>
        </w:rPr>
        <w:t xml:space="preserve"> rajono savivaldybės </w:t>
      </w:r>
      <w:r w:rsidR="00F422AA" w:rsidRPr="00E709CD">
        <w:rPr>
          <w:b/>
          <w:caps/>
          <w:szCs w:val="22"/>
          <w:lang w:val="lt-LT"/>
        </w:rPr>
        <w:t xml:space="preserve"> nekilnojamojo turto objektų kategorijos ir </w:t>
      </w:r>
      <w:r w:rsidR="004638E9" w:rsidRPr="00E709CD">
        <w:rPr>
          <w:b/>
          <w:caps/>
          <w:szCs w:val="22"/>
          <w:lang w:val="lt-LT"/>
        </w:rPr>
        <w:t>ĮMOK</w:t>
      </w:r>
      <w:r w:rsidR="008D63B0" w:rsidRPr="00E709CD">
        <w:rPr>
          <w:b/>
          <w:caps/>
          <w:szCs w:val="22"/>
          <w:lang w:val="lt-LT"/>
        </w:rPr>
        <w:t xml:space="preserve">OS už komunalinių atliekų </w:t>
      </w:r>
      <w:r w:rsidR="004638E9" w:rsidRPr="00E709CD">
        <w:rPr>
          <w:b/>
          <w:caps/>
          <w:szCs w:val="22"/>
          <w:lang w:val="lt-LT"/>
        </w:rPr>
        <w:t xml:space="preserve">surinkimą iš atliekų turėtojų ir </w:t>
      </w:r>
      <w:r w:rsidR="008D63B0" w:rsidRPr="00E709CD">
        <w:rPr>
          <w:b/>
          <w:caps/>
          <w:szCs w:val="22"/>
          <w:lang w:val="lt-LT"/>
        </w:rPr>
        <w:t xml:space="preserve">atliekų </w:t>
      </w:r>
      <w:r w:rsidR="004638E9" w:rsidRPr="00E709CD">
        <w:rPr>
          <w:b/>
          <w:caps/>
          <w:szCs w:val="22"/>
          <w:lang w:val="lt-LT"/>
        </w:rPr>
        <w:t xml:space="preserve">tvarkymą </w:t>
      </w:r>
      <w:r w:rsidR="004638E9" w:rsidRPr="00E709CD">
        <w:rPr>
          <w:b/>
          <w:color w:val="000000"/>
          <w:lang w:val="lt-LT"/>
        </w:rPr>
        <w:t>DYDŽIAI</w:t>
      </w:r>
    </w:p>
    <w:p w14:paraId="08F45176" w14:textId="77777777" w:rsidR="009A17F5" w:rsidRPr="00C903D7" w:rsidRDefault="009A17F5">
      <w:pPr>
        <w:jc w:val="center"/>
        <w:rPr>
          <w:color w:val="000000"/>
          <w:lang w:val="lt-LT"/>
        </w:rPr>
      </w:pPr>
    </w:p>
    <w:p w14:paraId="1FE5D617" w14:textId="50B71402" w:rsidR="009A17F5" w:rsidRPr="00814F82" w:rsidRDefault="005C6272" w:rsidP="005C6272">
      <w:pPr>
        <w:pStyle w:val="Sraopastraipa"/>
        <w:numPr>
          <w:ilvl w:val="0"/>
          <w:numId w:val="14"/>
        </w:numPr>
        <w:ind w:right="58"/>
        <w:jc w:val="both"/>
        <w:rPr>
          <w:color w:val="000000"/>
        </w:rPr>
      </w:pPr>
      <w:r w:rsidRPr="00814F82">
        <w:rPr>
          <w:b/>
          <w:color w:val="000000"/>
        </w:rPr>
        <w:t xml:space="preserve">lentelė. </w:t>
      </w:r>
      <w:r w:rsidRPr="00814F82">
        <w:rPr>
          <w:color w:val="000000"/>
        </w:rPr>
        <w:t xml:space="preserve">Baziniai </w:t>
      </w:r>
      <w:r w:rsidR="00F422AA" w:rsidRPr="00814F82">
        <w:rPr>
          <w:color w:val="000000"/>
        </w:rPr>
        <w:t xml:space="preserve">įmokos už komunalinių atliekų surinkimą iš atliekų turėtojų ir atliekų tvarkymą dydžiai </w:t>
      </w:r>
    </w:p>
    <w:p w14:paraId="4F52E900" w14:textId="77777777" w:rsidR="009A17F5" w:rsidRPr="00C903D7" w:rsidRDefault="009A17F5">
      <w:pPr>
        <w:rPr>
          <w:b/>
          <w:color w:val="000000"/>
          <w:lang w:val="lt-LT"/>
        </w:rPr>
      </w:pPr>
    </w:p>
    <w:p w14:paraId="0F2FF478" w14:textId="77777777" w:rsidR="008D63B0" w:rsidRPr="00C903D7" w:rsidRDefault="008D63B0">
      <w:pPr>
        <w:rPr>
          <w:color w:val="000000"/>
          <w:lang w:val="lt-LT"/>
        </w:rPr>
      </w:pPr>
    </w:p>
    <w:tbl>
      <w:tblPr>
        <w:tblW w:w="14874" w:type="dxa"/>
        <w:tblLook w:val="04A0" w:firstRow="1" w:lastRow="0" w:firstColumn="1" w:lastColumn="0" w:noHBand="0" w:noVBand="1"/>
      </w:tblPr>
      <w:tblGrid>
        <w:gridCol w:w="971"/>
        <w:gridCol w:w="3299"/>
        <w:gridCol w:w="1701"/>
        <w:gridCol w:w="2789"/>
        <w:gridCol w:w="1712"/>
        <w:gridCol w:w="1613"/>
        <w:gridCol w:w="2789"/>
      </w:tblGrid>
      <w:tr w:rsidR="00E709CD" w:rsidRPr="00814F82" w14:paraId="48121EA5" w14:textId="77777777" w:rsidTr="00EC6AC1">
        <w:trPr>
          <w:trHeight w:val="366"/>
          <w:tblHeader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5C18" w14:textId="77777777" w:rsidR="00E709CD" w:rsidRPr="00814F82" w:rsidRDefault="00E709CD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 </w:t>
            </w:r>
          </w:p>
          <w:p w14:paraId="2E69D97A" w14:textId="04D29063" w:rsidR="00E709CD" w:rsidRPr="00814F82" w:rsidRDefault="00E709CD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b/>
                <w:color w:val="000000"/>
                <w:lang w:val="lt-LT"/>
              </w:rPr>
              <w:t> </w:t>
            </w:r>
            <w:proofErr w:type="spellStart"/>
            <w:r w:rsidRPr="00814F82">
              <w:rPr>
                <w:b/>
                <w:color w:val="000000"/>
                <w:lang w:val="lt-LT"/>
              </w:rPr>
              <w:t>Eil.Nr</w:t>
            </w:r>
            <w:proofErr w:type="spellEnd"/>
            <w:r w:rsidRPr="00814F82">
              <w:rPr>
                <w:color w:val="000000"/>
                <w:lang w:val="lt-LT"/>
              </w:rPr>
              <w:t xml:space="preserve">. 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F32A" w14:textId="77777777" w:rsidR="00E709CD" w:rsidRPr="00814F82" w:rsidRDefault="00E709CD" w:rsidP="00990281">
            <w:pPr>
              <w:jc w:val="center"/>
              <w:rPr>
                <w:b/>
                <w:bCs/>
                <w:color w:val="000000"/>
                <w:lang w:val="lt-LT"/>
              </w:rPr>
            </w:pPr>
            <w:r w:rsidRPr="00814F82">
              <w:rPr>
                <w:b/>
                <w:bCs/>
                <w:color w:val="000000"/>
                <w:lang w:val="lt-LT"/>
              </w:rPr>
              <w:t>Nekilnojamo turto  objektų kategorijos</w:t>
            </w:r>
          </w:p>
          <w:p w14:paraId="2DC8E81A" w14:textId="32D47DC8" w:rsidR="00E709CD" w:rsidRPr="00814F82" w:rsidRDefault="00E709CD" w:rsidP="00990281">
            <w:pPr>
              <w:jc w:val="center"/>
              <w:rPr>
                <w:b/>
                <w:bCs/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 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EB90" w14:textId="15B9B0F8" w:rsidR="00E709CD" w:rsidRPr="00814F82" w:rsidRDefault="00E709CD" w:rsidP="00990281">
            <w:pPr>
              <w:jc w:val="center"/>
              <w:rPr>
                <w:b/>
                <w:bCs/>
                <w:color w:val="000000"/>
                <w:lang w:val="lt-LT"/>
              </w:rPr>
            </w:pPr>
            <w:r w:rsidRPr="00814F82">
              <w:rPr>
                <w:b/>
                <w:bCs/>
                <w:color w:val="000000"/>
                <w:lang w:val="lt-LT"/>
              </w:rPr>
              <w:t>Įmokos pastovioji dedamoji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5BD0B" w14:textId="280CB772" w:rsidR="00E709CD" w:rsidRPr="00814F82" w:rsidRDefault="00E709CD" w:rsidP="00990281">
            <w:pPr>
              <w:jc w:val="center"/>
              <w:rPr>
                <w:b/>
                <w:bCs/>
                <w:color w:val="000000"/>
                <w:lang w:val="lt-LT"/>
              </w:rPr>
            </w:pPr>
            <w:r w:rsidRPr="00814F82">
              <w:rPr>
                <w:b/>
                <w:bCs/>
                <w:color w:val="000000"/>
                <w:lang w:val="lt-LT"/>
              </w:rPr>
              <w:t>Įmokos kintamoji dedamoji</w:t>
            </w:r>
          </w:p>
        </w:tc>
      </w:tr>
      <w:tr w:rsidR="00E709CD" w:rsidRPr="00814F82" w14:paraId="0762F128" w14:textId="77777777" w:rsidTr="00EC6AC1">
        <w:trPr>
          <w:trHeight w:val="300"/>
          <w:tblHeader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7D00" w14:textId="093E0FA1" w:rsidR="00E709CD" w:rsidRPr="00814F82" w:rsidRDefault="00E709CD" w:rsidP="00990281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E59C4" w14:textId="7AE6A48F" w:rsidR="00E709CD" w:rsidRPr="00814F82" w:rsidRDefault="00E709CD" w:rsidP="00990281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E469C47" w14:textId="77777777" w:rsidR="00E709CD" w:rsidRPr="00814F82" w:rsidRDefault="00E709CD" w:rsidP="00990281">
            <w:pPr>
              <w:jc w:val="center"/>
              <w:rPr>
                <w:b/>
                <w:bCs/>
                <w:color w:val="000000"/>
                <w:lang w:val="lt-LT"/>
              </w:rPr>
            </w:pPr>
            <w:r w:rsidRPr="00814F82">
              <w:rPr>
                <w:b/>
                <w:bCs/>
                <w:color w:val="000000"/>
                <w:lang w:val="lt-LT"/>
              </w:rPr>
              <w:t>Parametras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5E63518" w14:textId="77777777" w:rsidR="00E709CD" w:rsidRPr="00814F82" w:rsidRDefault="00E709CD" w:rsidP="00990281">
            <w:pPr>
              <w:jc w:val="center"/>
              <w:rPr>
                <w:b/>
                <w:bCs/>
                <w:color w:val="000000"/>
                <w:lang w:val="lt-LT"/>
              </w:rPr>
            </w:pPr>
            <w:r w:rsidRPr="00814F82">
              <w:rPr>
                <w:b/>
                <w:bCs/>
                <w:color w:val="000000"/>
                <w:lang w:val="lt-LT"/>
              </w:rPr>
              <w:t>Dydis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B8FC9BC" w14:textId="77777777" w:rsidR="00E709CD" w:rsidRPr="00814F82" w:rsidRDefault="00E709CD" w:rsidP="00990281">
            <w:pPr>
              <w:jc w:val="center"/>
              <w:rPr>
                <w:b/>
                <w:bCs/>
                <w:color w:val="000000"/>
                <w:lang w:val="lt-LT"/>
              </w:rPr>
            </w:pPr>
            <w:r w:rsidRPr="00814F82">
              <w:rPr>
                <w:b/>
                <w:bCs/>
                <w:color w:val="000000"/>
                <w:lang w:val="lt-LT"/>
              </w:rPr>
              <w:t>Parametras, kai naudojamas individualus konteineris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63B2057" w14:textId="77777777" w:rsidR="00E709CD" w:rsidRPr="00814F82" w:rsidRDefault="00E709CD" w:rsidP="00990281">
            <w:pPr>
              <w:jc w:val="center"/>
              <w:rPr>
                <w:b/>
                <w:bCs/>
                <w:color w:val="000000"/>
                <w:lang w:val="lt-LT"/>
              </w:rPr>
            </w:pPr>
            <w:r w:rsidRPr="00814F82">
              <w:rPr>
                <w:b/>
                <w:bCs/>
                <w:color w:val="000000"/>
                <w:lang w:val="lt-LT"/>
              </w:rPr>
              <w:t>Parametras, kai naudojamas bendras konteineris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5548AF0" w14:textId="77777777" w:rsidR="00E709CD" w:rsidRPr="00814F82" w:rsidRDefault="00E709CD" w:rsidP="00990281">
            <w:pPr>
              <w:jc w:val="center"/>
              <w:rPr>
                <w:b/>
                <w:bCs/>
                <w:color w:val="000000"/>
                <w:lang w:val="lt-LT"/>
              </w:rPr>
            </w:pPr>
            <w:r w:rsidRPr="00814F82">
              <w:rPr>
                <w:b/>
                <w:bCs/>
                <w:color w:val="000000"/>
                <w:lang w:val="lt-LT"/>
              </w:rPr>
              <w:t>Dydis</w:t>
            </w:r>
          </w:p>
        </w:tc>
      </w:tr>
      <w:tr w:rsidR="00E709CD" w:rsidRPr="00814F82" w14:paraId="05B012E3" w14:textId="77777777" w:rsidTr="00EC6AC1">
        <w:trPr>
          <w:trHeight w:val="440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4872" w14:textId="77777777" w:rsidR="00E709CD" w:rsidRPr="00814F82" w:rsidRDefault="00E709CD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311A" w14:textId="77777777" w:rsidR="00E709CD" w:rsidRPr="00814F82" w:rsidRDefault="00E709CD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94A9DAC" w14:textId="77777777" w:rsidR="00E709CD" w:rsidRPr="00814F82" w:rsidRDefault="00E709CD" w:rsidP="00990281">
            <w:pPr>
              <w:rPr>
                <w:b/>
                <w:bCs/>
                <w:color w:val="00000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8F8030" w14:textId="24631833" w:rsidR="00E709CD" w:rsidRPr="00814F82" w:rsidRDefault="00E709CD" w:rsidP="00990281">
            <w:pPr>
              <w:jc w:val="center"/>
              <w:rPr>
                <w:b/>
                <w:bCs/>
                <w:color w:val="000000"/>
                <w:lang w:val="lt-LT"/>
              </w:rPr>
            </w:pPr>
            <w:proofErr w:type="spellStart"/>
            <w:r w:rsidRPr="00814F82">
              <w:rPr>
                <w:b/>
                <w:bCs/>
                <w:color w:val="000000"/>
                <w:lang w:val="lt-LT"/>
              </w:rPr>
              <w:t>Eur</w:t>
            </w:r>
            <w:proofErr w:type="spellEnd"/>
            <w:r w:rsidRPr="00814F82">
              <w:rPr>
                <w:b/>
                <w:bCs/>
                <w:color w:val="000000"/>
                <w:lang w:val="lt-LT"/>
              </w:rPr>
              <w:t xml:space="preserve"> (be PVM)/Parametras/metus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2358DD3" w14:textId="77777777" w:rsidR="00E709CD" w:rsidRPr="00814F82" w:rsidRDefault="00E709CD" w:rsidP="00990281">
            <w:pPr>
              <w:rPr>
                <w:b/>
                <w:bCs/>
                <w:color w:val="000000"/>
                <w:lang w:val="lt-LT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B8EB012" w14:textId="77777777" w:rsidR="00E709CD" w:rsidRPr="00814F82" w:rsidRDefault="00E709CD" w:rsidP="00990281">
            <w:pPr>
              <w:rPr>
                <w:b/>
                <w:bCs/>
                <w:color w:val="00000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562E7" w14:textId="4207F66B" w:rsidR="00E709CD" w:rsidRPr="00814F82" w:rsidRDefault="00E709CD" w:rsidP="00990281">
            <w:pPr>
              <w:jc w:val="center"/>
              <w:rPr>
                <w:b/>
                <w:bCs/>
                <w:color w:val="000000"/>
                <w:lang w:val="lt-LT"/>
              </w:rPr>
            </w:pPr>
            <w:proofErr w:type="spellStart"/>
            <w:r w:rsidRPr="00814F82">
              <w:rPr>
                <w:b/>
                <w:bCs/>
                <w:color w:val="000000"/>
                <w:lang w:val="lt-LT"/>
              </w:rPr>
              <w:t>Eur</w:t>
            </w:r>
            <w:proofErr w:type="spellEnd"/>
            <w:r w:rsidRPr="00814F82">
              <w:rPr>
                <w:b/>
                <w:bCs/>
                <w:color w:val="000000"/>
                <w:lang w:val="lt-LT"/>
              </w:rPr>
              <w:t xml:space="preserve"> (be PVM)/Parametras/metus</w:t>
            </w:r>
          </w:p>
        </w:tc>
      </w:tr>
      <w:tr w:rsidR="00F422AA" w:rsidRPr="00814F82" w14:paraId="3C3485D2" w14:textId="77777777" w:rsidTr="00EC6AC1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3A54" w14:textId="6D9F7F25" w:rsidR="00F422AA" w:rsidRPr="00814F82" w:rsidRDefault="00F422AA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1.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8B6C" w14:textId="4C3128A9" w:rsidR="00F422AA" w:rsidRPr="00814F82" w:rsidRDefault="00F422AA" w:rsidP="00F422AA">
            <w:pPr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Gyvenamosios paskirties objektai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A7F15" w14:textId="77777777" w:rsidR="00F422AA" w:rsidRPr="00814F82" w:rsidRDefault="00F422AA" w:rsidP="00990281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A2218" w14:textId="77777777" w:rsidR="00F422AA" w:rsidRPr="00814F82" w:rsidRDefault="00F422AA" w:rsidP="00990281">
            <w:pPr>
              <w:jc w:val="right"/>
              <w:rPr>
                <w:rFonts w:eastAsia="Times New Roman"/>
                <w:color w:val="000000"/>
                <w:lang w:val="lt-LT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C7E9" w14:textId="77777777" w:rsidR="00F422AA" w:rsidRPr="00814F82" w:rsidRDefault="00F422AA" w:rsidP="00990281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423A3" w14:textId="77777777" w:rsidR="00F422AA" w:rsidRPr="00814F82" w:rsidRDefault="00F422AA" w:rsidP="00990281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16EE" w14:textId="77777777" w:rsidR="00F422AA" w:rsidRPr="00814F82" w:rsidRDefault="00F422AA" w:rsidP="00990281">
            <w:pPr>
              <w:jc w:val="right"/>
              <w:rPr>
                <w:rFonts w:eastAsia="Times New Roman"/>
                <w:color w:val="000000"/>
                <w:lang w:val="lt-LT"/>
              </w:rPr>
            </w:pPr>
          </w:p>
        </w:tc>
      </w:tr>
      <w:tr w:rsidR="00DD04D2" w:rsidRPr="00814F82" w14:paraId="2F3DC531" w14:textId="77777777" w:rsidTr="00F8642D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12F35" w14:textId="77777777" w:rsidR="00DD04D2" w:rsidRPr="00814F82" w:rsidRDefault="00DD04D2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1.1.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CEC8E" w14:textId="599F98E6" w:rsidR="00DD04D2" w:rsidRPr="00814F82" w:rsidRDefault="00DD04D2" w:rsidP="00C370C7">
            <w:pPr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Gyvenamosios paskirties objektai – butai daugiabučiuose namuose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DBD76E" w14:textId="77777777" w:rsidR="00DD04D2" w:rsidRPr="00814F82" w:rsidRDefault="00DD04D2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47A9E" w14:textId="1D34C65E" w:rsidR="00DD04D2" w:rsidRPr="00814F82" w:rsidRDefault="00CB1223" w:rsidP="00990281">
            <w:pPr>
              <w:jc w:val="right"/>
              <w:rPr>
                <w:color w:val="000000"/>
                <w:highlight w:val="yellow"/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 xml:space="preserve"> </w:t>
            </w:r>
            <w:r w:rsidR="00DD04D2" w:rsidRPr="00814F82">
              <w:rPr>
                <w:rFonts w:eastAsia="Times New Roman"/>
                <w:color w:val="000000"/>
              </w:rPr>
              <w:t>28,32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0C95B" w14:textId="18DD4B1A" w:rsidR="00DD04D2" w:rsidRPr="00814F82" w:rsidRDefault="00DD04D2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Konteinerių  skaičius, tūris ir ištuštinimo dažnis</w:t>
            </w:r>
            <w:r w:rsidRPr="00814F82">
              <w:rPr>
                <w:rStyle w:val="Puslapioinaosnuoroda"/>
                <w:color w:val="000000"/>
                <w:lang w:val="lt-LT"/>
              </w:rPr>
              <w:footnoteReference w:id="1"/>
            </w:r>
            <w:r w:rsidRPr="00814F82">
              <w:rPr>
                <w:color w:val="000000"/>
                <w:lang w:val="lt-LT"/>
              </w:rPr>
              <w:t xml:space="preserve"> (minimalus individualių konteinerių ištuštinimo dažnis negali būti mažesnis nei 70 proc. numatyto bazinio konteinerių </w:t>
            </w:r>
            <w:r w:rsidRPr="00814F82">
              <w:rPr>
                <w:color w:val="000000"/>
                <w:lang w:val="lt-LT"/>
              </w:rPr>
              <w:lastRenderedPageBreak/>
              <w:t>ištuštinimo dažnio, kuris nustatomas atsižvelgiant į mišrių komunalinių atliekų susidarymo normas)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796640" w14:textId="0FF3003B" w:rsidR="00DD04D2" w:rsidRPr="00814F82" w:rsidRDefault="00DD04D2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lastRenderedPageBreak/>
              <w:t>Gyventojų skaičius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15AEBC" w14:textId="29F07AD7" w:rsidR="00294DF8" w:rsidRPr="00814F82" w:rsidRDefault="00294DF8" w:rsidP="00990281">
            <w:pPr>
              <w:jc w:val="right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13,20</w:t>
            </w:r>
          </w:p>
          <w:p w14:paraId="5C5475F3" w14:textId="564254DE" w:rsidR="00DD04D2" w:rsidRPr="00814F82" w:rsidRDefault="00DD04D2" w:rsidP="00294DF8">
            <w:pPr>
              <w:jc w:val="right"/>
              <w:rPr>
                <w:strike/>
                <w:color w:val="000000"/>
                <w:lang w:val="lt-LT"/>
              </w:rPr>
            </w:pPr>
            <w:r w:rsidRPr="00814F82">
              <w:rPr>
                <w:rFonts w:eastAsia="Times New Roman"/>
                <w:strike/>
                <w:color w:val="000000"/>
              </w:rPr>
              <w:t>8,16</w:t>
            </w:r>
          </w:p>
        </w:tc>
      </w:tr>
      <w:tr w:rsidR="00DD04D2" w:rsidRPr="00814F82" w14:paraId="14CC77E8" w14:textId="77777777" w:rsidTr="00F8642D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2C170" w14:textId="77777777" w:rsidR="00DD04D2" w:rsidRPr="00814F82" w:rsidRDefault="00DD04D2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1.2.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3E152" w14:textId="77777777" w:rsidR="00DD04D2" w:rsidRPr="00814F82" w:rsidRDefault="00DD04D2" w:rsidP="008D63B0">
            <w:pPr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Gyvenamosios paskirties objektai - individualūs namai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67D589" w14:textId="77777777" w:rsidR="00DD04D2" w:rsidRPr="00814F82" w:rsidRDefault="00DD04D2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7E54E" w14:textId="784052C3" w:rsidR="00DD04D2" w:rsidRPr="00814F82" w:rsidRDefault="00DD04D2" w:rsidP="00990281">
            <w:pPr>
              <w:jc w:val="right"/>
              <w:rPr>
                <w:color w:val="000000"/>
                <w:highlight w:val="yellow"/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>28,32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49078" w14:textId="77777777" w:rsidR="00DD04D2" w:rsidRPr="00814F82" w:rsidRDefault="00DD04D2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4708BC" w14:textId="0FC5CFC7" w:rsidR="00DD04D2" w:rsidRPr="00814F82" w:rsidRDefault="00DD04D2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272B5A" w14:textId="7A2D8F67" w:rsidR="00294DF8" w:rsidRPr="00814F82" w:rsidRDefault="00294DF8" w:rsidP="00990281">
            <w:pPr>
              <w:jc w:val="right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9,84</w:t>
            </w:r>
          </w:p>
          <w:p w14:paraId="7F26F686" w14:textId="3BBD5308" w:rsidR="00DD04D2" w:rsidRPr="00814F82" w:rsidRDefault="00DD04D2" w:rsidP="00990281">
            <w:pPr>
              <w:jc w:val="right"/>
              <w:rPr>
                <w:strike/>
                <w:color w:val="000000"/>
                <w:lang w:val="lt-LT"/>
              </w:rPr>
            </w:pPr>
            <w:r w:rsidRPr="00814F82">
              <w:rPr>
                <w:rFonts w:eastAsia="Times New Roman"/>
                <w:strike/>
                <w:color w:val="000000"/>
              </w:rPr>
              <w:t>6,00</w:t>
            </w:r>
          </w:p>
        </w:tc>
      </w:tr>
      <w:tr w:rsidR="00DD04D2" w:rsidRPr="00814F82" w14:paraId="412C1417" w14:textId="77777777" w:rsidTr="00F8642D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4846B1A" w14:textId="093F016C" w:rsidR="00DD04D2" w:rsidRPr="00814F82" w:rsidRDefault="00DD04D2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1.3.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70DA182" w14:textId="078074B5" w:rsidR="00DD04D2" w:rsidRPr="00814F82" w:rsidRDefault="00DD04D2" w:rsidP="008D63B0">
            <w:pPr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Gyvenamosios paskirties objektai – butai daugiabučiuose namuose, kai juose gyvena ne daugiau nei 1 gyventojas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0F9C2A1" w14:textId="30DBA5F1" w:rsidR="00DD04D2" w:rsidRPr="00814F82" w:rsidRDefault="00DD04D2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C827D" w14:textId="5837DA5D" w:rsidR="00DD04D2" w:rsidRPr="00814F82" w:rsidRDefault="00DD04D2" w:rsidP="00990281">
            <w:pPr>
              <w:jc w:val="right"/>
              <w:rPr>
                <w:rFonts w:eastAsia="Times New Roman"/>
                <w:color w:val="000000"/>
                <w:highlight w:val="yellow"/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>14,16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16D3BF" w14:textId="77777777" w:rsidR="00DD04D2" w:rsidRPr="00814F82" w:rsidRDefault="00DD04D2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FC61429" w14:textId="7C2CDDB6" w:rsidR="00DD04D2" w:rsidRPr="00814F82" w:rsidRDefault="00DD04D2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C1A3CE8" w14:textId="41647271" w:rsidR="00294DF8" w:rsidRPr="00814F82" w:rsidRDefault="00294DF8" w:rsidP="00990281">
            <w:pPr>
              <w:jc w:val="right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13,20</w:t>
            </w:r>
          </w:p>
          <w:p w14:paraId="6D005790" w14:textId="6B3AB3B5" w:rsidR="00DD04D2" w:rsidRPr="00814F82" w:rsidRDefault="00DD04D2" w:rsidP="00294DF8">
            <w:pPr>
              <w:jc w:val="right"/>
              <w:rPr>
                <w:rFonts w:eastAsia="Times New Roman"/>
                <w:strike/>
                <w:color w:val="000000"/>
                <w:lang w:val="lt-LT"/>
              </w:rPr>
            </w:pPr>
            <w:r w:rsidRPr="00814F82">
              <w:rPr>
                <w:rFonts w:eastAsia="Times New Roman"/>
                <w:strike/>
                <w:color w:val="000000"/>
              </w:rPr>
              <w:t>8,16</w:t>
            </w:r>
          </w:p>
        </w:tc>
      </w:tr>
      <w:tr w:rsidR="00DD04D2" w:rsidRPr="00814F82" w14:paraId="7256B33B" w14:textId="77777777" w:rsidTr="00F8642D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0B2E099" w14:textId="51263D14" w:rsidR="00DD04D2" w:rsidRPr="00814F82" w:rsidRDefault="00DD04D2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1.4.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95F24B9" w14:textId="2A9D1E7D" w:rsidR="00DD04D2" w:rsidRPr="00814F82" w:rsidRDefault="00DD04D2" w:rsidP="008D63B0">
            <w:pPr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Gyvenamosios paskirties objektai - individualūs namai, kai juose gyvena ne daugiau nei 1 gyventojas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210B090" w14:textId="4C77CBCA" w:rsidR="00DD04D2" w:rsidRPr="00814F82" w:rsidRDefault="00DD04D2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2589B" w14:textId="5ABAB233" w:rsidR="00DD04D2" w:rsidRPr="00814F82" w:rsidRDefault="00DD04D2" w:rsidP="00990281">
            <w:pPr>
              <w:jc w:val="right"/>
              <w:rPr>
                <w:rFonts w:eastAsia="Times New Roman"/>
                <w:color w:val="000000"/>
                <w:highlight w:val="yellow"/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>14,16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1E196A" w14:textId="77777777" w:rsidR="00DD04D2" w:rsidRPr="00814F82" w:rsidRDefault="00DD04D2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4C1A896" w14:textId="7527C708" w:rsidR="00DD04D2" w:rsidRPr="00814F82" w:rsidRDefault="00DD04D2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1C6A595" w14:textId="2442888C" w:rsidR="00294DF8" w:rsidRPr="00814F82" w:rsidRDefault="00294DF8" w:rsidP="00990281">
            <w:pPr>
              <w:jc w:val="right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9,84</w:t>
            </w:r>
          </w:p>
          <w:p w14:paraId="046D5B5D" w14:textId="11F5E7B4" w:rsidR="00DD04D2" w:rsidRPr="00814F82" w:rsidRDefault="00DD04D2" w:rsidP="00990281">
            <w:pPr>
              <w:jc w:val="right"/>
              <w:rPr>
                <w:rFonts w:eastAsia="Times New Roman"/>
                <w:strike/>
                <w:color w:val="000000"/>
                <w:lang w:val="lt-LT"/>
              </w:rPr>
            </w:pPr>
            <w:r w:rsidRPr="00814F82">
              <w:rPr>
                <w:rFonts w:eastAsia="Times New Roman"/>
                <w:strike/>
                <w:color w:val="000000"/>
              </w:rPr>
              <w:t>6,00</w:t>
            </w:r>
          </w:p>
        </w:tc>
      </w:tr>
      <w:tr w:rsidR="00C85EF8" w:rsidRPr="00814F82" w14:paraId="3EBDC958" w14:textId="77777777" w:rsidTr="00F8642D">
        <w:trPr>
          <w:trHeight w:val="64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0B143" w14:textId="06125B23" w:rsidR="00C85EF8" w:rsidRPr="00814F82" w:rsidRDefault="00C85EF8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lastRenderedPageBreak/>
              <w:t>1.5.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D10BD" w14:textId="77777777" w:rsidR="00C85EF8" w:rsidRPr="00814F82" w:rsidRDefault="00C85EF8" w:rsidP="008D63B0">
            <w:pPr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Gyvenamosios paskirties objektai - įvairioms socialinėms grupėms</w:t>
            </w:r>
          </w:p>
        </w:tc>
        <w:tc>
          <w:tcPr>
            <w:tcW w:w="1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7DB61" w14:textId="3D36C7DE" w:rsidR="00C85EF8" w:rsidRPr="00814F82" w:rsidRDefault="00294DF8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b/>
                <w:color w:val="000000"/>
                <w:lang w:val="lt-LT"/>
              </w:rPr>
              <w:t xml:space="preserve">Bendras </w:t>
            </w:r>
            <w:r w:rsidR="00C85EF8" w:rsidRPr="00814F82">
              <w:rPr>
                <w:color w:val="000000"/>
                <w:lang w:val="lt-LT"/>
              </w:rPr>
              <w:t>NT objekto plotas, m</w:t>
            </w:r>
            <w:r w:rsidR="00C85EF8" w:rsidRPr="00814F82">
              <w:rPr>
                <w:color w:val="000000"/>
                <w:vertAlign w:val="superscript"/>
                <w:lang w:val="lt-LT"/>
              </w:rPr>
              <w:t>2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81C57" w14:textId="73FC1797" w:rsidR="00C85EF8" w:rsidRPr="00814F82" w:rsidRDefault="00C85EF8" w:rsidP="00990281">
            <w:pPr>
              <w:jc w:val="right"/>
              <w:rPr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>0,2923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3F213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8CC9" w14:textId="766EED89" w:rsidR="00C85EF8" w:rsidRPr="00814F82" w:rsidRDefault="00C85EF8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727169" w14:textId="03EDAA24" w:rsidR="00294DF8" w:rsidRPr="00814F82" w:rsidRDefault="00294DF8" w:rsidP="00990281">
            <w:pPr>
              <w:jc w:val="right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13,20</w:t>
            </w:r>
          </w:p>
          <w:p w14:paraId="4737B23E" w14:textId="3E656F7A" w:rsidR="00C85EF8" w:rsidRPr="00814F82" w:rsidRDefault="00C85EF8" w:rsidP="00990281">
            <w:pPr>
              <w:jc w:val="right"/>
              <w:rPr>
                <w:strike/>
                <w:color w:val="000000"/>
                <w:lang w:val="lt-LT"/>
              </w:rPr>
            </w:pPr>
            <w:r w:rsidRPr="00814F82">
              <w:rPr>
                <w:rFonts w:eastAsia="Times New Roman"/>
                <w:strike/>
                <w:color w:val="000000"/>
              </w:rPr>
              <w:t>8,16</w:t>
            </w:r>
          </w:p>
        </w:tc>
      </w:tr>
      <w:tr w:rsidR="00C85EF8" w:rsidRPr="00814F82" w14:paraId="2A8CE076" w14:textId="77777777" w:rsidTr="00F8642D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20020" w14:textId="779AFF92" w:rsidR="00C85EF8" w:rsidRPr="00814F82" w:rsidRDefault="00C85EF8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2</w:t>
            </w:r>
            <w:r w:rsidR="00814F82" w:rsidRPr="00814F82">
              <w:rPr>
                <w:color w:val="000000"/>
                <w:lang w:val="lt-LT"/>
              </w:rPr>
              <w:t>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B8639" w14:textId="77777777" w:rsidR="00C85EF8" w:rsidRPr="00814F82" w:rsidRDefault="00C85EF8" w:rsidP="008D63B0">
            <w:pPr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Viešbučių paskirties objektai</w:t>
            </w: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8EDD4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D5E7" w14:textId="17E69C2A" w:rsidR="00C85EF8" w:rsidRPr="00814F82" w:rsidRDefault="00C85EF8" w:rsidP="00990281">
            <w:pPr>
              <w:jc w:val="right"/>
              <w:rPr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>0,1769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2CA5F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A74FB" w14:textId="0B33FC91" w:rsidR="00C85EF8" w:rsidRPr="00814F82" w:rsidRDefault="00C85EF8" w:rsidP="001C4820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NT objekto plotas, m</w:t>
            </w:r>
            <w:r w:rsidRPr="00814F82">
              <w:rPr>
                <w:color w:val="000000"/>
                <w:vertAlign w:val="superscript"/>
                <w:lang w:val="lt-LT"/>
              </w:rPr>
              <w:t>2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6A770F" w14:textId="3C94BD9D" w:rsidR="00294DF8" w:rsidRPr="00814F82" w:rsidRDefault="00294DF8" w:rsidP="00294DF8">
            <w:pPr>
              <w:jc w:val="right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0,3119</w:t>
            </w:r>
          </w:p>
          <w:p w14:paraId="00968C31" w14:textId="0A3D36C2" w:rsidR="00294DF8" w:rsidRPr="00814F82" w:rsidRDefault="00C85EF8" w:rsidP="00294DF8">
            <w:pPr>
              <w:jc w:val="right"/>
              <w:rPr>
                <w:rFonts w:eastAsia="Times New Roman"/>
                <w:strike/>
                <w:color w:val="000000"/>
              </w:rPr>
            </w:pPr>
            <w:r w:rsidRPr="00814F82">
              <w:rPr>
                <w:rFonts w:eastAsia="Times New Roman"/>
                <w:strike/>
                <w:color w:val="000000"/>
              </w:rPr>
              <w:t>0,1922</w:t>
            </w:r>
          </w:p>
        </w:tc>
      </w:tr>
      <w:tr w:rsidR="00C85EF8" w:rsidRPr="00814F82" w14:paraId="00B4C9D9" w14:textId="77777777" w:rsidTr="00F8642D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BCC3B" w14:textId="54D0EF15" w:rsidR="00C85EF8" w:rsidRPr="00814F82" w:rsidRDefault="00C85EF8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3</w:t>
            </w:r>
            <w:r w:rsidR="00814F82" w:rsidRPr="00814F82">
              <w:rPr>
                <w:color w:val="000000"/>
                <w:lang w:val="lt-LT"/>
              </w:rPr>
              <w:t>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6F613" w14:textId="77777777" w:rsidR="00C85EF8" w:rsidRPr="00814F82" w:rsidRDefault="00C85EF8" w:rsidP="008D63B0">
            <w:pPr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Administracinės paskirties objektai</w:t>
            </w: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BAF1BA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D8103E" w14:textId="2DC8CB68" w:rsidR="00C85EF8" w:rsidRPr="00814F82" w:rsidRDefault="00C85EF8" w:rsidP="00990281">
            <w:pPr>
              <w:jc w:val="right"/>
              <w:rPr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>0,1524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F3D050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B67AF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022593" w14:textId="6E7D4893" w:rsidR="00294DF8" w:rsidRPr="00814F82" w:rsidRDefault="00294DF8" w:rsidP="00990281">
            <w:pPr>
              <w:jc w:val="right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0,1373</w:t>
            </w:r>
          </w:p>
          <w:p w14:paraId="44155042" w14:textId="621AB798" w:rsidR="00C85EF8" w:rsidRPr="00814F82" w:rsidRDefault="00C85EF8" w:rsidP="00990281">
            <w:pPr>
              <w:jc w:val="right"/>
              <w:rPr>
                <w:strike/>
                <w:color w:val="000000"/>
                <w:lang w:val="lt-LT"/>
              </w:rPr>
            </w:pPr>
            <w:r w:rsidRPr="00814F82">
              <w:rPr>
                <w:rFonts w:eastAsia="Times New Roman"/>
                <w:strike/>
                <w:color w:val="000000"/>
              </w:rPr>
              <w:t>0,0846</w:t>
            </w:r>
          </w:p>
        </w:tc>
      </w:tr>
      <w:tr w:rsidR="00C85EF8" w:rsidRPr="00814F82" w14:paraId="6680EF9E" w14:textId="77777777" w:rsidTr="00F8642D">
        <w:trPr>
          <w:trHeight w:val="3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4374" w14:textId="5C4B11D1" w:rsidR="00C85EF8" w:rsidRPr="00814F82" w:rsidRDefault="00C85EF8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4</w:t>
            </w:r>
            <w:r w:rsidR="00814F82" w:rsidRPr="00814F82">
              <w:rPr>
                <w:color w:val="000000"/>
                <w:lang w:val="lt-LT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86C5" w14:textId="77777777" w:rsidR="00C85EF8" w:rsidRPr="00814F82" w:rsidRDefault="00C85EF8" w:rsidP="008D63B0">
            <w:pPr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Prekybos paskirties objektai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F970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C12EB" w14:textId="51F24183" w:rsidR="00C85EF8" w:rsidRPr="00814F82" w:rsidRDefault="00C85EF8" w:rsidP="00990281">
            <w:pPr>
              <w:jc w:val="right"/>
              <w:rPr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>0,5306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FE9FA1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D0A8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3B7C" w14:textId="373CF1CF" w:rsidR="00294DF8" w:rsidRPr="00814F82" w:rsidRDefault="00294DF8" w:rsidP="00990281">
            <w:pPr>
              <w:jc w:val="right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0,5745</w:t>
            </w:r>
          </w:p>
          <w:p w14:paraId="4DD7AFD2" w14:textId="713EC840" w:rsidR="00C85EF8" w:rsidRPr="00814F82" w:rsidRDefault="00C85EF8" w:rsidP="00990281">
            <w:pPr>
              <w:jc w:val="right"/>
              <w:rPr>
                <w:strike/>
                <w:color w:val="000000"/>
                <w:lang w:val="lt-LT"/>
              </w:rPr>
            </w:pPr>
            <w:r w:rsidRPr="00814F82">
              <w:rPr>
                <w:rFonts w:eastAsia="Times New Roman"/>
                <w:strike/>
                <w:color w:val="000000"/>
              </w:rPr>
              <w:t>0,3541</w:t>
            </w:r>
          </w:p>
        </w:tc>
      </w:tr>
      <w:tr w:rsidR="00C85EF8" w:rsidRPr="00814F82" w14:paraId="691BA4C7" w14:textId="77777777" w:rsidTr="00C85EF8">
        <w:trPr>
          <w:trHeight w:val="3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5628D" w14:textId="72924898" w:rsidR="00C85EF8" w:rsidRPr="00814F82" w:rsidRDefault="00C85EF8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5</w:t>
            </w:r>
            <w:r w:rsidR="00814F82" w:rsidRPr="00814F82">
              <w:rPr>
                <w:color w:val="000000"/>
                <w:lang w:val="lt-LT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2B97A" w14:textId="77777777" w:rsidR="00C85EF8" w:rsidRPr="00814F82" w:rsidRDefault="00C85EF8" w:rsidP="008D63B0">
            <w:pPr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Paslaugų paskirties objektai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A259B5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584D2C" w14:textId="7894A32C" w:rsidR="00C85EF8" w:rsidRPr="00814F82" w:rsidRDefault="00C85EF8" w:rsidP="00990281">
            <w:pPr>
              <w:jc w:val="right"/>
              <w:rPr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>0,5306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5515A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E9E4C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1818DE" w14:textId="22059B71" w:rsidR="00294DF8" w:rsidRPr="00814F82" w:rsidRDefault="00294DF8" w:rsidP="00294DF8">
            <w:pPr>
              <w:jc w:val="right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0,7954</w:t>
            </w:r>
          </w:p>
          <w:p w14:paraId="75EB90B7" w14:textId="553C7D88" w:rsidR="00C85EF8" w:rsidRPr="00814F82" w:rsidRDefault="00C85EF8" w:rsidP="00294DF8">
            <w:pPr>
              <w:jc w:val="right"/>
              <w:rPr>
                <w:strike/>
                <w:color w:val="000000"/>
                <w:lang w:val="lt-LT"/>
              </w:rPr>
            </w:pPr>
            <w:r w:rsidRPr="00814F82">
              <w:rPr>
                <w:rFonts w:eastAsia="Times New Roman"/>
                <w:strike/>
                <w:color w:val="000000"/>
              </w:rPr>
              <w:t>0,4903</w:t>
            </w:r>
          </w:p>
        </w:tc>
      </w:tr>
      <w:tr w:rsidR="00C85EF8" w:rsidRPr="00814F82" w14:paraId="5DC4C87A" w14:textId="77777777" w:rsidTr="00C85EF8">
        <w:trPr>
          <w:trHeight w:val="35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6080" w14:textId="1C7848F8" w:rsidR="00C85EF8" w:rsidRPr="00814F82" w:rsidRDefault="00C85EF8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6</w:t>
            </w:r>
            <w:r w:rsidR="00814F82" w:rsidRPr="00814F82">
              <w:rPr>
                <w:color w:val="000000"/>
                <w:lang w:val="lt-LT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F228" w14:textId="77777777" w:rsidR="00C85EF8" w:rsidRPr="00814F82" w:rsidRDefault="00C85EF8" w:rsidP="008D63B0">
            <w:pPr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Maitinimo paskirties objektai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B256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763DC" w14:textId="5F7F9999" w:rsidR="00C85EF8" w:rsidRPr="00814F82" w:rsidRDefault="00C85EF8" w:rsidP="00990281">
            <w:pPr>
              <w:jc w:val="right"/>
              <w:rPr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>1,0611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EC7DE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63411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89C08F" w14:textId="756DBAE3" w:rsidR="00294DF8" w:rsidRPr="00814F82" w:rsidRDefault="00294DF8" w:rsidP="00990281">
            <w:pPr>
              <w:jc w:val="right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1,7543</w:t>
            </w:r>
          </w:p>
          <w:p w14:paraId="5E682E4A" w14:textId="6423A54F" w:rsidR="00C85EF8" w:rsidRPr="00814F82" w:rsidRDefault="00C85EF8" w:rsidP="00990281">
            <w:pPr>
              <w:jc w:val="right"/>
              <w:rPr>
                <w:strike/>
                <w:color w:val="000000"/>
                <w:lang w:val="lt-LT"/>
              </w:rPr>
            </w:pPr>
            <w:r w:rsidRPr="00814F82">
              <w:rPr>
                <w:rFonts w:eastAsia="Times New Roman"/>
                <w:strike/>
                <w:color w:val="000000"/>
              </w:rPr>
              <w:t>1,0813</w:t>
            </w:r>
          </w:p>
        </w:tc>
      </w:tr>
      <w:tr w:rsidR="00C85EF8" w:rsidRPr="00814F82" w14:paraId="2AA7443C" w14:textId="77777777" w:rsidTr="00C85EF8">
        <w:trPr>
          <w:trHeight w:val="3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CE94" w14:textId="0BD28BE9" w:rsidR="00C85EF8" w:rsidRPr="00814F82" w:rsidRDefault="00C85EF8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7</w:t>
            </w:r>
            <w:r w:rsidR="00814F82" w:rsidRPr="00814F82">
              <w:rPr>
                <w:color w:val="000000"/>
                <w:lang w:val="lt-LT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F0F0" w14:textId="77777777" w:rsidR="00C85EF8" w:rsidRPr="00814F82" w:rsidRDefault="00C85EF8" w:rsidP="008D63B0">
            <w:pPr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Transporto paskirties objektai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F39D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9B25D" w14:textId="536C7BEC" w:rsidR="00C85EF8" w:rsidRPr="00814F82" w:rsidRDefault="00C85EF8" w:rsidP="00990281">
            <w:pPr>
              <w:jc w:val="right"/>
              <w:rPr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>0,0476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C7BF1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BA472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090CA3" w14:textId="36764BFA" w:rsidR="00294DF8" w:rsidRPr="00814F82" w:rsidRDefault="00294DF8" w:rsidP="00294DF8">
            <w:pPr>
              <w:jc w:val="right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0,2739</w:t>
            </w:r>
          </w:p>
          <w:p w14:paraId="51905F5D" w14:textId="3D338884" w:rsidR="00C85EF8" w:rsidRPr="00814F82" w:rsidRDefault="00C85EF8" w:rsidP="00294DF8">
            <w:pPr>
              <w:jc w:val="right"/>
              <w:rPr>
                <w:strike/>
                <w:color w:val="000000"/>
                <w:lang w:val="lt-LT"/>
              </w:rPr>
            </w:pPr>
            <w:r w:rsidRPr="00814F82">
              <w:rPr>
                <w:rFonts w:eastAsia="Times New Roman"/>
                <w:strike/>
                <w:color w:val="000000"/>
              </w:rPr>
              <w:t>0,1688</w:t>
            </w:r>
          </w:p>
        </w:tc>
      </w:tr>
      <w:tr w:rsidR="00C85EF8" w:rsidRPr="00814F82" w14:paraId="0D4AAE9A" w14:textId="77777777" w:rsidTr="00F8642D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17647" w14:textId="528E281B" w:rsidR="00C85EF8" w:rsidRPr="00814F82" w:rsidRDefault="00C85EF8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8</w:t>
            </w:r>
            <w:r w:rsidR="00814F82" w:rsidRPr="00814F82">
              <w:rPr>
                <w:color w:val="000000"/>
                <w:lang w:val="lt-LT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382BE" w14:textId="77777777" w:rsidR="00C85EF8" w:rsidRPr="00814F82" w:rsidRDefault="00C85EF8" w:rsidP="008D63B0">
            <w:pPr>
              <w:ind w:leftChars="-20" w:left="10" w:hangingChars="24" w:hanging="58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Garažų paskirties objektai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BA418" w14:textId="77777777" w:rsidR="00C85EF8" w:rsidRPr="00814F82" w:rsidRDefault="00C85EF8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62E3DE" w14:textId="02DA43E7" w:rsidR="00C85EF8" w:rsidRPr="00814F82" w:rsidRDefault="00C85EF8" w:rsidP="001A0E0E">
            <w:pPr>
              <w:jc w:val="right"/>
              <w:rPr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>0,9784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C8980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3C2C6" w14:textId="02CCAEC2" w:rsidR="00C85EF8" w:rsidRPr="00814F82" w:rsidRDefault="00C85EF8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DD7616" w14:textId="43007B7F" w:rsidR="00294DF8" w:rsidRPr="00814F82" w:rsidRDefault="00294DF8" w:rsidP="00294DF8">
            <w:pPr>
              <w:jc w:val="right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5,1800</w:t>
            </w:r>
          </w:p>
          <w:p w14:paraId="1A140684" w14:textId="688524B1" w:rsidR="00C85EF8" w:rsidRPr="00814F82" w:rsidRDefault="00C85EF8" w:rsidP="00294DF8">
            <w:pPr>
              <w:jc w:val="right"/>
              <w:rPr>
                <w:strike/>
                <w:color w:val="000000"/>
                <w:lang w:val="lt-LT"/>
              </w:rPr>
            </w:pPr>
            <w:r w:rsidRPr="00814F82">
              <w:rPr>
                <w:rFonts w:eastAsia="Times New Roman"/>
                <w:strike/>
                <w:color w:val="000000"/>
              </w:rPr>
              <w:t>4,7807</w:t>
            </w:r>
          </w:p>
        </w:tc>
      </w:tr>
      <w:tr w:rsidR="00C85EF8" w:rsidRPr="00814F82" w14:paraId="16AE8AF4" w14:textId="77777777" w:rsidTr="00F8642D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909B7" w14:textId="4E0DA84A" w:rsidR="00C85EF8" w:rsidRPr="00814F82" w:rsidRDefault="00C85EF8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9</w:t>
            </w:r>
            <w:r w:rsidR="00814F82" w:rsidRPr="00814F82">
              <w:rPr>
                <w:color w:val="000000"/>
                <w:lang w:val="lt-LT"/>
              </w:rPr>
              <w:t>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654B3" w14:textId="77777777" w:rsidR="00C85EF8" w:rsidRPr="00814F82" w:rsidRDefault="00C85EF8" w:rsidP="008D63B0">
            <w:pPr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Gamybos, pramonės paskirties objektai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C18BE" w14:textId="77777777" w:rsidR="00C85EF8" w:rsidRPr="00814F82" w:rsidRDefault="00C85EF8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NT objekto plotas, m</w:t>
            </w:r>
            <w:r w:rsidRPr="00814F82">
              <w:rPr>
                <w:color w:val="000000"/>
                <w:vertAlign w:val="superscript"/>
                <w:lang w:val="lt-LT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8DEFF8" w14:textId="5DD4CBA0" w:rsidR="00C85EF8" w:rsidRPr="00814F82" w:rsidRDefault="00C85EF8" w:rsidP="00990281">
            <w:pPr>
              <w:jc w:val="right"/>
              <w:rPr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>0,1429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BA063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4BEA5" w14:textId="08146560" w:rsidR="00C85EF8" w:rsidRPr="00814F82" w:rsidRDefault="00C85EF8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NT objekto plotas, m</w:t>
            </w:r>
            <w:r w:rsidRPr="00814F82">
              <w:rPr>
                <w:color w:val="000000"/>
                <w:vertAlign w:val="superscript"/>
                <w:lang w:val="lt-LT"/>
              </w:rPr>
              <w:t>2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A99DC8" w14:textId="13279216" w:rsidR="00294DF8" w:rsidRPr="00814F82" w:rsidRDefault="00294DF8" w:rsidP="00294DF8">
            <w:pPr>
              <w:jc w:val="right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0,1696</w:t>
            </w:r>
          </w:p>
          <w:p w14:paraId="0B92B821" w14:textId="685E95E7" w:rsidR="00C85EF8" w:rsidRPr="00814F82" w:rsidRDefault="00C85EF8" w:rsidP="00294DF8">
            <w:pPr>
              <w:jc w:val="right"/>
              <w:rPr>
                <w:strike/>
                <w:color w:val="000000"/>
                <w:lang w:val="lt-LT"/>
              </w:rPr>
            </w:pPr>
            <w:r w:rsidRPr="00814F82">
              <w:rPr>
                <w:rFonts w:eastAsia="Times New Roman"/>
                <w:strike/>
                <w:color w:val="000000"/>
              </w:rPr>
              <w:t>0,1045</w:t>
            </w:r>
          </w:p>
        </w:tc>
      </w:tr>
      <w:tr w:rsidR="00C85EF8" w:rsidRPr="00814F82" w14:paraId="1454A7E0" w14:textId="77777777" w:rsidTr="00F8642D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578A0" w14:textId="32041837" w:rsidR="00C85EF8" w:rsidRPr="00814F82" w:rsidRDefault="00C85EF8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10</w:t>
            </w:r>
            <w:r w:rsidR="00814F82" w:rsidRPr="00814F82">
              <w:rPr>
                <w:color w:val="000000"/>
                <w:lang w:val="lt-LT"/>
              </w:rPr>
              <w:t>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15EA0" w14:textId="77777777" w:rsidR="00C85EF8" w:rsidRPr="00814F82" w:rsidRDefault="00C85EF8" w:rsidP="008D63B0">
            <w:pPr>
              <w:ind w:leftChars="-20" w:left="10" w:hangingChars="24" w:hanging="58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Sandėliavimo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80B6C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BB0C46" w14:textId="2B5A91EF" w:rsidR="00C85EF8" w:rsidRPr="00814F82" w:rsidRDefault="00C85EF8" w:rsidP="00990281">
            <w:pPr>
              <w:jc w:val="right"/>
              <w:rPr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>0,1429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28B54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814AB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5DC887" w14:textId="6372EDAA" w:rsidR="00294DF8" w:rsidRPr="00814F82" w:rsidRDefault="00294DF8" w:rsidP="00294DF8">
            <w:pPr>
              <w:jc w:val="right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0,1781</w:t>
            </w:r>
          </w:p>
          <w:p w14:paraId="207DC754" w14:textId="0A5BF8A0" w:rsidR="00C85EF8" w:rsidRPr="00814F82" w:rsidRDefault="00C85EF8" w:rsidP="00294DF8">
            <w:pPr>
              <w:jc w:val="right"/>
              <w:rPr>
                <w:strike/>
                <w:color w:val="000000"/>
                <w:lang w:val="lt-LT"/>
              </w:rPr>
            </w:pPr>
            <w:r w:rsidRPr="00814F82">
              <w:rPr>
                <w:rFonts w:eastAsia="Times New Roman"/>
                <w:strike/>
                <w:color w:val="000000"/>
              </w:rPr>
              <w:t>0,1098</w:t>
            </w:r>
          </w:p>
        </w:tc>
      </w:tr>
      <w:tr w:rsidR="00C85EF8" w:rsidRPr="00814F82" w14:paraId="1EB2FD39" w14:textId="77777777" w:rsidTr="00F8642D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9055C" w14:textId="25AB9A98" w:rsidR="00C85EF8" w:rsidRPr="00814F82" w:rsidRDefault="00C85EF8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11</w:t>
            </w:r>
            <w:r w:rsidR="00814F82" w:rsidRPr="00814F82">
              <w:rPr>
                <w:color w:val="000000"/>
                <w:lang w:val="lt-LT"/>
              </w:rPr>
              <w:t>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F4AC0" w14:textId="77777777" w:rsidR="00C85EF8" w:rsidRPr="00814F82" w:rsidRDefault="00C85EF8" w:rsidP="008D63B0">
            <w:pPr>
              <w:ind w:hanging="49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Kultūros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387A9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68250E" w14:textId="47F46C10" w:rsidR="00C85EF8" w:rsidRPr="00814F82" w:rsidRDefault="00C85EF8" w:rsidP="00990281">
            <w:pPr>
              <w:jc w:val="right"/>
              <w:rPr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>0,0941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24893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71BF9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A84F76" w14:textId="78E99AAB" w:rsidR="00294DF8" w:rsidRPr="00814F82" w:rsidRDefault="00294DF8" w:rsidP="00294DF8">
            <w:pPr>
              <w:jc w:val="right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0,0381</w:t>
            </w:r>
          </w:p>
          <w:p w14:paraId="2F4900DD" w14:textId="268A4C92" w:rsidR="00C85EF8" w:rsidRPr="00814F82" w:rsidRDefault="00C85EF8" w:rsidP="00294DF8">
            <w:pPr>
              <w:jc w:val="right"/>
              <w:rPr>
                <w:strike/>
                <w:color w:val="000000"/>
                <w:lang w:val="lt-LT"/>
              </w:rPr>
            </w:pPr>
            <w:r w:rsidRPr="00814F82">
              <w:rPr>
                <w:rFonts w:eastAsia="Times New Roman"/>
                <w:strike/>
                <w:color w:val="000000"/>
              </w:rPr>
              <w:t>0,0235</w:t>
            </w:r>
          </w:p>
        </w:tc>
      </w:tr>
      <w:tr w:rsidR="00C85EF8" w:rsidRPr="00814F82" w14:paraId="59C0DACD" w14:textId="77777777" w:rsidTr="00F8642D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92C80" w14:textId="558247D4" w:rsidR="00C85EF8" w:rsidRPr="00814F82" w:rsidRDefault="00C85EF8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12</w:t>
            </w:r>
            <w:r w:rsidR="00814F82" w:rsidRPr="00814F82">
              <w:rPr>
                <w:color w:val="000000"/>
                <w:lang w:val="lt-LT"/>
              </w:rPr>
              <w:t>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D1E91" w14:textId="77777777" w:rsidR="00C85EF8" w:rsidRPr="00814F82" w:rsidRDefault="00C85EF8" w:rsidP="008D63B0">
            <w:pPr>
              <w:ind w:leftChars="-20" w:left="10" w:hangingChars="24" w:hanging="58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Mokslo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A6204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FEF5EB" w14:textId="3B1B96EB" w:rsidR="00C85EF8" w:rsidRPr="00814F82" w:rsidRDefault="00C85EF8" w:rsidP="00990281">
            <w:pPr>
              <w:jc w:val="right"/>
              <w:rPr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>0,0941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CF045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A4DE0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C37DA7" w14:textId="101F4AAA" w:rsidR="00294DF8" w:rsidRPr="00814F82" w:rsidRDefault="00294DF8" w:rsidP="00294DF8">
            <w:pPr>
              <w:jc w:val="right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0,0477</w:t>
            </w:r>
          </w:p>
          <w:p w14:paraId="395A56CD" w14:textId="56BD571B" w:rsidR="00C85EF8" w:rsidRPr="00814F82" w:rsidRDefault="00C85EF8" w:rsidP="00294DF8">
            <w:pPr>
              <w:jc w:val="right"/>
              <w:rPr>
                <w:strike/>
                <w:color w:val="000000"/>
                <w:lang w:val="lt-LT"/>
              </w:rPr>
            </w:pPr>
            <w:r w:rsidRPr="00814F82">
              <w:rPr>
                <w:rFonts w:eastAsia="Times New Roman"/>
                <w:strike/>
                <w:color w:val="000000"/>
              </w:rPr>
              <w:t>0,0294</w:t>
            </w:r>
          </w:p>
        </w:tc>
      </w:tr>
      <w:tr w:rsidR="00C85EF8" w:rsidRPr="00814F82" w14:paraId="01FB42A4" w14:textId="77777777" w:rsidTr="00F8642D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6CCA1" w14:textId="0FE02382" w:rsidR="00C85EF8" w:rsidRPr="00814F82" w:rsidRDefault="00C85EF8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13</w:t>
            </w:r>
            <w:r w:rsidR="00814F82" w:rsidRPr="00814F82">
              <w:rPr>
                <w:color w:val="000000"/>
                <w:lang w:val="lt-LT"/>
              </w:rPr>
              <w:t>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51460" w14:textId="77777777" w:rsidR="00C85EF8" w:rsidRPr="00814F82" w:rsidRDefault="00C85EF8" w:rsidP="008D63B0">
            <w:pPr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Gydymo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BA98C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8457AB" w14:textId="4AB4E79D" w:rsidR="00C85EF8" w:rsidRPr="00814F82" w:rsidRDefault="00C85EF8" w:rsidP="00990281">
            <w:pPr>
              <w:jc w:val="right"/>
              <w:rPr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>0,2185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4260C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4558D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208C57" w14:textId="3C4C9C14" w:rsidR="00294DF8" w:rsidRPr="00814F82" w:rsidRDefault="00294DF8" w:rsidP="00294DF8">
            <w:pPr>
              <w:jc w:val="right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0,2136</w:t>
            </w:r>
          </w:p>
          <w:p w14:paraId="29E2EF18" w14:textId="43EC8E6C" w:rsidR="00C85EF8" w:rsidRPr="00814F82" w:rsidRDefault="00C85EF8" w:rsidP="00294DF8">
            <w:pPr>
              <w:jc w:val="right"/>
              <w:rPr>
                <w:strike/>
                <w:color w:val="000000"/>
                <w:lang w:val="lt-LT"/>
              </w:rPr>
            </w:pPr>
            <w:r w:rsidRPr="00814F82">
              <w:rPr>
                <w:rFonts w:eastAsia="Times New Roman"/>
                <w:strike/>
                <w:color w:val="000000"/>
              </w:rPr>
              <w:t>0,1316</w:t>
            </w:r>
          </w:p>
        </w:tc>
      </w:tr>
      <w:tr w:rsidR="00C85EF8" w:rsidRPr="00814F82" w14:paraId="4BF46585" w14:textId="77777777" w:rsidTr="00F8642D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835AB" w14:textId="0B579CA1" w:rsidR="00C85EF8" w:rsidRPr="00814F82" w:rsidRDefault="00C85EF8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14</w:t>
            </w:r>
            <w:r w:rsidR="00814F82" w:rsidRPr="00814F82">
              <w:rPr>
                <w:color w:val="000000"/>
                <w:lang w:val="lt-LT"/>
              </w:rPr>
              <w:t>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F9B6B" w14:textId="77777777" w:rsidR="00C85EF8" w:rsidRPr="00814F82" w:rsidRDefault="00C85EF8" w:rsidP="008D63B0">
            <w:pPr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Poilsio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A2E7D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C64A5A" w14:textId="6D1443BA" w:rsidR="00C85EF8" w:rsidRPr="00814F82" w:rsidRDefault="00C85EF8" w:rsidP="00990281">
            <w:pPr>
              <w:jc w:val="right"/>
              <w:rPr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>0,1769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F297A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6EB6F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69E866" w14:textId="483B74CA" w:rsidR="00294DF8" w:rsidRPr="00814F82" w:rsidRDefault="00294DF8" w:rsidP="00294DF8">
            <w:pPr>
              <w:jc w:val="right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0,6689</w:t>
            </w:r>
          </w:p>
          <w:p w14:paraId="4002F16B" w14:textId="3A5D4697" w:rsidR="00C85EF8" w:rsidRPr="00814F82" w:rsidRDefault="00C85EF8" w:rsidP="00294DF8">
            <w:pPr>
              <w:jc w:val="right"/>
              <w:rPr>
                <w:strike/>
                <w:color w:val="000000"/>
                <w:lang w:val="lt-LT"/>
              </w:rPr>
            </w:pPr>
            <w:r w:rsidRPr="00814F82">
              <w:rPr>
                <w:rFonts w:eastAsia="Times New Roman"/>
                <w:strike/>
                <w:color w:val="000000"/>
              </w:rPr>
              <w:t>0,4123</w:t>
            </w:r>
          </w:p>
        </w:tc>
      </w:tr>
      <w:tr w:rsidR="00C85EF8" w:rsidRPr="00814F82" w14:paraId="2858C44A" w14:textId="77777777" w:rsidTr="00F8642D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77C60" w14:textId="70E59DC8" w:rsidR="00C85EF8" w:rsidRPr="00814F82" w:rsidRDefault="00C85EF8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lastRenderedPageBreak/>
              <w:t>15</w:t>
            </w:r>
            <w:r w:rsidR="00814F82" w:rsidRPr="00814F82">
              <w:rPr>
                <w:color w:val="000000"/>
                <w:lang w:val="lt-LT"/>
              </w:rPr>
              <w:t>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B5FA4" w14:textId="77777777" w:rsidR="00C85EF8" w:rsidRPr="00814F82" w:rsidRDefault="00C85EF8" w:rsidP="008D63B0">
            <w:pPr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Sporto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0FEA8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2631F8" w14:textId="1DF3A457" w:rsidR="00C85EF8" w:rsidRPr="00814F82" w:rsidRDefault="00C85EF8" w:rsidP="00990281">
            <w:pPr>
              <w:jc w:val="right"/>
              <w:rPr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>0,0941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7E71C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A0C37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2B1720" w14:textId="308E5E7C" w:rsidR="00294DF8" w:rsidRPr="00814F82" w:rsidRDefault="00294DF8" w:rsidP="00294DF8">
            <w:pPr>
              <w:jc w:val="right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0,2318</w:t>
            </w:r>
          </w:p>
          <w:p w14:paraId="2AC37B2A" w14:textId="0B741A8C" w:rsidR="00C85EF8" w:rsidRPr="00814F82" w:rsidRDefault="00C85EF8" w:rsidP="00294DF8">
            <w:pPr>
              <w:jc w:val="right"/>
              <w:rPr>
                <w:strike/>
                <w:color w:val="000000"/>
                <w:lang w:val="lt-LT"/>
              </w:rPr>
            </w:pPr>
            <w:r w:rsidRPr="00814F82">
              <w:rPr>
                <w:rFonts w:eastAsia="Times New Roman"/>
                <w:strike/>
                <w:color w:val="000000"/>
              </w:rPr>
              <w:t>0,1428</w:t>
            </w:r>
          </w:p>
        </w:tc>
      </w:tr>
      <w:tr w:rsidR="00C85EF8" w:rsidRPr="00814F82" w14:paraId="076A35FE" w14:textId="77777777" w:rsidTr="00F8642D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F100A" w14:textId="326D8CF7" w:rsidR="00C85EF8" w:rsidRPr="00814F82" w:rsidRDefault="00C85EF8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16</w:t>
            </w:r>
            <w:r w:rsidR="00814F82" w:rsidRPr="00814F82">
              <w:rPr>
                <w:color w:val="000000"/>
                <w:lang w:val="lt-LT"/>
              </w:rPr>
              <w:t>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74292" w14:textId="77777777" w:rsidR="00C85EF8" w:rsidRPr="00814F82" w:rsidRDefault="00C85EF8" w:rsidP="008D63B0">
            <w:pPr>
              <w:ind w:leftChars="-1" w:left="-2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Religinės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1CD74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43C311" w14:textId="0A974D99" w:rsidR="00C85EF8" w:rsidRPr="00814F82" w:rsidRDefault="00C85EF8" w:rsidP="00990281">
            <w:pPr>
              <w:jc w:val="right"/>
              <w:rPr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>0,0375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F3A8B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5B864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D61569" w14:textId="56D513D1" w:rsidR="00294DF8" w:rsidRPr="00814F82" w:rsidRDefault="00294DF8" w:rsidP="00294DF8">
            <w:pPr>
              <w:jc w:val="right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0,1165</w:t>
            </w:r>
          </w:p>
          <w:p w14:paraId="52CFC29F" w14:textId="7A0EA4D2" w:rsidR="00C85EF8" w:rsidRPr="00814F82" w:rsidRDefault="00C85EF8" w:rsidP="00294DF8">
            <w:pPr>
              <w:jc w:val="right"/>
              <w:rPr>
                <w:strike/>
                <w:color w:val="000000"/>
                <w:lang w:val="lt-LT"/>
              </w:rPr>
            </w:pPr>
            <w:r w:rsidRPr="00814F82">
              <w:rPr>
                <w:rFonts w:eastAsia="Times New Roman"/>
                <w:strike/>
                <w:color w:val="000000"/>
              </w:rPr>
              <w:t>0,0718</w:t>
            </w:r>
          </w:p>
        </w:tc>
      </w:tr>
      <w:tr w:rsidR="00C85EF8" w:rsidRPr="00814F82" w14:paraId="596E00EC" w14:textId="77777777" w:rsidTr="00F8642D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5F7CA" w14:textId="76F4336E" w:rsidR="00C85EF8" w:rsidRPr="00814F82" w:rsidRDefault="00C85EF8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17</w:t>
            </w:r>
            <w:r w:rsidR="00814F82" w:rsidRPr="00814F82">
              <w:rPr>
                <w:color w:val="000000"/>
                <w:lang w:val="lt-LT"/>
              </w:rPr>
              <w:t>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FC1CC" w14:textId="77777777" w:rsidR="00C85EF8" w:rsidRPr="00814F82" w:rsidRDefault="00C85EF8" w:rsidP="008D63B0">
            <w:pPr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Specialiosios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A788A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CF2046" w14:textId="3BB2BEC8" w:rsidR="00C85EF8" w:rsidRPr="00814F82" w:rsidRDefault="00C85EF8" w:rsidP="00990281">
            <w:pPr>
              <w:jc w:val="right"/>
              <w:rPr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>0,0375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5E49E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023F1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D8BB52" w14:textId="7E92122D" w:rsidR="00294DF8" w:rsidRPr="00814F82" w:rsidRDefault="00294DF8" w:rsidP="00294DF8">
            <w:pPr>
              <w:jc w:val="right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0,1753</w:t>
            </w:r>
          </w:p>
          <w:p w14:paraId="7A9FA446" w14:textId="5130D7EF" w:rsidR="00C85EF8" w:rsidRPr="00814F82" w:rsidRDefault="00C85EF8" w:rsidP="00294DF8">
            <w:pPr>
              <w:jc w:val="right"/>
              <w:rPr>
                <w:strike/>
                <w:color w:val="000000"/>
                <w:lang w:val="lt-LT"/>
              </w:rPr>
            </w:pPr>
            <w:r w:rsidRPr="00814F82">
              <w:rPr>
                <w:rFonts w:eastAsia="Times New Roman"/>
                <w:strike/>
                <w:color w:val="000000"/>
              </w:rPr>
              <w:t>0,1080</w:t>
            </w:r>
          </w:p>
        </w:tc>
      </w:tr>
      <w:tr w:rsidR="00C85EF8" w:rsidRPr="00814F82" w14:paraId="2256E435" w14:textId="77777777" w:rsidTr="00F8642D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6425C" w14:textId="2AA683CC" w:rsidR="00C85EF8" w:rsidRPr="00814F82" w:rsidRDefault="00C85EF8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18</w:t>
            </w:r>
            <w:r w:rsidR="00814F82" w:rsidRPr="00814F82">
              <w:rPr>
                <w:color w:val="000000"/>
                <w:lang w:val="lt-LT"/>
              </w:rPr>
              <w:t>.</w:t>
            </w: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CC174" w14:textId="77777777" w:rsidR="00C85EF8" w:rsidRPr="00814F82" w:rsidRDefault="00C85EF8" w:rsidP="008D63B0">
            <w:pPr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Sodų paskirties objektai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2646B2" w14:textId="77777777" w:rsidR="00C85EF8" w:rsidRPr="00814F82" w:rsidRDefault="00C85EF8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730669" w14:textId="38D98E1B" w:rsidR="00C85EF8" w:rsidRPr="00814F82" w:rsidRDefault="00C85EF8" w:rsidP="0067245B">
            <w:pPr>
              <w:jc w:val="right"/>
              <w:rPr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>4,60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9CBA0" w14:textId="77777777" w:rsidR="00C85EF8" w:rsidRPr="00814F82" w:rsidRDefault="00C85EF8" w:rsidP="00990281">
            <w:pPr>
              <w:rPr>
                <w:color w:val="000000"/>
                <w:lang w:val="lt-L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959F07" w14:textId="4E73098E" w:rsidR="00C85EF8" w:rsidRPr="00814F82" w:rsidRDefault="00C85EF8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F2A4FD" w14:textId="5A7D8B35" w:rsidR="00294DF8" w:rsidRPr="00814F82" w:rsidRDefault="00294DF8" w:rsidP="00294DF8">
            <w:pPr>
              <w:jc w:val="right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9,08</w:t>
            </w:r>
          </w:p>
          <w:p w14:paraId="1502AA95" w14:textId="59ABB2AE" w:rsidR="00C85EF8" w:rsidRPr="00814F82" w:rsidRDefault="00C85EF8" w:rsidP="00294DF8">
            <w:pPr>
              <w:jc w:val="right"/>
              <w:rPr>
                <w:strike/>
                <w:color w:val="000000"/>
                <w:lang w:val="lt-LT"/>
              </w:rPr>
            </w:pPr>
            <w:r w:rsidRPr="00814F82">
              <w:rPr>
                <w:rFonts w:eastAsia="Times New Roman"/>
                <w:strike/>
                <w:color w:val="000000"/>
              </w:rPr>
              <w:t>7,18</w:t>
            </w:r>
          </w:p>
        </w:tc>
      </w:tr>
      <w:tr w:rsidR="00990281" w:rsidRPr="00814F82" w14:paraId="50F47B9C" w14:textId="77777777" w:rsidTr="00EC6AC1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D8311" w14:textId="26D4F985" w:rsidR="00990281" w:rsidRPr="00814F82" w:rsidRDefault="00990281" w:rsidP="00814F82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19</w:t>
            </w:r>
            <w:r w:rsidR="00814F82" w:rsidRPr="00814F82">
              <w:rPr>
                <w:color w:val="000000"/>
                <w:lang w:val="lt-LT"/>
              </w:rPr>
              <w:t>.</w:t>
            </w:r>
          </w:p>
        </w:tc>
        <w:tc>
          <w:tcPr>
            <w:tcW w:w="140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A1DC2" w14:textId="72DD86CE" w:rsidR="00990281" w:rsidRPr="00814F82" w:rsidRDefault="00990281" w:rsidP="00004362">
            <w:pPr>
              <w:jc w:val="center"/>
              <w:rPr>
                <w:color w:val="000000"/>
                <w:lang w:val="lt-LT"/>
              </w:rPr>
            </w:pPr>
            <w:bookmarkStart w:id="0" w:name="_GoBack"/>
            <w:bookmarkEnd w:id="0"/>
            <w:r w:rsidRPr="00814F82">
              <w:rPr>
                <w:color w:val="000000"/>
                <w:lang w:val="lt-LT"/>
              </w:rPr>
              <w:t>Kiti objektai</w:t>
            </w:r>
          </w:p>
        </w:tc>
      </w:tr>
      <w:tr w:rsidR="00656F71" w:rsidRPr="00814F82" w14:paraId="34B59B96" w14:textId="77777777" w:rsidTr="00EC6AC1">
        <w:trPr>
          <w:trHeight w:val="56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6EB3C" w14:textId="77777777" w:rsidR="00656F71" w:rsidRPr="00814F82" w:rsidRDefault="00656F71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19.1.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B354A" w14:textId="0C012155" w:rsidR="00656F71" w:rsidRPr="00814F82" w:rsidRDefault="00656F71" w:rsidP="00656F71">
            <w:pPr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 xml:space="preserve">Kiti objektai apmokestinami atskirai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81F36" w14:textId="77777777" w:rsidR="00656F71" w:rsidRPr="00814F82" w:rsidRDefault="00656F71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NT objekto plotas, m</w:t>
            </w:r>
            <w:r w:rsidRPr="00814F82">
              <w:rPr>
                <w:color w:val="000000"/>
                <w:vertAlign w:val="superscript"/>
                <w:lang w:val="lt-LT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D932E7" w14:textId="77777777" w:rsidR="00C85EF8" w:rsidRPr="00814F82" w:rsidRDefault="00C85EF8" w:rsidP="00C85EF8">
            <w:pPr>
              <w:jc w:val="right"/>
              <w:rPr>
                <w:color w:val="000000"/>
              </w:rPr>
            </w:pPr>
            <w:r w:rsidRPr="00814F82">
              <w:rPr>
                <w:color w:val="000000"/>
              </w:rPr>
              <w:t>0,2358</w:t>
            </w:r>
          </w:p>
          <w:p w14:paraId="2A8257D3" w14:textId="5FBBEDDB" w:rsidR="00656F71" w:rsidRPr="00814F82" w:rsidRDefault="00656F71" w:rsidP="00990281">
            <w:pPr>
              <w:jc w:val="right"/>
              <w:rPr>
                <w:color w:val="000000"/>
                <w:lang w:val="lt-LT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700135" w14:textId="4106701D" w:rsidR="00656F71" w:rsidRPr="00814F82" w:rsidRDefault="00656F71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Konteinerių  skaičius, tūris ir ištuštinimo dažnis</w:t>
            </w:r>
            <w:r w:rsidRPr="00814F82">
              <w:rPr>
                <w:rStyle w:val="Puslapioinaosnuoroda"/>
                <w:color w:val="000000"/>
                <w:lang w:val="lt-LT"/>
              </w:rPr>
              <w:footnoteReference w:id="2"/>
            </w:r>
            <w:r w:rsidRPr="00814F82">
              <w:rPr>
                <w:color w:val="000000"/>
                <w:lang w:val="lt-LT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B3A01" w14:textId="31210065" w:rsidR="00656F71" w:rsidRPr="00814F82" w:rsidRDefault="00656F71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NT objekto plotas, m</w:t>
            </w:r>
            <w:r w:rsidRPr="00814F82">
              <w:rPr>
                <w:color w:val="000000"/>
                <w:vertAlign w:val="superscript"/>
                <w:lang w:val="lt-LT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FAC08" w14:textId="3A10E322" w:rsidR="003953BB" w:rsidRPr="00814F82" w:rsidRDefault="003953BB" w:rsidP="003953BB">
            <w:pPr>
              <w:jc w:val="right"/>
              <w:rPr>
                <w:b/>
                <w:color w:val="000000"/>
              </w:rPr>
            </w:pPr>
            <w:r w:rsidRPr="00814F82">
              <w:rPr>
                <w:b/>
                <w:color w:val="000000"/>
              </w:rPr>
              <w:t>0,3791</w:t>
            </w:r>
          </w:p>
          <w:p w14:paraId="1F1CF37C" w14:textId="141B1775" w:rsidR="00656F71" w:rsidRPr="00814F82" w:rsidRDefault="00C85EF8" w:rsidP="003953BB">
            <w:pPr>
              <w:jc w:val="right"/>
              <w:rPr>
                <w:strike/>
                <w:color w:val="000000"/>
              </w:rPr>
            </w:pPr>
            <w:r w:rsidRPr="00814F82">
              <w:rPr>
                <w:strike/>
                <w:color w:val="000000"/>
              </w:rPr>
              <w:t>0,2337</w:t>
            </w:r>
          </w:p>
        </w:tc>
      </w:tr>
      <w:tr w:rsidR="008D63B0" w:rsidRPr="00814F82" w14:paraId="758B1C62" w14:textId="77777777" w:rsidTr="00EC6AC1">
        <w:trPr>
          <w:trHeight w:val="6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A91A5" w14:textId="4FD47230" w:rsidR="00990281" w:rsidRPr="00814F82" w:rsidRDefault="00656F71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19.2</w:t>
            </w:r>
            <w:r w:rsidR="00990281" w:rsidRPr="00814F82">
              <w:rPr>
                <w:color w:val="000000"/>
                <w:lang w:val="lt-LT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254C8" w14:textId="77777777" w:rsidR="00990281" w:rsidRPr="00814F82" w:rsidRDefault="00990281" w:rsidP="00990281">
            <w:pPr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Netinkami naudoti NT objektai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EB87CC" w14:textId="77777777" w:rsidR="00990281" w:rsidRPr="00814F82" w:rsidRDefault="00990281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C582C9" w14:textId="1DBF952C" w:rsidR="00990281" w:rsidRPr="00814F82" w:rsidRDefault="001A0E0E" w:rsidP="00990281">
            <w:pPr>
              <w:jc w:val="right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4,1322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374584" w14:textId="77777777" w:rsidR="00990281" w:rsidRPr="00814F82" w:rsidRDefault="00990281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72B365" w14:textId="77777777" w:rsidR="00990281" w:rsidRPr="00814F82" w:rsidRDefault="00990281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-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58E663" w14:textId="77777777" w:rsidR="00990281" w:rsidRPr="00814F82" w:rsidRDefault="00990281" w:rsidP="00004362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-</w:t>
            </w:r>
          </w:p>
        </w:tc>
      </w:tr>
      <w:tr w:rsidR="008D63B0" w:rsidRPr="00814F82" w14:paraId="7E8C9720" w14:textId="77777777" w:rsidTr="00EC6AC1">
        <w:trPr>
          <w:trHeight w:val="828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CDEB0" w14:textId="02AD8BCB" w:rsidR="00990281" w:rsidRPr="00814F82" w:rsidRDefault="00656F71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19.3</w:t>
            </w:r>
            <w:r w:rsidR="00990281" w:rsidRPr="00814F82">
              <w:rPr>
                <w:color w:val="000000"/>
                <w:lang w:val="lt-LT"/>
              </w:rPr>
              <w:t>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EA90" w14:textId="77777777" w:rsidR="00990281" w:rsidRPr="00814F82" w:rsidRDefault="00990281" w:rsidP="00990281">
            <w:pPr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Vienkartinių renginių, statybos ir rekonstrukcijos projektų rangovų apmokestinimas (kai nėra konkretaus NT objekto, kuriam priskiriamos atliekos)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E946A" w14:textId="77777777" w:rsidR="00990281" w:rsidRPr="00814F82" w:rsidRDefault="00990281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D09B51" w14:textId="77777777" w:rsidR="00990281" w:rsidRPr="00814F82" w:rsidRDefault="00990281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37972" w14:textId="77E9548A" w:rsidR="00990281" w:rsidRPr="00814F82" w:rsidRDefault="00990281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Konteinerių  skaičius, tūris ir ištuštinimų skaičius (pilna kaina</w:t>
            </w:r>
            <w:r w:rsidR="005C0BE0" w:rsidRPr="00814F82">
              <w:rPr>
                <w:rStyle w:val="Puslapioinaosnuoroda"/>
                <w:color w:val="000000"/>
                <w:lang w:val="lt-LT"/>
              </w:rPr>
              <w:footnoteReference w:id="3"/>
            </w:r>
            <w:r w:rsidRPr="00814F82">
              <w:rPr>
                <w:color w:val="000000"/>
                <w:lang w:val="lt-LT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6F08A" w14:textId="77777777" w:rsidR="00990281" w:rsidRPr="00814F82" w:rsidRDefault="00990281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6CE14" w14:textId="77777777" w:rsidR="00990281" w:rsidRPr="00814F82" w:rsidRDefault="00990281" w:rsidP="00990281">
            <w:pPr>
              <w:jc w:val="center"/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-</w:t>
            </w:r>
          </w:p>
        </w:tc>
      </w:tr>
    </w:tbl>
    <w:p w14:paraId="1C97651B" w14:textId="20453BEB" w:rsidR="00834EED" w:rsidRPr="00814F82" w:rsidRDefault="00834EED">
      <w:pPr>
        <w:rPr>
          <w:b/>
          <w:lang w:val="lt-LT"/>
        </w:rPr>
        <w:sectPr w:rsidR="00834EED" w:rsidRPr="00814F82" w:rsidSect="003C15AC">
          <w:headerReference w:type="even" r:id="rId8"/>
          <w:headerReference w:type="default" r:id="rId9"/>
          <w:pgSz w:w="16840" w:h="11900" w:orient="landscape"/>
          <w:pgMar w:top="480" w:right="1020" w:bottom="560" w:left="1020" w:header="720" w:footer="720" w:gutter="0"/>
          <w:cols w:space="720" w:equalWidth="0">
            <w:col w:w="10860"/>
          </w:cols>
          <w:noEndnote/>
          <w:titlePg/>
          <w:docGrid w:linePitch="326"/>
        </w:sectPr>
      </w:pPr>
    </w:p>
    <w:p w14:paraId="3E916109" w14:textId="0453AE81" w:rsidR="00990281" w:rsidRPr="00814F82" w:rsidRDefault="005C6272">
      <w:pPr>
        <w:rPr>
          <w:color w:val="000000"/>
          <w:lang w:val="lt-LT"/>
        </w:rPr>
      </w:pPr>
      <w:r w:rsidRPr="00814F82">
        <w:rPr>
          <w:b/>
          <w:lang w:val="lt-LT"/>
        </w:rPr>
        <w:lastRenderedPageBreak/>
        <w:t xml:space="preserve">2 lentelė. </w:t>
      </w:r>
      <w:r w:rsidRPr="00814F82">
        <w:rPr>
          <w:lang w:val="lt-LT"/>
        </w:rPr>
        <w:t>Ko</w:t>
      </w:r>
      <w:r w:rsidR="00AC07F3" w:rsidRPr="00814F82">
        <w:rPr>
          <w:lang w:val="lt-LT"/>
        </w:rPr>
        <w:t>n</w:t>
      </w:r>
      <w:r w:rsidRPr="00814F82">
        <w:rPr>
          <w:lang w:val="lt-LT"/>
        </w:rPr>
        <w:t>teinerių ištuštinimo įkainiai</w:t>
      </w:r>
      <w:r w:rsidR="00CA3C80" w:rsidRPr="00814F82">
        <w:rPr>
          <w:lang w:val="lt-LT"/>
        </w:rPr>
        <w:t xml:space="preserve"> (kintamoji</w:t>
      </w:r>
      <w:r w:rsidR="0051358F" w:rsidRPr="00814F82">
        <w:rPr>
          <w:lang w:val="lt-LT"/>
        </w:rPr>
        <w:t xml:space="preserve"> </w:t>
      </w:r>
      <w:r w:rsidR="00F422AA" w:rsidRPr="00814F82">
        <w:rPr>
          <w:lang w:val="lt-LT"/>
        </w:rPr>
        <w:t>įmokos dalis)</w:t>
      </w:r>
      <w:r w:rsidRPr="00814F82">
        <w:rPr>
          <w:lang w:val="lt-LT"/>
        </w:rPr>
        <w:t>.</w:t>
      </w:r>
    </w:p>
    <w:p w14:paraId="6A446F35" w14:textId="77777777" w:rsidR="00990281" w:rsidRPr="00814F82" w:rsidRDefault="00990281">
      <w:pPr>
        <w:rPr>
          <w:color w:val="000000"/>
          <w:lang w:val="lt-LT"/>
        </w:rPr>
      </w:pPr>
    </w:p>
    <w:tbl>
      <w:tblPr>
        <w:tblW w:w="9369" w:type="dxa"/>
        <w:tblInd w:w="1401" w:type="dxa"/>
        <w:tblLook w:val="04A0" w:firstRow="1" w:lastRow="0" w:firstColumn="1" w:lastColumn="0" w:noHBand="0" w:noVBand="1"/>
      </w:tblPr>
      <w:tblGrid>
        <w:gridCol w:w="1004"/>
        <w:gridCol w:w="5196"/>
        <w:gridCol w:w="3169"/>
      </w:tblGrid>
      <w:tr w:rsidR="00CA3C80" w:rsidRPr="00814F82" w14:paraId="6FEB8563" w14:textId="77777777" w:rsidTr="00CA3C80">
        <w:trPr>
          <w:trHeight w:val="52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E90C77B" w14:textId="59073229" w:rsidR="00CA3C80" w:rsidRPr="00814F82" w:rsidRDefault="00CA3C80" w:rsidP="0051358F">
            <w:pPr>
              <w:jc w:val="center"/>
              <w:rPr>
                <w:b/>
                <w:lang w:val="lt-LT"/>
              </w:rPr>
            </w:pPr>
            <w:r w:rsidRPr="00814F82">
              <w:rPr>
                <w:b/>
                <w:lang w:val="lt-LT"/>
              </w:rPr>
              <w:t>Eil. Nr.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53A4DEB5" w14:textId="354EE415" w:rsidR="00CA3C80" w:rsidRPr="00814F82" w:rsidRDefault="00CA3C80" w:rsidP="0051358F">
            <w:pPr>
              <w:jc w:val="center"/>
              <w:rPr>
                <w:rFonts w:eastAsia="Times New Roman"/>
                <w:b/>
                <w:lang w:val="lt-LT"/>
              </w:rPr>
            </w:pPr>
            <w:r w:rsidRPr="00814F82">
              <w:rPr>
                <w:b/>
                <w:lang w:val="lt-LT"/>
              </w:rPr>
              <w:t>Konteinerio tūris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700ACA1" w14:textId="5736F103" w:rsidR="00CA3C80" w:rsidRPr="00814F82" w:rsidRDefault="00CA3C80" w:rsidP="001A0E0E">
            <w:pPr>
              <w:jc w:val="center"/>
              <w:rPr>
                <w:b/>
                <w:lang w:val="lt-LT"/>
              </w:rPr>
            </w:pPr>
            <w:r w:rsidRPr="00814F82">
              <w:rPr>
                <w:b/>
                <w:lang w:val="lt-LT"/>
              </w:rPr>
              <w:t>Ko</w:t>
            </w:r>
            <w:r w:rsidR="00E709CD" w:rsidRPr="00814F82">
              <w:rPr>
                <w:b/>
                <w:lang w:val="lt-LT"/>
              </w:rPr>
              <w:t xml:space="preserve">nteinerio ištuštinimo kaina, </w:t>
            </w:r>
            <w:proofErr w:type="spellStart"/>
            <w:r w:rsidR="00E709CD" w:rsidRPr="00814F82">
              <w:rPr>
                <w:b/>
                <w:lang w:val="lt-LT"/>
              </w:rPr>
              <w:t>Eur</w:t>
            </w:r>
            <w:proofErr w:type="spellEnd"/>
            <w:r w:rsidRPr="00814F82">
              <w:rPr>
                <w:b/>
                <w:lang w:val="lt-LT"/>
              </w:rPr>
              <w:t xml:space="preserve"> ( be PVM)</w:t>
            </w:r>
          </w:p>
        </w:tc>
      </w:tr>
      <w:tr w:rsidR="00C85EF8" w:rsidRPr="00814F82" w14:paraId="086203DF" w14:textId="77777777" w:rsidTr="00CA3C80">
        <w:trPr>
          <w:trHeight w:val="28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FF97" w14:textId="7CD82914" w:rsidR="00C85EF8" w:rsidRPr="00814F82" w:rsidRDefault="00C85EF8" w:rsidP="0051358F">
            <w:pPr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1.</w:t>
            </w: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0C32" w14:textId="034188F6" w:rsidR="00C85EF8" w:rsidRPr="00814F82" w:rsidRDefault="00C85EF8" w:rsidP="0051358F">
            <w:pPr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120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9CEE" w14:textId="1DBF17BC" w:rsidR="00C85EF8" w:rsidRPr="00814F82" w:rsidRDefault="003A65CB" w:rsidP="00004362">
            <w:pPr>
              <w:jc w:val="center"/>
              <w:rPr>
                <w:bCs/>
                <w:strike/>
                <w:color w:val="000000"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0,85 </w:t>
            </w:r>
            <w:r w:rsidR="00C85EF8" w:rsidRPr="00814F82">
              <w:rPr>
                <w:rFonts w:eastAsia="Times New Roman"/>
                <w:strike/>
                <w:color w:val="000000"/>
              </w:rPr>
              <w:t>0,52</w:t>
            </w:r>
          </w:p>
        </w:tc>
      </w:tr>
      <w:tr w:rsidR="00C85EF8" w:rsidRPr="00814F82" w14:paraId="7D858CDC" w14:textId="77777777" w:rsidTr="00CA3C80">
        <w:trPr>
          <w:trHeight w:val="28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B79F" w14:textId="2EABBEFF" w:rsidR="00C85EF8" w:rsidRPr="00814F82" w:rsidRDefault="00C85EF8" w:rsidP="0051358F">
            <w:pPr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2.</w:t>
            </w: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3856" w14:textId="406CFC81" w:rsidR="00C85EF8" w:rsidRPr="00814F82" w:rsidRDefault="00C85EF8" w:rsidP="0051358F">
            <w:pPr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 xml:space="preserve">140 litrų tūrio konteineris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092C" w14:textId="0E23ADED" w:rsidR="00C85EF8" w:rsidRPr="00814F82" w:rsidRDefault="003A65CB" w:rsidP="00004362">
            <w:pPr>
              <w:jc w:val="center"/>
              <w:rPr>
                <w:bCs/>
                <w:strike/>
                <w:color w:val="000000"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0,99 </w:t>
            </w:r>
            <w:r w:rsidR="00C85EF8" w:rsidRPr="00814F82">
              <w:rPr>
                <w:rFonts w:eastAsia="Times New Roman"/>
                <w:strike/>
                <w:color w:val="000000"/>
              </w:rPr>
              <w:t>0,61</w:t>
            </w:r>
          </w:p>
        </w:tc>
      </w:tr>
      <w:tr w:rsidR="00C85EF8" w:rsidRPr="00814F82" w14:paraId="210D8C58" w14:textId="77777777" w:rsidTr="00CA3C80">
        <w:trPr>
          <w:trHeight w:val="28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3180" w14:textId="64C26107" w:rsidR="00C85EF8" w:rsidRPr="00814F82" w:rsidRDefault="00C85EF8" w:rsidP="0051358F">
            <w:pPr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3.</w:t>
            </w: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D6C1" w14:textId="4BD4265A" w:rsidR="00C85EF8" w:rsidRPr="00814F82" w:rsidRDefault="00C85EF8" w:rsidP="0051358F">
            <w:pPr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240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53D9" w14:textId="2D373E92" w:rsidR="00C85EF8" w:rsidRPr="00814F82" w:rsidRDefault="003A65CB" w:rsidP="00004362">
            <w:pPr>
              <w:jc w:val="center"/>
              <w:rPr>
                <w:bCs/>
                <w:strike/>
                <w:color w:val="000000"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1,69 </w:t>
            </w:r>
            <w:r w:rsidR="00C85EF8" w:rsidRPr="00814F82">
              <w:rPr>
                <w:rFonts w:eastAsia="Times New Roman"/>
                <w:strike/>
                <w:color w:val="000000"/>
              </w:rPr>
              <w:t>1,04</w:t>
            </w:r>
          </w:p>
        </w:tc>
      </w:tr>
      <w:tr w:rsidR="00C85EF8" w:rsidRPr="00814F82" w14:paraId="6E2B1A01" w14:textId="77777777" w:rsidTr="00CA3C80">
        <w:trPr>
          <w:trHeight w:val="28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F086" w14:textId="63CFEA2E" w:rsidR="00C85EF8" w:rsidRPr="00814F82" w:rsidRDefault="00C85EF8" w:rsidP="0051358F">
            <w:pPr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4.</w:t>
            </w: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BDA6" w14:textId="6207B711" w:rsidR="00C85EF8" w:rsidRPr="00814F82" w:rsidRDefault="00C85EF8" w:rsidP="0051358F">
            <w:pPr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770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4D31" w14:textId="51EDCB6B" w:rsidR="00C85EF8" w:rsidRPr="00814F82" w:rsidRDefault="003A65CB" w:rsidP="00004362">
            <w:pPr>
              <w:jc w:val="center"/>
              <w:rPr>
                <w:bCs/>
                <w:strike/>
                <w:color w:val="000000"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5,41 </w:t>
            </w:r>
            <w:r w:rsidR="00C85EF8" w:rsidRPr="00814F82">
              <w:rPr>
                <w:rFonts w:eastAsia="Times New Roman"/>
                <w:strike/>
                <w:color w:val="000000"/>
              </w:rPr>
              <w:t>3,33</w:t>
            </w:r>
          </w:p>
        </w:tc>
      </w:tr>
      <w:tr w:rsidR="00C85EF8" w:rsidRPr="00814F82" w14:paraId="2F53A3CA" w14:textId="77777777" w:rsidTr="00CA3C80">
        <w:trPr>
          <w:trHeight w:val="28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CC62" w14:textId="318915F2" w:rsidR="00C85EF8" w:rsidRPr="00814F82" w:rsidRDefault="00C85EF8" w:rsidP="0051358F">
            <w:pPr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5.</w:t>
            </w: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83F7" w14:textId="6E462D5A" w:rsidR="00C85EF8" w:rsidRPr="00814F82" w:rsidRDefault="00C85EF8" w:rsidP="0051358F">
            <w:pPr>
              <w:rPr>
                <w:color w:val="000000"/>
                <w:lang w:val="lt-LT"/>
              </w:rPr>
            </w:pPr>
            <w:r w:rsidRPr="00814F82">
              <w:rPr>
                <w:color w:val="000000"/>
                <w:lang w:val="lt-LT"/>
              </w:rPr>
              <w:t>1100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47EA" w14:textId="0EE6E321" w:rsidR="00C85EF8" w:rsidRPr="00814F82" w:rsidRDefault="003A65CB" w:rsidP="00004362">
            <w:pPr>
              <w:jc w:val="center"/>
              <w:rPr>
                <w:bCs/>
                <w:strike/>
                <w:color w:val="000000"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7,72 </w:t>
            </w:r>
            <w:r w:rsidR="00C85EF8" w:rsidRPr="00814F82">
              <w:rPr>
                <w:rFonts w:eastAsia="Times New Roman"/>
                <w:strike/>
                <w:color w:val="000000"/>
              </w:rPr>
              <w:t>4,76</w:t>
            </w:r>
          </w:p>
        </w:tc>
      </w:tr>
    </w:tbl>
    <w:p w14:paraId="3524D619" w14:textId="77777777" w:rsidR="009A17F5" w:rsidRPr="00814F82" w:rsidRDefault="009A17F5" w:rsidP="007B6A5F">
      <w:pPr>
        <w:jc w:val="both"/>
        <w:rPr>
          <w:color w:val="000000"/>
          <w:lang w:val="lt-LT"/>
        </w:rPr>
      </w:pPr>
    </w:p>
    <w:p w14:paraId="0DD4CA71" w14:textId="24C3EFAA" w:rsidR="00C30D2A" w:rsidRPr="00814F82" w:rsidRDefault="005C0BE0" w:rsidP="005C0BE0">
      <w:pPr>
        <w:rPr>
          <w:color w:val="000000"/>
          <w:lang w:val="lt-LT"/>
        </w:rPr>
      </w:pPr>
      <w:r w:rsidRPr="00814F82">
        <w:rPr>
          <w:b/>
          <w:lang w:val="lt-LT"/>
        </w:rPr>
        <w:t>3 lentelė.</w:t>
      </w:r>
      <w:r w:rsidRPr="00814F82">
        <w:rPr>
          <w:lang w:val="lt-LT"/>
        </w:rPr>
        <w:t xml:space="preserve"> </w:t>
      </w:r>
      <w:r w:rsidR="00CA3C80" w:rsidRPr="00814F82">
        <w:rPr>
          <w:color w:val="000000"/>
          <w:lang w:val="lt-LT"/>
        </w:rPr>
        <w:t>Įmokos</w:t>
      </w:r>
      <w:r w:rsidRPr="00814F82">
        <w:rPr>
          <w:color w:val="000000"/>
          <w:lang w:val="lt-LT"/>
        </w:rPr>
        <w:t xml:space="preserve"> dydis atliekų turėtojams, sukuriantiems atliekas re</w:t>
      </w:r>
      <w:r w:rsidR="00A0493F" w:rsidRPr="00814F82">
        <w:rPr>
          <w:color w:val="000000"/>
          <w:lang w:val="lt-LT"/>
        </w:rPr>
        <w:t xml:space="preserve">nginių ar laikinų projektų metu </w:t>
      </w:r>
    </w:p>
    <w:p w14:paraId="03DF7D76" w14:textId="1B3023E1" w:rsidR="002E5B89" w:rsidRPr="00814F82" w:rsidRDefault="002E5B89" w:rsidP="005C0BE0">
      <w:pPr>
        <w:jc w:val="both"/>
        <w:rPr>
          <w:color w:val="000000"/>
          <w:lang w:val="lt-LT"/>
        </w:rPr>
      </w:pPr>
    </w:p>
    <w:tbl>
      <w:tblPr>
        <w:tblW w:w="7654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771"/>
        <w:gridCol w:w="1891"/>
      </w:tblGrid>
      <w:tr w:rsidR="00A430C4" w:rsidRPr="00814F82" w14:paraId="6903180E" w14:textId="7F7C1720" w:rsidTr="003A65CB">
        <w:trPr>
          <w:trHeight w:val="2269"/>
        </w:trPr>
        <w:tc>
          <w:tcPr>
            <w:tcW w:w="992" w:type="dxa"/>
          </w:tcPr>
          <w:p w14:paraId="1FE4639A" w14:textId="6A124AF2" w:rsidR="00A430C4" w:rsidRPr="00814F82" w:rsidRDefault="00A430C4" w:rsidP="00CA3C80">
            <w:pPr>
              <w:jc w:val="center"/>
              <w:rPr>
                <w:b/>
                <w:color w:val="000000"/>
                <w:lang w:val="lt-LT"/>
              </w:rPr>
            </w:pPr>
            <w:r w:rsidRPr="00814F82">
              <w:rPr>
                <w:b/>
                <w:color w:val="000000"/>
                <w:lang w:val="lt-LT"/>
              </w:rPr>
              <w:t>Eil. Nr.</w:t>
            </w:r>
          </w:p>
        </w:tc>
        <w:tc>
          <w:tcPr>
            <w:tcW w:w="4771" w:type="dxa"/>
            <w:vAlign w:val="center"/>
          </w:tcPr>
          <w:p w14:paraId="2FDCC101" w14:textId="2251317E" w:rsidR="00A430C4" w:rsidRPr="00814F82" w:rsidRDefault="00A430C4" w:rsidP="00CA3C80">
            <w:pPr>
              <w:jc w:val="center"/>
              <w:rPr>
                <w:b/>
                <w:color w:val="000000"/>
                <w:lang w:val="lt-LT"/>
              </w:rPr>
            </w:pPr>
            <w:r w:rsidRPr="00814F82">
              <w:rPr>
                <w:b/>
                <w:color w:val="000000"/>
                <w:lang w:val="lt-LT"/>
              </w:rPr>
              <w:t xml:space="preserve">Konteinerio tūris arba viena tona komunalinių atliekų </w:t>
            </w:r>
          </w:p>
        </w:tc>
        <w:tc>
          <w:tcPr>
            <w:tcW w:w="1891" w:type="dxa"/>
          </w:tcPr>
          <w:p w14:paraId="56902255" w14:textId="4ADF485A" w:rsidR="00A430C4" w:rsidRPr="00814F82" w:rsidRDefault="00A430C4" w:rsidP="00A430C4">
            <w:pPr>
              <w:spacing w:before="1200"/>
              <w:jc w:val="center"/>
              <w:rPr>
                <w:b/>
                <w:color w:val="000000"/>
                <w:lang w:val="lt-LT"/>
              </w:rPr>
            </w:pPr>
            <w:r w:rsidRPr="00814F82">
              <w:rPr>
                <w:b/>
                <w:color w:val="000000"/>
                <w:lang w:val="lt-LT"/>
              </w:rPr>
              <w:t>Konteinerio ištuštinimo ar tonos kaina</w:t>
            </w:r>
            <w:r w:rsidR="00E709CD" w:rsidRPr="00814F82">
              <w:rPr>
                <w:b/>
                <w:color w:val="000000"/>
                <w:lang w:val="lt-LT"/>
              </w:rPr>
              <w:t xml:space="preserve">, </w:t>
            </w:r>
            <w:proofErr w:type="spellStart"/>
            <w:r w:rsidR="00E709CD" w:rsidRPr="00814F82">
              <w:rPr>
                <w:b/>
                <w:color w:val="000000"/>
                <w:lang w:val="lt-LT"/>
              </w:rPr>
              <w:t>Eur</w:t>
            </w:r>
            <w:proofErr w:type="spellEnd"/>
            <w:r w:rsidR="00E709CD" w:rsidRPr="00814F82">
              <w:rPr>
                <w:b/>
                <w:color w:val="000000"/>
                <w:lang w:val="lt-LT"/>
              </w:rPr>
              <w:t xml:space="preserve"> </w:t>
            </w:r>
            <w:r w:rsidRPr="00814F82">
              <w:rPr>
                <w:b/>
                <w:color w:val="000000"/>
                <w:lang w:val="lt-LT"/>
              </w:rPr>
              <w:t>( be PVM)</w:t>
            </w:r>
          </w:p>
        </w:tc>
      </w:tr>
      <w:tr w:rsidR="004C70CA" w:rsidRPr="00814F82" w14:paraId="58C8C462" w14:textId="7281EC85" w:rsidTr="003A65CB">
        <w:trPr>
          <w:trHeight w:val="228"/>
        </w:trPr>
        <w:tc>
          <w:tcPr>
            <w:tcW w:w="992" w:type="dxa"/>
          </w:tcPr>
          <w:p w14:paraId="4B626328" w14:textId="4D0B48D8" w:rsidR="004C70CA" w:rsidRPr="00814F82" w:rsidRDefault="004C70CA" w:rsidP="00CA3C80">
            <w:pPr>
              <w:rPr>
                <w:rFonts w:eastAsia="Times New Roman"/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  <w:lang w:val="lt-LT"/>
              </w:rPr>
              <w:t>1.</w:t>
            </w:r>
          </w:p>
        </w:tc>
        <w:tc>
          <w:tcPr>
            <w:tcW w:w="4771" w:type="dxa"/>
            <w:vAlign w:val="center"/>
          </w:tcPr>
          <w:p w14:paraId="36BEB857" w14:textId="17CDC099" w:rsidR="004C70CA" w:rsidRPr="00814F82" w:rsidRDefault="004C70CA" w:rsidP="00CA3C80">
            <w:pPr>
              <w:rPr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  <w:lang w:val="lt-LT"/>
              </w:rPr>
              <w:t>1 tonos komunalinių atliekų sutvarkymo kaina</w:t>
            </w:r>
          </w:p>
        </w:tc>
        <w:tc>
          <w:tcPr>
            <w:tcW w:w="1891" w:type="dxa"/>
            <w:vAlign w:val="center"/>
          </w:tcPr>
          <w:p w14:paraId="7D5B9BC1" w14:textId="6A917A56" w:rsidR="004C70CA" w:rsidRPr="00814F82" w:rsidRDefault="003A65CB" w:rsidP="00D7783D">
            <w:pPr>
              <w:jc w:val="center"/>
              <w:rPr>
                <w:rFonts w:eastAsia="Times New Roman"/>
                <w:strike/>
                <w:color w:val="000000"/>
                <w:lang w:val="lt-LT"/>
              </w:rPr>
            </w:pPr>
            <w:r w:rsidRPr="00814F82">
              <w:rPr>
                <w:rFonts w:eastAsia="Times New Roman"/>
                <w:b/>
                <w:bCs/>
                <w:color w:val="000000"/>
              </w:rPr>
              <w:t xml:space="preserve">140,69 </w:t>
            </w:r>
            <w:r w:rsidR="004C70CA" w:rsidRPr="00814F82">
              <w:rPr>
                <w:rFonts w:eastAsia="Times New Roman"/>
                <w:bCs/>
                <w:strike/>
                <w:color w:val="000000"/>
              </w:rPr>
              <w:t>114,05</w:t>
            </w:r>
          </w:p>
        </w:tc>
      </w:tr>
      <w:tr w:rsidR="004C70CA" w:rsidRPr="00814F82" w14:paraId="1CA0BC54" w14:textId="77777777" w:rsidTr="003A65CB">
        <w:trPr>
          <w:trHeight w:val="228"/>
        </w:trPr>
        <w:tc>
          <w:tcPr>
            <w:tcW w:w="992" w:type="dxa"/>
          </w:tcPr>
          <w:p w14:paraId="6C9F6996" w14:textId="026CEF67" w:rsidR="004C70CA" w:rsidRPr="00814F82" w:rsidRDefault="004C70CA" w:rsidP="00990281">
            <w:pPr>
              <w:rPr>
                <w:rFonts w:eastAsia="Times New Roman"/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  <w:lang w:val="lt-LT"/>
              </w:rPr>
              <w:t>2.</w:t>
            </w:r>
          </w:p>
        </w:tc>
        <w:tc>
          <w:tcPr>
            <w:tcW w:w="4771" w:type="dxa"/>
            <w:vAlign w:val="center"/>
          </w:tcPr>
          <w:p w14:paraId="787A16A5" w14:textId="7D78DEF5" w:rsidR="004C70CA" w:rsidRPr="00814F82" w:rsidRDefault="004C70CA" w:rsidP="00990281">
            <w:pPr>
              <w:rPr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  <w:lang w:val="lt-LT"/>
              </w:rPr>
              <w:t>120 litrų tūrio konteineris</w:t>
            </w:r>
          </w:p>
        </w:tc>
        <w:tc>
          <w:tcPr>
            <w:tcW w:w="1891" w:type="dxa"/>
            <w:vAlign w:val="center"/>
          </w:tcPr>
          <w:p w14:paraId="34BB9DC7" w14:textId="0CBCB874" w:rsidR="004C70CA" w:rsidRPr="00814F82" w:rsidRDefault="003A65CB" w:rsidP="00D7783D">
            <w:pPr>
              <w:jc w:val="center"/>
              <w:rPr>
                <w:rFonts w:eastAsia="Times New Roman"/>
                <w:strike/>
                <w:color w:val="000000"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2,37 </w:t>
            </w:r>
            <w:r w:rsidR="004C70CA" w:rsidRPr="00814F82">
              <w:rPr>
                <w:rFonts w:eastAsia="Times New Roman"/>
                <w:strike/>
                <w:color w:val="000000"/>
              </w:rPr>
              <w:t>1,92</w:t>
            </w:r>
          </w:p>
        </w:tc>
      </w:tr>
      <w:tr w:rsidR="004C70CA" w:rsidRPr="00814F82" w14:paraId="278D5C57" w14:textId="77777777" w:rsidTr="003A65CB">
        <w:trPr>
          <w:trHeight w:val="228"/>
        </w:trPr>
        <w:tc>
          <w:tcPr>
            <w:tcW w:w="992" w:type="dxa"/>
          </w:tcPr>
          <w:p w14:paraId="0BAA2348" w14:textId="41EE4777" w:rsidR="004C70CA" w:rsidRPr="00814F82" w:rsidRDefault="004C70CA" w:rsidP="00990281">
            <w:pPr>
              <w:rPr>
                <w:rFonts w:eastAsia="Times New Roman"/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  <w:lang w:val="lt-LT"/>
              </w:rPr>
              <w:t>3.</w:t>
            </w:r>
          </w:p>
        </w:tc>
        <w:tc>
          <w:tcPr>
            <w:tcW w:w="4771" w:type="dxa"/>
            <w:vAlign w:val="center"/>
          </w:tcPr>
          <w:p w14:paraId="54E0C298" w14:textId="73280D24" w:rsidR="004C70CA" w:rsidRPr="00814F82" w:rsidRDefault="004C70CA" w:rsidP="00990281">
            <w:pPr>
              <w:rPr>
                <w:rFonts w:eastAsia="Times New Roman"/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  <w:lang w:val="lt-LT"/>
              </w:rPr>
              <w:t>240 litrų tūrio konteineris</w:t>
            </w:r>
          </w:p>
        </w:tc>
        <w:tc>
          <w:tcPr>
            <w:tcW w:w="1891" w:type="dxa"/>
            <w:vAlign w:val="center"/>
          </w:tcPr>
          <w:p w14:paraId="120366D9" w14:textId="162147DB" w:rsidR="004C70CA" w:rsidRPr="00814F82" w:rsidRDefault="003A65CB" w:rsidP="00D7783D">
            <w:pPr>
              <w:jc w:val="center"/>
              <w:rPr>
                <w:rFonts w:eastAsia="Times New Roman"/>
                <w:strike/>
                <w:color w:val="000000"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4,73 </w:t>
            </w:r>
            <w:r w:rsidR="004C70CA" w:rsidRPr="00814F82">
              <w:rPr>
                <w:rFonts w:eastAsia="Times New Roman"/>
                <w:strike/>
                <w:color w:val="000000"/>
              </w:rPr>
              <w:t>3,84</w:t>
            </w:r>
          </w:p>
        </w:tc>
      </w:tr>
      <w:tr w:rsidR="004C70CA" w:rsidRPr="00814F82" w14:paraId="3520445B" w14:textId="77777777" w:rsidTr="003A65CB">
        <w:trPr>
          <w:trHeight w:val="228"/>
        </w:trPr>
        <w:tc>
          <w:tcPr>
            <w:tcW w:w="992" w:type="dxa"/>
          </w:tcPr>
          <w:p w14:paraId="4E5AB709" w14:textId="36CB1807" w:rsidR="004C70CA" w:rsidRPr="00814F82" w:rsidRDefault="004C70CA" w:rsidP="00990281">
            <w:pPr>
              <w:rPr>
                <w:rFonts w:eastAsia="Times New Roman"/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  <w:lang w:val="lt-LT"/>
              </w:rPr>
              <w:t>4.</w:t>
            </w:r>
          </w:p>
        </w:tc>
        <w:tc>
          <w:tcPr>
            <w:tcW w:w="4771" w:type="dxa"/>
            <w:vAlign w:val="center"/>
          </w:tcPr>
          <w:p w14:paraId="70A2334D" w14:textId="2178BAB7" w:rsidR="004C70CA" w:rsidRPr="00814F82" w:rsidRDefault="004C70CA" w:rsidP="00990281">
            <w:pPr>
              <w:rPr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  <w:lang w:val="lt-LT"/>
              </w:rPr>
              <w:t>770 litrų tūrio konteineris</w:t>
            </w:r>
          </w:p>
        </w:tc>
        <w:tc>
          <w:tcPr>
            <w:tcW w:w="1891" w:type="dxa"/>
            <w:vAlign w:val="center"/>
          </w:tcPr>
          <w:p w14:paraId="4FBD883C" w14:textId="6E2BC407" w:rsidR="004C70CA" w:rsidRPr="00814F82" w:rsidRDefault="003A65CB" w:rsidP="00D7783D">
            <w:pPr>
              <w:jc w:val="center"/>
              <w:rPr>
                <w:rFonts w:eastAsia="Times New Roman"/>
                <w:strike/>
                <w:color w:val="000000"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15,17 </w:t>
            </w:r>
            <w:r w:rsidR="004C70CA" w:rsidRPr="00814F82">
              <w:rPr>
                <w:rFonts w:eastAsia="Times New Roman"/>
                <w:strike/>
                <w:color w:val="000000"/>
              </w:rPr>
              <w:t>12,30</w:t>
            </w:r>
          </w:p>
        </w:tc>
      </w:tr>
      <w:tr w:rsidR="004C70CA" w:rsidRPr="00814F82" w14:paraId="16E7956F" w14:textId="77777777" w:rsidTr="003A65CB">
        <w:trPr>
          <w:trHeight w:val="228"/>
        </w:trPr>
        <w:tc>
          <w:tcPr>
            <w:tcW w:w="992" w:type="dxa"/>
          </w:tcPr>
          <w:p w14:paraId="122E9933" w14:textId="45496983" w:rsidR="004C70CA" w:rsidRPr="00814F82" w:rsidRDefault="004C70CA" w:rsidP="00990281">
            <w:pPr>
              <w:rPr>
                <w:rFonts w:eastAsia="Times New Roman"/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  <w:lang w:val="lt-LT"/>
              </w:rPr>
              <w:t>5.</w:t>
            </w:r>
          </w:p>
        </w:tc>
        <w:tc>
          <w:tcPr>
            <w:tcW w:w="4771" w:type="dxa"/>
            <w:vAlign w:val="center"/>
          </w:tcPr>
          <w:p w14:paraId="380EB48D" w14:textId="6E2A6B65" w:rsidR="004C70CA" w:rsidRPr="00814F82" w:rsidRDefault="004C70CA" w:rsidP="00990281">
            <w:pPr>
              <w:rPr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  <w:lang w:val="lt-LT"/>
              </w:rPr>
              <w:t>1100 litrų tūrio konteineris</w:t>
            </w:r>
          </w:p>
        </w:tc>
        <w:tc>
          <w:tcPr>
            <w:tcW w:w="1891" w:type="dxa"/>
            <w:vAlign w:val="center"/>
          </w:tcPr>
          <w:p w14:paraId="29F0D351" w14:textId="3A96D4FE" w:rsidR="004C70CA" w:rsidRPr="00814F82" w:rsidRDefault="003A65CB" w:rsidP="00D7783D">
            <w:pPr>
              <w:jc w:val="center"/>
              <w:rPr>
                <w:rFonts w:eastAsia="Times New Roman"/>
                <w:strike/>
                <w:color w:val="000000"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>21,67</w:t>
            </w:r>
            <w:r w:rsidRPr="00814F82">
              <w:rPr>
                <w:rFonts w:eastAsia="Times New Roman"/>
                <w:strike/>
                <w:color w:val="000000"/>
              </w:rPr>
              <w:t xml:space="preserve"> </w:t>
            </w:r>
            <w:r w:rsidR="004C70CA" w:rsidRPr="00814F82">
              <w:rPr>
                <w:rFonts w:eastAsia="Times New Roman"/>
                <w:strike/>
                <w:color w:val="000000"/>
              </w:rPr>
              <w:t>17,57</w:t>
            </w:r>
          </w:p>
        </w:tc>
      </w:tr>
    </w:tbl>
    <w:p w14:paraId="2922CE87" w14:textId="77777777" w:rsidR="002E5B89" w:rsidRPr="00814F82" w:rsidRDefault="002E5B89" w:rsidP="002E5B89">
      <w:pPr>
        <w:rPr>
          <w:color w:val="000000"/>
          <w:lang w:val="lt-LT"/>
        </w:rPr>
      </w:pPr>
    </w:p>
    <w:p w14:paraId="210F6E60" w14:textId="53865F47" w:rsidR="00217382" w:rsidRPr="00814F82" w:rsidRDefault="00217382" w:rsidP="00217382">
      <w:pPr>
        <w:rPr>
          <w:lang w:val="lt-LT"/>
        </w:rPr>
      </w:pPr>
      <w:r w:rsidRPr="00814F82">
        <w:rPr>
          <w:b/>
          <w:lang w:val="lt-LT"/>
        </w:rPr>
        <w:t xml:space="preserve">4 lentelė. </w:t>
      </w:r>
      <w:r w:rsidRPr="00814F82">
        <w:rPr>
          <w:lang w:val="lt-LT"/>
        </w:rPr>
        <w:t>Minimalus kontein</w:t>
      </w:r>
      <w:r w:rsidR="00C17DC4" w:rsidRPr="00814F82">
        <w:rPr>
          <w:lang w:val="lt-LT"/>
        </w:rPr>
        <w:t>e</w:t>
      </w:r>
      <w:r w:rsidRPr="00814F82">
        <w:rPr>
          <w:lang w:val="lt-LT"/>
        </w:rPr>
        <w:t>ri</w:t>
      </w:r>
      <w:r w:rsidR="008D06B1" w:rsidRPr="00814F82">
        <w:rPr>
          <w:lang w:val="lt-LT"/>
        </w:rPr>
        <w:t>ų dydis ir</w:t>
      </w:r>
      <w:r w:rsidRPr="00814F82">
        <w:rPr>
          <w:lang w:val="lt-LT"/>
        </w:rPr>
        <w:t xml:space="preserve"> tuštinimo dažnis individualiems namams</w:t>
      </w:r>
    </w:p>
    <w:p w14:paraId="66EA0EF3" w14:textId="77777777" w:rsidR="00217382" w:rsidRPr="00814F82" w:rsidRDefault="00217382" w:rsidP="00217382">
      <w:pPr>
        <w:rPr>
          <w:lang w:val="lt-LT"/>
        </w:rPr>
      </w:pPr>
    </w:p>
    <w:tbl>
      <w:tblPr>
        <w:tblW w:w="9357" w:type="dxa"/>
        <w:tblInd w:w="1413" w:type="dxa"/>
        <w:tblLook w:val="04A0" w:firstRow="1" w:lastRow="0" w:firstColumn="1" w:lastColumn="0" w:noHBand="0" w:noVBand="1"/>
      </w:tblPr>
      <w:tblGrid>
        <w:gridCol w:w="992"/>
        <w:gridCol w:w="4325"/>
        <w:gridCol w:w="2040"/>
        <w:gridCol w:w="2000"/>
      </w:tblGrid>
      <w:tr w:rsidR="00EF3D0C" w:rsidRPr="00814F82" w14:paraId="2B1DA4DE" w14:textId="77777777" w:rsidTr="00EF3D0C">
        <w:trPr>
          <w:trHeight w:val="9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CAC5" w14:textId="25F6F9CF" w:rsidR="00EF3D0C" w:rsidRPr="00814F82" w:rsidRDefault="00EF3D0C">
            <w:pPr>
              <w:jc w:val="both"/>
              <w:rPr>
                <w:rFonts w:eastAsia="Times New Roman"/>
                <w:b/>
                <w:bCs/>
                <w:color w:val="000000"/>
                <w:lang w:val="lt-LT"/>
              </w:rPr>
            </w:pPr>
            <w:r w:rsidRPr="00814F82">
              <w:rPr>
                <w:rFonts w:eastAsia="Times New Roman"/>
                <w:b/>
                <w:bCs/>
                <w:color w:val="000000"/>
                <w:lang w:val="lt-LT"/>
              </w:rPr>
              <w:t>Eil. Nr.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EB72" w14:textId="7E26570F" w:rsidR="00EF3D0C" w:rsidRPr="00814F82" w:rsidRDefault="00EF3D0C">
            <w:pPr>
              <w:jc w:val="both"/>
              <w:rPr>
                <w:rFonts w:eastAsia="Times New Roman"/>
                <w:b/>
                <w:bCs/>
                <w:color w:val="000000"/>
                <w:lang w:val="lt-LT"/>
              </w:rPr>
            </w:pPr>
            <w:r w:rsidRPr="00814F82">
              <w:rPr>
                <w:rFonts w:eastAsia="Times New Roman"/>
                <w:b/>
                <w:bCs/>
                <w:color w:val="000000"/>
                <w:lang w:val="lt-LT"/>
              </w:rPr>
              <w:t>Gyventojų skaičius būste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39B9" w14:textId="4433CCC8" w:rsidR="00EF3D0C" w:rsidRPr="00814F82" w:rsidRDefault="00EF3D0C">
            <w:pPr>
              <w:jc w:val="both"/>
              <w:rPr>
                <w:rFonts w:eastAsia="Times New Roman"/>
                <w:b/>
                <w:bCs/>
                <w:color w:val="000000"/>
                <w:lang w:val="lt-LT"/>
              </w:rPr>
            </w:pPr>
            <w:r w:rsidRPr="00814F82">
              <w:rPr>
                <w:rFonts w:eastAsia="Times New Roman"/>
                <w:b/>
                <w:bCs/>
                <w:color w:val="000000"/>
                <w:lang w:val="lt-LT"/>
              </w:rPr>
              <w:t>Galimas minimalus konteinerio tūris, l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748B9" w14:textId="77777777" w:rsidR="00EF3D0C" w:rsidRPr="00814F82" w:rsidRDefault="00EF3D0C" w:rsidP="00C32CDA">
            <w:pPr>
              <w:jc w:val="center"/>
              <w:rPr>
                <w:rFonts w:eastAsia="Times New Roman"/>
                <w:b/>
                <w:bCs/>
                <w:color w:val="000000"/>
                <w:lang w:val="lt-LT"/>
              </w:rPr>
            </w:pPr>
            <w:r w:rsidRPr="00814F82">
              <w:rPr>
                <w:rFonts w:eastAsia="Times New Roman"/>
                <w:b/>
                <w:bCs/>
                <w:color w:val="000000"/>
                <w:lang w:val="lt-LT"/>
              </w:rPr>
              <w:t>Galimas minimalus tuštinimo dažnis, kartai/metus</w:t>
            </w:r>
          </w:p>
        </w:tc>
      </w:tr>
      <w:tr w:rsidR="00EF3D0C" w:rsidRPr="00814F82" w14:paraId="2762D246" w14:textId="77777777" w:rsidTr="00EF3D0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B40B" w14:textId="1A8B778C" w:rsidR="00EF3D0C" w:rsidRPr="00814F82" w:rsidRDefault="00EF3D0C">
            <w:pPr>
              <w:jc w:val="both"/>
              <w:rPr>
                <w:rFonts w:eastAsia="Times New Roman"/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  <w:lang w:val="lt-LT"/>
              </w:rPr>
              <w:t>1.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B350" w14:textId="73FDA5D4" w:rsidR="00EF3D0C" w:rsidRPr="00814F82" w:rsidRDefault="00EF3D0C">
            <w:pPr>
              <w:jc w:val="both"/>
              <w:rPr>
                <w:rFonts w:eastAsia="Times New Roman"/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  <w:lang w:val="lt-LT"/>
              </w:rPr>
              <w:t>1 gyventojas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D5A8" w14:textId="77777777" w:rsidR="00EF3D0C" w:rsidRPr="00814F82" w:rsidRDefault="00EF3D0C" w:rsidP="00C32CDA">
            <w:pPr>
              <w:jc w:val="center"/>
              <w:rPr>
                <w:rFonts w:eastAsia="Times New Roman"/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  <w:lang w:val="lt-LT"/>
              </w:rPr>
              <w:t>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86D1" w14:textId="77777777" w:rsidR="00EF3D0C" w:rsidRPr="00814F82" w:rsidRDefault="00EF3D0C" w:rsidP="00C32CDA">
            <w:pPr>
              <w:jc w:val="center"/>
              <w:rPr>
                <w:rFonts w:eastAsia="Times New Roman"/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  <w:lang w:val="lt-LT"/>
              </w:rPr>
              <w:t>12</w:t>
            </w:r>
          </w:p>
        </w:tc>
      </w:tr>
      <w:tr w:rsidR="00EF3D0C" w:rsidRPr="00814F82" w14:paraId="7151D2D0" w14:textId="77777777" w:rsidTr="00EF3D0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B7C1" w14:textId="470CB4B3" w:rsidR="00EF3D0C" w:rsidRPr="00814F82" w:rsidRDefault="00EF3D0C">
            <w:pPr>
              <w:jc w:val="both"/>
              <w:rPr>
                <w:rFonts w:eastAsia="Times New Roman"/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  <w:lang w:val="lt-LT"/>
              </w:rPr>
              <w:t>2.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92CF" w14:textId="0F3AF7EB" w:rsidR="00EF3D0C" w:rsidRPr="00814F82" w:rsidRDefault="00EF3D0C">
            <w:pPr>
              <w:jc w:val="both"/>
              <w:rPr>
                <w:rFonts w:eastAsia="Times New Roman"/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  <w:lang w:val="lt-LT"/>
              </w:rPr>
              <w:t>2 gyventojai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DEB2" w14:textId="77777777" w:rsidR="00EF3D0C" w:rsidRPr="00814F82" w:rsidRDefault="00EF3D0C" w:rsidP="00C32CDA">
            <w:pPr>
              <w:jc w:val="center"/>
              <w:rPr>
                <w:rFonts w:eastAsia="Times New Roman"/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  <w:lang w:val="lt-LT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4827" w14:textId="77777777" w:rsidR="00EF3D0C" w:rsidRPr="00814F82" w:rsidRDefault="00EF3D0C" w:rsidP="00C32CDA">
            <w:pPr>
              <w:jc w:val="center"/>
              <w:rPr>
                <w:rFonts w:eastAsia="Times New Roman"/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  <w:lang w:val="lt-LT"/>
              </w:rPr>
              <w:t>12</w:t>
            </w:r>
          </w:p>
        </w:tc>
      </w:tr>
      <w:tr w:rsidR="00EF3D0C" w:rsidRPr="00814F82" w14:paraId="645D088F" w14:textId="77777777" w:rsidTr="00EF3D0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D51E" w14:textId="6A7DEE1F" w:rsidR="00EF3D0C" w:rsidRPr="00814F82" w:rsidRDefault="00EF3D0C">
            <w:pPr>
              <w:jc w:val="both"/>
              <w:rPr>
                <w:rFonts w:eastAsia="Times New Roman"/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  <w:lang w:val="lt-LT"/>
              </w:rPr>
              <w:t>3.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5CD0" w14:textId="61A74898" w:rsidR="00EF3D0C" w:rsidRPr="00814F82" w:rsidRDefault="00EF3D0C">
            <w:pPr>
              <w:jc w:val="both"/>
              <w:rPr>
                <w:rFonts w:eastAsia="Times New Roman"/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  <w:lang w:val="lt-LT"/>
              </w:rPr>
              <w:t>3 ir daugiau gyventojų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7D18" w14:textId="77777777" w:rsidR="00EF3D0C" w:rsidRPr="00814F82" w:rsidRDefault="00EF3D0C" w:rsidP="00C32CDA">
            <w:pPr>
              <w:jc w:val="center"/>
              <w:rPr>
                <w:rFonts w:eastAsia="Times New Roman"/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  <w:lang w:val="lt-LT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B9FE" w14:textId="59E8E7E0" w:rsidR="00EF3D0C" w:rsidRPr="00814F82" w:rsidRDefault="00EF3D0C" w:rsidP="00C32CDA">
            <w:pPr>
              <w:jc w:val="center"/>
              <w:rPr>
                <w:rFonts w:eastAsia="Times New Roman"/>
                <w:color w:val="000000"/>
                <w:lang w:val="lt-LT"/>
              </w:rPr>
            </w:pPr>
            <w:r w:rsidRPr="00814F82">
              <w:rPr>
                <w:rFonts w:eastAsia="Times New Roman"/>
                <w:color w:val="000000"/>
                <w:lang w:val="lt-LT"/>
              </w:rPr>
              <w:t>18</w:t>
            </w:r>
          </w:p>
        </w:tc>
      </w:tr>
    </w:tbl>
    <w:p w14:paraId="546EB267" w14:textId="4764EA2E" w:rsidR="00217382" w:rsidRPr="00814F82" w:rsidRDefault="00217382" w:rsidP="00217382">
      <w:pPr>
        <w:rPr>
          <w:b/>
          <w:color w:val="000000"/>
          <w:lang w:val="lt-LT"/>
        </w:rPr>
      </w:pPr>
    </w:p>
    <w:p w14:paraId="17D8A12D" w14:textId="77777777" w:rsidR="00217382" w:rsidRPr="00814F82" w:rsidRDefault="00217382" w:rsidP="00126BCC">
      <w:pPr>
        <w:rPr>
          <w:lang w:val="lt-LT"/>
        </w:rPr>
      </w:pPr>
    </w:p>
    <w:p w14:paraId="61D40A68" w14:textId="77777777" w:rsidR="00960877" w:rsidRPr="00814F82" w:rsidRDefault="00960877" w:rsidP="00F3102F">
      <w:pPr>
        <w:outlineLvl w:val="0"/>
        <w:rPr>
          <w:lang w:val="lt-LT"/>
        </w:rPr>
      </w:pPr>
    </w:p>
    <w:p w14:paraId="1EA01418" w14:textId="77777777" w:rsidR="00960877" w:rsidRPr="00814F82" w:rsidRDefault="00960877" w:rsidP="00F3102F">
      <w:pPr>
        <w:outlineLvl w:val="0"/>
        <w:rPr>
          <w:lang w:val="lt-LT"/>
        </w:rPr>
      </w:pPr>
    </w:p>
    <w:p w14:paraId="7E2FAE2A" w14:textId="77777777" w:rsidR="00960877" w:rsidRPr="00814F82" w:rsidRDefault="00960877" w:rsidP="00F3102F">
      <w:pPr>
        <w:outlineLvl w:val="0"/>
        <w:rPr>
          <w:lang w:val="lt-LT"/>
        </w:rPr>
      </w:pPr>
    </w:p>
    <w:p w14:paraId="06396C1C" w14:textId="77777777" w:rsidR="00960877" w:rsidRPr="00814F82" w:rsidRDefault="00960877" w:rsidP="00F3102F">
      <w:pPr>
        <w:outlineLvl w:val="0"/>
        <w:rPr>
          <w:lang w:val="lt-LT"/>
        </w:rPr>
      </w:pPr>
    </w:p>
    <w:p w14:paraId="63F5228B" w14:textId="77777777" w:rsidR="00960877" w:rsidRPr="00814F82" w:rsidRDefault="00960877" w:rsidP="00F3102F">
      <w:pPr>
        <w:outlineLvl w:val="0"/>
      </w:pPr>
    </w:p>
    <w:p w14:paraId="4E3B2D6D" w14:textId="77777777" w:rsidR="00960877" w:rsidRPr="00814F82" w:rsidRDefault="00960877" w:rsidP="00F3102F">
      <w:pPr>
        <w:outlineLvl w:val="0"/>
      </w:pPr>
    </w:p>
    <w:p w14:paraId="4F4A7CE6" w14:textId="77777777" w:rsidR="00960877" w:rsidRPr="00814F82" w:rsidRDefault="00960877" w:rsidP="00F3102F">
      <w:pPr>
        <w:outlineLvl w:val="0"/>
      </w:pPr>
    </w:p>
    <w:p w14:paraId="77A65646" w14:textId="77777777" w:rsidR="00960877" w:rsidRPr="00814F82" w:rsidRDefault="00960877" w:rsidP="00F3102F">
      <w:pPr>
        <w:outlineLvl w:val="0"/>
      </w:pPr>
    </w:p>
    <w:p w14:paraId="4348A9A6" w14:textId="77777777" w:rsidR="00960877" w:rsidRPr="00814F82" w:rsidRDefault="00960877" w:rsidP="00F3102F">
      <w:pPr>
        <w:outlineLvl w:val="0"/>
      </w:pPr>
    </w:p>
    <w:p w14:paraId="55A126A3" w14:textId="77777777" w:rsidR="00960877" w:rsidRPr="00814F82" w:rsidRDefault="00960877" w:rsidP="00F3102F">
      <w:pPr>
        <w:outlineLvl w:val="0"/>
      </w:pPr>
    </w:p>
    <w:p w14:paraId="2254132F" w14:textId="77777777" w:rsidR="00960877" w:rsidRPr="00814F82" w:rsidRDefault="00960877" w:rsidP="00F3102F">
      <w:pPr>
        <w:outlineLvl w:val="0"/>
      </w:pPr>
    </w:p>
    <w:p w14:paraId="0E70AEFF" w14:textId="77777777" w:rsidR="00960877" w:rsidRPr="00814F82" w:rsidRDefault="00960877" w:rsidP="00F3102F">
      <w:pPr>
        <w:outlineLvl w:val="0"/>
      </w:pPr>
    </w:p>
    <w:p w14:paraId="13F6139A" w14:textId="77777777" w:rsidR="00960877" w:rsidRPr="00814F82" w:rsidRDefault="00960877" w:rsidP="00F3102F">
      <w:pPr>
        <w:outlineLvl w:val="0"/>
      </w:pPr>
    </w:p>
    <w:p w14:paraId="625ABFCD" w14:textId="77777777" w:rsidR="00960877" w:rsidRPr="00814F82" w:rsidRDefault="00960877" w:rsidP="00F3102F">
      <w:pPr>
        <w:outlineLvl w:val="0"/>
      </w:pPr>
    </w:p>
    <w:p w14:paraId="4E7D18E7" w14:textId="77777777" w:rsidR="00960877" w:rsidRPr="00814F82" w:rsidRDefault="00960877" w:rsidP="00F3102F">
      <w:pPr>
        <w:outlineLvl w:val="0"/>
      </w:pPr>
    </w:p>
    <w:p w14:paraId="197B6149" w14:textId="77777777" w:rsidR="00960877" w:rsidRPr="00814F82" w:rsidRDefault="00960877" w:rsidP="00F3102F">
      <w:pPr>
        <w:outlineLvl w:val="0"/>
      </w:pPr>
    </w:p>
    <w:p w14:paraId="2D4FF4A1" w14:textId="77777777" w:rsidR="00960877" w:rsidRPr="00814F82" w:rsidRDefault="00960877" w:rsidP="00F3102F">
      <w:pPr>
        <w:outlineLvl w:val="0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701"/>
        <w:gridCol w:w="1825"/>
        <w:gridCol w:w="1351"/>
        <w:gridCol w:w="2385"/>
        <w:gridCol w:w="1641"/>
        <w:gridCol w:w="1877"/>
      </w:tblGrid>
      <w:tr w:rsidR="00E709CD" w:rsidRPr="00814F82" w14:paraId="5DEACC85" w14:textId="77777777" w:rsidTr="00E709CD">
        <w:trPr>
          <w:trHeight w:val="750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7C3C5B61" w14:textId="77777777" w:rsidR="00E709CD" w:rsidRPr="00814F82" w:rsidRDefault="00E709CD" w:rsidP="00E709CD">
            <w:pPr>
              <w:jc w:val="center"/>
              <w:outlineLvl w:val="0"/>
              <w:rPr>
                <w:b/>
                <w:bCs/>
                <w:lang w:val="lt-LT"/>
              </w:rPr>
            </w:pPr>
          </w:p>
        </w:tc>
        <w:tc>
          <w:tcPr>
            <w:tcW w:w="9079" w:type="dxa"/>
            <w:gridSpan w:val="5"/>
            <w:tcBorders>
              <w:top w:val="nil"/>
              <w:left w:val="nil"/>
              <w:right w:val="nil"/>
            </w:tcBorders>
            <w:hideMark/>
          </w:tcPr>
          <w:p w14:paraId="40A3907C" w14:textId="40A7ECC7" w:rsidR="00E709CD" w:rsidRPr="00814F82" w:rsidRDefault="00E709CD" w:rsidP="00E709CD">
            <w:pPr>
              <w:jc w:val="center"/>
              <w:outlineLvl w:val="0"/>
              <w:rPr>
                <w:bCs/>
                <w:lang w:val="lt-LT"/>
              </w:rPr>
            </w:pPr>
            <w:r w:rsidRPr="00814F82">
              <w:rPr>
                <w:b/>
                <w:bCs/>
                <w:lang w:val="lt-LT"/>
              </w:rPr>
              <w:t>5 lentelė</w:t>
            </w:r>
            <w:r w:rsidRPr="00814F82">
              <w:rPr>
                <w:bCs/>
                <w:lang w:val="lt-LT"/>
              </w:rPr>
              <w:t>.   Įmokos dydžiai daugiabučių ir individualių valdų gyventojams, atliekas šalinantiems bendro (kolektyvinio) naudojimo konteineriuose</w:t>
            </w:r>
          </w:p>
        </w:tc>
      </w:tr>
      <w:tr w:rsidR="00E709CD" w:rsidRPr="00814F82" w14:paraId="2387B887" w14:textId="77777777" w:rsidTr="00F8642D">
        <w:trPr>
          <w:trHeight w:val="920"/>
        </w:trPr>
        <w:tc>
          <w:tcPr>
            <w:tcW w:w="1701" w:type="dxa"/>
          </w:tcPr>
          <w:p w14:paraId="0757F7A3" w14:textId="79CA8E0C" w:rsidR="00E709CD" w:rsidRPr="00814F82" w:rsidRDefault="00E709CD" w:rsidP="00C64ADD">
            <w:pPr>
              <w:jc w:val="center"/>
              <w:outlineLvl w:val="0"/>
              <w:rPr>
                <w:b/>
                <w:lang w:val="lt-LT"/>
              </w:rPr>
            </w:pPr>
            <w:r w:rsidRPr="00814F82">
              <w:rPr>
                <w:b/>
                <w:lang w:val="lt-LT"/>
              </w:rPr>
              <w:t>Eil. Nr.</w:t>
            </w:r>
          </w:p>
        </w:tc>
        <w:tc>
          <w:tcPr>
            <w:tcW w:w="1825" w:type="dxa"/>
            <w:noWrap/>
            <w:vAlign w:val="center"/>
            <w:hideMark/>
          </w:tcPr>
          <w:p w14:paraId="13B5049A" w14:textId="328A8689" w:rsidR="00E709CD" w:rsidRPr="00814F82" w:rsidRDefault="00E709CD" w:rsidP="00C64ADD">
            <w:pPr>
              <w:jc w:val="center"/>
              <w:outlineLvl w:val="0"/>
              <w:rPr>
                <w:b/>
                <w:lang w:val="lt-LT"/>
              </w:rPr>
            </w:pPr>
            <w:r w:rsidRPr="00814F82">
              <w:rPr>
                <w:b/>
                <w:lang w:val="lt-LT"/>
              </w:rPr>
              <w:t>Nekilnojamojo turto objektų kategorijos</w:t>
            </w:r>
          </w:p>
        </w:tc>
        <w:tc>
          <w:tcPr>
            <w:tcW w:w="1351" w:type="dxa"/>
            <w:vAlign w:val="center"/>
            <w:hideMark/>
          </w:tcPr>
          <w:p w14:paraId="227E4C35" w14:textId="77777777" w:rsidR="00E709CD" w:rsidRPr="00814F82" w:rsidRDefault="00E709CD" w:rsidP="00C64ADD">
            <w:pPr>
              <w:jc w:val="center"/>
              <w:outlineLvl w:val="0"/>
              <w:rPr>
                <w:b/>
                <w:lang w:val="lt-LT"/>
              </w:rPr>
            </w:pPr>
            <w:r w:rsidRPr="00814F82">
              <w:rPr>
                <w:b/>
                <w:lang w:val="lt-LT"/>
              </w:rPr>
              <w:t>Gyventojų skaičius NT objekte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2EF" w14:textId="2A5C95AD" w:rsidR="00E709CD" w:rsidRPr="00814F82" w:rsidRDefault="00E709CD" w:rsidP="00C64ADD">
            <w:pPr>
              <w:jc w:val="center"/>
              <w:outlineLvl w:val="0"/>
              <w:rPr>
                <w:b/>
                <w:lang w:val="lt-LT"/>
              </w:rPr>
            </w:pPr>
            <w:proofErr w:type="spellStart"/>
            <w:r w:rsidRPr="00814F82">
              <w:rPr>
                <w:b/>
                <w:color w:val="000000"/>
              </w:rPr>
              <w:t>Įmokos</w:t>
            </w:r>
            <w:proofErr w:type="spellEnd"/>
            <w:r w:rsidRPr="00814F82">
              <w:rPr>
                <w:b/>
                <w:color w:val="000000"/>
              </w:rPr>
              <w:t xml:space="preserve"> </w:t>
            </w:r>
            <w:r w:rsidRPr="00814F82">
              <w:rPr>
                <w:b/>
                <w:color w:val="000000"/>
                <w:lang w:val="lt-LT"/>
              </w:rPr>
              <w:t xml:space="preserve">pastovioji dedamoji dalis NT objekto vienetui, </w:t>
            </w:r>
            <w:proofErr w:type="spellStart"/>
            <w:r w:rsidRPr="00814F82">
              <w:rPr>
                <w:b/>
                <w:color w:val="000000"/>
                <w:lang w:val="lt-LT"/>
              </w:rPr>
              <w:t>Eur</w:t>
            </w:r>
            <w:proofErr w:type="spellEnd"/>
            <w:r w:rsidRPr="00814F82">
              <w:rPr>
                <w:b/>
                <w:color w:val="000000"/>
                <w:lang w:val="lt-LT"/>
              </w:rPr>
              <w:t xml:space="preserve"> ( be PVM)/metus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982F" w14:textId="584C03D9" w:rsidR="00E709CD" w:rsidRPr="00814F82" w:rsidRDefault="00E709CD" w:rsidP="00C64ADD">
            <w:pPr>
              <w:jc w:val="center"/>
              <w:outlineLvl w:val="0"/>
              <w:rPr>
                <w:b/>
                <w:lang w:val="lt-LT"/>
              </w:rPr>
            </w:pPr>
            <w:proofErr w:type="spellStart"/>
            <w:r w:rsidRPr="00814F82">
              <w:rPr>
                <w:b/>
                <w:color w:val="000000"/>
              </w:rPr>
              <w:t>Įmokos</w:t>
            </w:r>
            <w:proofErr w:type="spellEnd"/>
            <w:r w:rsidRPr="00814F82">
              <w:rPr>
                <w:b/>
                <w:color w:val="000000"/>
              </w:rPr>
              <w:t xml:space="preserve"> </w:t>
            </w:r>
            <w:r w:rsidRPr="00814F82">
              <w:rPr>
                <w:b/>
                <w:color w:val="000000"/>
                <w:lang w:val="lt-LT"/>
              </w:rPr>
              <w:t xml:space="preserve">kintamoji dedamoji dalis, </w:t>
            </w:r>
            <w:proofErr w:type="spellStart"/>
            <w:r w:rsidRPr="00814F82">
              <w:rPr>
                <w:b/>
                <w:color w:val="000000"/>
                <w:lang w:val="lt-LT"/>
              </w:rPr>
              <w:t>Eur</w:t>
            </w:r>
            <w:proofErr w:type="spellEnd"/>
            <w:r w:rsidRPr="00814F82">
              <w:rPr>
                <w:b/>
                <w:color w:val="000000"/>
                <w:lang w:val="lt-LT"/>
              </w:rPr>
              <w:t xml:space="preserve"> (be PVM)/metus</w:t>
            </w:r>
          </w:p>
        </w:tc>
        <w:tc>
          <w:tcPr>
            <w:tcW w:w="1877" w:type="dxa"/>
            <w:vAlign w:val="center"/>
            <w:hideMark/>
          </w:tcPr>
          <w:p w14:paraId="0DDAF222" w14:textId="64BDA3BC" w:rsidR="00E709CD" w:rsidRPr="00814F82" w:rsidRDefault="00E709CD" w:rsidP="00C64ADD">
            <w:pPr>
              <w:jc w:val="center"/>
              <w:outlineLvl w:val="0"/>
              <w:rPr>
                <w:b/>
                <w:bCs/>
                <w:lang w:val="lt-LT"/>
              </w:rPr>
            </w:pPr>
            <w:r w:rsidRPr="00814F82">
              <w:rPr>
                <w:b/>
                <w:bCs/>
                <w:lang w:val="lt-LT"/>
              </w:rPr>
              <w:t xml:space="preserve">Iš viso metinis įmokos dydis, </w:t>
            </w:r>
            <w:proofErr w:type="spellStart"/>
            <w:r w:rsidRPr="00814F82">
              <w:rPr>
                <w:b/>
                <w:bCs/>
                <w:lang w:val="lt-LT"/>
              </w:rPr>
              <w:t>Eur</w:t>
            </w:r>
            <w:proofErr w:type="spellEnd"/>
            <w:r w:rsidRPr="00814F82">
              <w:rPr>
                <w:b/>
                <w:bCs/>
                <w:lang w:val="lt-LT"/>
              </w:rPr>
              <w:t xml:space="preserve"> ( be PVM)</w:t>
            </w:r>
          </w:p>
        </w:tc>
      </w:tr>
      <w:tr w:rsidR="00DD04D2" w:rsidRPr="00814F82" w14:paraId="4EA724D8" w14:textId="77777777" w:rsidTr="00F8642D">
        <w:trPr>
          <w:trHeight w:val="300"/>
        </w:trPr>
        <w:tc>
          <w:tcPr>
            <w:tcW w:w="1701" w:type="dxa"/>
          </w:tcPr>
          <w:p w14:paraId="02371D0F" w14:textId="0FFB1935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1.</w:t>
            </w:r>
          </w:p>
        </w:tc>
        <w:tc>
          <w:tcPr>
            <w:tcW w:w="1825" w:type="dxa"/>
            <w:vMerge w:val="restart"/>
            <w:noWrap/>
            <w:vAlign w:val="center"/>
            <w:hideMark/>
          </w:tcPr>
          <w:p w14:paraId="4AE13CA0" w14:textId="0D8D565E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Butas daugiabučiame name</w:t>
            </w:r>
          </w:p>
        </w:tc>
        <w:tc>
          <w:tcPr>
            <w:tcW w:w="1351" w:type="dxa"/>
            <w:noWrap/>
            <w:vAlign w:val="center"/>
            <w:hideMark/>
          </w:tcPr>
          <w:p w14:paraId="3DDFB17F" w14:textId="77777777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1</w:t>
            </w:r>
          </w:p>
        </w:tc>
        <w:tc>
          <w:tcPr>
            <w:tcW w:w="2385" w:type="dxa"/>
            <w:noWrap/>
            <w:vAlign w:val="center"/>
            <w:hideMark/>
          </w:tcPr>
          <w:p w14:paraId="49A93A24" w14:textId="4288B711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>14,16</w:t>
            </w:r>
          </w:p>
        </w:tc>
        <w:tc>
          <w:tcPr>
            <w:tcW w:w="1641" w:type="dxa"/>
            <w:noWrap/>
            <w:vAlign w:val="center"/>
            <w:hideMark/>
          </w:tcPr>
          <w:p w14:paraId="7C284B38" w14:textId="6EC45865" w:rsidR="00DD04D2" w:rsidRPr="00814F82" w:rsidRDefault="003A65CB" w:rsidP="00C64ADD">
            <w:pPr>
              <w:jc w:val="center"/>
              <w:outlineLvl w:val="0"/>
              <w:rPr>
                <w:bCs/>
                <w:strike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13,20 </w:t>
            </w:r>
            <w:r w:rsidR="00DD04D2" w:rsidRPr="00814F82">
              <w:rPr>
                <w:rFonts w:eastAsia="Times New Roman"/>
                <w:strike/>
                <w:color w:val="000000"/>
              </w:rPr>
              <w:t>8,16</w:t>
            </w:r>
          </w:p>
        </w:tc>
        <w:tc>
          <w:tcPr>
            <w:tcW w:w="1877" w:type="dxa"/>
            <w:noWrap/>
            <w:vAlign w:val="center"/>
            <w:hideMark/>
          </w:tcPr>
          <w:p w14:paraId="30DAA2DF" w14:textId="54E40494" w:rsidR="00DD04D2" w:rsidRPr="00814F82" w:rsidRDefault="003A65CB" w:rsidP="00C32CDA">
            <w:pPr>
              <w:jc w:val="center"/>
              <w:outlineLvl w:val="0"/>
              <w:rPr>
                <w:bCs/>
                <w:strike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27,36 </w:t>
            </w:r>
            <w:r w:rsidR="00CB1223" w:rsidRPr="00814F82">
              <w:rPr>
                <w:rFonts w:eastAsia="Times New Roman"/>
                <w:strike/>
                <w:color w:val="000000"/>
              </w:rPr>
              <w:t xml:space="preserve"> </w:t>
            </w:r>
            <w:r w:rsidR="00DD04D2" w:rsidRPr="00814F82">
              <w:rPr>
                <w:rFonts w:eastAsia="Times New Roman"/>
                <w:strike/>
                <w:color w:val="000000"/>
              </w:rPr>
              <w:t>22,32</w:t>
            </w:r>
          </w:p>
        </w:tc>
      </w:tr>
      <w:tr w:rsidR="00DD04D2" w:rsidRPr="00814F82" w14:paraId="5C408818" w14:textId="77777777" w:rsidTr="00F8642D">
        <w:trPr>
          <w:trHeight w:val="300"/>
        </w:trPr>
        <w:tc>
          <w:tcPr>
            <w:tcW w:w="1701" w:type="dxa"/>
          </w:tcPr>
          <w:p w14:paraId="36B4F63B" w14:textId="5FB85B25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2.</w:t>
            </w:r>
          </w:p>
        </w:tc>
        <w:tc>
          <w:tcPr>
            <w:tcW w:w="1825" w:type="dxa"/>
            <w:vMerge/>
            <w:vAlign w:val="center"/>
            <w:hideMark/>
          </w:tcPr>
          <w:p w14:paraId="7D3D5885" w14:textId="176271D0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3579CF4B" w14:textId="77777777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2</w:t>
            </w:r>
          </w:p>
        </w:tc>
        <w:tc>
          <w:tcPr>
            <w:tcW w:w="2385" w:type="dxa"/>
            <w:noWrap/>
            <w:vAlign w:val="center"/>
            <w:hideMark/>
          </w:tcPr>
          <w:p w14:paraId="1D123628" w14:textId="0F91BE08" w:rsidR="00DD04D2" w:rsidRPr="00814F82" w:rsidRDefault="00DD04D2" w:rsidP="00004362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>28,32</w:t>
            </w:r>
          </w:p>
        </w:tc>
        <w:tc>
          <w:tcPr>
            <w:tcW w:w="1641" w:type="dxa"/>
            <w:noWrap/>
            <w:vAlign w:val="center"/>
            <w:hideMark/>
          </w:tcPr>
          <w:p w14:paraId="5EB46210" w14:textId="5925C004" w:rsidR="00DD04D2" w:rsidRPr="00814F82" w:rsidRDefault="003A65CB" w:rsidP="00C64ADD">
            <w:pPr>
              <w:jc w:val="center"/>
              <w:outlineLvl w:val="0"/>
              <w:rPr>
                <w:bCs/>
                <w:strike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26,40 </w:t>
            </w:r>
            <w:r w:rsidR="00DD04D2" w:rsidRPr="00814F82">
              <w:rPr>
                <w:rFonts w:eastAsia="Times New Roman"/>
                <w:strike/>
                <w:color w:val="000000"/>
              </w:rPr>
              <w:t>16,32</w:t>
            </w:r>
          </w:p>
        </w:tc>
        <w:tc>
          <w:tcPr>
            <w:tcW w:w="1877" w:type="dxa"/>
            <w:noWrap/>
            <w:vAlign w:val="center"/>
            <w:hideMark/>
          </w:tcPr>
          <w:p w14:paraId="4922EF3B" w14:textId="4DB21F9D" w:rsidR="00DD04D2" w:rsidRPr="00814F82" w:rsidRDefault="003A65CB" w:rsidP="00C32CDA">
            <w:pPr>
              <w:jc w:val="center"/>
              <w:outlineLvl w:val="0"/>
              <w:rPr>
                <w:bCs/>
                <w:strike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54,72 </w:t>
            </w:r>
            <w:r w:rsidR="00CB1223" w:rsidRPr="00814F82">
              <w:rPr>
                <w:rFonts w:eastAsia="Times New Roman"/>
                <w:strike/>
                <w:color w:val="000000"/>
              </w:rPr>
              <w:t xml:space="preserve"> </w:t>
            </w:r>
            <w:r w:rsidR="00DD04D2" w:rsidRPr="00814F82">
              <w:rPr>
                <w:rFonts w:eastAsia="Times New Roman"/>
                <w:strike/>
                <w:color w:val="000000"/>
              </w:rPr>
              <w:t>44,64</w:t>
            </w:r>
          </w:p>
        </w:tc>
      </w:tr>
      <w:tr w:rsidR="00DD04D2" w:rsidRPr="00814F82" w14:paraId="0D5F9064" w14:textId="77777777" w:rsidTr="00F8642D">
        <w:trPr>
          <w:trHeight w:val="300"/>
        </w:trPr>
        <w:tc>
          <w:tcPr>
            <w:tcW w:w="1701" w:type="dxa"/>
          </w:tcPr>
          <w:p w14:paraId="4275FC27" w14:textId="1E30E185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3.</w:t>
            </w:r>
          </w:p>
        </w:tc>
        <w:tc>
          <w:tcPr>
            <w:tcW w:w="1825" w:type="dxa"/>
            <w:vMerge/>
            <w:vAlign w:val="center"/>
            <w:hideMark/>
          </w:tcPr>
          <w:p w14:paraId="32B1DC82" w14:textId="575712B8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6C652E42" w14:textId="77777777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3</w:t>
            </w:r>
          </w:p>
        </w:tc>
        <w:tc>
          <w:tcPr>
            <w:tcW w:w="2385" w:type="dxa"/>
            <w:noWrap/>
            <w:vAlign w:val="center"/>
            <w:hideMark/>
          </w:tcPr>
          <w:p w14:paraId="00AC7B50" w14:textId="1AA3B880" w:rsidR="00DD04D2" w:rsidRPr="00814F82" w:rsidRDefault="00DD04D2" w:rsidP="00004362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>28,32</w:t>
            </w:r>
          </w:p>
        </w:tc>
        <w:tc>
          <w:tcPr>
            <w:tcW w:w="1641" w:type="dxa"/>
            <w:noWrap/>
            <w:vAlign w:val="center"/>
            <w:hideMark/>
          </w:tcPr>
          <w:p w14:paraId="74035DBD" w14:textId="3DA783E1" w:rsidR="00DD04D2" w:rsidRPr="00814F82" w:rsidRDefault="003A65CB" w:rsidP="004C70CA">
            <w:pPr>
              <w:jc w:val="center"/>
              <w:outlineLvl w:val="0"/>
              <w:rPr>
                <w:bCs/>
                <w:strike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39,60 </w:t>
            </w:r>
            <w:r w:rsidR="00DD04D2" w:rsidRPr="00814F82">
              <w:rPr>
                <w:rFonts w:eastAsia="Times New Roman"/>
                <w:strike/>
                <w:color w:val="000000"/>
              </w:rPr>
              <w:t>24,48</w:t>
            </w:r>
          </w:p>
        </w:tc>
        <w:tc>
          <w:tcPr>
            <w:tcW w:w="1877" w:type="dxa"/>
            <w:noWrap/>
            <w:vAlign w:val="center"/>
            <w:hideMark/>
          </w:tcPr>
          <w:p w14:paraId="403005E9" w14:textId="67C3E835" w:rsidR="00DD04D2" w:rsidRPr="00814F82" w:rsidRDefault="003A65CB" w:rsidP="00C32CDA">
            <w:pPr>
              <w:jc w:val="center"/>
              <w:outlineLvl w:val="0"/>
              <w:rPr>
                <w:bCs/>
                <w:strike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>67,92</w:t>
            </w:r>
            <w:r w:rsidRPr="00814F82">
              <w:rPr>
                <w:rFonts w:eastAsia="Times New Roman"/>
                <w:strike/>
                <w:color w:val="000000"/>
              </w:rPr>
              <w:t xml:space="preserve"> </w:t>
            </w:r>
            <w:r w:rsidR="00CB1223" w:rsidRPr="00814F82">
              <w:rPr>
                <w:rFonts w:eastAsia="Times New Roman"/>
                <w:strike/>
                <w:color w:val="000000"/>
              </w:rPr>
              <w:t xml:space="preserve"> </w:t>
            </w:r>
            <w:r w:rsidR="00DD04D2" w:rsidRPr="00814F82">
              <w:rPr>
                <w:rFonts w:eastAsia="Times New Roman"/>
                <w:strike/>
                <w:color w:val="000000"/>
              </w:rPr>
              <w:t>52,8</w:t>
            </w:r>
            <w:r w:rsidR="00CB1223" w:rsidRPr="00814F82">
              <w:rPr>
                <w:rFonts w:eastAsia="Times New Roman"/>
                <w:strike/>
                <w:color w:val="000000"/>
              </w:rPr>
              <w:t>0</w:t>
            </w:r>
          </w:p>
        </w:tc>
      </w:tr>
      <w:tr w:rsidR="00DD04D2" w:rsidRPr="00814F82" w14:paraId="6B8656D9" w14:textId="77777777" w:rsidTr="00F8642D">
        <w:trPr>
          <w:trHeight w:val="300"/>
        </w:trPr>
        <w:tc>
          <w:tcPr>
            <w:tcW w:w="1701" w:type="dxa"/>
          </w:tcPr>
          <w:p w14:paraId="0537A14C" w14:textId="2BB205C1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4.</w:t>
            </w:r>
          </w:p>
        </w:tc>
        <w:tc>
          <w:tcPr>
            <w:tcW w:w="1825" w:type="dxa"/>
            <w:vMerge/>
            <w:vAlign w:val="center"/>
            <w:hideMark/>
          </w:tcPr>
          <w:p w14:paraId="26331084" w14:textId="43573FCE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100D56AC" w14:textId="77777777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4</w:t>
            </w:r>
          </w:p>
        </w:tc>
        <w:tc>
          <w:tcPr>
            <w:tcW w:w="2385" w:type="dxa"/>
            <w:noWrap/>
            <w:vAlign w:val="center"/>
            <w:hideMark/>
          </w:tcPr>
          <w:p w14:paraId="6AC2B93B" w14:textId="0259515B" w:rsidR="00DD04D2" w:rsidRPr="00814F82" w:rsidRDefault="00DD04D2" w:rsidP="00004362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>28,32</w:t>
            </w:r>
          </w:p>
        </w:tc>
        <w:tc>
          <w:tcPr>
            <w:tcW w:w="1641" w:type="dxa"/>
            <w:noWrap/>
            <w:vAlign w:val="center"/>
            <w:hideMark/>
          </w:tcPr>
          <w:p w14:paraId="4B4907D7" w14:textId="213F0FE5" w:rsidR="00DD04D2" w:rsidRPr="00814F82" w:rsidRDefault="003A65CB" w:rsidP="004C70CA">
            <w:pPr>
              <w:jc w:val="center"/>
              <w:outlineLvl w:val="0"/>
              <w:rPr>
                <w:bCs/>
                <w:strike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52,80 </w:t>
            </w:r>
            <w:r w:rsidR="00DD04D2" w:rsidRPr="00814F82">
              <w:rPr>
                <w:rFonts w:eastAsia="Times New Roman"/>
                <w:strike/>
                <w:color w:val="000000"/>
              </w:rPr>
              <w:t>32,64</w:t>
            </w:r>
          </w:p>
        </w:tc>
        <w:tc>
          <w:tcPr>
            <w:tcW w:w="1877" w:type="dxa"/>
            <w:noWrap/>
            <w:vAlign w:val="center"/>
            <w:hideMark/>
          </w:tcPr>
          <w:p w14:paraId="4BBEA32A" w14:textId="40EAB1B5" w:rsidR="00DD04D2" w:rsidRPr="00814F82" w:rsidRDefault="003A65CB" w:rsidP="00C32CDA">
            <w:pPr>
              <w:jc w:val="center"/>
              <w:outlineLvl w:val="0"/>
              <w:rPr>
                <w:bCs/>
                <w:strike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81,12 </w:t>
            </w:r>
            <w:r w:rsidR="00CB1223" w:rsidRPr="00814F82">
              <w:rPr>
                <w:rFonts w:eastAsia="Times New Roman"/>
                <w:strike/>
                <w:color w:val="000000"/>
              </w:rPr>
              <w:t xml:space="preserve"> </w:t>
            </w:r>
            <w:r w:rsidR="00DD04D2" w:rsidRPr="00814F82">
              <w:rPr>
                <w:rFonts w:eastAsia="Times New Roman"/>
                <w:strike/>
                <w:color w:val="000000"/>
              </w:rPr>
              <w:t>60,96</w:t>
            </w:r>
          </w:p>
        </w:tc>
      </w:tr>
      <w:tr w:rsidR="00DD04D2" w:rsidRPr="00814F82" w14:paraId="75D00805" w14:textId="77777777" w:rsidTr="00F8642D">
        <w:trPr>
          <w:trHeight w:val="300"/>
        </w:trPr>
        <w:tc>
          <w:tcPr>
            <w:tcW w:w="1701" w:type="dxa"/>
          </w:tcPr>
          <w:p w14:paraId="52208681" w14:textId="0867304E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5.</w:t>
            </w:r>
          </w:p>
        </w:tc>
        <w:tc>
          <w:tcPr>
            <w:tcW w:w="1825" w:type="dxa"/>
            <w:vMerge/>
            <w:vAlign w:val="center"/>
            <w:hideMark/>
          </w:tcPr>
          <w:p w14:paraId="1BBEC5CF" w14:textId="4233A3D2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00B75D29" w14:textId="77777777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5</w:t>
            </w:r>
          </w:p>
        </w:tc>
        <w:tc>
          <w:tcPr>
            <w:tcW w:w="2385" w:type="dxa"/>
            <w:noWrap/>
            <w:vAlign w:val="center"/>
            <w:hideMark/>
          </w:tcPr>
          <w:p w14:paraId="157DA1E6" w14:textId="1F19A7F9" w:rsidR="00DD04D2" w:rsidRPr="00814F82" w:rsidRDefault="00DD04D2" w:rsidP="00004362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>28,32</w:t>
            </w:r>
          </w:p>
        </w:tc>
        <w:tc>
          <w:tcPr>
            <w:tcW w:w="1641" w:type="dxa"/>
            <w:noWrap/>
            <w:vAlign w:val="center"/>
            <w:hideMark/>
          </w:tcPr>
          <w:p w14:paraId="0FB8AA48" w14:textId="567C757B" w:rsidR="00DD04D2" w:rsidRPr="00814F82" w:rsidRDefault="003A65CB" w:rsidP="004C70CA">
            <w:pPr>
              <w:jc w:val="center"/>
              <w:outlineLvl w:val="0"/>
              <w:rPr>
                <w:bCs/>
                <w:strike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66,00 </w:t>
            </w:r>
            <w:r w:rsidR="00DD04D2" w:rsidRPr="00814F82">
              <w:rPr>
                <w:rFonts w:eastAsia="Times New Roman"/>
                <w:strike/>
                <w:color w:val="000000"/>
              </w:rPr>
              <w:t>40,80</w:t>
            </w:r>
          </w:p>
        </w:tc>
        <w:tc>
          <w:tcPr>
            <w:tcW w:w="1877" w:type="dxa"/>
            <w:noWrap/>
            <w:vAlign w:val="center"/>
            <w:hideMark/>
          </w:tcPr>
          <w:p w14:paraId="3A695433" w14:textId="4D64E39A" w:rsidR="00DD04D2" w:rsidRPr="00814F82" w:rsidRDefault="003A65CB" w:rsidP="00C32CDA">
            <w:pPr>
              <w:jc w:val="center"/>
              <w:outlineLvl w:val="0"/>
              <w:rPr>
                <w:bCs/>
                <w:strike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>94,32</w:t>
            </w:r>
            <w:r w:rsidRPr="00814F82">
              <w:rPr>
                <w:rFonts w:eastAsia="Times New Roman"/>
                <w:strike/>
                <w:color w:val="000000"/>
              </w:rPr>
              <w:t xml:space="preserve"> </w:t>
            </w:r>
            <w:r w:rsidR="00CB1223" w:rsidRPr="00814F82">
              <w:rPr>
                <w:rFonts w:eastAsia="Times New Roman"/>
                <w:strike/>
                <w:color w:val="000000"/>
              </w:rPr>
              <w:t xml:space="preserve"> </w:t>
            </w:r>
            <w:r w:rsidR="00DD04D2" w:rsidRPr="00814F82">
              <w:rPr>
                <w:rFonts w:eastAsia="Times New Roman"/>
                <w:strike/>
                <w:color w:val="000000"/>
              </w:rPr>
              <w:t>69,12</w:t>
            </w:r>
          </w:p>
        </w:tc>
      </w:tr>
      <w:tr w:rsidR="00DD04D2" w:rsidRPr="00814F82" w14:paraId="42BA5069" w14:textId="77777777" w:rsidTr="00F8642D">
        <w:trPr>
          <w:trHeight w:val="300"/>
        </w:trPr>
        <w:tc>
          <w:tcPr>
            <w:tcW w:w="1701" w:type="dxa"/>
          </w:tcPr>
          <w:p w14:paraId="379C1A9D" w14:textId="3E5DF1F1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6.</w:t>
            </w:r>
          </w:p>
        </w:tc>
        <w:tc>
          <w:tcPr>
            <w:tcW w:w="1825" w:type="dxa"/>
            <w:vMerge/>
            <w:vAlign w:val="center"/>
            <w:hideMark/>
          </w:tcPr>
          <w:p w14:paraId="48D0A818" w14:textId="44D4ED30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07CD795D" w14:textId="77777777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6</w:t>
            </w:r>
          </w:p>
        </w:tc>
        <w:tc>
          <w:tcPr>
            <w:tcW w:w="2385" w:type="dxa"/>
            <w:noWrap/>
            <w:vAlign w:val="center"/>
            <w:hideMark/>
          </w:tcPr>
          <w:p w14:paraId="70B593B0" w14:textId="30630E72" w:rsidR="00DD04D2" w:rsidRPr="00814F82" w:rsidRDefault="00DD04D2" w:rsidP="00004362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>28,32</w:t>
            </w:r>
          </w:p>
        </w:tc>
        <w:tc>
          <w:tcPr>
            <w:tcW w:w="1641" w:type="dxa"/>
            <w:noWrap/>
            <w:vAlign w:val="center"/>
            <w:hideMark/>
          </w:tcPr>
          <w:p w14:paraId="00EFBBE8" w14:textId="36592E5E" w:rsidR="00DD04D2" w:rsidRPr="00814F82" w:rsidRDefault="003A65CB" w:rsidP="004C70CA">
            <w:pPr>
              <w:jc w:val="center"/>
              <w:outlineLvl w:val="0"/>
              <w:rPr>
                <w:bCs/>
                <w:strike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79,20 </w:t>
            </w:r>
            <w:r w:rsidR="00DD04D2" w:rsidRPr="00814F82">
              <w:rPr>
                <w:rFonts w:eastAsia="Times New Roman"/>
                <w:strike/>
                <w:color w:val="000000"/>
              </w:rPr>
              <w:t>48,96</w:t>
            </w:r>
          </w:p>
        </w:tc>
        <w:tc>
          <w:tcPr>
            <w:tcW w:w="1877" w:type="dxa"/>
            <w:noWrap/>
            <w:vAlign w:val="center"/>
            <w:hideMark/>
          </w:tcPr>
          <w:p w14:paraId="0808553A" w14:textId="0868E0BD" w:rsidR="00DD04D2" w:rsidRPr="00814F82" w:rsidRDefault="003A65CB" w:rsidP="00C32CDA">
            <w:pPr>
              <w:jc w:val="center"/>
              <w:outlineLvl w:val="0"/>
              <w:rPr>
                <w:bCs/>
                <w:strike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107,52 </w:t>
            </w:r>
            <w:r w:rsidR="00DD04D2" w:rsidRPr="00814F82">
              <w:rPr>
                <w:rFonts w:eastAsia="Times New Roman"/>
                <w:strike/>
                <w:color w:val="000000"/>
              </w:rPr>
              <w:t>77,28</w:t>
            </w:r>
          </w:p>
        </w:tc>
      </w:tr>
      <w:tr w:rsidR="003A65CB" w:rsidRPr="00814F82" w14:paraId="29941312" w14:textId="77777777" w:rsidTr="00F8642D">
        <w:trPr>
          <w:trHeight w:val="300"/>
        </w:trPr>
        <w:tc>
          <w:tcPr>
            <w:tcW w:w="1701" w:type="dxa"/>
          </w:tcPr>
          <w:p w14:paraId="31EA0470" w14:textId="65E2EB8F" w:rsidR="003A65CB" w:rsidRPr="00814F82" w:rsidRDefault="003A65CB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7.</w:t>
            </w:r>
          </w:p>
        </w:tc>
        <w:tc>
          <w:tcPr>
            <w:tcW w:w="1825" w:type="dxa"/>
            <w:vMerge/>
            <w:vAlign w:val="center"/>
          </w:tcPr>
          <w:p w14:paraId="79B90D02" w14:textId="77777777" w:rsidR="003A65CB" w:rsidRPr="00814F82" w:rsidRDefault="003A65CB" w:rsidP="00C64ADD">
            <w:pPr>
              <w:jc w:val="center"/>
              <w:outlineLvl w:val="0"/>
              <w:rPr>
                <w:lang w:val="lt-LT"/>
              </w:rPr>
            </w:pPr>
          </w:p>
        </w:tc>
        <w:tc>
          <w:tcPr>
            <w:tcW w:w="1351" w:type="dxa"/>
            <w:noWrap/>
            <w:vAlign w:val="center"/>
          </w:tcPr>
          <w:p w14:paraId="4B34FB24" w14:textId="44A7EFCE" w:rsidR="003A65CB" w:rsidRPr="00814F82" w:rsidRDefault="00F8642D" w:rsidP="00C64ADD">
            <w:pPr>
              <w:jc w:val="center"/>
              <w:outlineLvl w:val="0"/>
              <w:rPr>
                <w:strike/>
                <w:lang w:val="lt-LT"/>
              </w:rPr>
            </w:pPr>
            <w:r w:rsidRPr="00814F82">
              <w:rPr>
                <w:b/>
                <w:lang w:val="lt-LT"/>
              </w:rPr>
              <w:t>7</w:t>
            </w:r>
            <w:r w:rsidRPr="00814F82">
              <w:rPr>
                <w:lang w:val="lt-LT"/>
              </w:rPr>
              <w:t xml:space="preserve"> </w:t>
            </w:r>
            <w:r w:rsidRPr="00814F82">
              <w:rPr>
                <w:strike/>
                <w:lang w:val="lt-LT"/>
              </w:rPr>
              <w:t>ir t.t.</w:t>
            </w:r>
          </w:p>
        </w:tc>
        <w:tc>
          <w:tcPr>
            <w:tcW w:w="2385" w:type="dxa"/>
            <w:noWrap/>
            <w:vAlign w:val="center"/>
          </w:tcPr>
          <w:p w14:paraId="4A935FD5" w14:textId="225012DE" w:rsidR="003A65CB" w:rsidRPr="00814F82" w:rsidRDefault="00F8642D" w:rsidP="00004362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814F82">
              <w:rPr>
                <w:rFonts w:eastAsia="Times New Roman"/>
                <w:color w:val="000000"/>
              </w:rPr>
              <w:t>28,32</w:t>
            </w:r>
          </w:p>
        </w:tc>
        <w:tc>
          <w:tcPr>
            <w:tcW w:w="1641" w:type="dxa"/>
            <w:noWrap/>
            <w:vAlign w:val="center"/>
          </w:tcPr>
          <w:p w14:paraId="12D03A5C" w14:textId="0B75C66B" w:rsidR="003A65CB" w:rsidRPr="00814F82" w:rsidRDefault="00F8642D" w:rsidP="004C70C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92,40</w:t>
            </w:r>
            <w:r w:rsidRPr="00814F82">
              <w:rPr>
                <w:rFonts w:eastAsia="Times New Roman"/>
                <w:strike/>
                <w:color w:val="000000"/>
              </w:rPr>
              <w:t xml:space="preserve"> </w:t>
            </w:r>
            <w:proofErr w:type="spellStart"/>
            <w:r w:rsidRPr="00814F82">
              <w:rPr>
                <w:rFonts w:eastAsia="Times New Roman"/>
                <w:strike/>
                <w:color w:val="000000"/>
              </w:rPr>
              <w:t>ir</w:t>
            </w:r>
            <w:proofErr w:type="spellEnd"/>
            <w:r w:rsidRPr="00814F82">
              <w:rPr>
                <w:rFonts w:eastAsia="Times New Roman"/>
                <w:strike/>
                <w:color w:val="000000"/>
              </w:rPr>
              <w:t xml:space="preserve"> t.t.</w:t>
            </w:r>
          </w:p>
        </w:tc>
        <w:tc>
          <w:tcPr>
            <w:tcW w:w="1877" w:type="dxa"/>
            <w:noWrap/>
            <w:vAlign w:val="center"/>
          </w:tcPr>
          <w:p w14:paraId="595B95F1" w14:textId="49FA5F17" w:rsidR="003A65CB" w:rsidRPr="00814F82" w:rsidRDefault="00F8642D" w:rsidP="00C32CD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120,72</w:t>
            </w:r>
            <w:r w:rsidRPr="00814F82">
              <w:rPr>
                <w:rFonts w:eastAsia="Times New Roman"/>
                <w:strike/>
                <w:color w:val="000000"/>
              </w:rPr>
              <w:t xml:space="preserve"> </w:t>
            </w:r>
            <w:proofErr w:type="spellStart"/>
            <w:r w:rsidRPr="00814F82">
              <w:rPr>
                <w:rFonts w:eastAsia="Times New Roman"/>
                <w:strike/>
                <w:color w:val="000000"/>
              </w:rPr>
              <w:t>ir</w:t>
            </w:r>
            <w:proofErr w:type="spellEnd"/>
            <w:r w:rsidRPr="00814F82">
              <w:rPr>
                <w:rFonts w:eastAsia="Times New Roman"/>
                <w:strike/>
                <w:color w:val="000000"/>
              </w:rPr>
              <w:t xml:space="preserve"> t.t.</w:t>
            </w:r>
          </w:p>
        </w:tc>
      </w:tr>
      <w:tr w:rsidR="003A65CB" w:rsidRPr="00814F82" w14:paraId="100C9904" w14:textId="77777777" w:rsidTr="00F8642D">
        <w:trPr>
          <w:trHeight w:val="300"/>
        </w:trPr>
        <w:tc>
          <w:tcPr>
            <w:tcW w:w="1701" w:type="dxa"/>
          </w:tcPr>
          <w:p w14:paraId="123E4D4D" w14:textId="177BD3D7" w:rsidR="003A65CB" w:rsidRPr="00814F82" w:rsidRDefault="003A65CB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8.</w:t>
            </w:r>
          </w:p>
        </w:tc>
        <w:tc>
          <w:tcPr>
            <w:tcW w:w="1825" w:type="dxa"/>
            <w:vMerge/>
            <w:vAlign w:val="center"/>
          </w:tcPr>
          <w:p w14:paraId="7B283492" w14:textId="77777777" w:rsidR="003A65CB" w:rsidRPr="00814F82" w:rsidRDefault="003A65CB" w:rsidP="00C64ADD">
            <w:pPr>
              <w:jc w:val="center"/>
              <w:outlineLvl w:val="0"/>
              <w:rPr>
                <w:lang w:val="lt-LT"/>
              </w:rPr>
            </w:pPr>
          </w:p>
        </w:tc>
        <w:tc>
          <w:tcPr>
            <w:tcW w:w="1351" w:type="dxa"/>
            <w:noWrap/>
            <w:vAlign w:val="center"/>
          </w:tcPr>
          <w:p w14:paraId="5075CEAF" w14:textId="75E8235A" w:rsidR="003A65CB" w:rsidRPr="00814F82" w:rsidRDefault="00F8642D" w:rsidP="00C64ADD">
            <w:pPr>
              <w:jc w:val="center"/>
              <w:outlineLvl w:val="0"/>
              <w:rPr>
                <w:b/>
                <w:lang w:val="lt-LT"/>
              </w:rPr>
            </w:pPr>
            <w:r w:rsidRPr="00814F82">
              <w:rPr>
                <w:b/>
                <w:lang w:val="lt-LT"/>
              </w:rPr>
              <w:t>8</w:t>
            </w:r>
          </w:p>
        </w:tc>
        <w:tc>
          <w:tcPr>
            <w:tcW w:w="2385" w:type="dxa"/>
            <w:noWrap/>
            <w:vAlign w:val="center"/>
          </w:tcPr>
          <w:p w14:paraId="5286DCF9" w14:textId="5EC74743" w:rsidR="003A65CB" w:rsidRPr="00814F82" w:rsidRDefault="00F8642D" w:rsidP="0000436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28,32</w:t>
            </w:r>
          </w:p>
        </w:tc>
        <w:tc>
          <w:tcPr>
            <w:tcW w:w="1641" w:type="dxa"/>
            <w:noWrap/>
            <w:vAlign w:val="center"/>
          </w:tcPr>
          <w:p w14:paraId="1AD82EA6" w14:textId="264D1F62" w:rsidR="003A65CB" w:rsidRPr="00814F82" w:rsidRDefault="00F8642D" w:rsidP="004C70C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105,60</w:t>
            </w:r>
          </w:p>
        </w:tc>
        <w:tc>
          <w:tcPr>
            <w:tcW w:w="1877" w:type="dxa"/>
            <w:noWrap/>
            <w:vAlign w:val="center"/>
          </w:tcPr>
          <w:p w14:paraId="7282693F" w14:textId="5AEEBD5A" w:rsidR="003A65CB" w:rsidRPr="00814F82" w:rsidRDefault="00F8642D" w:rsidP="00C32CD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133,92</w:t>
            </w:r>
          </w:p>
        </w:tc>
      </w:tr>
      <w:tr w:rsidR="003A65CB" w:rsidRPr="00814F82" w14:paraId="3ED81CD8" w14:textId="77777777" w:rsidTr="00F8642D">
        <w:trPr>
          <w:trHeight w:val="300"/>
        </w:trPr>
        <w:tc>
          <w:tcPr>
            <w:tcW w:w="1701" w:type="dxa"/>
          </w:tcPr>
          <w:p w14:paraId="78C94B8F" w14:textId="1F76D10F" w:rsidR="003A65CB" w:rsidRPr="00814F82" w:rsidRDefault="003A65CB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9.</w:t>
            </w:r>
          </w:p>
        </w:tc>
        <w:tc>
          <w:tcPr>
            <w:tcW w:w="1825" w:type="dxa"/>
            <w:vMerge/>
            <w:vAlign w:val="center"/>
          </w:tcPr>
          <w:p w14:paraId="5D64ADAD" w14:textId="77777777" w:rsidR="003A65CB" w:rsidRPr="00814F82" w:rsidRDefault="003A65CB" w:rsidP="00C64ADD">
            <w:pPr>
              <w:jc w:val="center"/>
              <w:outlineLvl w:val="0"/>
              <w:rPr>
                <w:lang w:val="lt-LT"/>
              </w:rPr>
            </w:pPr>
          </w:p>
        </w:tc>
        <w:tc>
          <w:tcPr>
            <w:tcW w:w="1351" w:type="dxa"/>
            <w:noWrap/>
            <w:vAlign w:val="center"/>
          </w:tcPr>
          <w:p w14:paraId="7A67A215" w14:textId="705DE59F" w:rsidR="003A65CB" w:rsidRPr="00814F82" w:rsidRDefault="00F8642D" w:rsidP="00C64ADD">
            <w:pPr>
              <w:jc w:val="center"/>
              <w:outlineLvl w:val="0"/>
              <w:rPr>
                <w:b/>
                <w:lang w:val="lt-LT"/>
              </w:rPr>
            </w:pPr>
            <w:r w:rsidRPr="00814F82">
              <w:rPr>
                <w:b/>
                <w:lang w:val="lt-LT"/>
              </w:rPr>
              <w:t>9</w:t>
            </w:r>
          </w:p>
        </w:tc>
        <w:tc>
          <w:tcPr>
            <w:tcW w:w="2385" w:type="dxa"/>
            <w:noWrap/>
            <w:vAlign w:val="center"/>
          </w:tcPr>
          <w:p w14:paraId="74C1F078" w14:textId="50F7A8EF" w:rsidR="003A65CB" w:rsidRPr="00814F82" w:rsidRDefault="00F8642D" w:rsidP="0000436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28,32</w:t>
            </w:r>
          </w:p>
        </w:tc>
        <w:tc>
          <w:tcPr>
            <w:tcW w:w="1641" w:type="dxa"/>
            <w:noWrap/>
            <w:vAlign w:val="center"/>
          </w:tcPr>
          <w:p w14:paraId="4F331AB6" w14:textId="19C790EF" w:rsidR="003A65CB" w:rsidRPr="00814F82" w:rsidRDefault="00F8642D" w:rsidP="004C70C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118,80</w:t>
            </w:r>
          </w:p>
        </w:tc>
        <w:tc>
          <w:tcPr>
            <w:tcW w:w="1877" w:type="dxa"/>
            <w:noWrap/>
            <w:vAlign w:val="center"/>
          </w:tcPr>
          <w:p w14:paraId="7694A057" w14:textId="2A8C77DC" w:rsidR="003A65CB" w:rsidRPr="00814F82" w:rsidRDefault="00F8642D" w:rsidP="00C32CD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147,12</w:t>
            </w:r>
          </w:p>
        </w:tc>
      </w:tr>
      <w:tr w:rsidR="00DD04D2" w:rsidRPr="00814F82" w14:paraId="45B93C69" w14:textId="77777777" w:rsidTr="00F8642D">
        <w:trPr>
          <w:trHeight w:val="353"/>
        </w:trPr>
        <w:tc>
          <w:tcPr>
            <w:tcW w:w="1701" w:type="dxa"/>
          </w:tcPr>
          <w:p w14:paraId="28B317BA" w14:textId="48C1B101" w:rsidR="00DD04D2" w:rsidRPr="00814F82" w:rsidRDefault="003A65CB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10.</w:t>
            </w:r>
          </w:p>
        </w:tc>
        <w:tc>
          <w:tcPr>
            <w:tcW w:w="1825" w:type="dxa"/>
            <w:vMerge/>
            <w:vAlign w:val="center"/>
            <w:hideMark/>
          </w:tcPr>
          <w:p w14:paraId="00ABB649" w14:textId="7AB5BA25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567CBA20" w14:textId="49558DCA" w:rsidR="00DD04D2" w:rsidRPr="00814F82" w:rsidRDefault="00F8642D" w:rsidP="00F8642D">
            <w:pPr>
              <w:jc w:val="center"/>
              <w:outlineLvl w:val="0"/>
              <w:rPr>
                <w:strike/>
                <w:lang w:val="lt-LT"/>
              </w:rPr>
            </w:pPr>
            <w:r w:rsidRPr="00814F82">
              <w:rPr>
                <w:b/>
                <w:lang w:val="lt-LT"/>
              </w:rPr>
              <w:t xml:space="preserve">10 ir daugiau </w:t>
            </w:r>
          </w:p>
        </w:tc>
        <w:tc>
          <w:tcPr>
            <w:tcW w:w="2385" w:type="dxa"/>
            <w:noWrap/>
            <w:vAlign w:val="center"/>
            <w:hideMark/>
          </w:tcPr>
          <w:p w14:paraId="09FD52E4" w14:textId="4D9FAC97" w:rsidR="00DD04D2" w:rsidRPr="00814F82" w:rsidRDefault="00DD04D2" w:rsidP="00004362">
            <w:pPr>
              <w:jc w:val="center"/>
              <w:outlineLvl w:val="0"/>
              <w:rPr>
                <w:b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>28,32</w:t>
            </w:r>
          </w:p>
        </w:tc>
        <w:tc>
          <w:tcPr>
            <w:tcW w:w="1641" w:type="dxa"/>
            <w:noWrap/>
            <w:vAlign w:val="center"/>
            <w:hideMark/>
          </w:tcPr>
          <w:p w14:paraId="5661BE08" w14:textId="379C5431" w:rsidR="00DD04D2" w:rsidRPr="00814F82" w:rsidRDefault="00F8642D" w:rsidP="00F8642D">
            <w:pPr>
              <w:jc w:val="center"/>
              <w:outlineLvl w:val="0"/>
              <w:rPr>
                <w:bCs/>
                <w:strike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132,00 </w:t>
            </w:r>
          </w:p>
        </w:tc>
        <w:tc>
          <w:tcPr>
            <w:tcW w:w="1877" w:type="dxa"/>
            <w:noWrap/>
            <w:vAlign w:val="center"/>
            <w:hideMark/>
          </w:tcPr>
          <w:p w14:paraId="7EC42480" w14:textId="14E38026" w:rsidR="00DD04D2" w:rsidRPr="00814F82" w:rsidRDefault="00F8642D" w:rsidP="00F8642D">
            <w:pPr>
              <w:jc w:val="center"/>
              <w:outlineLvl w:val="0"/>
              <w:rPr>
                <w:bCs/>
                <w:strike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160,32 </w:t>
            </w:r>
          </w:p>
        </w:tc>
      </w:tr>
      <w:tr w:rsidR="00F8642D" w:rsidRPr="00814F82" w14:paraId="73170C33" w14:textId="77777777" w:rsidTr="00F8642D">
        <w:trPr>
          <w:trHeight w:val="300"/>
        </w:trPr>
        <w:tc>
          <w:tcPr>
            <w:tcW w:w="1701" w:type="dxa"/>
          </w:tcPr>
          <w:p w14:paraId="56B9F710" w14:textId="0EB62479" w:rsidR="00F8642D" w:rsidRPr="00814F82" w:rsidRDefault="000614BA" w:rsidP="00CF2770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11.</w:t>
            </w:r>
          </w:p>
        </w:tc>
        <w:tc>
          <w:tcPr>
            <w:tcW w:w="1825" w:type="dxa"/>
            <w:vMerge w:val="restart"/>
            <w:noWrap/>
            <w:vAlign w:val="center"/>
            <w:hideMark/>
          </w:tcPr>
          <w:p w14:paraId="6E4F5000" w14:textId="79A1FED4" w:rsidR="00F8642D" w:rsidRPr="00814F82" w:rsidRDefault="00F8642D" w:rsidP="00CF2770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Individuali namų valda</w:t>
            </w:r>
          </w:p>
        </w:tc>
        <w:tc>
          <w:tcPr>
            <w:tcW w:w="1351" w:type="dxa"/>
            <w:noWrap/>
            <w:vAlign w:val="center"/>
            <w:hideMark/>
          </w:tcPr>
          <w:p w14:paraId="73BCF141" w14:textId="77777777" w:rsidR="00F8642D" w:rsidRPr="00814F82" w:rsidRDefault="00F8642D" w:rsidP="00CF2770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1</w:t>
            </w:r>
          </w:p>
        </w:tc>
        <w:tc>
          <w:tcPr>
            <w:tcW w:w="2385" w:type="dxa"/>
            <w:noWrap/>
            <w:vAlign w:val="center"/>
            <w:hideMark/>
          </w:tcPr>
          <w:p w14:paraId="32804220" w14:textId="2A0CB85A" w:rsidR="00F8642D" w:rsidRPr="00814F82" w:rsidRDefault="00F8642D" w:rsidP="00004362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>14,16</w:t>
            </w:r>
          </w:p>
        </w:tc>
        <w:tc>
          <w:tcPr>
            <w:tcW w:w="1641" w:type="dxa"/>
            <w:noWrap/>
            <w:vAlign w:val="center"/>
          </w:tcPr>
          <w:p w14:paraId="7D7594AC" w14:textId="17620472" w:rsidR="00F8642D" w:rsidRPr="00814F82" w:rsidRDefault="00F8642D" w:rsidP="00CF2770">
            <w:pPr>
              <w:jc w:val="center"/>
              <w:outlineLvl w:val="0"/>
              <w:rPr>
                <w:bCs/>
                <w:strike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9,84 </w:t>
            </w:r>
            <w:r w:rsidRPr="00814F82">
              <w:rPr>
                <w:rFonts w:eastAsia="Times New Roman"/>
                <w:strike/>
                <w:color w:val="000000"/>
              </w:rPr>
              <w:t>6,00</w:t>
            </w:r>
          </w:p>
        </w:tc>
        <w:tc>
          <w:tcPr>
            <w:tcW w:w="1877" w:type="dxa"/>
            <w:noWrap/>
            <w:vAlign w:val="center"/>
            <w:hideMark/>
          </w:tcPr>
          <w:p w14:paraId="22D57C87" w14:textId="2341A9C7" w:rsidR="00F8642D" w:rsidRPr="00814F82" w:rsidRDefault="00F8642D" w:rsidP="00C32CDA">
            <w:pPr>
              <w:jc w:val="center"/>
              <w:outlineLvl w:val="0"/>
              <w:rPr>
                <w:bCs/>
                <w:strike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24,00 </w:t>
            </w:r>
            <w:r w:rsidRPr="00814F82">
              <w:rPr>
                <w:rFonts w:eastAsia="Times New Roman"/>
                <w:strike/>
                <w:color w:val="000000"/>
              </w:rPr>
              <w:t>20,16</w:t>
            </w:r>
          </w:p>
        </w:tc>
      </w:tr>
      <w:tr w:rsidR="00F8642D" w:rsidRPr="00814F82" w14:paraId="3C19626D" w14:textId="77777777" w:rsidTr="00F8642D">
        <w:trPr>
          <w:trHeight w:val="300"/>
        </w:trPr>
        <w:tc>
          <w:tcPr>
            <w:tcW w:w="1701" w:type="dxa"/>
          </w:tcPr>
          <w:p w14:paraId="5F002EFE" w14:textId="7DC70F21" w:rsidR="00F8642D" w:rsidRPr="00814F82" w:rsidRDefault="000614BA" w:rsidP="00CF2770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12.</w:t>
            </w:r>
          </w:p>
        </w:tc>
        <w:tc>
          <w:tcPr>
            <w:tcW w:w="1825" w:type="dxa"/>
            <w:vMerge/>
            <w:vAlign w:val="center"/>
            <w:hideMark/>
          </w:tcPr>
          <w:p w14:paraId="563BF377" w14:textId="3747F7F4" w:rsidR="00F8642D" w:rsidRPr="00814F82" w:rsidRDefault="00F8642D" w:rsidP="00CF2770">
            <w:pPr>
              <w:jc w:val="center"/>
              <w:outlineLvl w:val="0"/>
              <w:rPr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54F80EA5" w14:textId="77777777" w:rsidR="00F8642D" w:rsidRPr="00814F82" w:rsidRDefault="00F8642D" w:rsidP="00CF2770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2</w:t>
            </w:r>
          </w:p>
        </w:tc>
        <w:tc>
          <w:tcPr>
            <w:tcW w:w="2385" w:type="dxa"/>
            <w:noWrap/>
            <w:vAlign w:val="center"/>
            <w:hideMark/>
          </w:tcPr>
          <w:p w14:paraId="4B56B7CB" w14:textId="1EDBA602" w:rsidR="00F8642D" w:rsidRPr="00814F82" w:rsidRDefault="00F8642D" w:rsidP="00004362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>28,32</w:t>
            </w:r>
          </w:p>
        </w:tc>
        <w:tc>
          <w:tcPr>
            <w:tcW w:w="1641" w:type="dxa"/>
            <w:noWrap/>
            <w:vAlign w:val="center"/>
          </w:tcPr>
          <w:p w14:paraId="58D5B725" w14:textId="5C4F12DD" w:rsidR="00F8642D" w:rsidRPr="00814F82" w:rsidRDefault="00F8642D" w:rsidP="00CF2770">
            <w:pPr>
              <w:jc w:val="center"/>
              <w:outlineLvl w:val="0"/>
              <w:rPr>
                <w:bCs/>
                <w:strike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19,68 </w:t>
            </w:r>
            <w:r w:rsidRPr="00814F82">
              <w:rPr>
                <w:rFonts w:eastAsia="Times New Roman"/>
                <w:strike/>
                <w:color w:val="000000"/>
              </w:rPr>
              <w:t>12,00</w:t>
            </w:r>
          </w:p>
        </w:tc>
        <w:tc>
          <w:tcPr>
            <w:tcW w:w="1877" w:type="dxa"/>
            <w:noWrap/>
            <w:vAlign w:val="center"/>
            <w:hideMark/>
          </w:tcPr>
          <w:p w14:paraId="19DFDC76" w14:textId="0570388B" w:rsidR="00F8642D" w:rsidRPr="00814F82" w:rsidRDefault="00F8642D" w:rsidP="00C32CDA">
            <w:pPr>
              <w:jc w:val="center"/>
              <w:outlineLvl w:val="0"/>
              <w:rPr>
                <w:bCs/>
                <w:strike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 48,00</w:t>
            </w:r>
            <w:r w:rsidRPr="00814F82">
              <w:rPr>
                <w:rFonts w:eastAsia="Times New Roman"/>
                <w:strike/>
                <w:color w:val="000000"/>
              </w:rPr>
              <w:t>40,32</w:t>
            </w:r>
          </w:p>
        </w:tc>
      </w:tr>
      <w:tr w:rsidR="00F8642D" w:rsidRPr="00814F82" w14:paraId="4767381B" w14:textId="77777777" w:rsidTr="00F8642D">
        <w:trPr>
          <w:trHeight w:val="300"/>
        </w:trPr>
        <w:tc>
          <w:tcPr>
            <w:tcW w:w="1701" w:type="dxa"/>
          </w:tcPr>
          <w:p w14:paraId="1B515191" w14:textId="2A7A13C5" w:rsidR="00F8642D" w:rsidRPr="00814F82" w:rsidRDefault="000614BA" w:rsidP="00CF2770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13</w:t>
            </w:r>
          </w:p>
        </w:tc>
        <w:tc>
          <w:tcPr>
            <w:tcW w:w="1825" w:type="dxa"/>
            <w:vMerge/>
            <w:vAlign w:val="center"/>
            <w:hideMark/>
          </w:tcPr>
          <w:p w14:paraId="34E1B4FB" w14:textId="2517C0EF" w:rsidR="00F8642D" w:rsidRPr="00814F82" w:rsidRDefault="00F8642D" w:rsidP="00CF2770">
            <w:pPr>
              <w:jc w:val="center"/>
              <w:outlineLvl w:val="0"/>
              <w:rPr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51E8E2AA" w14:textId="77777777" w:rsidR="00F8642D" w:rsidRPr="00814F82" w:rsidRDefault="00F8642D" w:rsidP="00CF2770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3</w:t>
            </w:r>
          </w:p>
        </w:tc>
        <w:tc>
          <w:tcPr>
            <w:tcW w:w="2385" w:type="dxa"/>
            <w:noWrap/>
            <w:vAlign w:val="center"/>
            <w:hideMark/>
          </w:tcPr>
          <w:p w14:paraId="6E4C79A8" w14:textId="2E11D1CC" w:rsidR="00F8642D" w:rsidRPr="00814F82" w:rsidRDefault="00F8642D" w:rsidP="00004362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>28,32</w:t>
            </w:r>
          </w:p>
        </w:tc>
        <w:tc>
          <w:tcPr>
            <w:tcW w:w="1641" w:type="dxa"/>
            <w:noWrap/>
            <w:vAlign w:val="center"/>
          </w:tcPr>
          <w:p w14:paraId="06E42370" w14:textId="47D751A2" w:rsidR="00F8642D" w:rsidRPr="00814F82" w:rsidRDefault="00F8642D" w:rsidP="00CF2770">
            <w:pPr>
              <w:jc w:val="center"/>
              <w:outlineLvl w:val="0"/>
              <w:rPr>
                <w:bCs/>
                <w:strike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29,52 </w:t>
            </w:r>
            <w:r w:rsidRPr="00814F82">
              <w:rPr>
                <w:rFonts w:eastAsia="Times New Roman"/>
                <w:strike/>
                <w:color w:val="000000"/>
              </w:rPr>
              <w:t>18,00</w:t>
            </w:r>
          </w:p>
        </w:tc>
        <w:tc>
          <w:tcPr>
            <w:tcW w:w="1877" w:type="dxa"/>
            <w:noWrap/>
            <w:vAlign w:val="center"/>
            <w:hideMark/>
          </w:tcPr>
          <w:p w14:paraId="79302779" w14:textId="1BF20349" w:rsidR="00F8642D" w:rsidRPr="00814F82" w:rsidRDefault="00F8642D" w:rsidP="00C32CDA">
            <w:pPr>
              <w:jc w:val="center"/>
              <w:outlineLvl w:val="0"/>
              <w:rPr>
                <w:bCs/>
                <w:strike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57,84 </w:t>
            </w:r>
            <w:r w:rsidRPr="00814F82">
              <w:rPr>
                <w:rFonts w:eastAsia="Times New Roman"/>
                <w:strike/>
                <w:color w:val="000000"/>
              </w:rPr>
              <w:t>46,32</w:t>
            </w:r>
          </w:p>
        </w:tc>
      </w:tr>
      <w:tr w:rsidR="00F8642D" w:rsidRPr="00814F82" w14:paraId="3B33E58D" w14:textId="77777777" w:rsidTr="00F8642D">
        <w:trPr>
          <w:trHeight w:val="300"/>
        </w:trPr>
        <w:tc>
          <w:tcPr>
            <w:tcW w:w="1701" w:type="dxa"/>
          </w:tcPr>
          <w:p w14:paraId="7D323CFA" w14:textId="5278F354" w:rsidR="00F8642D" w:rsidRPr="00814F82" w:rsidRDefault="000614BA" w:rsidP="00CF2770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14</w:t>
            </w:r>
            <w:r w:rsidR="00F8642D" w:rsidRPr="00814F82">
              <w:rPr>
                <w:lang w:val="lt-LT"/>
              </w:rPr>
              <w:t>.</w:t>
            </w:r>
          </w:p>
        </w:tc>
        <w:tc>
          <w:tcPr>
            <w:tcW w:w="1825" w:type="dxa"/>
            <w:vMerge/>
            <w:vAlign w:val="center"/>
            <w:hideMark/>
          </w:tcPr>
          <w:p w14:paraId="5DE0340E" w14:textId="19B2D8C2" w:rsidR="00F8642D" w:rsidRPr="00814F82" w:rsidRDefault="00F8642D" w:rsidP="00CF2770">
            <w:pPr>
              <w:jc w:val="center"/>
              <w:outlineLvl w:val="0"/>
              <w:rPr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7D39EB87" w14:textId="77777777" w:rsidR="00F8642D" w:rsidRPr="00814F82" w:rsidRDefault="00F8642D" w:rsidP="00CF2770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4</w:t>
            </w:r>
          </w:p>
        </w:tc>
        <w:tc>
          <w:tcPr>
            <w:tcW w:w="2385" w:type="dxa"/>
            <w:noWrap/>
            <w:vAlign w:val="center"/>
            <w:hideMark/>
          </w:tcPr>
          <w:p w14:paraId="320D9035" w14:textId="443C3724" w:rsidR="00F8642D" w:rsidRPr="00814F82" w:rsidRDefault="00F8642D" w:rsidP="00004362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>28,32</w:t>
            </w:r>
          </w:p>
        </w:tc>
        <w:tc>
          <w:tcPr>
            <w:tcW w:w="1641" w:type="dxa"/>
            <w:noWrap/>
            <w:vAlign w:val="center"/>
          </w:tcPr>
          <w:p w14:paraId="4D6205F6" w14:textId="1B745B21" w:rsidR="00F8642D" w:rsidRPr="00814F82" w:rsidRDefault="00F8642D" w:rsidP="00CF2770">
            <w:pPr>
              <w:jc w:val="center"/>
              <w:outlineLvl w:val="0"/>
              <w:rPr>
                <w:bCs/>
                <w:strike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39,36 </w:t>
            </w:r>
            <w:r w:rsidRPr="00814F82">
              <w:rPr>
                <w:rFonts w:eastAsia="Times New Roman"/>
                <w:strike/>
                <w:color w:val="000000"/>
              </w:rPr>
              <w:t>24,00</w:t>
            </w:r>
          </w:p>
        </w:tc>
        <w:tc>
          <w:tcPr>
            <w:tcW w:w="1877" w:type="dxa"/>
            <w:noWrap/>
            <w:vAlign w:val="center"/>
            <w:hideMark/>
          </w:tcPr>
          <w:p w14:paraId="448B9DDC" w14:textId="7125A8C2" w:rsidR="00F8642D" w:rsidRPr="00814F82" w:rsidRDefault="00F8642D" w:rsidP="00C32CDA">
            <w:pPr>
              <w:jc w:val="center"/>
              <w:outlineLvl w:val="0"/>
              <w:rPr>
                <w:bCs/>
                <w:strike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 67,68 </w:t>
            </w:r>
            <w:r w:rsidRPr="00814F82">
              <w:rPr>
                <w:rFonts w:eastAsia="Times New Roman"/>
                <w:strike/>
                <w:color w:val="000000"/>
              </w:rPr>
              <w:t>52,32</w:t>
            </w:r>
          </w:p>
        </w:tc>
      </w:tr>
      <w:tr w:rsidR="00F8642D" w:rsidRPr="00814F82" w14:paraId="5C9CEB87" w14:textId="77777777" w:rsidTr="00F8642D">
        <w:trPr>
          <w:trHeight w:val="300"/>
        </w:trPr>
        <w:tc>
          <w:tcPr>
            <w:tcW w:w="1701" w:type="dxa"/>
          </w:tcPr>
          <w:p w14:paraId="1D7CF4F3" w14:textId="364C2E52" w:rsidR="00F8642D" w:rsidRPr="00814F82" w:rsidRDefault="000614BA" w:rsidP="00CF2770">
            <w:pPr>
              <w:jc w:val="center"/>
              <w:outlineLvl w:val="0"/>
              <w:rPr>
                <w:b/>
                <w:lang w:val="lt-LT"/>
              </w:rPr>
            </w:pPr>
            <w:r w:rsidRPr="00814F82">
              <w:rPr>
                <w:b/>
                <w:lang w:val="lt-LT"/>
              </w:rPr>
              <w:t>15</w:t>
            </w:r>
            <w:r w:rsidR="00F8642D" w:rsidRPr="00814F82">
              <w:rPr>
                <w:b/>
                <w:lang w:val="lt-LT"/>
              </w:rPr>
              <w:t>.</w:t>
            </w:r>
          </w:p>
        </w:tc>
        <w:tc>
          <w:tcPr>
            <w:tcW w:w="1825" w:type="dxa"/>
            <w:vMerge/>
            <w:vAlign w:val="center"/>
            <w:hideMark/>
          </w:tcPr>
          <w:p w14:paraId="50FA29E3" w14:textId="0B5A2CFF" w:rsidR="00F8642D" w:rsidRPr="00814F82" w:rsidRDefault="00F8642D" w:rsidP="00CF2770">
            <w:pPr>
              <w:jc w:val="center"/>
              <w:outlineLvl w:val="0"/>
              <w:rPr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2825D73D" w14:textId="77777777" w:rsidR="00F8642D" w:rsidRPr="00814F82" w:rsidRDefault="00F8642D" w:rsidP="00CF2770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5</w:t>
            </w:r>
          </w:p>
        </w:tc>
        <w:tc>
          <w:tcPr>
            <w:tcW w:w="2385" w:type="dxa"/>
            <w:noWrap/>
            <w:vAlign w:val="center"/>
            <w:hideMark/>
          </w:tcPr>
          <w:p w14:paraId="4EBEF69B" w14:textId="7CAA435E" w:rsidR="00F8642D" w:rsidRPr="00814F82" w:rsidRDefault="00F8642D" w:rsidP="00004362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>28,32</w:t>
            </w:r>
          </w:p>
        </w:tc>
        <w:tc>
          <w:tcPr>
            <w:tcW w:w="1641" w:type="dxa"/>
            <w:noWrap/>
            <w:vAlign w:val="center"/>
          </w:tcPr>
          <w:p w14:paraId="0F078209" w14:textId="77322A42" w:rsidR="00F8642D" w:rsidRPr="00814F82" w:rsidRDefault="00F8642D" w:rsidP="00CF2770">
            <w:pPr>
              <w:jc w:val="center"/>
              <w:outlineLvl w:val="0"/>
              <w:rPr>
                <w:bCs/>
                <w:strike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49,20 </w:t>
            </w:r>
            <w:r w:rsidRPr="00814F82">
              <w:rPr>
                <w:rFonts w:eastAsia="Times New Roman"/>
                <w:strike/>
                <w:color w:val="000000"/>
              </w:rPr>
              <w:t>30,00</w:t>
            </w:r>
          </w:p>
        </w:tc>
        <w:tc>
          <w:tcPr>
            <w:tcW w:w="1877" w:type="dxa"/>
            <w:noWrap/>
            <w:vAlign w:val="center"/>
            <w:hideMark/>
          </w:tcPr>
          <w:p w14:paraId="2E145210" w14:textId="6B0AB8FD" w:rsidR="00F8642D" w:rsidRPr="00814F82" w:rsidRDefault="00F8642D" w:rsidP="00C32CDA">
            <w:pPr>
              <w:jc w:val="center"/>
              <w:outlineLvl w:val="0"/>
              <w:rPr>
                <w:bCs/>
                <w:strike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 77,52 </w:t>
            </w:r>
            <w:r w:rsidRPr="00814F82">
              <w:rPr>
                <w:rFonts w:eastAsia="Times New Roman"/>
                <w:strike/>
                <w:color w:val="000000"/>
              </w:rPr>
              <w:t>58,32</w:t>
            </w:r>
          </w:p>
        </w:tc>
      </w:tr>
      <w:tr w:rsidR="00F8642D" w:rsidRPr="00814F82" w14:paraId="2030CB56" w14:textId="77777777" w:rsidTr="00F8642D">
        <w:trPr>
          <w:trHeight w:val="300"/>
        </w:trPr>
        <w:tc>
          <w:tcPr>
            <w:tcW w:w="1701" w:type="dxa"/>
          </w:tcPr>
          <w:p w14:paraId="3DE188FF" w14:textId="6B24A407" w:rsidR="00F8642D" w:rsidRPr="00814F82" w:rsidRDefault="000614BA" w:rsidP="00CF2770">
            <w:pPr>
              <w:jc w:val="center"/>
              <w:outlineLvl w:val="0"/>
              <w:rPr>
                <w:b/>
                <w:lang w:val="lt-LT"/>
              </w:rPr>
            </w:pPr>
            <w:r w:rsidRPr="00814F82">
              <w:rPr>
                <w:b/>
                <w:lang w:val="lt-LT"/>
              </w:rPr>
              <w:t>16</w:t>
            </w:r>
            <w:r w:rsidR="00F8642D" w:rsidRPr="00814F82">
              <w:rPr>
                <w:b/>
                <w:lang w:val="lt-LT"/>
              </w:rPr>
              <w:t>.</w:t>
            </w:r>
          </w:p>
        </w:tc>
        <w:tc>
          <w:tcPr>
            <w:tcW w:w="1825" w:type="dxa"/>
            <w:vMerge/>
            <w:vAlign w:val="center"/>
            <w:hideMark/>
          </w:tcPr>
          <w:p w14:paraId="0B049155" w14:textId="5DCDDE99" w:rsidR="00F8642D" w:rsidRPr="00814F82" w:rsidRDefault="00F8642D" w:rsidP="00CF2770">
            <w:pPr>
              <w:jc w:val="center"/>
              <w:outlineLvl w:val="0"/>
              <w:rPr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494823F3" w14:textId="77777777" w:rsidR="00F8642D" w:rsidRPr="00814F82" w:rsidRDefault="00F8642D" w:rsidP="00CF2770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6</w:t>
            </w:r>
          </w:p>
        </w:tc>
        <w:tc>
          <w:tcPr>
            <w:tcW w:w="2385" w:type="dxa"/>
            <w:noWrap/>
            <w:vAlign w:val="center"/>
            <w:hideMark/>
          </w:tcPr>
          <w:p w14:paraId="6F97F259" w14:textId="781DEA81" w:rsidR="00F8642D" w:rsidRPr="00814F82" w:rsidRDefault="00F8642D" w:rsidP="00004362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>28,32</w:t>
            </w:r>
          </w:p>
        </w:tc>
        <w:tc>
          <w:tcPr>
            <w:tcW w:w="1641" w:type="dxa"/>
            <w:noWrap/>
            <w:vAlign w:val="center"/>
          </w:tcPr>
          <w:p w14:paraId="33392EB4" w14:textId="3D33216B" w:rsidR="00F8642D" w:rsidRPr="00814F82" w:rsidRDefault="00F8642D" w:rsidP="00CF2770">
            <w:pPr>
              <w:jc w:val="center"/>
              <w:outlineLvl w:val="0"/>
              <w:rPr>
                <w:bCs/>
                <w:strike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59,04 </w:t>
            </w:r>
            <w:r w:rsidRPr="00814F82">
              <w:rPr>
                <w:rFonts w:eastAsia="Times New Roman"/>
                <w:strike/>
                <w:color w:val="000000"/>
              </w:rPr>
              <w:t>36,00</w:t>
            </w:r>
          </w:p>
        </w:tc>
        <w:tc>
          <w:tcPr>
            <w:tcW w:w="1877" w:type="dxa"/>
            <w:noWrap/>
            <w:vAlign w:val="center"/>
            <w:hideMark/>
          </w:tcPr>
          <w:p w14:paraId="33C1784C" w14:textId="09C014F6" w:rsidR="00F8642D" w:rsidRPr="00814F82" w:rsidRDefault="00F8642D" w:rsidP="00C32CDA">
            <w:pPr>
              <w:jc w:val="center"/>
              <w:outlineLvl w:val="0"/>
              <w:rPr>
                <w:bCs/>
                <w:strike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>87,36</w:t>
            </w:r>
            <w:r w:rsidRPr="00814F82">
              <w:rPr>
                <w:rFonts w:eastAsia="Times New Roman"/>
                <w:strike/>
                <w:color w:val="000000"/>
              </w:rPr>
              <w:t xml:space="preserve">  64,32</w:t>
            </w:r>
          </w:p>
        </w:tc>
      </w:tr>
      <w:tr w:rsidR="00F8642D" w:rsidRPr="00814F82" w14:paraId="224573EC" w14:textId="77777777" w:rsidTr="00F8642D">
        <w:trPr>
          <w:trHeight w:val="300"/>
        </w:trPr>
        <w:tc>
          <w:tcPr>
            <w:tcW w:w="1701" w:type="dxa"/>
          </w:tcPr>
          <w:p w14:paraId="1E686A70" w14:textId="660A1CE0" w:rsidR="00F8642D" w:rsidRPr="00814F82" w:rsidRDefault="000614BA" w:rsidP="00C64ADD">
            <w:pPr>
              <w:jc w:val="center"/>
              <w:outlineLvl w:val="0"/>
              <w:rPr>
                <w:b/>
                <w:lang w:val="lt-LT"/>
              </w:rPr>
            </w:pPr>
            <w:r w:rsidRPr="00814F82">
              <w:rPr>
                <w:b/>
                <w:lang w:val="lt-LT"/>
              </w:rPr>
              <w:t>17</w:t>
            </w:r>
            <w:r w:rsidR="00F8642D" w:rsidRPr="00814F82">
              <w:rPr>
                <w:b/>
                <w:lang w:val="lt-LT"/>
              </w:rPr>
              <w:t>.</w:t>
            </w:r>
          </w:p>
        </w:tc>
        <w:tc>
          <w:tcPr>
            <w:tcW w:w="1825" w:type="dxa"/>
            <w:vMerge/>
            <w:vAlign w:val="center"/>
            <w:hideMark/>
          </w:tcPr>
          <w:p w14:paraId="0AF55FE9" w14:textId="10516A51" w:rsidR="00F8642D" w:rsidRPr="00814F82" w:rsidRDefault="00F8642D" w:rsidP="00C64ADD">
            <w:pPr>
              <w:jc w:val="center"/>
              <w:outlineLvl w:val="0"/>
              <w:rPr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026D33EE" w14:textId="7700F5EF" w:rsidR="00F8642D" w:rsidRPr="00814F82" w:rsidRDefault="00F8642D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b/>
                <w:lang w:val="lt-LT"/>
              </w:rPr>
              <w:t xml:space="preserve">7 </w:t>
            </w:r>
            <w:r w:rsidRPr="00814F82">
              <w:rPr>
                <w:strike/>
                <w:lang w:val="lt-LT"/>
              </w:rPr>
              <w:t>ir t.t</w:t>
            </w:r>
          </w:p>
        </w:tc>
        <w:tc>
          <w:tcPr>
            <w:tcW w:w="2385" w:type="dxa"/>
            <w:noWrap/>
            <w:vAlign w:val="center"/>
            <w:hideMark/>
          </w:tcPr>
          <w:p w14:paraId="326DF379" w14:textId="2CB1765D" w:rsidR="00F8642D" w:rsidRPr="00814F82" w:rsidRDefault="00F8642D" w:rsidP="00004362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>28,32</w:t>
            </w:r>
          </w:p>
        </w:tc>
        <w:tc>
          <w:tcPr>
            <w:tcW w:w="1641" w:type="dxa"/>
            <w:noWrap/>
            <w:vAlign w:val="center"/>
            <w:hideMark/>
          </w:tcPr>
          <w:p w14:paraId="3F2243C6" w14:textId="73511813" w:rsidR="00F8642D" w:rsidRPr="00814F82" w:rsidRDefault="00F8642D" w:rsidP="00C64ADD">
            <w:pPr>
              <w:jc w:val="center"/>
              <w:outlineLvl w:val="0"/>
              <w:rPr>
                <w:bCs/>
                <w:strike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68,88 </w:t>
            </w:r>
            <w:proofErr w:type="spellStart"/>
            <w:r w:rsidRPr="00814F82">
              <w:rPr>
                <w:rFonts w:eastAsia="Times New Roman"/>
                <w:strike/>
                <w:color w:val="000000"/>
              </w:rPr>
              <w:t>ir</w:t>
            </w:r>
            <w:proofErr w:type="spellEnd"/>
            <w:r w:rsidRPr="00814F82">
              <w:rPr>
                <w:rFonts w:eastAsia="Times New Roman"/>
                <w:strike/>
                <w:color w:val="000000"/>
              </w:rPr>
              <w:t xml:space="preserve"> t.t.</w:t>
            </w:r>
          </w:p>
        </w:tc>
        <w:tc>
          <w:tcPr>
            <w:tcW w:w="1877" w:type="dxa"/>
            <w:noWrap/>
            <w:vAlign w:val="center"/>
            <w:hideMark/>
          </w:tcPr>
          <w:p w14:paraId="208ED31B" w14:textId="406A87ED" w:rsidR="00F8642D" w:rsidRPr="00814F82" w:rsidRDefault="00F8642D" w:rsidP="00C32CDA">
            <w:pPr>
              <w:jc w:val="center"/>
              <w:outlineLvl w:val="0"/>
              <w:rPr>
                <w:bCs/>
                <w:strike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97,20 </w:t>
            </w:r>
            <w:proofErr w:type="spellStart"/>
            <w:r w:rsidRPr="00814F82">
              <w:rPr>
                <w:rFonts w:eastAsia="Times New Roman"/>
                <w:strike/>
                <w:color w:val="000000"/>
              </w:rPr>
              <w:t>ir</w:t>
            </w:r>
            <w:proofErr w:type="spellEnd"/>
            <w:r w:rsidRPr="00814F82">
              <w:rPr>
                <w:rFonts w:eastAsia="Times New Roman"/>
                <w:strike/>
                <w:color w:val="000000"/>
              </w:rPr>
              <w:t xml:space="preserve"> t.t.</w:t>
            </w:r>
          </w:p>
        </w:tc>
      </w:tr>
      <w:tr w:rsidR="00F8642D" w:rsidRPr="00814F82" w14:paraId="73AB0814" w14:textId="77777777" w:rsidTr="00F8642D">
        <w:trPr>
          <w:trHeight w:val="300"/>
        </w:trPr>
        <w:tc>
          <w:tcPr>
            <w:tcW w:w="1701" w:type="dxa"/>
          </w:tcPr>
          <w:p w14:paraId="145F68C8" w14:textId="744874D3" w:rsidR="00F8642D" w:rsidRPr="00814F82" w:rsidRDefault="000614BA" w:rsidP="00C64ADD">
            <w:pPr>
              <w:jc w:val="center"/>
              <w:outlineLvl w:val="0"/>
              <w:rPr>
                <w:b/>
                <w:lang w:val="lt-LT"/>
              </w:rPr>
            </w:pPr>
            <w:r w:rsidRPr="00814F82">
              <w:rPr>
                <w:b/>
                <w:lang w:val="lt-LT"/>
              </w:rPr>
              <w:t>18</w:t>
            </w:r>
            <w:r w:rsidR="00F8642D" w:rsidRPr="00814F82">
              <w:rPr>
                <w:b/>
                <w:lang w:val="lt-LT"/>
              </w:rPr>
              <w:t>.</w:t>
            </w:r>
          </w:p>
        </w:tc>
        <w:tc>
          <w:tcPr>
            <w:tcW w:w="1825" w:type="dxa"/>
            <w:vMerge/>
            <w:vAlign w:val="center"/>
          </w:tcPr>
          <w:p w14:paraId="2B436AD8" w14:textId="77777777" w:rsidR="00F8642D" w:rsidRPr="00814F82" w:rsidRDefault="00F8642D" w:rsidP="00C64ADD">
            <w:pPr>
              <w:jc w:val="center"/>
              <w:outlineLvl w:val="0"/>
              <w:rPr>
                <w:lang w:val="lt-LT"/>
              </w:rPr>
            </w:pPr>
          </w:p>
        </w:tc>
        <w:tc>
          <w:tcPr>
            <w:tcW w:w="1351" w:type="dxa"/>
            <w:noWrap/>
            <w:vAlign w:val="center"/>
          </w:tcPr>
          <w:p w14:paraId="54669E0F" w14:textId="0AFBD4E5" w:rsidR="00F8642D" w:rsidRPr="00814F82" w:rsidRDefault="000614BA" w:rsidP="00C64ADD">
            <w:pPr>
              <w:jc w:val="center"/>
              <w:outlineLvl w:val="0"/>
              <w:rPr>
                <w:b/>
                <w:lang w:val="lt-LT"/>
              </w:rPr>
            </w:pPr>
            <w:r w:rsidRPr="00814F82">
              <w:rPr>
                <w:b/>
                <w:lang w:val="lt-LT"/>
              </w:rPr>
              <w:t>8</w:t>
            </w:r>
          </w:p>
        </w:tc>
        <w:tc>
          <w:tcPr>
            <w:tcW w:w="2385" w:type="dxa"/>
            <w:noWrap/>
            <w:vAlign w:val="center"/>
          </w:tcPr>
          <w:p w14:paraId="7FCA8B20" w14:textId="442ECA11" w:rsidR="00F8642D" w:rsidRPr="00814F82" w:rsidRDefault="000614BA" w:rsidP="0000436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28,32</w:t>
            </w:r>
          </w:p>
        </w:tc>
        <w:tc>
          <w:tcPr>
            <w:tcW w:w="1641" w:type="dxa"/>
            <w:noWrap/>
            <w:vAlign w:val="center"/>
          </w:tcPr>
          <w:p w14:paraId="18483720" w14:textId="7B60DC67" w:rsidR="00F8642D" w:rsidRPr="00814F82" w:rsidRDefault="000614BA" w:rsidP="00C64AD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78,72</w:t>
            </w:r>
          </w:p>
        </w:tc>
        <w:tc>
          <w:tcPr>
            <w:tcW w:w="1877" w:type="dxa"/>
            <w:noWrap/>
            <w:vAlign w:val="center"/>
          </w:tcPr>
          <w:p w14:paraId="25777AB4" w14:textId="1898AA35" w:rsidR="00F8642D" w:rsidRPr="00814F82" w:rsidRDefault="000614BA" w:rsidP="00C32CD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107,04</w:t>
            </w:r>
          </w:p>
        </w:tc>
      </w:tr>
      <w:tr w:rsidR="00F8642D" w:rsidRPr="00814F82" w14:paraId="40EF1F71" w14:textId="77777777" w:rsidTr="00F8642D">
        <w:trPr>
          <w:trHeight w:val="300"/>
        </w:trPr>
        <w:tc>
          <w:tcPr>
            <w:tcW w:w="1701" w:type="dxa"/>
          </w:tcPr>
          <w:p w14:paraId="10B55425" w14:textId="5F0011B5" w:rsidR="00F8642D" w:rsidRPr="00814F82" w:rsidRDefault="000614BA" w:rsidP="00C64ADD">
            <w:pPr>
              <w:jc w:val="center"/>
              <w:outlineLvl w:val="0"/>
              <w:rPr>
                <w:b/>
                <w:lang w:val="lt-LT"/>
              </w:rPr>
            </w:pPr>
            <w:r w:rsidRPr="00814F82">
              <w:rPr>
                <w:b/>
                <w:lang w:val="lt-LT"/>
              </w:rPr>
              <w:t>19</w:t>
            </w:r>
            <w:r w:rsidR="00F8642D" w:rsidRPr="00814F82">
              <w:rPr>
                <w:b/>
                <w:lang w:val="lt-LT"/>
              </w:rPr>
              <w:t>.</w:t>
            </w:r>
          </w:p>
        </w:tc>
        <w:tc>
          <w:tcPr>
            <w:tcW w:w="1825" w:type="dxa"/>
            <w:vMerge/>
            <w:vAlign w:val="center"/>
          </w:tcPr>
          <w:p w14:paraId="1769C3D2" w14:textId="77777777" w:rsidR="00F8642D" w:rsidRPr="00814F82" w:rsidRDefault="00F8642D" w:rsidP="00C64ADD">
            <w:pPr>
              <w:jc w:val="center"/>
              <w:outlineLvl w:val="0"/>
              <w:rPr>
                <w:lang w:val="lt-LT"/>
              </w:rPr>
            </w:pPr>
          </w:p>
        </w:tc>
        <w:tc>
          <w:tcPr>
            <w:tcW w:w="1351" w:type="dxa"/>
            <w:noWrap/>
            <w:vAlign w:val="center"/>
          </w:tcPr>
          <w:p w14:paraId="4F8A017E" w14:textId="7697AD0B" w:rsidR="00F8642D" w:rsidRPr="00814F82" w:rsidRDefault="000614BA" w:rsidP="00C64ADD">
            <w:pPr>
              <w:jc w:val="center"/>
              <w:outlineLvl w:val="0"/>
              <w:rPr>
                <w:b/>
                <w:lang w:val="lt-LT"/>
              </w:rPr>
            </w:pPr>
            <w:r w:rsidRPr="00814F82">
              <w:rPr>
                <w:b/>
                <w:lang w:val="lt-LT"/>
              </w:rPr>
              <w:t>9</w:t>
            </w:r>
          </w:p>
        </w:tc>
        <w:tc>
          <w:tcPr>
            <w:tcW w:w="2385" w:type="dxa"/>
            <w:noWrap/>
            <w:vAlign w:val="center"/>
          </w:tcPr>
          <w:p w14:paraId="7C680D12" w14:textId="6A3386CE" w:rsidR="00F8642D" w:rsidRPr="00814F82" w:rsidRDefault="000614BA" w:rsidP="0000436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28,32</w:t>
            </w:r>
          </w:p>
        </w:tc>
        <w:tc>
          <w:tcPr>
            <w:tcW w:w="1641" w:type="dxa"/>
            <w:noWrap/>
            <w:vAlign w:val="center"/>
          </w:tcPr>
          <w:p w14:paraId="3ECA64A0" w14:textId="49F61A90" w:rsidR="00F8642D" w:rsidRPr="00814F82" w:rsidRDefault="000614BA" w:rsidP="00C64AD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88,56</w:t>
            </w:r>
          </w:p>
        </w:tc>
        <w:tc>
          <w:tcPr>
            <w:tcW w:w="1877" w:type="dxa"/>
            <w:noWrap/>
            <w:vAlign w:val="center"/>
          </w:tcPr>
          <w:p w14:paraId="758315FA" w14:textId="6A2E51F1" w:rsidR="00F8642D" w:rsidRPr="00814F82" w:rsidRDefault="000614BA" w:rsidP="00C32CD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116,88</w:t>
            </w:r>
          </w:p>
        </w:tc>
      </w:tr>
      <w:tr w:rsidR="00F8642D" w:rsidRPr="00814F82" w14:paraId="5421F75E" w14:textId="77777777" w:rsidTr="00F8642D">
        <w:trPr>
          <w:trHeight w:val="300"/>
        </w:trPr>
        <w:tc>
          <w:tcPr>
            <w:tcW w:w="1701" w:type="dxa"/>
          </w:tcPr>
          <w:p w14:paraId="3BD1095A" w14:textId="0715043E" w:rsidR="00F8642D" w:rsidRPr="00814F82" w:rsidRDefault="000614BA" w:rsidP="00C64ADD">
            <w:pPr>
              <w:jc w:val="center"/>
              <w:outlineLvl w:val="0"/>
              <w:rPr>
                <w:b/>
                <w:lang w:val="lt-LT"/>
              </w:rPr>
            </w:pPr>
            <w:r w:rsidRPr="00814F82">
              <w:rPr>
                <w:b/>
                <w:lang w:val="lt-LT"/>
              </w:rPr>
              <w:t>20.</w:t>
            </w:r>
          </w:p>
        </w:tc>
        <w:tc>
          <w:tcPr>
            <w:tcW w:w="1825" w:type="dxa"/>
            <w:vMerge/>
            <w:vAlign w:val="center"/>
          </w:tcPr>
          <w:p w14:paraId="5D609D68" w14:textId="77777777" w:rsidR="00F8642D" w:rsidRPr="00814F82" w:rsidRDefault="00F8642D" w:rsidP="00C64ADD">
            <w:pPr>
              <w:jc w:val="center"/>
              <w:outlineLvl w:val="0"/>
              <w:rPr>
                <w:lang w:val="lt-LT"/>
              </w:rPr>
            </w:pPr>
          </w:p>
        </w:tc>
        <w:tc>
          <w:tcPr>
            <w:tcW w:w="1351" w:type="dxa"/>
            <w:noWrap/>
            <w:vAlign w:val="center"/>
          </w:tcPr>
          <w:p w14:paraId="5E838535" w14:textId="06655846" w:rsidR="00F8642D" w:rsidRPr="00814F82" w:rsidRDefault="000614BA" w:rsidP="00C64ADD">
            <w:pPr>
              <w:jc w:val="center"/>
              <w:outlineLvl w:val="0"/>
              <w:rPr>
                <w:b/>
                <w:lang w:val="lt-LT"/>
              </w:rPr>
            </w:pPr>
            <w:r w:rsidRPr="00814F82">
              <w:rPr>
                <w:b/>
                <w:lang w:val="lt-LT"/>
              </w:rPr>
              <w:t>10 ir daugiau</w:t>
            </w:r>
          </w:p>
        </w:tc>
        <w:tc>
          <w:tcPr>
            <w:tcW w:w="2385" w:type="dxa"/>
            <w:noWrap/>
            <w:vAlign w:val="center"/>
          </w:tcPr>
          <w:p w14:paraId="769A27B4" w14:textId="1767BF6D" w:rsidR="00F8642D" w:rsidRPr="00814F82" w:rsidRDefault="000614BA" w:rsidP="0000436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28,32</w:t>
            </w:r>
          </w:p>
        </w:tc>
        <w:tc>
          <w:tcPr>
            <w:tcW w:w="1641" w:type="dxa"/>
            <w:noWrap/>
            <w:vAlign w:val="center"/>
          </w:tcPr>
          <w:p w14:paraId="12F22259" w14:textId="5F28999E" w:rsidR="00F8642D" w:rsidRPr="00814F82" w:rsidRDefault="000614BA" w:rsidP="00C64AD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98,40</w:t>
            </w:r>
          </w:p>
        </w:tc>
        <w:tc>
          <w:tcPr>
            <w:tcW w:w="1877" w:type="dxa"/>
            <w:noWrap/>
            <w:vAlign w:val="center"/>
          </w:tcPr>
          <w:p w14:paraId="6E1C70D8" w14:textId="407F7500" w:rsidR="00F8642D" w:rsidRPr="00814F82" w:rsidRDefault="000614BA" w:rsidP="00C32CD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14F82">
              <w:rPr>
                <w:rFonts w:eastAsia="Times New Roman"/>
                <w:b/>
                <w:color w:val="000000"/>
              </w:rPr>
              <w:t>126,72</w:t>
            </w:r>
          </w:p>
        </w:tc>
      </w:tr>
    </w:tbl>
    <w:p w14:paraId="17F9D772" w14:textId="77777777" w:rsidR="00960877" w:rsidRPr="00814F82" w:rsidRDefault="00960877" w:rsidP="00F3102F">
      <w:pPr>
        <w:outlineLvl w:val="0"/>
      </w:pPr>
    </w:p>
    <w:p w14:paraId="2FDA4E99" w14:textId="22E77CC4" w:rsidR="000614BA" w:rsidRPr="00814F82" w:rsidRDefault="000614BA">
      <w:r w:rsidRPr="00814F82">
        <w:br w:type="page"/>
      </w:r>
    </w:p>
    <w:p w14:paraId="25AA39BB" w14:textId="77777777" w:rsidR="00960877" w:rsidRPr="00814F82" w:rsidRDefault="00960877" w:rsidP="00F3102F">
      <w:pPr>
        <w:outlineLvl w:val="0"/>
      </w:pPr>
    </w:p>
    <w:p w14:paraId="65061600" w14:textId="77777777" w:rsidR="00960877" w:rsidRPr="00814F82" w:rsidRDefault="00960877" w:rsidP="00F3102F">
      <w:pPr>
        <w:outlineLvl w:val="0"/>
      </w:pPr>
    </w:p>
    <w:p w14:paraId="31AF8F90" w14:textId="56D93FF2" w:rsidR="00960877" w:rsidRPr="00814F82" w:rsidRDefault="00960877" w:rsidP="009F1B7C">
      <w:pPr>
        <w:jc w:val="center"/>
        <w:rPr>
          <w:rFonts w:eastAsia="Times New Roman"/>
          <w:bCs/>
          <w:color w:val="000000"/>
          <w:lang w:val="lt-LT" w:eastAsia="lt-LT"/>
        </w:rPr>
      </w:pPr>
      <w:r w:rsidRPr="00814F82">
        <w:rPr>
          <w:rFonts w:eastAsia="Times New Roman"/>
          <w:b/>
          <w:bCs/>
          <w:color w:val="000000"/>
          <w:lang w:val="lt-LT" w:eastAsia="lt-LT"/>
        </w:rPr>
        <w:t xml:space="preserve">6 lentelė. </w:t>
      </w:r>
      <w:r w:rsidR="00EF3D0C" w:rsidRPr="00814F82">
        <w:rPr>
          <w:rFonts w:eastAsia="Times New Roman"/>
          <w:bCs/>
          <w:color w:val="000000"/>
          <w:lang w:val="lt-LT" w:eastAsia="lt-LT"/>
        </w:rPr>
        <w:t>Įmokos</w:t>
      </w:r>
      <w:r w:rsidRPr="00814F82">
        <w:rPr>
          <w:rFonts w:eastAsia="Times New Roman"/>
          <w:bCs/>
          <w:color w:val="000000"/>
          <w:lang w:val="lt-LT" w:eastAsia="lt-LT"/>
        </w:rPr>
        <w:t xml:space="preserve"> dydžiai individualių valdų </w:t>
      </w:r>
      <w:r w:rsidR="00E709CD" w:rsidRPr="00814F82">
        <w:rPr>
          <w:rFonts w:eastAsia="Times New Roman"/>
          <w:bCs/>
          <w:color w:val="000000"/>
          <w:lang w:val="lt-LT" w:eastAsia="lt-LT"/>
        </w:rPr>
        <w:t>gyventojams</w:t>
      </w:r>
      <w:r w:rsidRPr="00814F82">
        <w:rPr>
          <w:rFonts w:eastAsia="Times New Roman"/>
          <w:bCs/>
          <w:color w:val="000000"/>
          <w:lang w:val="lt-LT" w:eastAsia="lt-LT"/>
        </w:rPr>
        <w:t>,</w:t>
      </w:r>
      <w:r w:rsidR="009F1B7C" w:rsidRPr="00814F82">
        <w:rPr>
          <w:rFonts w:eastAsia="Times New Roman"/>
          <w:bCs/>
          <w:color w:val="000000"/>
          <w:lang w:val="lt-LT" w:eastAsia="lt-LT"/>
        </w:rPr>
        <w:t xml:space="preserve"> </w:t>
      </w:r>
      <w:r w:rsidRPr="00814F82">
        <w:rPr>
          <w:rFonts w:eastAsia="Times New Roman"/>
          <w:bCs/>
          <w:color w:val="000000"/>
          <w:lang w:val="lt-LT" w:eastAsia="lt-LT"/>
        </w:rPr>
        <w:t xml:space="preserve">atliekas šalinantiems </w:t>
      </w:r>
      <w:r w:rsidR="00E709CD" w:rsidRPr="00814F82">
        <w:rPr>
          <w:rFonts w:eastAsia="Times New Roman"/>
          <w:bCs/>
          <w:color w:val="000000"/>
          <w:lang w:val="lt-LT" w:eastAsia="lt-LT"/>
        </w:rPr>
        <w:t xml:space="preserve">individualaus </w:t>
      </w:r>
      <w:r w:rsidRPr="00814F82">
        <w:rPr>
          <w:rFonts w:eastAsia="Times New Roman"/>
          <w:bCs/>
          <w:color w:val="000000"/>
          <w:lang w:val="lt-LT" w:eastAsia="lt-LT"/>
        </w:rPr>
        <w:t>naudojimo konteineriuose</w:t>
      </w:r>
    </w:p>
    <w:p w14:paraId="759EA1A2" w14:textId="77777777" w:rsidR="00960877" w:rsidRPr="00814F82" w:rsidRDefault="00960877" w:rsidP="00F3102F">
      <w:pPr>
        <w:outlineLvl w:val="0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7"/>
        <w:gridCol w:w="1502"/>
        <w:gridCol w:w="1405"/>
        <w:gridCol w:w="1284"/>
        <w:gridCol w:w="1248"/>
        <w:gridCol w:w="1580"/>
        <w:gridCol w:w="638"/>
        <w:gridCol w:w="1038"/>
        <w:gridCol w:w="1228"/>
      </w:tblGrid>
      <w:tr w:rsidR="005009FD" w:rsidRPr="00814F82" w14:paraId="763BE40A" w14:textId="77777777" w:rsidTr="00577303">
        <w:trPr>
          <w:trHeight w:val="300"/>
        </w:trPr>
        <w:tc>
          <w:tcPr>
            <w:tcW w:w="812" w:type="dxa"/>
            <w:vMerge w:val="restart"/>
          </w:tcPr>
          <w:p w14:paraId="1235AC29" w14:textId="310E6E79" w:rsidR="005009FD" w:rsidRPr="00814F82" w:rsidRDefault="005009FD" w:rsidP="00960877">
            <w:pPr>
              <w:jc w:val="center"/>
              <w:outlineLvl w:val="0"/>
              <w:rPr>
                <w:b/>
                <w:lang w:val="lt-LT"/>
              </w:rPr>
            </w:pPr>
            <w:proofErr w:type="spellStart"/>
            <w:r w:rsidRPr="00814F82">
              <w:rPr>
                <w:b/>
                <w:lang w:val="lt-LT"/>
              </w:rPr>
              <w:t>Eil.Nr</w:t>
            </w:r>
            <w:proofErr w:type="spellEnd"/>
            <w:r w:rsidRPr="00814F82">
              <w:rPr>
                <w:b/>
                <w:lang w:val="lt-LT"/>
              </w:rPr>
              <w:t>.</w:t>
            </w:r>
          </w:p>
        </w:tc>
        <w:tc>
          <w:tcPr>
            <w:tcW w:w="1395" w:type="dxa"/>
            <w:vMerge w:val="restart"/>
            <w:vAlign w:val="center"/>
            <w:hideMark/>
          </w:tcPr>
          <w:p w14:paraId="7734B28F" w14:textId="0ADE6E2F" w:rsidR="005009FD" w:rsidRPr="00814F82" w:rsidRDefault="005009FD" w:rsidP="00960877">
            <w:pPr>
              <w:jc w:val="center"/>
              <w:outlineLvl w:val="0"/>
              <w:rPr>
                <w:b/>
                <w:lang w:val="lt-LT"/>
              </w:rPr>
            </w:pPr>
            <w:r w:rsidRPr="00814F82">
              <w:rPr>
                <w:b/>
                <w:lang w:val="lt-LT"/>
              </w:rPr>
              <w:t>Gyventojų skaičius individualioje valdoje</w:t>
            </w:r>
          </w:p>
        </w:tc>
        <w:tc>
          <w:tcPr>
            <w:tcW w:w="1305" w:type="dxa"/>
            <w:vMerge w:val="restart"/>
            <w:vAlign w:val="center"/>
            <w:hideMark/>
          </w:tcPr>
          <w:p w14:paraId="3BB31D3F" w14:textId="227DDAF2" w:rsidR="005009FD" w:rsidRPr="00814F82" w:rsidRDefault="005009FD" w:rsidP="00960877">
            <w:pPr>
              <w:jc w:val="center"/>
              <w:outlineLvl w:val="0"/>
              <w:rPr>
                <w:b/>
                <w:lang w:val="lt-LT"/>
              </w:rPr>
            </w:pPr>
            <w:r w:rsidRPr="00814F82">
              <w:rPr>
                <w:b/>
                <w:lang w:val="lt-LT"/>
              </w:rPr>
              <w:t xml:space="preserve">Įmokos pastovioji dalis NT objekto vienetui, </w:t>
            </w:r>
            <w:proofErr w:type="spellStart"/>
            <w:r w:rsidRPr="00814F82">
              <w:rPr>
                <w:b/>
                <w:lang w:val="lt-LT"/>
              </w:rPr>
              <w:t>Eur</w:t>
            </w:r>
            <w:proofErr w:type="spellEnd"/>
            <w:r w:rsidRPr="00814F82">
              <w:rPr>
                <w:b/>
                <w:lang w:val="lt-LT"/>
              </w:rPr>
              <w:t xml:space="preserve"> ( be PVM)/metus</w:t>
            </w:r>
          </w:p>
        </w:tc>
        <w:tc>
          <w:tcPr>
            <w:tcW w:w="5952" w:type="dxa"/>
            <w:gridSpan w:val="5"/>
            <w:noWrap/>
            <w:vAlign w:val="center"/>
            <w:hideMark/>
          </w:tcPr>
          <w:p w14:paraId="6175D91E" w14:textId="0F735727" w:rsidR="005009FD" w:rsidRPr="00814F82" w:rsidRDefault="005009FD" w:rsidP="00960877">
            <w:pPr>
              <w:jc w:val="center"/>
              <w:outlineLvl w:val="0"/>
              <w:rPr>
                <w:b/>
                <w:lang w:val="lt-LT"/>
              </w:rPr>
            </w:pPr>
            <w:r w:rsidRPr="00814F82">
              <w:rPr>
                <w:b/>
                <w:lang w:val="lt-LT"/>
              </w:rPr>
              <w:t>Įmokos kintamoji dedamoji dalis</w:t>
            </w:r>
          </w:p>
        </w:tc>
        <w:tc>
          <w:tcPr>
            <w:tcW w:w="1328" w:type="dxa"/>
            <w:vMerge w:val="restart"/>
            <w:vAlign w:val="center"/>
            <w:hideMark/>
          </w:tcPr>
          <w:p w14:paraId="01174EEF" w14:textId="2A8BCB8B" w:rsidR="005009FD" w:rsidRPr="00814F82" w:rsidRDefault="005009FD" w:rsidP="00960877">
            <w:pPr>
              <w:jc w:val="center"/>
              <w:outlineLvl w:val="0"/>
              <w:rPr>
                <w:b/>
                <w:bCs/>
                <w:lang w:val="lt-LT"/>
              </w:rPr>
            </w:pPr>
            <w:r w:rsidRPr="00814F82">
              <w:rPr>
                <w:b/>
                <w:bCs/>
                <w:lang w:val="lt-LT"/>
              </w:rPr>
              <w:t>Iš viso metinis įmokos dy</w:t>
            </w:r>
            <w:r w:rsidR="00E728BF" w:rsidRPr="00814F82">
              <w:rPr>
                <w:b/>
                <w:bCs/>
                <w:lang w:val="lt-LT"/>
              </w:rPr>
              <w:t xml:space="preserve">dis, </w:t>
            </w:r>
            <w:proofErr w:type="spellStart"/>
            <w:r w:rsidR="00E728BF" w:rsidRPr="00814F82">
              <w:rPr>
                <w:b/>
                <w:bCs/>
                <w:lang w:val="lt-LT"/>
              </w:rPr>
              <w:t>Eur</w:t>
            </w:r>
            <w:proofErr w:type="spellEnd"/>
            <w:r w:rsidR="00E728BF" w:rsidRPr="00814F82">
              <w:rPr>
                <w:b/>
                <w:bCs/>
                <w:lang w:val="lt-LT"/>
              </w:rPr>
              <w:t xml:space="preserve"> ( be PVM )           (3 gr+8</w:t>
            </w:r>
            <w:r w:rsidRPr="00814F82">
              <w:rPr>
                <w:b/>
                <w:bCs/>
                <w:lang w:val="lt-LT"/>
              </w:rPr>
              <w:t>gr.)</w:t>
            </w:r>
          </w:p>
        </w:tc>
      </w:tr>
      <w:tr w:rsidR="005009FD" w:rsidRPr="00814F82" w14:paraId="33B39343" w14:textId="77777777" w:rsidTr="00577303">
        <w:trPr>
          <w:trHeight w:val="1230"/>
        </w:trPr>
        <w:tc>
          <w:tcPr>
            <w:tcW w:w="812" w:type="dxa"/>
            <w:vMerge/>
            <w:tcBorders>
              <w:bottom w:val="single" w:sz="4" w:space="0" w:color="auto"/>
            </w:tcBorders>
          </w:tcPr>
          <w:p w14:paraId="7FB014D3" w14:textId="77777777" w:rsidR="005009FD" w:rsidRPr="00814F82" w:rsidRDefault="005009FD" w:rsidP="00960877">
            <w:pPr>
              <w:jc w:val="center"/>
              <w:outlineLvl w:val="0"/>
              <w:rPr>
                <w:b/>
                <w:lang w:val="lt-LT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2A83CD5" w14:textId="301A6561" w:rsidR="005009FD" w:rsidRPr="00814F82" w:rsidRDefault="005009FD" w:rsidP="00960877">
            <w:pPr>
              <w:jc w:val="center"/>
              <w:outlineLvl w:val="0"/>
              <w:rPr>
                <w:b/>
                <w:lang w:val="lt-LT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B329DA8" w14:textId="77777777" w:rsidR="005009FD" w:rsidRPr="00814F82" w:rsidRDefault="005009FD" w:rsidP="00960877">
            <w:pPr>
              <w:jc w:val="center"/>
              <w:outlineLvl w:val="0"/>
              <w:rPr>
                <w:b/>
                <w:lang w:val="lt-L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14:paraId="1FD70DA0" w14:textId="7C07DA0C" w:rsidR="005009FD" w:rsidRPr="00814F82" w:rsidRDefault="005009FD" w:rsidP="00960877">
            <w:pPr>
              <w:jc w:val="center"/>
              <w:outlineLvl w:val="0"/>
              <w:rPr>
                <w:b/>
                <w:lang w:val="lt-LT"/>
              </w:rPr>
            </w:pPr>
            <w:r w:rsidRPr="00814F82">
              <w:rPr>
                <w:b/>
                <w:lang w:val="lt-LT"/>
              </w:rPr>
              <w:t>Minimalus priskirto konteinerio tūris, litrais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  <w:hideMark/>
          </w:tcPr>
          <w:p w14:paraId="18327391" w14:textId="62114AB2" w:rsidR="005009FD" w:rsidRPr="00814F82" w:rsidRDefault="005009FD" w:rsidP="00960877">
            <w:pPr>
              <w:jc w:val="center"/>
              <w:outlineLvl w:val="0"/>
              <w:rPr>
                <w:b/>
                <w:lang w:val="lt-LT"/>
              </w:rPr>
            </w:pPr>
            <w:r w:rsidRPr="00814F82">
              <w:rPr>
                <w:b/>
                <w:lang w:val="lt-LT"/>
              </w:rPr>
              <w:t xml:space="preserve">Vieno ištuštinimo kaina, </w:t>
            </w:r>
            <w:proofErr w:type="spellStart"/>
            <w:r w:rsidRPr="00814F82">
              <w:rPr>
                <w:b/>
                <w:lang w:val="lt-LT"/>
              </w:rPr>
              <w:t>Eur</w:t>
            </w:r>
            <w:proofErr w:type="spellEnd"/>
            <w:r w:rsidRPr="00814F82">
              <w:rPr>
                <w:b/>
                <w:lang w:val="lt-LT"/>
              </w:rPr>
              <w:t xml:space="preserve"> ( be PVM)</w:t>
            </w:r>
          </w:p>
        </w:tc>
        <w:tc>
          <w:tcPr>
            <w:tcW w:w="2395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2883D3E" w14:textId="2A70E955" w:rsidR="005009FD" w:rsidRPr="00814F82" w:rsidRDefault="005009FD" w:rsidP="00960877">
            <w:pPr>
              <w:jc w:val="center"/>
              <w:outlineLvl w:val="0"/>
              <w:rPr>
                <w:b/>
                <w:lang w:val="lt-LT"/>
              </w:rPr>
            </w:pPr>
            <w:r w:rsidRPr="00814F82">
              <w:rPr>
                <w:b/>
                <w:lang w:val="lt-LT"/>
              </w:rPr>
              <w:t>Konteinerių tuštinimo dažnis, kartai/metus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  <w:hideMark/>
          </w:tcPr>
          <w:p w14:paraId="1FA25CE0" w14:textId="39400CC9" w:rsidR="005009FD" w:rsidRPr="00814F82" w:rsidRDefault="005009FD" w:rsidP="00EF3D0C">
            <w:pPr>
              <w:jc w:val="center"/>
              <w:outlineLvl w:val="0"/>
              <w:rPr>
                <w:b/>
                <w:lang w:val="lt-LT"/>
              </w:rPr>
            </w:pPr>
            <w:r w:rsidRPr="00814F82">
              <w:rPr>
                <w:b/>
                <w:lang w:val="lt-LT"/>
              </w:rPr>
              <w:t>Metin</w:t>
            </w:r>
            <w:r w:rsidR="00E728BF" w:rsidRPr="00814F82">
              <w:rPr>
                <w:b/>
                <w:lang w:val="lt-LT"/>
              </w:rPr>
              <w:t xml:space="preserve">ė suma, </w:t>
            </w:r>
            <w:proofErr w:type="spellStart"/>
            <w:r w:rsidR="00E728BF" w:rsidRPr="00814F82">
              <w:rPr>
                <w:b/>
                <w:lang w:val="lt-LT"/>
              </w:rPr>
              <w:t>Eur</w:t>
            </w:r>
            <w:proofErr w:type="spellEnd"/>
            <w:r w:rsidR="00E728BF" w:rsidRPr="00814F82">
              <w:rPr>
                <w:b/>
                <w:lang w:val="lt-LT"/>
              </w:rPr>
              <w:t xml:space="preserve"> ( be PVM (5 </w:t>
            </w:r>
            <w:proofErr w:type="spellStart"/>
            <w:r w:rsidR="00E728BF" w:rsidRPr="00814F82">
              <w:rPr>
                <w:b/>
                <w:lang w:val="lt-LT"/>
              </w:rPr>
              <w:t>gr</w:t>
            </w:r>
            <w:proofErr w:type="spellEnd"/>
            <w:r w:rsidR="00E728BF" w:rsidRPr="00814F82">
              <w:rPr>
                <w:b/>
                <w:lang w:val="lt-LT"/>
              </w:rPr>
              <w:t>. x 7</w:t>
            </w:r>
            <w:r w:rsidRPr="00814F82">
              <w:rPr>
                <w:b/>
                <w:lang w:val="lt-LT"/>
              </w:rPr>
              <w:t xml:space="preserve"> </w:t>
            </w:r>
            <w:proofErr w:type="spellStart"/>
            <w:r w:rsidRPr="00814F82">
              <w:rPr>
                <w:b/>
                <w:lang w:val="lt-LT"/>
              </w:rPr>
              <w:t>gr</w:t>
            </w:r>
            <w:proofErr w:type="spellEnd"/>
            <w:r w:rsidRPr="00814F82">
              <w:rPr>
                <w:b/>
                <w:lang w:val="lt-LT"/>
              </w:rPr>
              <w:t>.)</w:t>
            </w:r>
          </w:p>
        </w:tc>
        <w:tc>
          <w:tcPr>
            <w:tcW w:w="132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2D1BFB0" w14:textId="77777777" w:rsidR="005009FD" w:rsidRPr="00814F82" w:rsidRDefault="005009FD" w:rsidP="00960877">
            <w:pPr>
              <w:jc w:val="center"/>
              <w:outlineLvl w:val="0"/>
              <w:rPr>
                <w:b/>
                <w:bCs/>
                <w:lang w:val="lt-LT"/>
              </w:rPr>
            </w:pPr>
          </w:p>
        </w:tc>
      </w:tr>
      <w:tr w:rsidR="00E709CD" w:rsidRPr="00814F82" w14:paraId="6465496F" w14:textId="77777777" w:rsidTr="00577303">
        <w:trPr>
          <w:trHeight w:val="300"/>
        </w:trPr>
        <w:tc>
          <w:tcPr>
            <w:tcW w:w="812" w:type="dxa"/>
          </w:tcPr>
          <w:p w14:paraId="65C3FB27" w14:textId="5A7EE86F" w:rsidR="00E709CD" w:rsidRPr="00814F82" w:rsidRDefault="005009FD" w:rsidP="00960877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1</w:t>
            </w:r>
          </w:p>
        </w:tc>
        <w:tc>
          <w:tcPr>
            <w:tcW w:w="1395" w:type="dxa"/>
            <w:noWrap/>
            <w:vAlign w:val="center"/>
            <w:hideMark/>
          </w:tcPr>
          <w:p w14:paraId="0B2BDA29" w14:textId="4366CD82" w:rsidR="00E709CD" w:rsidRPr="00814F82" w:rsidRDefault="005009FD" w:rsidP="00960877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2</w:t>
            </w:r>
          </w:p>
        </w:tc>
        <w:tc>
          <w:tcPr>
            <w:tcW w:w="1305" w:type="dxa"/>
            <w:noWrap/>
            <w:vAlign w:val="center"/>
            <w:hideMark/>
          </w:tcPr>
          <w:p w14:paraId="2C5D208D" w14:textId="0BD9AD5A" w:rsidR="00E709CD" w:rsidRPr="00814F82" w:rsidRDefault="005009FD" w:rsidP="00960877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0BB689E8" w14:textId="27EDA5CA" w:rsidR="00E709CD" w:rsidRPr="00814F82" w:rsidRDefault="005009FD" w:rsidP="00960877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4</w:t>
            </w:r>
          </w:p>
        </w:tc>
        <w:tc>
          <w:tcPr>
            <w:tcW w:w="1161" w:type="dxa"/>
            <w:noWrap/>
            <w:vAlign w:val="center"/>
            <w:hideMark/>
          </w:tcPr>
          <w:p w14:paraId="74D54419" w14:textId="4C879E68" w:rsidR="00E709CD" w:rsidRPr="00814F82" w:rsidRDefault="005009FD" w:rsidP="00960877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5</w:t>
            </w:r>
          </w:p>
        </w:tc>
        <w:tc>
          <w:tcPr>
            <w:tcW w:w="1715" w:type="dxa"/>
            <w:noWrap/>
            <w:vAlign w:val="center"/>
            <w:hideMark/>
          </w:tcPr>
          <w:p w14:paraId="34A2637A" w14:textId="3354BF7C" w:rsidR="00E709CD" w:rsidRPr="00814F82" w:rsidRDefault="005009FD" w:rsidP="00960877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6</w:t>
            </w:r>
          </w:p>
        </w:tc>
        <w:tc>
          <w:tcPr>
            <w:tcW w:w="680" w:type="dxa"/>
            <w:noWrap/>
            <w:vAlign w:val="center"/>
            <w:hideMark/>
          </w:tcPr>
          <w:p w14:paraId="54CF047A" w14:textId="78729DA9" w:rsidR="00E709CD" w:rsidRPr="00814F82" w:rsidRDefault="005009FD" w:rsidP="00960877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7</w:t>
            </w:r>
          </w:p>
        </w:tc>
        <w:tc>
          <w:tcPr>
            <w:tcW w:w="1120" w:type="dxa"/>
            <w:noWrap/>
            <w:vAlign w:val="center"/>
            <w:hideMark/>
          </w:tcPr>
          <w:p w14:paraId="24EBAF43" w14:textId="7B01C21B" w:rsidR="00E709CD" w:rsidRPr="00814F82" w:rsidRDefault="005009FD" w:rsidP="00960877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8</w:t>
            </w:r>
          </w:p>
        </w:tc>
        <w:tc>
          <w:tcPr>
            <w:tcW w:w="1328" w:type="dxa"/>
            <w:noWrap/>
            <w:vAlign w:val="center"/>
            <w:hideMark/>
          </w:tcPr>
          <w:p w14:paraId="00AF693F" w14:textId="338FCDA9" w:rsidR="00E709CD" w:rsidRPr="00814F82" w:rsidRDefault="005009FD" w:rsidP="00960877">
            <w:pPr>
              <w:jc w:val="center"/>
              <w:outlineLvl w:val="0"/>
              <w:rPr>
                <w:b/>
                <w:lang w:val="lt-LT"/>
              </w:rPr>
            </w:pPr>
            <w:r w:rsidRPr="00814F82">
              <w:rPr>
                <w:b/>
                <w:lang w:val="lt-LT"/>
              </w:rPr>
              <w:t>9</w:t>
            </w:r>
          </w:p>
        </w:tc>
      </w:tr>
      <w:tr w:rsidR="00DD04D2" w:rsidRPr="00814F82" w14:paraId="382E7481" w14:textId="77777777" w:rsidTr="00577303">
        <w:trPr>
          <w:trHeight w:val="745"/>
        </w:trPr>
        <w:tc>
          <w:tcPr>
            <w:tcW w:w="812" w:type="dxa"/>
            <w:vMerge w:val="restart"/>
          </w:tcPr>
          <w:p w14:paraId="1846E3CB" w14:textId="4C47C048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1.</w:t>
            </w:r>
          </w:p>
        </w:tc>
        <w:tc>
          <w:tcPr>
            <w:tcW w:w="1395" w:type="dxa"/>
            <w:vMerge w:val="restart"/>
            <w:noWrap/>
            <w:vAlign w:val="center"/>
            <w:hideMark/>
          </w:tcPr>
          <w:p w14:paraId="1CBF2655" w14:textId="2A87013A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1</w:t>
            </w:r>
          </w:p>
        </w:tc>
        <w:tc>
          <w:tcPr>
            <w:tcW w:w="1305" w:type="dxa"/>
            <w:vMerge w:val="restart"/>
            <w:noWrap/>
            <w:vAlign w:val="center"/>
            <w:hideMark/>
          </w:tcPr>
          <w:p w14:paraId="6C2E453F" w14:textId="7B98D232" w:rsidR="00DD04D2" w:rsidRPr="00814F82" w:rsidRDefault="00DD04D2" w:rsidP="00004362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>14,16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46236ED5" w14:textId="77777777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120</w:t>
            </w:r>
          </w:p>
        </w:tc>
        <w:tc>
          <w:tcPr>
            <w:tcW w:w="1161" w:type="dxa"/>
            <w:vMerge w:val="restart"/>
            <w:noWrap/>
            <w:vAlign w:val="center"/>
            <w:hideMark/>
          </w:tcPr>
          <w:p w14:paraId="585FBF6A" w14:textId="7A4264E0" w:rsidR="00DD04D2" w:rsidRPr="00814F82" w:rsidRDefault="000614BA" w:rsidP="00C64ADD">
            <w:pPr>
              <w:jc w:val="center"/>
              <w:outlineLvl w:val="0"/>
              <w:rPr>
                <w:strike/>
                <w:lang w:val="lt-LT"/>
              </w:rPr>
            </w:pPr>
            <w:r w:rsidRPr="00814F82">
              <w:rPr>
                <w:b/>
                <w:lang w:val="lt-LT"/>
              </w:rPr>
              <w:t xml:space="preserve">0,85 </w:t>
            </w:r>
            <w:r w:rsidR="00DD04D2" w:rsidRPr="00814F82">
              <w:rPr>
                <w:strike/>
                <w:lang w:val="lt-LT"/>
              </w:rPr>
              <w:t>0,52</w:t>
            </w:r>
          </w:p>
        </w:tc>
        <w:tc>
          <w:tcPr>
            <w:tcW w:w="1715" w:type="dxa"/>
            <w:vAlign w:val="center"/>
            <w:hideMark/>
          </w:tcPr>
          <w:p w14:paraId="6C3F1DC5" w14:textId="77777777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bazinis, atliekų nerūšiuojant</w:t>
            </w:r>
          </w:p>
        </w:tc>
        <w:tc>
          <w:tcPr>
            <w:tcW w:w="680" w:type="dxa"/>
            <w:noWrap/>
            <w:vAlign w:val="center"/>
            <w:hideMark/>
          </w:tcPr>
          <w:p w14:paraId="4C660DB8" w14:textId="77777777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12</w:t>
            </w:r>
          </w:p>
        </w:tc>
        <w:tc>
          <w:tcPr>
            <w:tcW w:w="1120" w:type="dxa"/>
            <w:noWrap/>
            <w:vAlign w:val="center"/>
            <w:hideMark/>
          </w:tcPr>
          <w:p w14:paraId="02292F21" w14:textId="10D184A1" w:rsidR="00DD04D2" w:rsidRPr="00814F82" w:rsidRDefault="000614BA" w:rsidP="00C64ADD">
            <w:pPr>
              <w:jc w:val="center"/>
              <w:outlineLvl w:val="0"/>
              <w:rPr>
                <w:strike/>
                <w:lang w:val="lt-LT"/>
              </w:rPr>
            </w:pPr>
            <w:r w:rsidRPr="00814F82">
              <w:rPr>
                <w:b/>
                <w:color w:val="000000"/>
              </w:rPr>
              <w:t xml:space="preserve">10,20 </w:t>
            </w:r>
            <w:r w:rsidR="00DD04D2" w:rsidRPr="00814F82">
              <w:rPr>
                <w:strike/>
                <w:color w:val="000000"/>
              </w:rPr>
              <w:t>6,24</w:t>
            </w:r>
          </w:p>
        </w:tc>
        <w:tc>
          <w:tcPr>
            <w:tcW w:w="1328" w:type="dxa"/>
            <w:noWrap/>
            <w:vAlign w:val="center"/>
            <w:hideMark/>
          </w:tcPr>
          <w:p w14:paraId="0101ABF5" w14:textId="61217995" w:rsidR="00DD04D2" w:rsidRPr="00814F82" w:rsidRDefault="000614BA" w:rsidP="00004362">
            <w:pPr>
              <w:jc w:val="center"/>
              <w:outlineLvl w:val="0"/>
              <w:rPr>
                <w:bCs/>
                <w:strike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24,36 </w:t>
            </w:r>
            <w:r w:rsidR="00DD04D2" w:rsidRPr="00814F82">
              <w:rPr>
                <w:rFonts w:eastAsia="Times New Roman"/>
                <w:strike/>
                <w:color w:val="000000"/>
              </w:rPr>
              <w:t>20,4</w:t>
            </w:r>
            <w:r w:rsidR="00577303" w:rsidRPr="00814F82">
              <w:rPr>
                <w:rFonts w:eastAsia="Times New Roman"/>
                <w:strike/>
                <w:color w:val="000000"/>
              </w:rPr>
              <w:t>0</w:t>
            </w:r>
          </w:p>
        </w:tc>
      </w:tr>
      <w:tr w:rsidR="00DD04D2" w:rsidRPr="00814F82" w14:paraId="4AF77C1B" w14:textId="77777777" w:rsidTr="00577303">
        <w:trPr>
          <w:trHeight w:val="795"/>
        </w:trPr>
        <w:tc>
          <w:tcPr>
            <w:tcW w:w="812" w:type="dxa"/>
            <w:vMerge/>
          </w:tcPr>
          <w:p w14:paraId="216DE7D5" w14:textId="77777777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</w:p>
        </w:tc>
        <w:tc>
          <w:tcPr>
            <w:tcW w:w="1395" w:type="dxa"/>
            <w:vMerge/>
            <w:vAlign w:val="center"/>
            <w:hideMark/>
          </w:tcPr>
          <w:p w14:paraId="69384090" w14:textId="729D8E6D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2E11BAE4" w14:textId="77777777" w:rsidR="00DD04D2" w:rsidRPr="00814F82" w:rsidRDefault="00DD04D2" w:rsidP="00004362">
            <w:pPr>
              <w:jc w:val="center"/>
              <w:outlineLvl w:val="0"/>
              <w:rPr>
                <w:lang w:val="lt-L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93B89DA" w14:textId="77777777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14:paraId="7C2465E8" w14:textId="77777777" w:rsidR="00DD04D2" w:rsidRPr="00814F82" w:rsidRDefault="00DD04D2" w:rsidP="00C64ADD">
            <w:pPr>
              <w:jc w:val="center"/>
              <w:outlineLvl w:val="0"/>
              <w:rPr>
                <w:strike/>
                <w:lang w:val="lt-LT"/>
              </w:rPr>
            </w:pPr>
          </w:p>
        </w:tc>
        <w:tc>
          <w:tcPr>
            <w:tcW w:w="1715" w:type="dxa"/>
            <w:vAlign w:val="center"/>
            <w:hideMark/>
          </w:tcPr>
          <w:p w14:paraId="1B665CE9" w14:textId="77777777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minimalus, atliekas rūšiuojant</w:t>
            </w:r>
          </w:p>
        </w:tc>
        <w:tc>
          <w:tcPr>
            <w:tcW w:w="680" w:type="dxa"/>
            <w:noWrap/>
            <w:vAlign w:val="center"/>
            <w:hideMark/>
          </w:tcPr>
          <w:p w14:paraId="41071236" w14:textId="77777777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9</w:t>
            </w:r>
          </w:p>
        </w:tc>
        <w:tc>
          <w:tcPr>
            <w:tcW w:w="1120" w:type="dxa"/>
            <w:noWrap/>
            <w:vAlign w:val="center"/>
            <w:hideMark/>
          </w:tcPr>
          <w:p w14:paraId="47528AF7" w14:textId="29A401BF" w:rsidR="00DD04D2" w:rsidRPr="00814F82" w:rsidRDefault="000614BA" w:rsidP="00C64ADD">
            <w:pPr>
              <w:jc w:val="center"/>
              <w:outlineLvl w:val="0"/>
              <w:rPr>
                <w:strike/>
                <w:lang w:val="lt-LT"/>
              </w:rPr>
            </w:pPr>
            <w:r w:rsidRPr="00814F82">
              <w:rPr>
                <w:b/>
                <w:color w:val="000000"/>
              </w:rPr>
              <w:t xml:space="preserve">7,65 </w:t>
            </w:r>
            <w:r w:rsidR="00DD04D2" w:rsidRPr="00814F82">
              <w:rPr>
                <w:strike/>
                <w:color w:val="000000"/>
              </w:rPr>
              <w:t>4,68</w:t>
            </w:r>
          </w:p>
        </w:tc>
        <w:tc>
          <w:tcPr>
            <w:tcW w:w="1328" w:type="dxa"/>
            <w:noWrap/>
            <w:vAlign w:val="center"/>
            <w:hideMark/>
          </w:tcPr>
          <w:p w14:paraId="44AA0E68" w14:textId="4A52CDE1" w:rsidR="00DD04D2" w:rsidRPr="00814F82" w:rsidRDefault="000614BA" w:rsidP="00004362">
            <w:pPr>
              <w:jc w:val="center"/>
              <w:outlineLvl w:val="0"/>
              <w:rPr>
                <w:bCs/>
                <w:strike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21,81 </w:t>
            </w:r>
            <w:r w:rsidR="00DD04D2" w:rsidRPr="00814F82">
              <w:rPr>
                <w:rFonts w:eastAsia="Times New Roman"/>
                <w:strike/>
                <w:color w:val="000000"/>
              </w:rPr>
              <w:t>18,84</w:t>
            </w:r>
          </w:p>
        </w:tc>
      </w:tr>
      <w:tr w:rsidR="00DD04D2" w:rsidRPr="00814F82" w14:paraId="525B8AEF" w14:textId="77777777" w:rsidTr="00577303">
        <w:trPr>
          <w:trHeight w:val="630"/>
        </w:trPr>
        <w:tc>
          <w:tcPr>
            <w:tcW w:w="812" w:type="dxa"/>
            <w:vMerge w:val="restart"/>
          </w:tcPr>
          <w:p w14:paraId="569DDD5E" w14:textId="16B5B2D6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2.</w:t>
            </w:r>
          </w:p>
        </w:tc>
        <w:tc>
          <w:tcPr>
            <w:tcW w:w="1395" w:type="dxa"/>
            <w:vMerge w:val="restart"/>
            <w:noWrap/>
            <w:vAlign w:val="center"/>
            <w:hideMark/>
          </w:tcPr>
          <w:p w14:paraId="1360E6DC" w14:textId="10639027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2</w:t>
            </w:r>
          </w:p>
        </w:tc>
        <w:tc>
          <w:tcPr>
            <w:tcW w:w="1305" w:type="dxa"/>
            <w:vMerge w:val="restart"/>
            <w:noWrap/>
            <w:vAlign w:val="center"/>
            <w:hideMark/>
          </w:tcPr>
          <w:p w14:paraId="0785519A" w14:textId="2F64AC82" w:rsidR="00DD04D2" w:rsidRPr="00814F82" w:rsidRDefault="00DD04D2" w:rsidP="00004362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>28,32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209845F5" w14:textId="77777777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240</w:t>
            </w:r>
          </w:p>
        </w:tc>
        <w:tc>
          <w:tcPr>
            <w:tcW w:w="1161" w:type="dxa"/>
            <w:vMerge w:val="restart"/>
            <w:noWrap/>
            <w:vAlign w:val="center"/>
            <w:hideMark/>
          </w:tcPr>
          <w:p w14:paraId="0CC086A6" w14:textId="6DD26608" w:rsidR="00DD04D2" w:rsidRPr="00814F82" w:rsidRDefault="000614BA" w:rsidP="00C64ADD">
            <w:pPr>
              <w:jc w:val="center"/>
              <w:outlineLvl w:val="0"/>
              <w:rPr>
                <w:strike/>
                <w:lang w:val="lt-LT"/>
              </w:rPr>
            </w:pPr>
            <w:r w:rsidRPr="00814F82">
              <w:rPr>
                <w:b/>
                <w:lang w:val="lt-LT"/>
              </w:rPr>
              <w:t xml:space="preserve">1,69 </w:t>
            </w:r>
            <w:r w:rsidR="00DD04D2" w:rsidRPr="00814F82">
              <w:rPr>
                <w:strike/>
                <w:lang w:val="lt-LT"/>
              </w:rPr>
              <w:t>1,04</w:t>
            </w:r>
          </w:p>
        </w:tc>
        <w:tc>
          <w:tcPr>
            <w:tcW w:w="1715" w:type="dxa"/>
            <w:vAlign w:val="center"/>
            <w:hideMark/>
          </w:tcPr>
          <w:p w14:paraId="50FA3C16" w14:textId="77777777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bazinis, atliekų nerūšiuojant</w:t>
            </w:r>
          </w:p>
        </w:tc>
        <w:tc>
          <w:tcPr>
            <w:tcW w:w="680" w:type="dxa"/>
            <w:noWrap/>
            <w:vAlign w:val="center"/>
            <w:hideMark/>
          </w:tcPr>
          <w:p w14:paraId="2ADFF129" w14:textId="77777777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12</w:t>
            </w:r>
          </w:p>
        </w:tc>
        <w:tc>
          <w:tcPr>
            <w:tcW w:w="1120" w:type="dxa"/>
            <w:noWrap/>
            <w:vAlign w:val="center"/>
            <w:hideMark/>
          </w:tcPr>
          <w:p w14:paraId="6C336B36" w14:textId="164CAF67" w:rsidR="00DD04D2" w:rsidRPr="00814F82" w:rsidRDefault="000614BA" w:rsidP="00C64ADD">
            <w:pPr>
              <w:jc w:val="center"/>
              <w:outlineLvl w:val="0"/>
              <w:rPr>
                <w:strike/>
                <w:lang w:val="lt-LT"/>
              </w:rPr>
            </w:pPr>
            <w:r w:rsidRPr="00814F82">
              <w:rPr>
                <w:b/>
                <w:color w:val="000000"/>
              </w:rPr>
              <w:t xml:space="preserve">20,28 </w:t>
            </w:r>
            <w:r w:rsidR="00DD04D2" w:rsidRPr="00814F82">
              <w:rPr>
                <w:strike/>
                <w:color w:val="000000"/>
              </w:rPr>
              <w:t>12,48</w:t>
            </w:r>
          </w:p>
        </w:tc>
        <w:tc>
          <w:tcPr>
            <w:tcW w:w="1328" w:type="dxa"/>
            <w:noWrap/>
            <w:vAlign w:val="center"/>
            <w:hideMark/>
          </w:tcPr>
          <w:p w14:paraId="0BA4F51A" w14:textId="2A5D7CC0" w:rsidR="00DD04D2" w:rsidRPr="00814F82" w:rsidRDefault="000614BA" w:rsidP="00004362">
            <w:pPr>
              <w:jc w:val="center"/>
              <w:outlineLvl w:val="0"/>
              <w:rPr>
                <w:bCs/>
                <w:strike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48,60 </w:t>
            </w:r>
            <w:r w:rsidR="00DD04D2" w:rsidRPr="00814F82">
              <w:rPr>
                <w:rFonts w:eastAsia="Times New Roman"/>
                <w:strike/>
                <w:color w:val="000000"/>
              </w:rPr>
              <w:t>40,8</w:t>
            </w:r>
            <w:r w:rsidR="00577303" w:rsidRPr="00814F82">
              <w:rPr>
                <w:rFonts w:eastAsia="Times New Roman"/>
                <w:strike/>
                <w:color w:val="000000"/>
              </w:rPr>
              <w:t>0</w:t>
            </w:r>
          </w:p>
        </w:tc>
      </w:tr>
      <w:tr w:rsidR="00DD04D2" w:rsidRPr="00814F82" w14:paraId="5EA8F4D4" w14:textId="77777777" w:rsidTr="00577303">
        <w:trPr>
          <w:trHeight w:val="645"/>
        </w:trPr>
        <w:tc>
          <w:tcPr>
            <w:tcW w:w="812" w:type="dxa"/>
            <w:vMerge/>
          </w:tcPr>
          <w:p w14:paraId="645D55E8" w14:textId="77777777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</w:p>
        </w:tc>
        <w:tc>
          <w:tcPr>
            <w:tcW w:w="1395" w:type="dxa"/>
            <w:vMerge/>
            <w:vAlign w:val="center"/>
            <w:hideMark/>
          </w:tcPr>
          <w:p w14:paraId="1CEDDE46" w14:textId="014237A5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6C74E909" w14:textId="77777777" w:rsidR="00DD04D2" w:rsidRPr="00814F82" w:rsidRDefault="00DD04D2" w:rsidP="00004362">
            <w:pPr>
              <w:jc w:val="center"/>
              <w:outlineLvl w:val="0"/>
              <w:rPr>
                <w:lang w:val="lt-L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C1CF4A8" w14:textId="77777777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14:paraId="5DE2AA92" w14:textId="77777777" w:rsidR="00DD04D2" w:rsidRPr="00814F82" w:rsidRDefault="00DD04D2" w:rsidP="00C64ADD">
            <w:pPr>
              <w:jc w:val="center"/>
              <w:outlineLvl w:val="0"/>
              <w:rPr>
                <w:strike/>
                <w:lang w:val="lt-LT"/>
              </w:rPr>
            </w:pPr>
          </w:p>
        </w:tc>
        <w:tc>
          <w:tcPr>
            <w:tcW w:w="1715" w:type="dxa"/>
            <w:vAlign w:val="center"/>
            <w:hideMark/>
          </w:tcPr>
          <w:p w14:paraId="5BB67F33" w14:textId="77777777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minimalus, atliekas rūšiuojant</w:t>
            </w:r>
          </w:p>
        </w:tc>
        <w:tc>
          <w:tcPr>
            <w:tcW w:w="680" w:type="dxa"/>
            <w:noWrap/>
            <w:vAlign w:val="center"/>
            <w:hideMark/>
          </w:tcPr>
          <w:p w14:paraId="033AB168" w14:textId="77777777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9</w:t>
            </w:r>
          </w:p>
        </w:tc>
        <w:tc>
          <w:tcPr>
            <w:tcW w:w="1120" w:type="dxa"/>
            <w:noWrap/>
            <w:vAlign w:val="center"/>
            <w:hideMark/>
          </w:tcPr>
          <w:p w14:paraId="7DB48924" w14:textId="4C70B199" w:rsidR="00DD04D2" w:rsidRPr="00814F82" w:rsidRDefault="000614BA" w:rsidP="00C64ADD">
            <w:pPr>
              <w:jc w:val="center"/>
              <w:outlineLvl w:val="0"/>
              <w:rPr>
                <w:strike/>
                <w:lang w:val="lt-LT"/>
              </w:rPr>
            </w:pPr>
            <w:r w:rsidRPr="00814F82">
              <w:rPr>
                <w:b/>
                <w:color w:val="000000"/>
              </w:rPr>
              <w:t xml:space="preserve">15,21 </w:t>
            </w:r>
            <w:r w:rsidR="00DD04D2" w:rsidRPr="00814F82">
              <w:rPr>
                <w:strike/>
                <w:color w:val="000000"/>
              </w:rPr>
              <w:t>9,36</w:t>
            </w:r>
          </w:p>
        </w:tc>
        <w:tc>
          <w:tcPr>
            <w:tcW w:w="1328" w:type="dxa"/>
            <w:noWrap/>
            <w:vAlign w:val="center"/>
            <w:hideMark/>
          </w:tcPr>
          <w:p w14:paraId="11FE2A49" w14:textId="1DF984FB" w:rsidR="00DD04D2" w:rsidRPr="00814F82" w:rsidRDefault="000614BA" w:rsidP="00004362">
            <w:pPr>
              <w:jc w:val="center"/>
              <w:outlineLvl w:val="0"/>
              <w:rPr>
                <w:bCs/>
                <w:strike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43,53 </w:t>
            </w:r>
            <w:r w:rsidR="00DD04D2" w:rsidRPr="00814F82">
              <w:rPr>
                <w:rFonts w:eastAsia="Times New Roman"/>
                <w:strike/>
                <w:color w:val="000000"/>
              </w:rPr>
              <w:t>37,68</w:t>
            </w:r>
          </w:p>
        </w:tc>
      </w:tr>
      <w:tr w:rsidR="00DD04D2" w:rsidRPr="00814F82" w14:paraId="135B3052" w14:textId="77777777" w:rsidTr="00577303">
        <w:trPr>
          <w:trHeight w:val="705"/>
        </w:trPr>
        <w:tc>
          <w:tcPr>
            <w:tcW w:w="812" w:type="dxa"/>
            <w:vMerge w:val="restart"/>
          </w:tcPr>
          <w:p w14:paraId="3227685B" w14:textId="0D0AC7AE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3.</w:t>
            </w:r>
          </w:p>
        </w:tc>
        <w:tc>
          <w:tcPr>
            <w:tcW w:w="1395" w:type="dxa"/>
            <w:vMerge w:val="restart"/>
            <w:noWrap/>
            <w:vAlign w:val="center"/>
            <w:hideMark/>
          </w:tcPr>
          <w:p w14:paraId="12C55FB5" w14:textId="6BB5A27C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3 ir daugiau</w:t>
            </w:r>
          </w:p>
        </w:tc>
        <w:tc>
          <w:tcPr>
            <w:tcW w:w="1305" w:type="dxa"/>
            <w:vMerge w:val="restart"/>
            <w:noWrap/>
            <w:vAlign w:val="center"/>
            <w:hideMark/>
          </w:tcPr>
          <w:p w14:paraId="38F54B71" w14:textId="30C4C080" w:rsidR="00DD04D2" w:rsidRPr="00814F82" w:rsidRDefault="00DD04D2" w:rsidP="00004362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rFonts w:eastAsia="Times New Roman"/>
                <w:color w:val="000000"/>
              </w:rPr>
              <w:t>28,32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355BF9BB" w14:textId="77777777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240*</w:t>
            </w:r>
          </w:p>
        </w:tc>
        <w:tc>
          <w:tcPr>
            <w:tcW w:w="1161" w:type="dxa"/>
            <w:vMerge w:val="restart"/>
            <w:noWrap/>
            <w:vAlign w:val="center"/>
            <w:hideMark/>
          </w:tcPr>
          <w:p w14:paraId="24883FF2" w14:textId="38E956CB" w:rsidR="00DD04D2" w:rsidRPr="00814F82" w:rsidRDefault="000614BA" w:rsidP="00C64ADD">
            <w:pPr>
              <w:jc w:val="center"/>
              <w:outlineLvl w:val="0"/>
              <w:rPr>
                <w:strike/>
                <w:lang w:val="lt-LT"/>
              </w:rPr>
            </w:pPr>
            <w:r w:rsidRPr="00814F82">
              <w:rPr>
                <w:b/>
                <w:lang w:val="lt-LT"/>
              </w:rPr>
              <w:t xml:space="preserve">1,69 </w:t>
            </w:r>
            <w:r w:rsidR="00DD04D2" w:rsidRPr="00814F82">
              <w:rPr>
                <w:strike/>
                <w:lang w:val="lt-LT"/>
              </w:rPr>
              <w:t>1,04</w:t>
            </w:r>
          </w:p>
        </w:tc>
        <w:tc>
          <w:tcPr>
            <w:tcW w:w="1715" w:type="dxa"/>
            <w:vAlign w:val="center"/>
            <w:hideMark/>
          </w:tcPr>
          <w:p w14:paraId="1A09E58F" w14:textId="77777777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bazinis, atliekų nerūšiuojant</w:t>
            </w:r>
          </w:p>
        </w:tc>
        <w:tc>
          <w:tcPr>
            <w:tcW w:w="680" w:type="dxa"/>
            <w:noWrap/>
            <w:vAlign w:val="center"/>
            <w:hideMark/>
          </w:tcPr>
          <w:p w14:paraId="08B84CBC" w14:textId="77777777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18</w:t>
            </w:r>
          </w:p>
        </w:tc>
        <w:tc>
          <w:tcPr>
            <w:tcW w:w="1120" w:type="dxa"/>
            <w:noWrap/>
            <w:vAlign w:val="center"/>
            <w:hideMark/>
          </w:tcPr>
          <w:p w14:paraId="21647B1A" w14:textId="3F828FEF" w:rsidR="00DD04D2" w:rsidRPr="00814F82" w:rsidRDefault="000614BA" w:rsidP="00C64ADD">
            <w:pPr>
              <w:jc w:val="center"/>
              <w:outlineLvl w:val="0"/>
              <w:rPr>
                <w:strike/>
                <w:lang w:val="lt-LT"/>
              </w:rPr>
            </w:pPr>
            <w:r w:rsidRPr="00814F82">
              <w:rPr>
                <w:b/>
                <w:color w:val="000000"/>
              </w:rPr>
              <w:t xml:space="preserve">30,42 </w:t>
            </w:r>
            <w:r w:rsidR="00DD04D2" w:rsidRPr="00814F82">
              <w:rPr>
                <w:strike/>
                <w:color w:val="000000"/>
              </w:rPr>
              <w:t>18,72</w:t>
            </w:r>
          </w:p>
        </w:tc>
        <w:tc>
          <w:tcPr>
            <w:tcW w:w="1328" w:type="dxa"/>
            <w:noWrap/>
            <w:vAlign w:val="center"/>
            <w:hideMark/>
          </w:tcPr>
          <w:p w14:paraId="26D34DC4" w14:textId="02312072" w:rsidR="00DD04D2" w:rsidRPr="00814F82" w:rsidRDefault="000614BA" w:rsidP="00004362">
            <w:pPr>
              <w:jc w:val="center"/>
              <w:outlineLvl w:val="0"/>
              <w:rPr>
                <w:bCs/>
                <w:strike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58,74 </w:t>
            </w:r>
            <w:r w:rsidR="00DD04D2" w:rsidRPr="00814F82">
              <w:rPr>
                <w:rFonts w:eastAsia="Times New Roman"/>
                <w:strike/>
                <w:color w:val="000000"/>
              </w:rPr>
              <w:t>47,04</w:t>
            </w:r>
          </w:p>
        </w:tc>
      </w:tr>
      <w:tr w:rsidR="00DD04D2" w:rsidRPr="00814F82" w14:paraId="2D177C17" w14:textId="77777777" w:rsidTr="00577303">
        <w:trPr>
          <w:trHeight w:val="720"/>
        </w:trPr>
        <w:tc>
          <w:tcPr>
            <w:tcW w:w="812" w:type="dxa"/>
            <w:vMerge/>
          </w:tcPr>
          <w:p w14:paraId="7361F80D" w14:textId="77777777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</w:p>
        </w:tc>
        <w:tc>
          <w:tcPr>
            <w:tcW w:w="1395" w:type="dxa"/>
            <w:vMerge/>
            <w:vAlign w:val="center"/>
            <w:hideMark/>
          </w:tcPr>
          <w:p w14:paraId="2C5984A5" w14:textId="2CDB47E5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01427308" w14:textId="77777777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D439926" w14:textId="77777777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14:paraId="55573D31" w14:textId="77777777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</w:p>
        </w:tc>
        <w:tc>
          <w:tcPr>
            <w:tcW w:w="1715" w:type="dxa"/>
            <w:vAlign w:val="center"/>
            <w:hideMark/>
          </w:tcPr>
          <w:p w14:paraId="0ED365E2" w14:textId="77777777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minimalus, atliekas rūšiuojant</w:t>
            </w:r>
          </w:p>
        </w:tc>
        <w:tc>
          <w:tcPr>
            <w:tcW w:w="680" w:type="dxa"/>
            <w:noWrap/>
            <w:vAlign w:val="center"/>
            <w:hideMark/>
          </w:tcPr>
          <w:p w14:paraId="5EF843D9" w14:textId="77777777" w:rsidR="00DD04D2" w:rsidRPr="00814F82" w:rsidRDefault="00DD04D2" w:rsidP="00C64ADD">
            <w:pPr>
              <w:jc w:val="center"/>
              <w:outlineLvl w:val="0"/>
              <w:rPr>
                <w:lang w:val="lt-LT"/>
              </w:rPr>
            </w:pPr>
            <w:r w:rsidRPr="00814F82">
              <w:rPr>
                <w:lang w:val="lt-LT"/>
              </w:rPr>
              <w:t>13</w:t>
            </w:r>
          </w:p>
        </w:tc>
        <w:tc>
          <w:tcPr>
            <w:tcW w:w="1120" w:type="dxa"/>
            <w:noWrap/>
            <w:vAlign w:val="center"/>
            <w:hideMark/>
          </w:tcPr>
          <w:p w14:paraId="754FD73C" w14:textId="67B08043" w:rsidR="00DD04D2" w:rsidRPr="00814F82" w:rsidRDefault="000614BA" w:rsidP="00C64ADD">
            <w:pPr>
              <w:jc w:val="center"/>
              <w:outlineLvl w:val="0"/>
              <w:rPr>
                <w:strike/>
                <w:lang w:val="lt-LT"/>
              </w:rPr>
            </w:pPr>
            <w:r w:rsidRPr="00814F82">
              <w:rPr>
                <w:b/>
                <w:color w:val="000000"/>
              </w:rPr>
              <w:t xml:space="preserve">21,97 </w:t>
            </w:r>
            <w:r w:rsidR="00DD04D2" w:rsidRPr="00814F82">
              <w:rPr>
                <w:strike/>
                <w:color w:val="000000"/>
              </w:rPr>
              <w:t>13,52</w:t>
            </w:r>
          </w:p>
        </w:tc>
        <w:tc>
          <w:tcPr>
            <w:tcW w:w="1328" w:type="dxa"/>
            <w:noWrap/>
            <w:vAlign w:val="center"/>
            <w:hideMark/>
          </w:tcPr>
          <w:p w14:paraId="13011F39" w14:textId="17255909" w:rsidR="00DD04D2" w:rsidRPr="00814F82" w:rsidRDefault="000614BA" w:rsidP="00004362">
            <w:pPr>
              <w:jc w:val="center"/>
              <w:outlineLvl w:val="0"/>
              <w:rPr>
                <w:bCs/>
                <w:strike/>
                <w:lang w:val="lt-LT"/>
              </w:rPr>
            </w:pPr>
            <w:r w:rsidRPr="00814F82">
              <w:rPr>
                <w:rFonts w:eastAsia="Times New Roman"/>
                <w:b/>
                <w:color w:val="000000"/>
              </w:rPr>
              <w:t xml:space="preserve">50,29 </w:t>
            </w:r>
            <w:r w:rsidR="00DD04D2" w:rsidRPr="00814F82">
              <w:rPr>
                <w:rFonts w:eastAsia="Times New Roman"/>
                <w:strike/>
                <w:color w:val="000000"/>
              </w:rPr>
              <w:t>41,84</w:t>
            </w:r>
          </w:p>
        </w:tc>
      </w:tr>
      <w:tr w:rsidR="005009FD" w:rsidRPr="00814F82" w14:paraId="1A058D37" w14:textId="77777777" w:rsidTr="00577303">
        <w:trPr>
          <w:trHeight w:val="300"/>
        </w:trPr>
        <w:tc>
          <w:tcPr>
            <w:tcW w:w="10792" w:type="dxa"/>
            <w:gridSpan w:val="9"/>
          </w:tcPr>
          <w:p w14:paraId="79004289" w14:textId="1075FF17" w:rsidR="005009FD" w:rsidRPr="00814F82" w:rsidRDefault="005009FD" w:rsidP="00960877">
            <w:pPr>
              <w:outlineLvl w:val="0"/>
              <w:rPr>
                <w:i/>
                <w:iCs/>
                <w:lang w:val="lt-LT"/>
              </w:rPr>
            </w:pPr>
            <w:r w:rsidRPr="00814F82">
              <w:rPr>
                <w:i/>
                <w:iCs/>
                <w:lang w:val="lt-LT"/>
              </w:rPr>
              <w:t xml:space="preserve"> *Pastaba: esant poreikiui, gali būti suteikiamas papildomas atitinkamo tūrio konteineris, priklausomai nuo gyventojų skaičiaus NT objekte.</w:t>
            </w:r>
          </w:p>
        </w:tc>
      </w:tr>
    </w:tbl>
    <w:p w14:paraId="61ABB9DD" w14:textId="4A632D8F" w:rsidR="00960877" w:rsidRDefault="00960877" w:rsidP="00F3102F">
      <w:pPr>
        <w:outlineLvl w:val="0"/>
        <w:rPr>
          <w:sz w:val="20"/>
          <w:szCs w:val="20"/>
          <w:lang w:val="lt-LT"/>
        </w:rPr>
      </w:pPr>
    </w:p>
    <w:p w14:paraId="60681F04" w14:textId="0C36F1B6" w:rsidR="00EF3D0C" w:rsidRPr="00C903D7" w:rsidRDefault="00EF3D0C" w:rsidP="00EF3D0C">
      <w:pPr>
        <w:jc w:val="center"/>
        <w:rPr>
          <w:lang w:val="lt-LT"/>
        </w:rPr>
      </w:pPr>
      <w:r w:rsidRPr="00C903D7">
        <w:rPr>
          <w:lang w:val="lt-LT"/>
        </w:rPr>
        <w:t>_________________________________________________</w:t>
      </w:r>
    </w:p>
    <w:sectPr w:rsidR="00EF3D0C" w:rsidRPr="00C903D7" w:rsidSect="00834EED">
      <w:pgSz w:w="11900" w:h="16840"/>
      <w:pgMar w:top="1020" w:right="560" w:bottom="1020" w:left="480" w:header="720" w:footer="720" w:gutter="0"/>
      <w:cols w:space="720" w:equalWidth="0">
        <w:col w:w="1078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05BDD" w14:textId="77777777" w:rsidR="00B802A6" w:rsidRDefault="00B802A6">
      <w:r>
        <w:separator/>
      </w:r>
    </w:p>
  </w:endnote>
  <w:endnote w:type="continuationSeparator" w:id="0">
    <w:p w14:paraId="0E35C3E8" w14:textId="77777777" w:rsidR="00B802A6" w:rsidRDefault="00B8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6E559" w14:textId="77777777" w:rsidR="00B802A6" w:rsidRDefault="00B802A6">
      <w:r>
        <w:separator/>
      </w:r>
    </w:p>
  </w:footnote>
  <w:footnote w:type="continuationSeparator" w:id="0">
    <w:p w14:paraId="10C4FEF5" w14:textId="77777777" w:rsidR="00B802A6" w:rsidRDefault="00B802A6">
      <w:r>
        <w:continuationSeparator/>
      </w:r>
    </w:p>
  </w:footnote>
  <w:footnote w:id="1">
    <w:p w14:paraId="7C96D346" w14:textId="1FB2C5C3" w:rsidR="00F8642D" w:rsidRPr="005C6272" w:rsidRDefault="00F8642D">
      <w:pPr>
        <w:pStyle w:val="Puslapioinaostekstas"/>
      </w:pPr>
      <w:r>
        <w:rPr>
          <w:rStyle w:val="Puslapioinaosnuoroda"/>
        </w:rPr>
        <w:footnoteRef/>
      </w:r>
      <w:r>
        <w:t xml:space="preserve"> Konteinerių ištuštinimo įkainiai (kintamoji įmokos dalis) pateikti </w:t>
      </w:r>
      <w:r>
        <w:rPr>
          <w:lang w:val="en-US"/>
        </w:rPr>
        <w:t xml:space="preserve">2 </w:t>
      </w:r>
      <w:r w:rsidRPr="008A7842">
        <w:t>lentelėje</w:t>
      </w:r>
      <w:r>
        <w:t>.</w:t>
      </w:r>
    </w:p>
  </w:footnote>
  <w:footnote w:id="2">
    <w:p w14:paraId="2F07ECDE" w14:textId="4E5376BF" w:rsidR="00F8642D" w:rsidRDefault="00F8642D">
      <w:pPr>
        <w:pStyle w:val="Puslapioinaostekstas"/>
      </w:pPr>
      <w:r>
        <w:rPr>
          <w:rStyle w:val="Puslapioinaosnuoroda"/>
        </w:rPr>
        <w:footnoteRef/>
      </w:r>
      <w:r>
        <w:t xml:space="preserve"> Konteinerių ištuštinimo įkainiai ir tuštinimo dažnis (kintamoji įmokos dalis) pateikti </w:t>
      </w:r>
      <w:r w:rsidRPr="00DD04D2">
        <w:t xml:space="preserve">2 ir 4 </w:t>
      </w:r>
      <w:r w:rsidRPr="00AC07F3">
        <w:t>lentelėje</w:t>
      </w:r>
      <w:r>
        <w:t>.</w:t>
      </w:r>
    </w:p>
  </w:footnote>
  <w:footnote w:id="3">
    <w:p w14:paraId="4D5D32C9" w14:textId="2FF13F97" w:rsidR="00F8642D" w:rsidRPr="005C0BE0" w:rsidRDefault="00F8642D">
      <w:pPr>
        <w:pStyle w:val="Puslapioinaostekstas"/>
      </w:pPr>
      <w:r>
        <w:rPr>
          <w:rStyle w:val="Puslapioinaosnuoroda"/>
        </w:rPr>
        <w:footnoteRef/>
      </w:r>
      <w:r>
        <w:t xml:space="preserve"> Pateikiama </w:t>
      </w:r>
      <w:r>
        <w:rPr>
          <w:lang w:val="en-US"/>
        </w:rPr>
        <w:t>3</w:t>
      </w:r>
      <w:r>
        <w:t xml:space="preserve"> lentelėje.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F58C8" w14:textId="77777777" w:rsidR="00F8642D" w:rsidRDefault="00F8642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FEDA2F0" w14:textId="77777777" w:rsidR="00F8642D" w:rsidRDefault="00F8642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E753" w14:textId="1CE4AC2A" w:rsidR="00F8642D" w:rsidRDefault="00F8642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14F82">
      <w:rPr>
        <w:rStyle w:val="Puslapionumeris"/>
        <w:noProof/>
      </w:rPr>
      <w:t>6</w:t>
    </w:r>
    <w:r>
      <w:rPr>
        <w:rStyle w:val="Puslapionumeris"/>
      </w:rPr>
      <w:fldChar w:fldCharType="end"/>
    </w:r>
  </w:p>
  <w:p w14:paraId="794CFD04" w14:textId="77777777" w:rsidR="00F8642D" w:rsidRDefault="00F86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C8808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E4F25"/>
    <w:multiLevelType w:val="hybridMultilevel"/>
    <w:tmpl w:val="D5A8380E"/>
    <w:lvl w:ilvl="0" w:tplc="F89406B6">
      <w:start w:val="1"/>
      <w:numFmt w:val="upperRoman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62A09"/>
    <w:multiLevelType w:val="hybridMultilevel"/>
    <w:tmpl w:val="A39033D8"/>
    <w:lvl w:ilvl="0" w:tplc="9F9EF2AE">
      <w:start w:val="1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37590AFC"/>
    <w:multiLevelType w:val="hybridMultilevel"/>
    <w:tmpl w:val="E01654AA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4" w15:restartNumberingAfterBreak="0">
    <w:nsid w:val="39035BDC"/>
    <w:multiLevelType w:val="hybridMultilevel"/>
    <w:tmpl w:val="E01654AA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5" w15:restartNumberingAfterBreak="0">
    <w:nsid w:val="3DF64327"/>
    <w:multiLevelType w:val="hybridMultilevel"/>
    <w:tmpl w:val="A57E4FC4"/>
    <w:lvl w:ilvl="0" w:tplc="E4D67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F62787"/>
    <w:multiLevelType w:val="hybridMultilevel"/>
    <w:tmpl w:val="E01654AA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7" w15:restartNumberingAfterBreak="0">
    <w:nsid w:val="514B70FC"/>
    <w:multiLevelType w:val="hybridMultilevel"/>
    <w:tmpl w:val="5BAEBFC2"/>
    <w:lvl w:ilvl="0" w:tplc="A11410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324A5"/>
    <w:multiLevelType w:val="hybridMultilevel"/>
    <w:tmpl w:val="0194E356"/>
    <w:lvl w:ilvl="0" w:tplc="CAA8223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9" w15:restartNumberingAfterBreak="0">
    <w:nsid w:val="60CA6C37"/>
    <w:multiLevelType w:val="hybridMultilevel"/>
    <w:tmpl w:val="CF44E5DA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0" w15:restartNumberingAfterBreak="0">
    <w:nsid w:val="6A1C053F"/>
    <w:multiLevelType w:val="hybridMultilevel"/>
    <w:tmpl w:val="E01654AA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>
      <w:start w:val="1"/>
      <w:numFmt w:val="lowerLetter"/>
      <w:lvlText w:val="%2."/>
      <w:lvlJc w:val="left"/>
      <w:pPr>
        <w:ind w:left="2375" w:hanging="360"/>
      </w:pPr>
    </w:lvl>
    <w:lvl w:ilvl="2" w:tplc="0409001B" w:tentative="1">
      <w:start w:val="1"/>
      <w:numFmt w:val="lowerRoman"/>
      <w:lvlText w:val="%3."/>
      <w:lvlJc w:val="right"/>
      <w:pPr>
        <w:ind w:left="3095" w:hanging="180"/>
      </w:pPr>
    </w:lvl>
    <w:lvl w:ilvl="3" w:tplc="0409000F" w:tentative="1">
      <w:start w:val="1"/>
      <w:numFmt w:val="decimal"/>
      <w:lvlText w:val="%4."/>
      <w:lvlJc w:val="left"/>
      <w:pPr>
        <w:ind w:left="3815" w:hanging="360"/>
      </w:pPr>
    </w:lvl>
    <w:lvl w:ilvl="4" w:tplc="04090019" w:tentative="1">
      <w:start w:val="1"/>
      <w:numFmt w:val="lowerLetter"/>
      <w:lvlText w:val="%5."/>
      <w:lvlJc w:val="left"/>
      <w:pPr>
        <w:ind w:left="4535" w:hanging="360"/>
      </w:pPr>
    </w:lvl>
    <w:lvl w:ilvl="5" w:tplc="0409001B" w:tentative="1">
      <w:start w:val="1"/>
      <w:numFmt w:val="lowerRoman"/>
      <w:lvlText w:val="%6."/>
      <w:lvlJc w:val="right"/>
      <w:pPr>
        <w:ind w:left="5255" w:hanging="180"/>
      </w:pPr>
    </w:lvl>
    <w:lvl w:ilvl="6" w:tplc="0409000F" w:tentative="1">
      <w:start w:val="1"/>
      <w:numFmt w:val="decimal"/>
      <w:lvlText w:val="%7."/>
      <w:lvlJc w:val="left"/>
      <w:pPr>
        <w:ind w:left="5975" w:hanging="360"/>
      </w:pPr>
    </w:lvl>
    <w:lvl w:ilvl="7" w:tplc="04090019" w:tentative="1">
      <w:start w:val="1"/>
      <w:numFmt w:val="lowerLetter"/>
      <w:lvlText w:val="%8."/>
      <w:lvlJc w:val="left"/>
      <w:pPr>
        <w:ind w:left="6695" w:hanging="360"/>
      </w:pPr>
    </w:lvl>
    <w:lvl w:ilvl="8" w:tplc="040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1" w15:restartNumberingAfterBreak="0">
    <w:nsid w:val="70204ACE"/>
    <w:multiLevelType w:val="multilevel"/>
    <w:tmpl w:val="AF945098"/>
    <w:lvl w:ilvl="0">
      <w:start w:val="1"/>
      <w:numFmt w:val="decimal"/>
      <w:lvlText w:val="%1."/>
      <w:lvlJc w:val="left"/>
      <w:pPr>
        <w:tabs>
          <w:tab w:val="num" w:pos="-28"/>
        </w:tabs>
        <w:ind w:left="-141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-28"/>
        </w:tabs>
        <w:ind w:left="-141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579"/>
        </w:tabs>
        <w:ind w:left="-14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"/>
        </w:tabs>
        <w:ind w:left="-141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9"/>
        </w:tabs>
        <w:ind w:left="-14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9"/>
        </w:tabs>
        <w:ind w:left="-14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9"/>
        </w:tabs>
        <w:ind w:left="-141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9"/>
        </w:tabs>
        <w:ind w:left="-14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9"/>
        </w:tabs>
        <w:ind w:left="-141" w:firstLine="0"/>
      </w:pPr>
      <w:rPr>
        <w:rFonts w:hint="default"/>
      </w:rPr>
    </w:lvl>
  </w:abstractNum>
  <w:abstractNum w:abstractNumId="12" w15:restartNumberingAfterBreak="0">
    <w:nsid w:val="754E0528"/>
    <w:multiLevelType w:val="hybridMultilevel"/>
    <w:tmpl w:val="E01654AA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3" w15:restartNumberingAfterBreak="0">
    <w:nsid w:val="7D904B85"/>
    <w:multiLevelType w:val="hybridMultilevel"/>
    <w:tmpl w:val="D54C5F44"/>
    <w:lvl w:ilvl="0" w:tplc="0427000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14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5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57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F5"/>
    <w:rsid w:val="00004362"/>
    <w:rsid w:val="000120B7"/>
    <w:rsid w:val="000349A8"/>
    <w:rsid w:val="00036F4E"/>
    <w:rsid w:val="00055163"/>
    <w:rsid w:val="000568D7"/>
    <w:rsid w:val="000614BA"/>
    <w:rsid w:val="0007753E"/>
    <w:rsid w:val="000A095D"/>
    <w:rsid w:val="000B11E5"/>
    <w:rsid w:val="000C7375"/>
    <w:rsid w:val="000E0E5E"/>
    <w:rsid w:val="000E514C"/>
    <w:rsid w:val="000F3723"/>
    <w:rsid w:val="000F5010"/>
    <w:rsid w:val="00126BCC"/>
    <w:rsid w:val="001414FE"/>
    <w:rsid w:val="001569FD"/>
    <w:rsid w:val="00167FD1"/>
    <w:rsid w:val="00180FC3"/>
    <w:rsid w:val="00191745"/>
    <w:rsid w:val="001A0E0E"/>
    <w:rsid w:val="001A2AB8"/>
    <w:rsid w:val="001C4820"/>
    <w:rsid w:val="001C7FBC"/>
    <w:rsid w:val="00203661"/>
    <w:rsid w:val="00203CC7"/>
    <w:rsid w:val="002046A0"/>
    <w:rsid w:val="00211EFF"/>
    <w:rsid w:val="00217382"/>
    <w:rsid w:val="002416CD"/>
    <w:rsid w:val="002744D6"/>
    <w:rsid w:val="00291D1F"/>
    <w:rsid w:val="00294DF8"/>
    <w:rsid w:val="002A0CFB"/>
    <w:rsid w:val="002D7AE4"/>
    <w:rsid w:val="002E5B89"/>
    <w:rsid w:val="003472D5"/>
    <w:rsid w:val="00347994"/>
    <w:rsid w:val="00354ADB"/>
    <w:rsid w:val="00357F76"/>
    <w:rsid w:val="00380376"/>
    <w:rsid w:val="003953BB"/>
    <w:rsid w:val="003A0E86"/>
    <w:rsid w:val="003A65CB"/>
    <w:rsid w:val="003C05D3"/>
    <w:rsid w:val="003C15AC"/>
    <w:rsid w:val="003D564C"/>
    <w:rsid w:val="003E0E28"/>
    <w:rsid w:val="00435967"/>
    <w:rsid w:val="0044410D"/>
    <w:rsid w:val="00454FAE"/>
    <w:rsid w:val="004638E9"/>
    <w:rsid w:val="00464238"/>
    <w:rsid w:val="00467EC9"/>
    <w:rsid w:val="00480734"/>
    <w:rsid w:val="00480F12"/>
    <w:rsid w:val="004A3F57"/>
    <w:rsid w:val="004B3E7A"/>
    <w:rsid w:val="004C2378"/>
    <w:rsid w:val="004C59B5"/>
    <w:rsid w:val="004C70CA"/>
    <w:rsid w:val="004D4885"/>
    <w:rsid w:val="004E1CAB"/>
    <w:rsid w:val="005009FD"/>
    <w:rsid w:val="0051358F"/>
    <w:rsid w:val="005235BE"/>
    <w:rsid w:val="00543D45"/>
    <w:rsid w:val="00577303"/>
    <w:rsid w:val="005806D9"/>
    <w:rsid w:val="00586388"/>
    <w:rsid w:val="005A6981"/>
    <w:rsid w:val="005C0BE0"/>
    <w:rsid w:val="005C6272"/>
    <w:rsid w:val="005F72D6"/>
    <w:rsid w:val="0060502F"/>
    <w:rsid w:val="00607FDC"/>
    <w:rsid w:val="00636F2D"/>
    <w:rsid w:val="00656F71"/>
    <w:rsid w:val="006573B3"/>
    <w:rsid w:val="00665279"/>
    <w:rsid w:val="00670131"/>
    <w:rsid w:val="0067245B"/>
    <w:rsid w:val="006B29BC"/>
    <w:rsid w:val="006B2B4E"/>
    <w:rsid w:val="006F7972"/>
    <w:rsid w:val="00705EAE"/>
    <w:rsid w:val="007203B3"/>
    <w:rsid w:val="00735484"/>
    <w:rsid w:val="0075000E"/>
    <w:rsid w:val="00772886"/>
    <w:rsid w:val="00792BE9"/>
    <w:rsid w:val="00794369"/>
    <w:rsid w:val="007B1C0D"/>
    <w:rsid w:val="007B6A5F"/>
    <w:rsid w:val="007E7F76"/>
    <w:rsid w:val="007F78F1"/>
    <w:rsid w:val="00814F82"/>
    <w:rsid w:val="00834EED"/>
    <w:rsid w:val="00846AB1"/>
    <w:rsid w:val="008678E8"/>
    <w:rsid w:val="008856E0"/>
    <w:rsid w:val="00885D80"/>
    <w:rsid w:val="008A7842"/>
    <w:rsid w:val="008D06B1"/>
    <w:rsid w:val="008D20A9"/>
    <w:rsid w:val="008D63B0"/>
    <w:rsid w:val="008F1E96"/>
    <w:rsid w:val="00915D37"/>
    <w:rsid w:val="009230E7"/>
    <w:rsid w:val="009247B3"/>
    <w:rsid w:val="00934F20"/>
    <w:rsid w:val="0094328B"/>
    <w:rsid w:val="00960877"/>
    <w:rsid w:val="009614A6"/>
    <w:rsid w:val="009770BA"/>
    <w:rsid w:val="00990281"/>
    <w:rsid w:val="009A17F5"/>
    <w:rsid w:val="009C0F25"/>
    <w:rsid w:val="009C1292"/>
    <w:rsid w:val="009E2675"/>
    <w:rsid w:val="009F1B7C"/>
    <w:rsid w:val="00A0261B"/>
    <w:rsid w:val="00A0493F"/>
    <w:rsid w:val="00A23605"/>
    <w:rsid w:val="00A430C4"/>
    <w:rsid w:val="00A918D3"/>
    <w:rsid w:val="00AA1502"/>
    <w:rsid w:val="00AB179D"/>
    <w:rsid w:val="00AB3461"/>
    <w:rsid w:val="00AB3D30"/>
    <w:rsid w:val="00AC07F3"/>
    <w:rsid w:val="00AF3CFD"/>
    <w:rsid w:val="00B04B5A"/>
    <w:rsid w:val="00B1022C"/>
    <w:rsid w:val="00B443E0"/>
    <w:rsid w:val="00B57365"/>
    <w:rsid w:val="00B67B19"/>
    <w:rsid w:val="00B802A6"/>
    <w:rsid w:val="00B80415"/>
    <w:rsid w:val="00BA068F"/>
    <w:rsid w:val="00BD1D1A"/>
    <w:rsid w:val="00BD45AF"/>
    <w:rsid w:val="00BF2726"/>
    <w:rsid w:val="00BF2D5F"/>
    <w:rsid w:val="00C1110F"/>
    <w:rsid w:val="00C16EFD"/>
    <w:rsid w:val="00C17DC4"/>
    <w:rsid w:val="00C30D2A"/>
    <w:rsid w:val="00C32CDA"/>
    <w:rsid w:val="00C370C7"/>
    <w:rsid w:val="00C64ADD"/>
    <w:rsid w:val="00C80910"/>
    <w:rsid w:val="00C85EF8"/>
    <w:rsid w:val="00C903D7"/>
    <w:rsid w:val="00C93D8D"/>
    <w:rsid w:val="00C953E9"/>
    <w:rsid w:val="00CA25C0"/>
    <w:rsid w:val="00CA3C80"/>
    <w:rsid w:val="00CB1223"/>
    <w:rsid w:val="00CB1840"/>
    <w:rsid w:val="00CD4351"/>
    <w:rsid w:val="00CD6827"/>
    <w:rsid w:val="00CE78AC"/>
    <w:rsid w:val="00CF2770"/>
    <w:rsid w:val="00D10226"/>
    <w:rsid w:val="00D26135"/>
    <w:rsid w:val="00D73013"/>
    <w:rsid w:val="00D7783D"/>
    <w:rsid w:val="00DC22EA"/>
    <w:rsid w:val="00DD04D2"/>
    <w:rsid w:val="00E10859"/>
    <w:rsid w:val="00E13B58"/>
    <w:rsid w:val="00E25D94"/>
    <w:rsid w:val="00E54720"/>
    <w:rsid w:val="00E709CD"/>
    <w:rsid w:val="00E728BF"/>
    <w:rsid w:val="00EB5069"/>
    <w:rsid w:val="00EC0298"/>
    <w:rsid w:val="00EC2691"/>
    <w:rsid w:val="00EC6AC1"/>
    <w:rsid w:val="00EE2AF0"/>
    <w:rsid w:val="00EF0DAB"/>
    <w:rsid w:val="00EF1B53"/>
    <w:rsid w:val="00EF3D0C"/>
    <w:rsid w:val="00F2786A"/>
    <w:rsid w:val="00F3102F"/>
    <w:rsid w:val="00F31FA4"/>
    <w:rsid w:val="00F422AA"/>
    <w:rsid w:val="00F75032"/>
    <w:rsid w:val="00F817B3"/>
    <w:rsid w:val="00F8642D"/>
    <w:rsid w:val="00FA4EDD"/>
    <w:rsid w:val="00FB6146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9BCDB7"/>
  <w15:docId w15:val="{B1A1E034-A8D3-4053-9F42-645E884F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0D7E"/>
    <w:rPr>
      <w:rFonts w:ascii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986"/>
        <w:tab w:val="right" w:pos="9972"/>
      </w:tabs>
    </w:pPr>
    <w:rPr>
      <w:rFonts w:eastAsia="Times New Roman"/>
      <w:lang w:val="lt-LT" w:eastAsia="lt-LT"/>
    </w:rPr>
  </w:style>
  <w:style w:type="character" w:customStyle="1" w:styleId="AntratsDiagrama">
    <w:name w:val="Antraštės Diagrama"/>
    <w:link w:val="Antrats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  <w:rPr>
      <w:rFonts w:eastAsia="Times New Roman"/>
      <w:lang w:val="lt-LT" w:eastAsia="lt-LT"/>
    </w:rPr>
  </w:style>
  <w:style w:type="character" w:customStyle="1" w:styleId="PoratDiagrama">
    <w:name w:val="Poraštė Diagrama"/>
    <w:link w:val="Porat"/>
    <w:rPr>
      <w:rFonts w:ascii="Times New Roman" w:eastAsia="Times New Roman" w:hAnsi="Times New Roman"/>
      <w:sz w:val="24"/>
      <w:szCs w:val="24"/>
    </w:rPr>
  </w:style>
  <w:style w:type="character" w:styleId="Komentaronuoroda">
    <w:name w:val="annotation referen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Pr>
      <w:rFonts w:eastAsia="Times New Roman"/>
      <w:sz w:val="20"/>
      <w:szCs w:val="20"/>
      <w:lang w:val="lt-LT" w:eastAsia="lt-LT"/>
    </w:rPr>
  </w:style>
  <w:style w:type="character" w:customStyle="1" w:styleId="KomentarotekstasDiagrama">
    <w:name w:val="Komentaro tekstas Diagrama"/>
    <w:link w:val="Komentarotekstas"/>
    <w:rPr>
      <w:rFonts w:ascii="Times New Roman" w:eastAsia="Times New Roman" w:hAnsi="Times New Roman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rPr>
      <w:b/>
      <w:bCs/>
    </w:rPr>
  </w:style>
  <w:style w:type="character" w:customStyle="1" w:styleId="KomentarotemaDiagrama">
    <w:name w:val="Komentaro tema Diagrama"/>
    <w:link w:val="Komentarotema"/>
    <w:rPr>
      <w:rFonts w:ascii="Times New Roman" w:eastAsia="Times New Roman" w:hAnsi="Times New Roman"/>
      <w:b/>
      <w:bCs/>
      <w:lang w:val="lt-LT" w:eastAsia="lt-LT"/>
    </w:rPr>
  </w:style>
  <w:style w:type="paragraph" w:styleId="Debesliotekstas">
    <w:name w:val="Balloon Text"/>
    <w:basedOn w:val="prastasis"/>
    <w:link w:val="DebesliotekstasDiagrama"/>
    <w:rPr>
      <w:rFonts w:ascii="Tahoma" w:eastAsia="Times New Roman" w:hAnsi="Tahoma"/>
      <w:sz w:val="16"/>
      <w:szCs w:val="16"/>
      <w:lang w:val="lt-LT" w:eastAsia="lt-LT"/>
    </w:rPr>
  </w:style>
  <w:style w:type="character" w:customStyle="1" w:styleId="DebesliotekstasDiagrama">
    <w:name w:val="Debesėlio tekstas Diagrama"/>
    <w:link w:val="Debesliotekstas"/>
    <w:rPr>
      <w:rFonts w:ascii="Tahoma" w:eastAsia="Times New Roman" w:hAnsi="Tahoma" w:cs="Tahoma"/>
      <w:sz w:val="16"/>
      <w:szCs w:val="16"/>
      <w:lang w:val="lt-LT" w:eastAsia="lt-LT"/>
    </w:rPr>
  </w:style>
  <w:style w:type="table" w:styleId="Lentelstinklelis">
    <w:name w:val="Table Grid"/>
    <w:basedOn w:val="prastojilent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8856E0"/>
    <w:pPr>
      <w:ind w:left="720"/>
      <w:contextualSpacing/>
    </w:pPr>
    <w:rPr>
      <w:rFonts w:eastAsia="Times New Roman"/>
      <w:lang w:val="lt-LT" w:eastAsia="lt-LT"/>
    </w:rPr>
  </w:style>
  <w:style w:type="paragraph" w:styleId="Dokumentostruktra">
    <w:name w:val="Document Map"/>
    <w:basedOn w:val="prastasis"/>
    <w:link w:val="DokumentostruktraDiagrama"/>
    <w:semiHidden/>
    <w:unhideWhenUsed/>
    <w:rsid w:val="00A0261B"/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A0261B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Antrat">
    <w:name w:val="caption"/>
    <w:aliases w:val="AA lenteliu NR,table.,pav."/>
    <w:basedOn w:val="prastasis"/>
    <w:next w:val="prastasis"/>
    <w:link w:val="AntratDiagrama"/>
    <w:uiPriority w:val="35"/>
    <w:unhideWhenUsed/>
    <w:qFormat/>
    <w:rsid w:val="00EF0DAB"/>
    <w:pPr>
      <w:keepNext/>
      <w:spacing w:before="120" w:after="120"/>
      <w:ind w:firstLine="567"/>
      <w:jc w:val="both"/>
    </w:pPr>
    <w:rPr>
      <w:rFonts w:eastAsiaTheme="minorHAnsi"/>
      <w:b/>
      <w:bCs/>
      <w:sz w:val="22"/>
      <w:szCs w:val="18"/>
      <w:lang w:val="lt-LT"/>
    </w:rPr>
  </w:style>
  <w:style w:type="character" w:customStyle="1" w:styleId="AntratDiagrama">
    <w:name w:val="Antraštė Diagrama"/>
    <w:aliases w:val="AA lenteliu NR Diagrama,table. Diagrama,pav. Diagrama"/>
    <w:link w:val="Antrat"/>
    <w:uiPriority w:val="35"/>
    <w:rsid w:val="00EF0DAB"/>
    <w:rPr>
      <w:rFonts w:ascii="Times New Roman" w:eastAsiaTheme="minorHAnsi" w:hAnsi="Times New Roman"/>
      <w:b/>
      <w:bCs/>
      <w:sz w:val="22"/>
      <w:szCs w:val="18"/>
      <w:lang w:val="lt-LT"/>
    </w:rPr>
  </w:style>
  <w:style w:type="paragraph" w:styleId="Puslapioinaostekstas">
    <w:name w:val="footnote text"/>
    <w:basedOn w:val="prastasis"/>
    <w:link w:val="PuslapioinaostekstasDiagrama"/>
    <w:unhideWhenUsed/>
    <w:rsid w:val="005C6272"/>
    <w:rPr>
      <w:rFonts w:eastAsia="Times New Roman"/>
      <w:lang w:val="lt-LT"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5C6272"/>
    <w:rPr>
      <w:rFonts w:ascii="Times New Roman" w:eastAsia="Times New Roman" w:hAnsi="Times New Roman"/>
      <w:sz w:val="24"/>
      <w:szCs w:val="24"/>
      <w:lang w:val="lt-LT" w:eastAsia="lt-LT"/>
    </w:rPr>
  </w:style>
  <w:style w:type="character" w:styleId="Puslapioinaosnuoroda">
    <w:name w:val="footnote reference"/>
    <w:basedOn w:val="Numatytasispastraiposriftas"/>
    <w:unhideWhenUsed/>
    <w:rsid w:val="005C6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A6BE8-504F-4CED-9319-21AF1F72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4397</Words>
  <Characters>2507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HP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SIRV</dc:creator>
  <cp:lastModifiedBy>Žemaityė Inga</cp:lastModifiedBy>
  <cp:revision>8</cp:revision>
  <cp:lastPrinted>2016-11-16T15:09:00Z</cp:lastPrinted>
  <dcterms:created xsi:type="dcterms:W3CDTF">2016-12-20T10:29:00Z</dcterms:created>
  <dcterms:modified xsi:type="dcterms:W3CDTF">2017-03-21T07:40:00Z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