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SAVIVALDYBĖS </w:t>
      </w:r>
      <w:r w:rsidR="00FA04C8">
        <w:rPr>
          <w:b/>
          <w:caps/>
          <w:noProof/>
        </w:rPr>
        <w:t xml:space="preserve">nekilnojamojo </w:t>
      </w:r>
      <w:bookmarkStart w:id="2" w:name="_GoBack"/>
      <w:bookmarkEnd w:id="2"/>
      <w:r w:rsidR="003818DB" w:rsidRPr="003818DB">
        <w:rPr>
          <w:b/>
          <w:caps/>
          <w:noProof/>
        </w:rPr>
        <w:t>TURTO PERDAVIMO PAGAL PANAUDOS SUTART</w:t>
      </w:r>
      <w:r w:rsidR="00C03B75">
        <w:rPr>
          <w:b/>
          <w:caps/>
          <w:noProof/>
        </w:rPr>
        <w:t>I</w:t>
      </w:r>
      <w:r w:rsidR="009F5324">
        <w:rPr>
          <w:b/>
          <w:caps/>
          <w:noProof/>
        </w:rPr>
        <w:t>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1477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2F1477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818DB" w:rsidRDefault="003818DB" w:rsidP="009F532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6 straipsnio </w:t>
      </w:r>
      <w:r w:rsidR="00FB3580">
        <w:t xml:space="preserve">12, </w:t>
      </w:r>
      <w:r>
        <w:t>13 punktais, 16 straipsnio 2 dalies 26 punktu, Lietuvos Respublikos valstybės ir savivaldybių turto valdymo, naudojimo ir disponavimo juo įstatymo 14 straipsnio 1 dalies 2</w:t>
      </w:r>
      <w:r w:rsidR="00256E49">
        <w:t xml:space="preserve">, 4 </w:t>
      </w:r>
      <w:r>
        <w:t>punkt</w:t>
      </w:r>
      <w:r w:rsidR="00256E49">
        <w:t>ais</w:t>
      </w:r>
      <w:r>
        <w:t>, 3, 4 dalimis,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5 punkt</w:t>
      </w:r>
      <w:r w:rsidR="00FA5E07">
        <w:t>u</w:t>
      </w:r>
      <w:r>
        <w:t xml:space="preserve">, </w:t>
      </w:r>
      <w:r w:rsidR="00FA5E07">
        <w:t>4.2, 4.</w:t>
      </w:r>
      <w:r w:rsidR="00FA5E07" w:rsidRPr="009933F9">
        <w:t>4 ir 6.1 papunkčiais</w:t>
      </w:r>
      <w:r w:rsidRPr="009933F9">
        <w:t>, atsižvelgdama į Molėtų rajono savivaldybės a</w:t>
      </w:r>
      <w:r w:rsidR="00FA5E07" w:rsidRPr="009933F9">
        <w:t>dministracijos direktoriaus 2017</w:t>
      </w:r>
      <w:r w:rsidRPr="009933F9">
        <w:t xml:space="preserve"> m. </w:t>
      </w:r>
      <w:r w:rsidR="00FA5E07" w:rsidRPr="009933F9">
        <w:t>kovo 16 d. įsakymą Nr. B6-</w:t>
      </w:r>
      <w:r w:rsidR="009933F9" w:rsidRPr="009933F9">
        <w:t>195</w:t>
      </w:r>
      <w:r w:rsidR="00FA5E07" w:rsidRPr="009933F9">
        <w:t xml:space="preserve">    </w:t>
      </w:r>
      <w:r w:rsidRPr="009933F9">
        <w:t>„Dėl savivaldybės turto pripažinimo nereikalingu</w:t>
      </w:r>
      <w:r w:rsidR="006234B0" w:rsidRPr="009933F9">
        <w:t xml:space="preserve"> arba netinkamu (negalimu) </w:t>
      </w:r>
      <w:r w:rsidRPr="009933F9">
        <w:t xml:space="preserve">Molėtų rajono savivaldybės administracijos funkcijoms vykdyti“, viešosios įstaigos </w:t>
      </w:r>
      <w:r w:rsidR="00946C41" w:rsidRPr="009933F9">
        <w:t>„Bendrystės centras“ 2017</w:t>
      </w:r>
      <w:r>
        <w:t xml:space="preserve"> m. </w:t>
      </w:r>
      <w:r w:rsidR="00946C41">
        <w:t>kovo</w:t>
      </w:r>
      <w:r w:rsidR="009933F9">
        <w:t xml:space="preserve"> 7</w:t>
      </w:r>
      <w:r w:rsidR="00946C41">
        <w:t xml:space="preserve"> </w:t>
      </w:r>
      <w:r>
        <w:t>d. rašt</w:t>
      </w:r>
      <w:r w:rsidR="006234B0">
        <w:t>ą</w:t>
      </w:r>
      <w:r>
        <w:t xml:space="preserve"> Nr. </w:t>
      </w:r>
      <w:r w:rsidR="00FA5E07">
        <w:t>1</w:t>
      </w:r>
      <w:r>
        <w:t xml:space="preserve"> „</w:t>
      </w:r>
      <w:r w:rsidR="006234B0">
        <w:t>Dėl</w:t>
      </w:r>
      <w:r w:rsidR="009933F9">
        <w:t xml:space="preserve"> prašymo perduoti panaudai viešajai įstaigai „Bendrystės centras“ nekilnojamąjį turtą</w:t>
      </w:r>
      <w:r>
        <w:t xml:space="preserve">“, </w:t>
      </w:r>
      <w:r w:rsidR="00FA5E07">
        <w:t>visuomeninės organizacijos Giedraičių bendruomenės cento 2017 m. sausio 9 d. rašt</w:t>
      </w:r>
      <w:r w:rsidR="006234B0">
        <w:t>ą</w:t>
      </w:r>
      <w:r w:rsidR="00FA5E07">
        <w:t xml:space="preserve"> Nr. S-3 </w:t>
      </w:r>
      <w:r>
        <w:t xml:space="preserve">„Dėl </w:t>
      </w:r>
      <w:r w:rsidR="00FA5E07">
        <w:t xml:space="preserve">turto </w:t>
      </w:r>
      <w:r>
        <w:t>panaud</w:t>
      </w:r>
      <w:r w:rsidR="00FA5E07">
        <w:t>os sutarties“,</w:t>
      </w:r>
    </w:p>
    <w:p w:rsidR="003818DB" w:rsidRDefault="003818DB" w:rsidP="009F532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F10E4C" w:rsidRDefault="003818DB" w:rsidP="009F5324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>Perduoti viešajai įstaigai „</w:t>
      </w:r>
      <w:r w:rsidR="0096302F">
        <w:t>Bendrystės centras</w:t>
      </w:r>
      <w:r>
        <w:t>“</w:t>
      </w:r>
      <w:r w:rsidR="0034543D">
        <w:t xml:space="preserve">, </w:t>
      </w:r>
      <w:r>
        <w:t>kodas 30</w:t>
      </w:r>
      <w:r w:rsidR="0096302F">
        <w:t>4447934</w:t>
      </w:r>
      <w:r>
        <w:t xml:space="preserve">, buveinės adresas: Molėtų r. sav., </w:t>
      </w:r>
      <w:r w:rsidR="0096302F">
        <w:t>Inturkės sen., Inturkės k., Paplūdimio g. 2</w:t>
      </w:r>
      <w:r>
        <w:t>, pagal panaudos sutartį 10</w:t>
      </w:r>
      <w:r w:rsidR="009F5324">
        <w:t xml:space="preserve"> (dešimčiai)</w:t>
      </w:r>
      <w:r>
        <w:t xml:space="preserve"> metų neatlygintinai naudoti, vykdant įstatuose nurodytą veiklą, savivaldybei nuosavybės teise priklausantį ir šiuo metu Molėtų rajono savivaldybės administracijos patikėjimo teise valdomą </w:t>
      </w:r>
      <w:r w:rsidR="009F5324">
        <w:t xml:space="preserve">nekilnojamąjį </w:t>
      </w:r>
      <w:r>
        <w:t>turtą</w:t>
      </w:r>
      <w:r w:rsidR="0096302F">
        <w:t xml:space="preserve"> - </w:t>
      </w:r>
      <w:r>
        <w:t xml:space="preserve"> </w:t>
      </w:r>
      <w:r w:rsidR="00F10E4C">
        <w:t xml:space="preserve">Socialinės paramos centro pastatą (registro Nr. 44/1287361, unikalus Nr. 6298-3012-4010, bendras plotas 507,25 kv. m, plane pažymėtas 1B1b), esantį Molėtų r. sav., Inturkės sen., Inturkės k., Paplūdimio g. 2. Pastato įsigijimo vertė – 416655,65 </w:t>
      </w:r>
      <w:proofErr w:type="spellStart"/>
      <w:r w:rsidR="00F10E4C">
        <w:t>Eur</w:t>
      </w:r>
      <w:proofErr w:type="spellEnd"/>
      <w:r w:rsidR="00F10E4C">
        <w:t xml:space="preserve">, likutinė vertė 2017 m. kovo 1 d. 311608,59 </w:t>
      </w:r>
      <w:proofErr w:type="spellStart"/>
      <w:r w:rsidR="00F10E4C">
        <w:t>Eur</w:t>
      </w:r>
      <w:proofErr w:type="spellEnd"/>
      <w:r w:rsidR="00F10E4C">
        <w:t>.</w:t>
      </w:r>
    </w:p>
    <w:p w:rsidR="00F10E4C" w:rsidRDefault="009F5324" w:rsidP="009F5324">
      <w:pPr>
        <w:pStyle w:val="Sraopastraipa"/>
        <w:numPr>
          <w:ilvl w:val="0"/>
          <w:numId w:val="2"/>
        </w:numPr>
        <w:tabs>
          <w:tab w:val="num" w:pos="709"/>
          <w:tab w:val="left" w:pos="993"/>
        </w:tabs>
        <w:spacing w:line="360" w:lineRule="auto"/>
        <w:ind w:left="0" w:firstLine="709"/>
        <w:jc w:val="both"/>
      </w:pPr>
      <w:r>
        <w:t>Perduoti visuomeninei organizacijai Giedraičių ben</w:t>
      </w:r>
      <w:r w:rsidR="0034543D">
        <w:t xml:space="preserve">druomenės centrui, </w:t>
      </w:r>
      <w:r>
        <w:t>kodas 167623240, buveinės adresas: Molėtų r. sav., Giedraičių sen., Giedraičių mstl., Vilniaus g. 26, pagal panaudos sutartį 10 (dešimčiai) metų</w:t>
      </w:r>
      <w:r w:rsidRPr="009F5324">
        <w:t xml:space="preserve"> </w:t>
      </w:r>
      <w:r>
        <w:t xml:space="preserve">neatlygintinai naudoti, vykdant įstatuose nurodytą veiklą, savivaldybei </w:t>
      </w:r>
      <w:r>
        <w:lastRenderedPageBreak/>
        <w:t>nuosavybės teise priklausantį ir šiuo metu Molėtų rajono savivaldybės administracijos patikėjimo teise valdomą nekilnojamąjį turtą - bendruomenės pastatą</w:t>
      </w:r>
      <w:r>
        <w:rPr>
          <w:lang w:eastAsia="lt-LT"/>
        </w:rPr>
        <w:t xml:space="preserve"> (registro Nr. 90/73233, unikalus numeris 4400-3000-5266, bendras plotas 319,69 kv. m, plane pažymėtas 6C2/p), </w:t>
      </w:r>
      <w:r>
        <w:t xml:space="preserve">esantį Molėtų r. sav., Giedraičių sen., Giedraičių mstl., Širvintų g. 16A. Pastato įsigijimo vertė - 43932,46 </w:t>
      </w:r>
      <w:proofErr w:type="spellStart"/>
      <w:r>
        <w:t>Eur</w:t>
      </w:r>
      <w:proofErr w:type="spellEnd"/>
      <w:r>
        <w:t xml:space="preserve">, likutinė vertė 2017 m. kovo 1 d. - 16663,43 </w:t>
      </w:r>
      <w:proofErr w:type="spellStart"/>
      <w:r>
        <w:t>Eur</w:t>
      </w:r>
      <w:proofErr w:type="spellEnd"/>
      <w:r>
        <w:rPr>
          <w:lang w:eastAsia="lt-LT"/>
        </w:rPr>
        <w:t>.</w:t>
      </w:r>
    </w:p>
    <w:p w:rsidR="003818DB" w:rsidRDefault="003818DB" w:rsidP="009F5324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Įgalioti Molėtų rajono savivaldybės administracijos direktorių, jo nesant - administracijos direktoriaus pavaduotoją, pasirašyti 1</w:t>
      </w:r>
      <w:r w:rsidR="009F5324">
        <w:t xml:space="preserve"> ir 2 </w:t>
      </w:r>
      <w:r>
        <w:t>punkt</w:t>
      </w:r>
      <w:r w:rsidR="009F5324">
        <w:t>uose</w:t>
      </w:r>
      <w:r>
        <w:t xml:space="preserve"> nurodyto turto panaudos </w:t>
      </w:r>
      <w:r w:rsidRPr="00AE087E">
        <w:t>sutart</w:t>
      </w:r>
      <w:r w:rsidR="00C03B75" w:rsidRPr="00AE087E">
        <w:t>i</w:t>
      </w:r>
      <w:r w:rsidR="009F5324" w:rsidRPr="00AE087E">
        <w:t>s</w:t>
      </w:r>
      <w:r w:rsidRPr="00AE087E">
        <w:t xml:space="preserve"> ir</w:t>
      </w:r>
      <w:r>
        <w:t xml:space="preserve"> turto perdavimo ir priėmimo akt</w:t>
      </w:r>
      <w:r w:rsidR="009F5324">
        <w:t>us</w:t>
      </w:r>
      <w:r>
        <w:t>.</w:t>
      </w:r>
    </w:p>
    <w:p w:rsidR="00C16EA1" w:rsidRDefault="003818DB" w:rsidP="004B385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F3" w:rsidRDefault="004211F3">
      <w:r>
        <w:separator/>
      </w:r>
    </w:p>
  </w:endnote>
  <w:endnote w:type="continuationSeparator" w:id="0">
    <w:p w:rsidR="004211F3" w:rsidRDefault="0042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F3" w:rsidRDefault="004211F3">
      <w:r>
        <w:separator/>
      </w:r>
    </w:p>
  </w:footnote>
  <w:footnote w:type="continuationSeparator" w:id="0">
    <w:p w:rsidR="004211F3" w:rsidRDefault="0042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04C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862AB"/>
    <w:rsid w:val="001156B7"/>
    <w:rsid w:val="0012091C"/>
    <w:rsid w:val="00132437"/>
    <w:rsid w:val="002050E5"/>
    <w:rsid w:val="00211F14"/>
    <w:rsid w:val="00237DAC"/>
    <w:rsid w:val="00256E49"/>
    <w:rsid w:val="002837F7"/>
    <w:rsid w:val="002F1477"/>
    <w:rsid w:val="002F2AC3"/>
    <w:rsid w:val="00305758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4211F3"/>
    <w:rsid w:val="004968FC"/>
    <w:rsid w:val="004B3858"/>
    <w:rsid w:val="004F285B"/>
    <w:rsid w:val="00503B36"/>
    <w:rsid w:val="00504780"/>
    <w:rsid w:val="0055481F"/>
    <w:rsid w:val="00561916"/>
    <w:rsid w:val="005A4424"/>
    <w:rsid w:val="005E71A0"/>
    <w:rsid w:val="005F38B6"/>
    <w:rsid w:val="006213AE"/>
    <w:rsid w:val="006234B0"/>
    <w:rsid w:val="006B57D3"/>
    <w:rsid w:val="00776F64"/>
    <w:rsid w:val="00794407"/>
    <w:rsid w:val="00794C2F"/>
    <w:rsid w:val="007951EA"/>
    <w:rsid w:val="00796C66"/>
    <w:rsid w:val="007A3F5C"/>
    <w:rsid w:val="007E4516"/>
    <w:rsid w:val="00872337"/>
    <w:rsid w:val="008947C0"/>
    <w:rsid w:val="008A401C"/>
    <w:rsid w:val="0093412A"/>
    <w:rsid w:val="00946C41"/>
    <w:rsid w:val="0096302F"/>
    <w:rsid w:val="009933F9"/>
    <w:rsid w:val="009B4614"/>
    <w:rsid w:val="009E70D9"/>
    <w:rsid w:val="009F5324"/>
    <w:rsid w:val="00A014F8"/>
    <w:rsid w:val="00A80D97"/>
    <w:rsid w:val="00AA5FB0"/>
    <w:rsid w:val="00AE087E"/>
    <w:rsid w:val="00AE325A"/>
    <w:rsid w:val="00BA65BB"/>
    <w:rsid w:val="00BB70B1"/>
    <w:rsid w:val="00C03B75"/>
    <w:rsid w:val="00C16EA1"/>
    <w:rsid w:val="00CC1DF9"/>
    <w:rsid w:val="00D03D5A"/>
    <w:rsid w:val="00D74773"/>
    <w:rsid w:val="00D8136A"/>
    <w:rsid w:val="00DA41BC"/>
    <w:rsid w:val="00DA6584"/>
    <w:rsid w:val="00DB7660"/>
    <w:rsid w:val="00DC6469"/>
    <w:rsid w:val="00DD6E9F"/>
    <w:rsid w:val="00E032E8"/>
    <w:rsid w:val="00E04763"/>
    <w:rsid w:val="00E63899"/>
    <w:rsid w:val="00EE645F"/>
    <w:rsid w:val="00EF6A79"/>
    <w:rsid w:val="00F10E4C"/>
    <w:rsid w:val="00F54307"/>
    <w:rsid w:val="00FA04C8"/>
    <w:rsid w:val="00FA5E07"/>
    <w:rsid w:val="00FB3580"/>
    <w:rsid w:val="00FB77DF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61125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C06E9"/>
    <w:rsid w:val="002D69EA"/>
    <w:rsid w:val="002F004E"/>
    <w:rsid w:val="003A06D4"/>
    <w:rsid w:val="005A46B0"/>
    <w:rsid w:val="005F177C"/>
    <w:rsid w:val="00882E2C"/>
    <w:rsid w:val="0089393F"/>
    <w:rsid w:val="00A70D6F"/>
    <w:rsid w:val="00B12A45"/>
    <w:rsid w:val="00B64312"/>
    <w:rsid w:val="00B703E2"/>
    <w:rsid w:val="00CB25AA"/>
    <w:rsid w:val="00CD23D3"/>
    <w:rsid w:val="00CF6ADC"/>
    <w:rsid w:val="00E25DC9"/>
    <w:rsid w:val="00E321A6"/>
    <w:rsid w:val="00F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117</TotalTime>
  <Pages>1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33</cp:revision>
  <cp:lastPrinted>2017-03-17T06:54:00Z</cp:lastPrinted>
  <dcterms:created xsi:type="dcterms:W3CDTF">2017-03-15T15:08:00Z</dcterms:created>
  <dcterms:modified xsi:type="dcterms:W3CDTF">2017-03-20T12:40:00Z</dcterms:modified>
</cp:coreProperties>
</file>