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BB7DEF">
      <w:pPr>
        <w:jc w:val="center"/>
        <w:rPr>
          <w:b/>
          <w:caps/>
        </w:rPr>
      </w:pPr>
      <w:r>
        <w:rPr>
          <w:b/>
          <w:caps/>
        </w:rPr>
        <w:t>dėl pavedimo savivaldybės kontrolieriui atlikti auditą</w:t>
      </w:r>
      <w:r w:rsidR="00C16EA1">
        <w:rPr>
          <w:b/>
          <w:caps/>
        </w:rPr>
        <w:br/>
      </w:r>
    </w:p>
    <w:p w:rsidR="00C16EA1" w:rsidRDefault="00A97B25" w:rsidP="00D74773">
      <w:pPr>
        <w:jc w:val="center"/>
      </w:pPr>
      <w:r>
        <w:t>2017</w:t>
      </w:r>
      <w:r w:rsidR="00D25AA4">
        <w:t xml:space="preserve"> </w:t>
      </w:r>
      <w:r w:rsidR="00C16EA1">
        <w:t xml:space="preserve">m. </w:t>
      </w:r>
      <w:r>
        <w:t xml:space="preserve">vasario 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B7DEF" w:rsidRDefault="00BB7DEF" w:rsidP="00BB7DEF">
      <w:pPr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B7DEF" w:rsidRDefault="00BB7DEF" w:rsidP="00BB7DEF">
      <w:pPr>
        <w:spacing w:line="360" w:lineRule="auto"/>
        <w:ind w:firstLine="663"/>
        <w:jc w:val="both"/>
        <w:rPr>
          <w:rStyle w:val="apple-converted-space"/>
        </w:rPr>
      </w:pPr>
      <w:bookmarkStart w:id="2" w:name="part_e8db5041ec3046d5ba6c12563b9373c5"/>
      <w:bookmarkEnd w:id="2"/>
      <w:r>
        <w:rPr>
          <w:color w:val="000000"/>
        </w:rPr>
        <w:t>Vadovaudamasi Lietuvos Respublikos vietos savivaldos įstatymo 16 straipsnio</w:t>
      </w:r>
      <w:r w:rsidR="00236D36">
        <w:rPr>
          <w:color w:val="000000"/>
        </w:rPr>
        <w:t xml:space="preserve"> 2 dalies 24 punktu</w:t>
      </w:r>
      <w:r>
        <w:rPr>
          <w:color w:val="000000"/>
        </w:rPr>
        <w:t>,</w:t>
      </w:r>
      <w:r w:rsidR="007A3602" w:rsidRPr="007A3602">
        <w:t xml:space="preserve"> </w:t>
      </w:r>
      <w:r w:rsidR="007A3602">
        <w:t xml:space="preserve">Molėtų rajono savivaldybės tarybos reglamento, patvirtinto </w:t>
      </w:r>
      <w:r w:rsidR="00D25AA4">
        <w:t xml:space="preserve">Molėtų rajono </w:t>
      </w:r>
      <w:r w:rsidR="007A3602">
        <w:t>savivaldybės tarybos 2015 m. rugsėjo 24 d. sprendimu Nr. B1-215 (Molėtų rajono savivaldybės tarybos 2015</w:t>
      </w:r>
      <w:r w:rsidR="00D25AA4">
        <w:t xml:space="preserve"> m. gruodžio </w:t>
      </w:r>
      <w:r w:rsidR="007A3602">
        <w:t>17 sprendimo Nr. B1-256 redakcija), 73 puntu</w:t>
      </w:r>
      <w:r>
        <w:rPr>
          <w:color w:val="000000"/>
        </w:rPr>
        <w:t xml:space="preserve"> ir atsižvelgdamas į Lietuvos Respublikos Seimo kontrolieriaus 2016 m. gruodžio 22 d. raštą Nr. 4D-2016/2-1342/3D-3577 „Dėl pažymos ir Seimo kontrolieriaus rekomendacijų</w:t>
      </w:r>
      <w:r w:rsidR="00D25AA4">
        <w:rPr>
          <w:color w:val="000000"/>
        </w:rPr>
        <w:t>“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bookmarkStart w:id="3" w:name="_GoBack"/>
      <w:bookmarkEnd w:id="3"/>
    </w:p>
    <w:p w:rsidR="00BB7DEF" w:rsidRDefault="00BB7DEF" w:rsidP="00BB7DEF">
      <w:pPr>
        <w:spacing w:line="360" w:lineRule="auto"/>
        <w:ind w:firstLine="663"/>
        <w:jc w:val="both"/>
      </w:pPr>
      <w:r>
        <w:rPr>
          <w:color w:val="000000"/>
        </w:rPr>
        <w:t xml:space="preserve">Molėtų rajono savivaldybės taryba </w:t>
      </w:r>
      <w:r>
        <w:rPr>
          <w:color w:val="000000"/>
          <w:spacing w:val="60"/>
        </w:rPr>
        <w:t>nusprendžia</w:t>
      </w:r>
      <w:r>
        <w:rPr>
          <w:color w:val="000000"/>
        </w:rPr>
        <w:t>:</w:t>
      </w:r>
    </w:p>
    <w:p w:rsidR="00BB7DEF" w:rsidRDefault="007A3602" w:rsidP="00BB7DEF">
      <w:pPr>
        <w:spacing w:line="360" w:lineRule="auto"/>
        <w:ind w:firstLine="663"/>
        <w:jc w:val="both"/>
        <w:rPr>
          <w:color w:val="000000"/>
        </w:rPr>
      </w:pPr>
      <w:bookmarkStart w:id="4" w:name="part_2d3753f21c3747b0bc4c8ba642e5650c"/>
      <w:bookmarkEnd w:id="4"/>
      <w:r>
        <w:rPr>
          <w:color w:val="000000"/>
        </w:rPr>
        <w:t xml:space="preserve">Pavesti savivaldybės kontrolieriui iki 2017 m. rugpjūčio 31 d. atlikti </w:t>
      </w:r>
      <w:r w:rsidR="00D25AA4">
        <w:rPr>
          <w:color w:val="000000"/>
        </w:rPr>
        <w:t>s</w:t>
      </w:r>
      <w:r>
        <w:rPr>
          <w:color w:val="000000"/>
        </w:rPr>
        <w:t xml:space="preserve">avivaldybės administracijos Turto skyriaus veiklos socialinių būstų nuomos klausimais auditą. </w:t>
      </w:r>
    </w:p>
    <w:p w:rsidR="00BB7DEF" w:rsidRDefault="00A97B25" w:rsidP="00A97B25">
      <w:pPr>
        <w:tabs>
          <w:tab w:val="left" w:pos="680"/>
          <w:tab w:val="left" w:pos="1206"/>
        </w:tabs>
        <w:spacing w:line="360" w:lineRule="auto"/>
        <w:ind w:firstLine="709"/>
      </w:pPr>
      <w:bookmarkStart w:id="5" w:name="part_8ffb6f794e8442438a6b6489ab25c58b"/>
      <w:bookmarkEnd w:id="5"/>
      <w: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FAEB0CDC05540BE9B9ECFC25D1C908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EF" w:rsidRDefault="00BB7DEF">
      <w:r>
        <w:separator/>
      </w:r>
    </w:p>
  </w:endnote>
  <w:endnote w:type="continuationSeparator" w:id="0">
    <w:p w:rsidR="00BB7DEF" w:rsidRDefault="00BB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EF" w:rsidRDefault="00BB7DEF">
      <w:r>
        <w:separator/>
      </w:r>
    </w:p>
  </w:footnote>
  <w:footnote w:type="continuationSeparator" w:id="0">
    <w:p w:rsidR="00BB7DEF" w:rsidRDefault="00BB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F"/>
    <w:rsid w:val="001156B7"/>
    <w:rsid w:val="0012091C"/>
    <w:rsid w:val="00132437"/>
    <w:rsid w:val="00211F14"/>
    <w:rsid w:val="00236D36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602"/>
    <w:rsid w:val="007A3F5C"/>
    <w:rsid w:val="007E4516"/>
    <w:rsid w:val="00872337"/>
    <w:rsid w:val="008A401C"/>
    <w:rsid w:val="0093412A"/>
    <w:rsid w:val="009B4614"/>
    <w:rsid w:val="009E70D9"/>
    <w:rsid w:val="00A97B25"/>
    <w:rsid w:val="00AE325A"/>
    <w:rsid w:val="00BA65BB"/>
    <w:rsid w:val="00BB70B1"/>
    <w:rsid w:val="00BB7DEF"/>
    <w:rsid w:val="00C16EA1"/>
    <w:rsid w:val="00CC1DF9"/>
    <w:rsid w:val="00D03D5A"/>
    <w:rsid w:val="00D25AA4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BF7452"/>
  <w15:chartTrackingRefBased/>
  <w15:docId w15:val="{58C94D4E-28C9-4859-8C14-7F0461D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BB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EB0CDC05540BE9B9ECFC25D1C90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5175D02-6ABA-4B86-9FFD-9979C338B45C}"/>
      </w:docPartPr>
      <w:docPartBody>
        <w:p w:rsidR="003462B4" w:rsidRDefault="003462B4">
          <w:pPr>
            <w:pStyle w:val="DFAEB0CDC05540BE9B9ECFC25D1C90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4"/>
    <w:rsid w:val="003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FAEB0CDC05540BE9B9ECFC25D1C9082">
    <w:name w:val="DFAEB0CDC05540BE9B9ECFC25D1C9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126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2017-02-15T11:19:00Z</dcterms:created>
  <dcterms:modified xsi:type="dcterms:W3CDTF">2017-02-20T11:43:00Z</dcterms:modified>
</cp:coreProperties>
</file>