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88D88" w14:textId="77777777" w:rsidR="00310C10" w:rsidRDefault="00310C10" w:rsidP="00310C10">
      <w:pPr>
        <w:ind w:firstLine="6096"/>
        <w:jc w:val="both"/>
      </w:pPr>
      <w:r>
        <w:t>PATVIRTINTA</w:t>
      </w:r>
    </w:p>
    <w:p w14:paraId="4FEA8F5E" w14:textId="77777777" w:rsidR="00310C10" w:rsidRDefault="000B597D" w:rsidP="00310C10">
      <w:pPr>
        <w:ind w:firstLine="6096"/>
        <w:jc w:val="both"/>
      </w:pPr>
      <w:r>
        <w:t xml:space="preserve">Molėtų </w:t>
      </w:r>
      <w:r w:rsidR="00310C10">
        <w:t>rajono savivaldybės tarybos</w:t>
      </w:r>
    </w:p>
    <w:p w14:paraId="748AF7BD" w14:textId="77777777" w:rsidR="00310C10" w:rsidRDefault="00310C10" w:rsidP="00310C10">
      <w:pPr>
        <w:ind w:firstLine="6096"/>
        <w:jc w:val="both"/>
      </w:pPr>
      <w:r>
        <w:t xml:space="preserve">2017 m. vasario 23 d. </w:t>
      </w:r>
    </w:p>
    <w:p w14:paraId="124F11C3" w14:textId="77777777" w:rsidR="00310C10" w:rsidRDefault="00310C10" w:rsidP="00310C10">
      <w:pPr>
        <w:ind w:firstLine="6096"/>
        <w:jc w:val="both"/>
      </w:pPr>
      <w:r>
        <w:t xml:space="preserve">sprendimu Nr. - </w:t>
      </w:r>
    </w:p>
    <w:p w14:paraId="7E69224E" w14:textId="77777777" w:rsidR="00310C10" w:rsidRDefault="00310C10" w:rsidP="00310C10">
      <w:pPr>
        <w:spacing w:line="360" w:lineRule="auto"/>
        <w:ind w:firstLine="1298"/>
        <w:jc w:val="both"/>
        <w:rPr>
          <w:b/>
        </w:rPr>
      </w:pPr>
    </w:p>
    <w:p w14:paraId="2255FA95" w14:textId="77777777" w:rsidR="00310C10" w:rsidRDefault="00310C10" w:rsidP="00310C10">
      <w:pPr>
        <w:jc w:val="center"/>
      </w:pPr>
      <w:r>
        <w:rPr>
          <w:b/>
        </w:rPr>
        <w:t xml:space="preserve">MOLĖTŲ RAJONO SAVIVALDYBĖS </w:t>
      </w:r>
      <w:r>
        <w:rPr>
          <w:b/>
          <w:caps/>
        </w:rPr>
        <w:t>biudžetinių ĮSTAIGŲ VADOVŲ DARBO APMOKĖJIMO tvarkos APRAŠAS</w:t>
      </w:r>
    </w:p>
    <w:p w14:paraId="577ADD80" w14:textId="77777777" w:rsidR="00310C10" w:rsidRDefault="00310C10" w:rsidP="00310C10">
      <w:pPr>
        <w:jc w:val="center"/>
        <w:rPr>
          <w:b/>
        </w:rPr>
      </w:pPr>
    </w:p>
    <w:p w14:paraId="1F905A42" w14:textId="77777777" w:rsidR="00310C10" w:rsidRDefault="00310C10" w:rsidP="00310C10">
      <w:pPr>
        <w:jc w:val="center"/>
        <w:rPr>
          <w:b/>
        </w:rPr>
      </w:pPr>
      <w:r>
        <w:rPr>
          <w:b/>
        </w:rPr>
        <w:t>I SKYRIUS</w:t>
      </w:r>
    </w:p>
    <w:p w14:paraId="7FE358E2" w14:textId="77777777" w:rsidR="00310C10" w:rsidRDefault="00310C10" w:rsidP="00310C10">
      <w:pPr>
        <w:jc w:val="center"/>
        <w:rPr>
          <w:b/>
        </w:rPr>
      </w:pPr>
      <w:r>
        <w:rPr>
          <w:b/>
        </w:rPr>
        <w:t>BENDROSIOS NUOSTATOS</w:t>
      </w:r>
    </w:p>
    <w:p w14:paraId="4FD5DE2C" w14:textId="77777777" w:rsidR="00310C10" w:rsidRDefault="00310C10" w:rsidP="00310C10">
      <w:pPr>
        <w:spacing w:line="360" w:lineRule="auto"/>
        <w:ind w:firstLine="1298"/>
        <w:jc w:val="both"/>
      </w:pPr>
    </w:p>
    <w:p w14:paraId="5AB9126D" w14:textId="77777777" w:rsidR="00310C10" w:rsidRDefault="00310C10" w:rsidP="00310C10">
      <w:pPr>
        <w:spacing w:line="360" w:lineRule="auto"/>
        <w:ind w:firstLine="1298"/>
        <w:jc w:val="both"/>
      </w:pPr>
      <w:r>
        <w:t>1.  Molėtų rajono savivaldybės biudžetinių įstaigų vadovų darbo apmokėjimo aprašas (toliau – Aprašas) reglamentuoja  Molėtų rajono savivaldybės (toliau - Savivaldybė) biudžetinių įstaigų (toliau – įstaiga) vadovų pareiginės algos pastoviosios ir kintamosios dalių nustatymo,  priemokų, premijų ir materialinių pašalpų mokėjimo tvarką ir sąlygas.</w:t>
      </w:r>
    </w:p>
    <w:p w14:paraId="195E406B" w14:textId="161672A5" w:rsidR="00310C10" w:rsidRDefault="00BE2B9D" w:rsidP="00310C10">
      <w:pPr>
        <w:pStyle w:val="BodyText"/>
        <w:spacing w:line="360" w:lineRule="auto"/>
        <w:ind w:firstLine="1298"/>
        <w:jc w:val="both"/>
        <w:rPr>
          <w:sz w:val="24"/>
          <w:szCs w:val="24"/>
        </w:rPr>
      </w:pPr>
      <w:r>
        <w:rPr>
          <w:sz w:val="24"/>
          <w:szCs w:val="24"/>
        </w:rPr>
        <w:t>2</w:t>
      </w:r>
      <w:r w:rsidR="00310C10">
        <w:rPr>
          <w:sz w:val="24"/>
          <w:szCs w:val="24"/>
        </w:rPr>
        <w:t xml:space="preserve">. </w:t>
      </w:r>
      <w:r w:rsidR="00003A41">
        <w:rPr>
          <w:sz w:val="24"/>
          <w:szCs w:val="24"/>
        </w:rPr>
        <w:t>Šis Aprašas parengtas vadovaujantis Lietuvos Respublikos valstybės ir savivaldybių įstaigų darbuotojų darbo apmokėjimo įstatymu (toliau — Įstatymas).</w:t>
      </w:r>
    </w:p>
    <w:p w14:paraId="4FD9FC1F" w14:textId="77777777" w:rsidR="00310C10" w:rsidRDefault="00310C10" w:rsidP="00310C10">
      <w:pPr>
        <w:spacing w:line="360" w:lineRule="auto"/>
        <w:ind w:firstLine="1298"/>
        <w:jc w:val="both"/>
      </w:pPr>
    </w:p>
    <w:p w14:paraId="78AA1464" w14:textId="77777777" w:rsidR="00310C10" w:rsidRDefault="00310C10" w:rsidP="00310C10">
      <w:pPr>
        <w:jc w:val="center"/>
      </w:pPr>
      <w:r>
        <w:rPr>
          <w:b/>
        </w:rPr>
        <w:t>II SKYRIUS</w:t>
      </w:r>
    </w:p>
    <w:p w14:paraId="2FDD2615" w14:textId="77777777" w:rsidR="00310C10" w:rsidRDefault="00310C10" w:rsidP="00465824">
      <w:pPr>
        <w:jc w:val="center"/>
      </w:pPr>
      <w:r>
        <w:rPr>
          <w:b/>
        </w:rPr>
        <w:t xml:space="preserve">PAREIGINĖS ALGOS PASTOVIOSIOS DALIES </w:t>
      </w:r>
      <w:r w:rsidR="00465824">
        <w:rPr>
          <w:b/>
        </w:rPr>
        <w:t>MOKĖJIMO TVARKA IR SĄLYGOS</w:t>
      </w:r>
    </w:p>
    <w:p w14:paraId="520AC0E1" w14:textId="77777777" w:rsidR="00310C10" w:rsidRDefault="00310C10" w:rsidP="00310C10">
      <w:pPr>
        <w:spacing w:line="360" w:lineRule="auto"/>
        <w:ind w:firstLine="1298"/>
        <w:jc w:val="both"/>
        <w:rPr>
          <w:b/>
        </w:rPr>
      </w:pPr>
    </w:p>
    <w:p w14:paraId="01965BFF" w14:textId="3B733F3D" w:rsidR="00310C10" w:rsidRDefault="00003A41" w:rsidP="00310C10">
      <w:pPr>
        <w:spacing w:line="360" w:lineRule="auto"/>
        <w:ind w:firstLine="1298"/>
        <w:jc w:val="both"/>
      </w:pPr>
      <w:r>
        <w:t>3</w:t>
      </w:r>
      <w:r w:rsidR="00310C10">
        <w:t>.</w:t>
      </w:r>
      <w:r w:rsidR="00310C10" w:rsidRPr="00310C10">
        <w:t xml:space="preserve"> </w:t>
      </w:r>
      <w:r w:rsidR="00310C10">
        <w:t>Įstaigos vadovo</w:t>
      </w:r>
      <w:r w:rsidR="00310C10" w:rsidRPr="008A3ED9">
        <w:t xml:space="preserve"> pareiginės algos pastovioji dalis nustatoma pareiginės algos koeficientais. Pareiginės algos koeficiento vienetas yra lygus pareiginės algos baziniam dydžiui. Pareiginės algos pastovioji dalis apskaičiuojama, atitinkamą pareiginės algos koeficientą dauginant iš pareiginės algos bazinio dydžio</w:t>
      </w:r>
      <w:r w:rsidR="00310C10">
        <w:t xml:space="preserve"> .</w:t>
      </w:r>
    </w:p>
    <w:p w14:paraId="0053FA77" w14:textId="1F5A31B6" w:rsidR="00310C10" w:rsidRDefault="00003A41" w:rsidP="00310C10">
      <w:pPr>
        <w:spacing w:line="360" w:lineRule="auto"/>
        <w:ind w:firstLine="1298"/>
        <w:jc w:val="both"/>
      </w:pPr>
      <w:r>
        <w:t>4</w:t>
      </w:r>
      <w:r w:rsidR="00310C10">
        <w:t>. Įstaigos vadovo pareiginę algą sudaro pastovioji ir kintamoji dalys arba tik pastovioji dalis.</w:t>
      </w:r>
    </w:p>
    <w:p w14:paraId="30BC5CE2" w14:textId="7029D757" w:rsidR="00310C10" w:rsidRPr="00FB5A01" w:rsidRDefault="00003A41" w:rsidP="00310C10">
      <w:pPr>
        <w:spacing w:line="360" w:lineRule="auto"/>
        <w:ind w:firstLine="1298"/>
        <w:jc w:val="both"/>
      </w:pPr>
      <w:r>
        <w:t>5</w:t>
      </w:r>
      <w:r w:rsidR="00310C10">
        <w:t>. Įstaigų (</w:t>
      </w:r>
      <w:r w:rsidR="00767B65">
        <w:t>išskyrus mokyklų</w:t>
      </w:r>
      <w:r w:rsidR="00310C10">
        <w:t xml:space="preserve">) vadovų pareiginės algos pastovioji dalis nustatoma </w:t>
      </w:r>
      <w:r w:rsidR="00310C10" w:rsidRPr="00FB5A01">
        <w:rPr>
          <w:rFonts w:eastAsia="Calibri"/>
        </w:rPr>
        <w:t xml:space="preserve">pareiginės algos koeficientais </w:t>
      </w:r>
      <w:r w:rsidR="00310C10" w:rsidRPr="00FB5A01">
        <w:t>pagal Aprašo 1 priedą, atsižvelgiant į įstaigos pareigybių sąraše nustatytą darbuotojų pareigybių skaičių ir vadovaujamo darbo patirtį, kuri apskaičiuojama sumuojant laikotarpius, kai buvo vadovaujama įmonėms, įstaigoms ir organizacijoms ir (ar) jų padaliniams.</w:t>
      </w:r>
    </w:p>
    <w:p w14:paraId="45440B2D" w14:textId="2A2051F6" w:rsidR="00310C10" w:rsidRPr="00FB5A01" w:rsidRDefault="00003A41" w:rsidP="00310C10">
      <w:pPr>
        <w:spacing w:line="360" w:lineRule="auto"/>
        <w:ind w:firstLine="1298"/>
        <w:jc w:val="both"/>
      </w:pPr>
      <w:r w:rsidRPr="00FB5A01">
        <w:t>6</w:t>
      </w:r>
      <w:r w:rsidR="00310C10" w:rsidRPr="00FB5A01">
        <w:t xml:space="preserve">. </w:t>
      </w:r>
      <w:r w:rsidRPr="00FB5A01">
        <w:rPr>
          <w:lang w:eastAsia="lt-LT"/>
        </w:rPr>
        <w:t xml:space="preserve">Mokyklų </w:t>
      </w:r>
      <w:r w:rsidR="00310C10" w:rsidRPr="00FB5A01">
        <w:rPr>
          <w:lang w:eastAsia="lt-LT"/>
        </w:rPr>
        <w:t xml:space="preserve">vadovų pareiginės algos pastovioji dalis nustatoma </w:t>
      </w:r>
      <w:r w:rsidR="00310C10" w:rsidRPr="00FB5A01">
        <w:rPr>
          <w:rFonts w:eastAsia="Calibri"/>
          <w:lang w:eastAsia="lt-LT"/>
        </w:rPr>
        <w:t xml:space="preserve">pareiginės algos koeficientais </w:t>
      </w:r>
      <w:r w:rsidR="00310C10" w:rsidRPr="00FB5A01">
        <w:rPr>
          <w:lang w:eastAsia="lt-LT"/>
        </w:rPr>
        <w:t>pagal Aprašo 2 priedą, atsižvelgiant į ugdomų mokinių skaičių ir (ar) pedagoginio darbo stažą bei vadybinę kvalifikacinę kategoriją ir veiklos sudėtingumą.</w:t>
      </w:r>
    </w:p>
    <w:p w14:paraId="5E6D8CD8" w14:textId="29BDB9D7" w:rsidR="00310C10" w:rsidRPr="00FB5A01" w:rsidRDefault="00003A41" w:rsidP="00310C10">
      <w:pPr>
        <w:spacing w:line="360" w:lineRule="auto"/>
        <w:ind w:firstLine="1298"/>
        <w:jc w:val="both"/>
        <w:rPr>
          <w:color w:val="auto"/>
        </w:rPr>
      </w:pPr>
      <w:r w:rsidRPr="00FB5A01">
        <w:rPr>
          <w:color w:val="auto"/>
        </w:rPr>
        <w:t>7</w:t>
      </w:r>
      <w:r w:rsidR="00310C10" w:rsidRPr="00FB5A01">
        <w:rPr>
          <w:color w:val="auto"/>
        </w:rPr>
        <w:t>. Savivaldybės kultūros įstaigų vadovų, pagal Aprašo 1 priedą nustatytas pareiginės algos pastoviosios dalies koefi</w:t>
      </w:r>
      <w:r w:rsidR="00333E69" w:rsidRPr="00FB5A01">
        <w:rPr>
          <w:color w:val="auto"/>
        </w:rPr>
        <w:t>cientas gali būti didinama</w:t>
      </w:r>
      <w:r w:rsidR="00D21329" w:rsidRPr="00FB5A01">
        <w:rPr>
          <w:color w:val="auto"/>
        </w:rPr>
        <w:t>s</w:t>
      </w:r>
      <w:r w:rsidR="00333E69" w:rsidRPr="00FB5A01">
        <w:rPr>
          <w:color w:val="auto"/>
        </w:rPr>
        <w:t xml:space="preserve"> iki 3</w:t>
      </w:r>
      <w:r w:rsidR="00310C10" w:rsidRPr="00FB5A01">
        <w:rPr>
          <w:color w:val="auto"/>
        </w:rPr>
        <w:t>0 procentų</w:t>
      </w:r>
      <w:r w:rsidR="0053206A" w:rsidRPr="00FB5A01">
        <w:rPr>
          <w:color w:val="auto"/>
        </w:rPr>
        <w:t>,</w:t>
      </w:r>
      <w:r w:rsidR="00310C10" w:rsidRPr="00FB5A01">
        <w:rPr>
          <w:color w:val="auto"/>
        </w:rPr>
        <w:t xml:space="preserve"> jiems įgijus naciona</w:t>
      </w:r>
      <w:r w:rsidR="00333E69" w:rsidRPr="00FB5A01">
        <w:rPr>
          <w:color w:val="auto"/>
        </w:rPr>
        <w:t>linio masto pripažinimą</w:t>
      </w:r>
      <w:r w:rsidR="0053206A" w:rsidRPr="00FB5A01">
        <w:rPr>
          <w:color w:val="auto"/>
        </w:rPr>
        <w:t>,</w:t>
      </w:r>
      <w:r w:rsidR="00333E69" w:rsidRPr="00FB5A01">
        <w:rPr>
          <w:color w:val="auto"/>
        </w:rPr>
        <w:t xml:space="preserve"> ir iki 5</w:t>
      </w:r>
      <w:r w:rsidR="00310C10" w:rsidRPr="00FB5A01">
        <w:rPr>
          <w:color w:val="auto"/>
        </w:rPr>
        <w:t xml:space="preserve">0 procentų – tarptautinio masto pripažinimą. </w:t>
      </w:r>
    </w:p>
    <w:p w14:paraId="2BC12FF5" w14:textId="1AEC9F5D" w:rsidR="00310C10" w:rsidRPr="00FB5A01" w:rsidRDefault="00003A41" w:rsidP="00310C10">
      <w:pPr>
        <w:spacing w:line="360" w:lineRule="auto"/>
        <w:ind w:firstLine="1298"/>
        <w:jc w:val="both"/>
      </w:pPr>
      <w:r w:rsidRPr="00FB5A01">
        <w:lastRenderedPageBreak/>
        <w:t>8</w:t>
      </w:r>
      <w:r w:rsidR="00310C10" w:rsidRPr="00FB5A01">
        <w:t xml:space="preserve">. Įstaigos vadovo pareiginės algos pastovioji dalis </w:t>
      </w:r>
      <w:r w:rsidR="00F21294" w:rsidRPr="00FB5A01">
        <w:t xml:space="preserve">nurodoma </w:t>
      </w:r>
      <w:r w:rsidR="00310C10" w:rsidRPr="00FB5A01">
        <w:t>darbo sutartyje.</w:t>
      </w:r>
    </w:p>
    <w:p w14:paraId="2D599CA7" w14:textId="4CC87BCB" w:rsidR="00310C10" w:rsidRPr="00FB5A01" w:rsidRDefault="00003A41" w:rsidP="00310C10">
      <w:pPr>
        <w:spacing w:line="360" w:lineRule="auto"/>
        <w:ind w:firstLine="1298"/>
        <w:jc w:val="both"/>
      </w:pPr>
      <w:r w:rsidRPr="00FB5A01">
        <w:t>9</w:t>
      </w:r>
      <w:r w:rsidR="00310C10" w:rsidRPr="00FB5A01">
        <w:t>. Pareiginės algos pastoviosios dalies koeficientas nustatomas iš naujo pasikeitus darbuotojų pareigybių skaičiui (t.</w:t>
      </w:r>
      <w:r w:rsidR="00DB51F6" w:rsidRPr="00FB5A01">
        <w:t xml:space="preserve"> </w:t>
      </w:r>
      <w:r w:rsidR="00310C10" w:rsidRPr="00FB5A01">
        <w:t>y. perėjus į kitą įstaigų grupę), vadovaujamo darbo patirčiai, pedagoginio darbo stažui, vadybinei kvalifikacinei kategorijai ar nustačius, kad įstaigos vadovo pareiginė alga (pastovioji dalis kartu su kintamąja dalimi) viršija praėjusio ketvirčio įstaigos darbuotojų 5 vidutinius pareiginių algų (pastoviųjų dalių kartu su kintamosiomis dalimis) dydžius.</w:t>
      </w:r>
    </w:p>
    <w:p w14:paraId="61DB738E" w14:textId="7EDF5717" w:rsidR="00310C10" w:rsidRPr="00FB5A01" w:rsidRDefault="00003A41" w:rsidP="00310C10">
      <w:pPr>
        <w:spacing w:line="360" w:lineRule="auto"/>
        <w:ind w:firstLine="1298"/>
        <w:jc w:val="both"/>
        <w:rPr>
          <w:color w:val="auto"/>
        </w:rPr>
      </w:pPr>
      <w:r w:rsidRPr="00FB5A01">
        <w:rPr>
          <w:color w:val="auto"/>
        </w:rPr>
        <w:t>10</w:t>
      </w:r>
      <w:r w:rsidR="00310C10" w:rsidRPr="00FB5A01">
        <w:rPr>
          <w:color w:val="auto"/>
        </w:rPr>
        <w:t>. Įstaigos vadovas raštu informuoja Savivaldybės administraciją apie aplinkybes, turinčias įtakos naujo pastoviosios dalies koeficiento nustatymui.</w:t>
      </w:r>
      <w:r w:rsidR="00333E69" w:rsidRPr="00FB5A01">
        <w:rPr>
          <w:color w:val="auto"/>
        </w:rPr>
        <w:t xml:space="preserve"> Savivaldybės administrac</w:t>
      </w:r>
      <w:r w:rsidR="00F21294" w:rsidRPr="00FB5A01">
        <w:rPr>
          <w:color w:val="auto"/>
        </w:rPr>
        <w:t>ijos įstaigos veiklą</w:t>
      </w:r>
      <w:r w:rsidR="00333E69" w:rsidRPr="00FB5A01">
        <w:rPr>
          <w:color w:val="auto"/>
        </w:rPr>
        <w:t xml:space="preserve"> kuruojančio padalinio vadovas teikia motyvuotus siūlymus savivaldybės merui dėl įstaigos vadovo pareiginės algos pastoviosios dalies nustatymo.</w:t>
      </w:r>
    </w:p>
    <w:p w14:paraId="6BA4A05C" w14:textId="3492AD38" w:rsidR="00003A41" w:rsidRPr="00FB5A01" w:rsidRDefault="00003A41" w:rsidP="00003A41">
      <w:pPr>
        <w:spacing w:line="360" w:lineRule="auto"/>
        <w:ind w:firstLine="1298"/>
        <w:jc w:val="both"/>
        <w:rPr>
          <w:bCs/>
          <w:lang w:eastAsia="lt-LT"/>
        </w:rPr>
      </w:pPr>
      <w:r w:rsidRPr="00FB5A01">
        <w:rPr>
          <w:bCs/>
          <w:lang w:eastAsia="lt-LT"/>
        </w:rPr>
        <w:t>11. Įstaigų vadovams, kurių darbo užmokestis, įsigaliojus Darbo apmokėjimo įstatymui, yra mažesnis, palyginti su iki šio įstatymo įsigaliojimo buvusiu nustatytu darbo užmokesčiu, ne ilgiau kaip iki 2018 m. sausio 31 d. mokamas iki 2016 m. gruodžio 31 d. jiems nustatytas darbo užmokestis (tarnybinis atlyginimas su priedais).</w:t>
      </w:r>
    </w:p>
    <w:p w14:paraId="76B49CE7" w14:textId="77777777" w:rsidR="00003A41" w:rsidRPr="00FB5A01" w:rsidRDefault="00003A41" w:rsidP="00310C10">
      <w:pPr>
        <w:spacing w:line="360" w:lineRule="auto"/>
        <w:ind w:firstLine="1298"/>
        <w:jc w:val="both"/>
        <w:rPr>
          <w:color w:val="auto"/>
        </w:rPr>
      </w:pPr>
    </w:p>
    <w:p w14:paraId="6C45AB53" w14:textId="77777777" w:rsidR="0053206A" w:rsidRPr="00FB5A01" w:rsidRDefault="0053206A" w:rsidP="00465824">
      <w:pPr>
        <w:jc w:val="center"/>
        <w:rPr>
          <w:b/>
        </w:rPr>
      </w:pPr>
      <w:r w:rsidRPr="00FB5A01">
        <w:rPr>
          <w:b/>
        </w:rPr>
        <w:t>III SKYRIUS</w:t>
      </w:r>
    </w:p>
    <w:p w14:paraId="3AECF3F7" w14:textId="048137C8" w:rsidR="00465824" w:rsidRPr="00FB5A01" w:rsidRDefault="00465824" w:rsidP="00465824">
      <w:pPr>
        <w:jc w:val="center"/>
      </w:pPr>
      <w:r w:rsidRPr="00FB5A01">
        <w:rPr>
          <w:b/>
        </w:rPr>
        <w:t xml:space="preserve"> PAREIGINĖS ALGOS KINTANOSIOS DALIES MOKĖJIMO TVARKA IR SĄLYGOS </w:t>
      </w:r>
    </w:p>
    <w:p w14:paraId="621E369E" w14:textId="5632FFD8" w:rsidR="00465824" w:rsidRPr="00FB5A01" w:rsidRDefault="00465824" w:rsidP="00A871B4">
      <w:pPr>
        <w:spacing w:line="360" w:lineRule="auto"/>
        <w:jc w:val="both"/>
        <w:rPr>
          <w:color w:val="auto"/>
        </w:rPr>
      </w:pPr>
    </w:p>
    <w:p w14:paraId="3C222CF5" w14:textId="407B948B" w:rsidR="00310C10" w:rsidRPr="00FB5A01" w:rsidRDefault="00003A41" w:rsidP="00310C10">
      <w:pPr>
        <w:spacing w:line="360" w:lineRule="auto"/>
        <w:ind w:firstLine="1298"/>
        <w:jc w:val="both"/>
      </w:pPr>
      <w:r w:rsidRPr="00FB5A01">
        <w:rPr>
          <w:bCs/>
          <w:lang w:eastAsia="lt-LT"/>
        </w:rPr>
        <w:t>12</w:t>
      </w:r>
      <w:r w:rsidR="00310C10" w:rsidRPr="00FB5A01">
        <w:rPr>
          <w:bCs/>
          <w:lang w:eastAsia="lt-LT"/>
        </w:rPr>
        <w:t>. Įstaigų (</w:t>
      </w:r>
      <w:r w:rsidR="00BE2B9D" w:rsidRPr="00FB5A01">
        <w:rPr>
          <w:bCs/>
          <w:lang w:eastAsia="lt-LT"/>
        </w:rPr>
        <w:t>išskyrus mokyklų</w:t>
      </w:r>
      <w:r w:rsidR="00310C10" w:rsidRPr="00FB5A01">
        <w:rPr>
          <w:bCs/>
          <w:lang w:eastAsia="lt-LT"/>
        </w:rPr>
        <w:t>) vadovams pareiginės algos kintamosios dalies nustatymas priklauso nuo praėjusių metų veiklos vertinimo pagal įstaigos vadovui nustatytas metines užduotis, siektinus rezultatus ir jų vertinimo rodiklius.</w:t>
      </w:r>
    </w:p>
    <w:p w14:paraId="06237984" w14:textId="106D380E" w:rsidR="00310C10" w:rsidRPr="00FB5A01" w:rsidRDefault="00003A41" w:rsidP="00310C10">
      <w:pPr>
        <w:spacing w:line="360" w:lineRule="auto"/>
        <w:ind w:firstLine="1298"/>
        <w:jc w:val="both"/>
      </w:pPr>
      <w:r w:rsidRPr="00FB5A01">
        <w:rPr>
          <w:bCs/>
          <w:lang w:eastAsia="lt-LT"/>
        </w:rPr>
        <w:t>13</w:t>
      </w:r>
      <w:r w:rsidR="00E24165" w:rsidRPr="00FB5A01">
        <w:rPr>
          <w:bCs/>
          <w:lang w:eastAsia="lt-LT"/>
        </w:rPr>
        <w:t>.</w:t>
      </w:r>
      <w:r w:rsidR="00310C10" w:rsidRPr="00FB5A01">
        <w:rPr>
          <w:bCs/>
          <w:lang w:eastAsia="lt-LT"/>
        </w:rPr>
        <w:t xml:space="preserve"> </w:t>
      </w:r>
      <w:r w:rsidR="00082AA4" w:rsidRPr="00FB5A01">
        <w:rPr>
          <w:bCs/>
          <w:lang w:eastAsia="lt-LT"/>
        </w:rPr>
        <w:t>Pareiginės algos k</w:t>
      </w:r>
      <w:r w:rsidR="00310C10" w:rsidRPr="00FB5A01">
        <w:rPr>
          <w:bCs/>
          <w:lang w:eastAsia="lt-LT"/>
        </w:rPr>
        <w:t>intamoji dalis, atsižvelgiant į praėjusių metų vei</w:t>
      </w:r>
      <w:r w:rsidR="00082AA4" w:rsidRPr="00FB5A01">
        <w:rPr>
          <w:bCs/>
          <w:lang w:eastAsia="lt-LT"/>
        </w:rPr>
        <w:t xml:space="preserve">klos vertinimą, nustatoma vieneriems </w:t>
      </w:r>
      <w:r w:rsidR="00310C10" w:rsidRPr="00FB5A01">
        <w:rPr>
          <w:bCs/>
          <w:lang w:eastAsia="lt-LT"/>
        </w:rPr>
        <w:t xml:space="preserve"> metams ir gali siekti iki 50 procentų pareiginės algos pastoviosios dalies.</w:t>
      </w:r>
    </w:p>
    <w:p w14:paraId="10EAE2AE" w14:textId="729CE7E7" w:rsidR="00310C10" w:rsidRPr="00FB5A01" w:rsidRDefault="00003A41" w:rsidP="00E165B7">
      <w:pPr>
        <w:spacing w:line="360" w:lineRule="auto"/>
        <w:ind w:firstLine="1298"/>
        <w:jc w:val="both"/>
        <w:rPr>
          <w:color w:val="auto"/>
        </w:rPr>
      </w:pPr>
      <w:r w:rsidRPr="00FB5A01">
        <w:rPr>
          <w:bCs/>
          <w:color w:val="auto"/>
          <w:lang w:eastAsia="lt-LT"/>
        </w:rPr>
        <w:t>14</w:t>
      </w:r>
      <w:r w:rsidR="00310C10" w:rsidRPr="00FB5A01">
        <w:rPr>
          <w:bCs/>
          <w:color w:val="auto"/>
          <w:lang w:eastAsia="lt-LT"/>
        </w:rPr>
        <w:t>. Įstaigos vadovo veiklą už praėjusius kalendorinius metus įvertinus labai gerai gali būti skiriama premija.</w:t>
      </w:r>
    </w:p>
    <w:p w14:paraId="1E06E782" w14:textId="68A0F413" w:rsidR="00310C10" w:rsidRPr="00FB5A01" w:rsidRDefault="00003A41" w:rsidP="00310C10">
      <w:pPr>
        <w:spacing w:line="360" w:lineRule="auto"/>
        <w:ind w:firstLine="1298"/>
        <w:jc w:val="both"/>
        <w:rPr>
          <w:bCs/>
          <w:color w:val="auto"/>
          <w:lang w:eastAsia="lt-LT"/>
        </w:rPr>
      </w:pPr>
      <w:r w:rsidRPr="00FB5A01">
        <w:rPr>
          <w:bCs/>
          <w:color w:val="auto"/>
          <w:lang w:eastAsia="lt-LT"/>
        </w:rPr>
        <w:t>15</w:t>
      </w:r>
      <w:r w:rsidR="00310C10" w:rsidRPr="00FB5A01">
        <w:rPr>
          <w:bCs/>
          <w:color w:val="auto"/>
          <w:lang w:eastAsia="lt-LT"/>
        </w:rPr>
        <w:t xml:space="preserve">. </w:t>
      </w:r>
      <w:bookmarkStart w:id="0" w:name="__DdeLink__6011_2127320653"/>
      <w:r w:rsidR="00310C10" w:rsidRPr="00FB5A01">
        <w:rPr>
          <w:bCs/>
          <w:color w:val="auto"/>
          <w:lang w:eastAsia="lt-LT"/>
        </w:rPr>
        <w:t>Įstaigos vadovo veiklą už praėjusius kalendorinius metus įvertinus</w:t>
      </w:r>
      <w:bookmarkEnd w:id="0"/>
      <w:r w:rsidR="00310C10" w:rsidRPr="00FB5A01">
        <w:rPr>
          <w:bCs/>
          <w:color w:val="auto"/>
          <w:lang w:eastAsia="lt-LT"/>
        </w:rPr>
        <w:t xml:space="preserve"> gerai nustatoma iki 10 procentų kintamoji dalis.</w:t>
      </w:r>
    </w:p>
    <w:p w14:paraId="01C06415" w14:textId="40406DF8" w:rsidR="00AA19A8" w:rsidRPr="00FB5A01" w:rsidRDefault="00AA19A8" w:rsidP="00310C10">
      <w:pPr>
        <w:spacing w:line="360" w:lineRule="auto"/>
        <w:ind w:firstLine="1298"/>
        <w:jc w:val="both"/>
        <w:rPr>
          <w:color w:val="auto"/>
        </w:rPr>
      </w:pPr>
      <w:r w:rsidRPr="00FB5A01">
        <w:rPr>
          <w:bCs/>
          <w:color w:val="auto"/>
          <w:lang w:eastAsia="lt-LT"/>
        </w:rPr>
        <w:t>16.</w:t>
      </w:r>
      <w:r w:rsidR="00F94B10" w:rsidRPr="00FB5A01">
        <w:rPr>
          <w:rFonts w:eastAsia="Calibri"/>
          <w:bCs/>
          <w:lang w:eastAsia="lt-LT"/>
        </w:rPr>
        <w:t xml:space="preserve"> Įstaigos vadovo veiklą už praėjusius kalendorinius metus įvertinus patenkin</w:t>
      </w:r>
      <w:r w:rsidR="00DB51F6" w:rsidRPr="00FB5A01">
        <w:rPr>
          <w:rFonts w:eastAsia="Calibri"/>
          <w:bCs/>
          <w:lang w:eastAsia="lt-LT"/>
        </w:rPr>
        <w:t xml:space="preserve">amai kintamoji dalis vienerius </w:t>
      </w:r>
      <w:r w:rsidR="00F94B10" w:rsidRPr="00FB5A01">
        <w:rPr>
          <w:rFonts w:eastAsia="Calibri"/>
          <w:bCs/>
          <w:lang w:eastAsia="lt-LT"/>
        </w:rPr>
        <w:t xml:space="preserve"> metus nenustatoma.</w:t>
      </w:r>
    </w:p>
    <w:p w14:paraId="42C5DBD3" w14:textId="50684C98" w:rsidR="00BE2B9D" w:rsidRPr="00FB5A01" w:rsidRDefault="00AA19A8" w:rsidP="00BE2B9D">
      <w:pPr>
        <w:spacing w:line="360" w:lineRule="auto"/>
        <w:ind w:firstLine="1298"/>
        <w:jc w:val="both"/>
        <w:rPr>
          <w:bCs/>
          <w:lang w:eastAsia="lt-LT"/>
        </w:rPr>
      </w:pPr>
      <w:r w:rsidRPr="00FB5A01">
        <w:rPr>
          <w:bCs/>
          <w:lang w:eastAsia="lt-LT"/>
        </w:rPr>
        <w:t>17</w:t>
      </w:r>
      <w:r w:rsidR="00310C10" w:rsidRPr="00FB5A01">
        <w:rPr>
          <w:bCs/>
          <w:lang w:eastAsia="lt-LT"/>
        </w:rPr>
        <w:t xml:space="preserve">. </w:t>
      </w:r>
      <w:r w:rsidR="00BE2B9D" w:rsidRPr="00FB5A01">
        <w:rPr>
          <w:bCs/>
          <w:color w:val="auto"/>
          <w:lang w:eastAsia="lt-LT"/>
        </w:rPr>
        <w:t xml:space="preserve">Įstaigos vadovo </w:t>
      </w:r>
      <w:r w:rsidR="00BE2B9D" w:rsidRPr="00FB5A01">
        <w:rPr>
          <w:bCs/>
          <w:lang w:eastAsia="lt-LT"/>
        </w:rPr>
        <w:t>pareiginės algos kintamoji dalis gali būti nustatyta priėmimo į darbą metu, atsižvelgiant į darbuotojo profesinę kvalifikaciją ir jam keliamus uždavinius, tačiau ne didesnė kaip 20 procentų pareiginės algos pastoviosios</w:t>
      </w:r>
      <w:r w:rsidR="00082AA4" w:rsidRPr="00FB5A01">
        <w:rPr>
          <w:bCs/>
          <w:lang w:eastAsia="lt-LT"/>
        </w:rPr>
        <w:t xml:space="preserve"> dalies ir ne ilgiau kaip vienerie</w:t>
      </w:r>
      <w:r w:rsidR="00BE2B9D" w:rsidRPr="00FB5A01">
        <w:rPr>
          <w:bCs/>
          <w:lang w:eastAsia="lt-LT"/>
        </w:rPr>
        <w:t>ms metams.</w:t>
      </w:r>
    </w:p>
    <w:p w14:paraId="3B8EFA14" w14:textId="50E54A9E" w:rsidR="00BE2B9D" w:rsidRPr="00FB5A01" w:rsidRDefault="00AA19A8" w:rsidP="008271B2">
      <w:pPr>
        <w:spacing w:line="480" w:lineRule="auto"/>
        <w:ind w:left="142" w:firstLine="1157"/>
        <w:jc w:val="both"/>
      </w:pPr>
      <w:r w:rsidRPr="00FB5A01">
        <w:rPr>
          <w:rFonts w:eastAsia="Calibri"/>
          <w:bCs/>
        </w:rPr>
        <w:t>18</w:t>
      </w:r>
      <w:r w:rsidR="00BE2B9D" w:rsidRPr="00FB5A01">
        <w:rPr>
          <w:rFonts w:eastAsia="Calibri"/>
          <w:bCs/>
        </w:rPr>
        <w:t xml:space="preserve">. Konkrečius pareiginės algos kintamosios dalies dydžius nustato savivaldybės meras </w:t>
      </w:r>
      <w:r w:rsidR="00644CF6" w:rsidRPr="00FB5A01">
        <w:t>įstaigų veiklą</w:t>
      </w:r>
      <w:r w:rsidR="00BE2B9D" w:rsidRPr="00FB5A01">
        <w:t xml:space="preserve"> kuruojančių administracijos padalinių vadovų motyvuotu</w:t>
      </w:r>
      <w:r w:rsidR="00644CF6" w:rsidRPr="00FB5A01">
        <w:t xml:space="preserve"> </w:t>
      </w:r>
      <w:r w:rsidR="00644CF6" w:rsidRPr="00FB5A01">
        <w:rPr>
          <w:color w:val="auto"/>
        </w:rPr>
        <w:t>(suderintu su Finansų skyriaus vedėju dėl įstaigos darbo užmokesčio fondo)</w:t>
      </w:r>
      <w:r w:rsidR="00BE2B9D" w:rsidRPr="00FB5A01">
        <w:t xml:space="preserve"> siūlymu. </w:t>
      </w:r>
    </w:p>
    <w:p w14:paraId="5AB5006D" w14:textId="5C422AC4" w:rsidR="00310C10" w:rsidRPr="00FB5A01" w:rsidRDefault="00AA19A8" w:rsidP="00844ABA">
      <w:pPr>
        <w:spacing w:line="480" w:lineRule="auto"/>
        <w:ind w:left="142" w:firstLine="1157"/>
        <w:jc w:val="both"/>
      </w:pPr>
      <w:r w:rsidRPr="00FB5A01">
        <w:t>19</w:t>
      </w:r>
      <w:r w:rsidR="00BE2B9D" w:rsidRPr="00FB5A01">
        <w:t>. Mokyklų vadovams pareiginės al</w:t>
      </w:r>
      <w:r w:rsidR="00844ABA" w:rsidRPr="00FB5A01">
        <w:t>gos kintamoji dalis nenustatoma.</w:t>
      </w:r>
      <w:r w:rsidR="00BC6CB0" w:rsidRPr="00FB5A01">
        <w:t xml:space="preserve"> </w:t>
      </w:r>
    </w:p>
    <w:p w14:paraId="6CDE477C" w14:textId="77777777" w:rsidR="00310C10" w:rsidRPr="00FB5A01" w:rsidRDefault="00310C10" w:rsidP="00310C10">
      <w:pPr>
        <w:jc w:val="center"/>
        <w:rPr>
          <w:b/>
        </w:rPr>
      </w:pPr>
    </w:p>
    <w:p w14:paraId="266963D9" w14:textId="4039860D" w:rsidR="00310C10" w:rsidRPr="00FB5A01" w:rsidRDefault="003002C2" w:rsidP="00310C10">
      <w:pPr>
        <w:jc w:val="center"/>
      </w:pPr>
      <w:r w:rsidRPr="00FB5A01">
        <w:rPr>
          <w:b/>
        </w:rPr>
        <w:t>IV</w:t>
      </w:r>
      <w:r w:rsidR="00310C10" w:rsidRPr="00FB5A01">
        <w:rPr>
          <w:b/>
        </w:rPr>
        <w:t xml:space="preserve"> SKYRIUS</w:t>
      </w:r>
    </w:p>
    <w:p w14:paraId="342842CA" w14:textId="77777777" w:rsidR="00310C10" w:rsidRPr="00FB5A01" w:rsidRDefault="00310C10" w:rsidP="00310C10">
      <w:pPr>
        <w:pStyle w:val="BodyTextIndent"/>
        <w:spacing w:after="0"/>
        <w:ind w:left="0"/>
        <w:jc w:val="center"/>
        <w:rPr>
          <w:sz w:val="24"/>
          <w:szCs w:val="24"/>
        </w:rPr>
      </w:pPr>
      <w:r w:rsidRPr="00FB5A01">
        <w:rPr>
          <w:b/>
          <w:sz w:val="24"/>
          <w:szCs w:val="24"/>
        </w:rPr>
        <w:t>PRIEMOKŲ IR PREMIJŲ SKYRIMAS</w:t>
      </w:r>
    </w:p>
    <w:p w14:paraId="079719C0" w14:textId="77777777" w:rsidR="00310C10" w:rsidRPr="00FB5A01" w:rsidRDefault="00310C10" w:rsidP="00310C10">
      <w:pPr>
        <w:pStyle w:val="BodyTextIndent"/>
        <w:spacing w:after="0"/>
        <w:ind w:left="0"/>
        <w:jc w:val="both"/>
        <w:rPr>
          <w:b/>
          <w:sz w:val="24"/>
          <w:szCs w:val="24"/>
        </w:rPr>
      </w:pPr>
    </w:p>
    <w:p w14:paraId="4AC39079" w14:textId="2A1F315B" w:rsidR="00310C10" w:rsidRPr="00FB5A01" w:rsidRDefault="00082AA4" w:rsidP="00310C10">
      <w:pPr>
        <w:pStyle w:val="BodyTextIndent"/>
        <w:spacing w:after="0" w:line="360" w:lineRule="auto"/>
        <w:ind w:left="0" w:firstLine="1298"/>
        <w:jc w:val="both"/>
      </w:pPr>
      <w:r w:rsidRPr="00FB5A01">
        <w:rPr>
          <w:sz w:val="24"/>
          <w:szCs w:val="24"/>
        </w:rPr>
        <w:t>20</w:t>
      </w:r>
      <w:r w:rsidR="00310C10" w:rsidRPr="00FB5A01">
        <w:rPr>
          <w:sz w:val="24"/>
          <w:szCs w:val="24"/>
        </w:rPr>
        <w:t xml:space="preserve">. </w:t>
      </w:r>
      <w:r w:rsidR="00003A41" w:rsidRPr="00FB5A01">
        <w:rPr>
          <w:sz w:val="24"/>
          <w:szCs w:val="24"/>
        </w:rPr>
        <w:t>Priemokos už papildomą darbo krūvį, kai yra padidėjęs darbų mastas, atliekant pareigybės aprašyme nustatytas funkcijas neviršijant nustatytos darbo laiko trukmės ar papildomų pareigų ar užduočių, nenustatytų pareigybės aprašyme ir suformuluotų raštu vykdymą, gali siekti iki 30 procentų pareiginės algos pastoviosios dalies dydžio. Priemokų ir pareiginės algos kintamosios dalies suma negali viršyti 60 procentų pareiginės algos pastoviosios dalies dydžio</w:t>
      </w:r>
      <w:r w:rsidR="00DB51F6" w:rsidRPr="00FB5A01">
        <w:rPr>
          <w:sz w:val="24"/>
          <w:szCs w:val="24"/>
        </w:rPr>
        <w:t>.</w:t>
      </w:r>
    </w:p>
    <w:p w14:paraId="14E67323" w14:textId="180EFAA2" w:rsidR="00310C10" w:rsidRPr="00FB5A01" w:rsidRDefault="00B167E3" w:rsidP="00310C10">
      <w:pPr>
        <w:pStyle w:val="BodyTextIndent"/>
        <w:spacing w:after="0" w:line="360" w:lineRule="auto"/>
        <w:ind w:left="0" w:firstLine="1298"/>
        <w:jc w:val="both"/>
      </w:pPr>
      <w:r w:rsidRPr="00FB5A01">
        <w:rPr>
          <w:sz w:val="24"/>
          <w:szCs w:val="24"/>
        </w:rPr>
        <w:t>21.</w:t>
      </w:r>
      <w:r w:rsidR="00310C10" w:rsidRPr="00FB5A01">
        <w:rPr>
          <w:sz w:val="24"/>
          <w:szCs w:val="24"/>
        </w:rPr>
        <w:t xml:space="preserve"> </w:t>
      </w:r>
      <w:r w:rsidR="00B653F3" w:rsidRPr="00FB5A01">
        <w:rPr>
          <w:sz w:val="24"/>
          <w:szCs w:val="24"/>
        </w:rPr>
        <w:t xml:space="preserve">Konkrečius priemokų dydžius nustato savivaldybės meras </w:t>
      </w:r>
      <w:r w:rsidR="00310C10" w:rsidRPr="00FB5A01">
        <w:rPr>
          <w:sz w:val="24"/>
          <w:szCs w:val="24"/>
        </w:rPr>
        <w:t>Savivaldybės administracijos struktūrinio padalinio, kuruoj</w:t>
      </w:r>
      <w:r w:rsidR="00B653F3" w:rsidRPr="00FB5A01">
        <w:rPr>
          <w:sz w:val="24"/>
          <w:szCs w:val="24"/>
        </w:rPr>
        <w:t>ančio įstaigos veiklą</w:t>
      </w:r>
      <w:r w:rsidR="00644CF6" w:rsidRPr="00FB5A01">
        <w:rPr>
          <w:sz w:val="24"/>
          <w:szCs w:val="24"/>
        </w:rPr>
        <w:t xml:space="preserve"> </w:t>
      </w:r>
      <w:r w:rsidR="00644CF6" w:rsidRPr="00FB5A01">
        <w:t xml:space="preserve"> </w:t>
      </w:r>
      <w:r w:rsidR="00644CF6" w:rsidRPr="00FB5A01">
        <w:rPr>
          <w:sz w:val="24"/>
          <w:szCs w:val="24"/>
        </w:rPr>
        <w:t>motyvuotu (suderintu su Finansų skyriaus vedėju dėl įstaigos darbo užmokesčio fondo)</w:t>
      </w:r>
      <w:r w:rsidR="00B653F3" w:rsidRPr="00FB5A01">
        <w:rPr>
          <w:sz w:val="24"/>
          <w:szCs w:val="24"/>
        </w:rPr>
        <w:t xml:space="preserve"> siūlymu.</w:t>
      </w:r>
      <w:r w:rsidR="00B653F3" w:rsidRPr="00FB5A01">
        <w:t xml:space="preserve"> </w:t>
      </w:r>
    </w:p>
    <w:p w14:paraId="734DFF1E" w14:textId="6E08070C" w:rsidR="00310C10" w:rsidRPr="00FB5A01" w:rsidRDefault="00B167E3" w:rsidP="00310C10">
      <w:pPr>
        <w:spacing w:line="360" w:lineRule="auto"/>
        <w:ind w:firstLine="1298"/>
        <w:jc w:val="both"/>
      </w:pPr>
      <w:r w:rsidRPr="00FB5A01">
        <w:t>22</w:t>
      </w:r>
      <w:r w:rsidR="00310C10" w:rsidRPr="00FB5A01">
        <w:t>. Priemokos gali būti skiriamos:</w:t>
      </w:r>
    </w:p>
    <w:p w14:paraId="12410FE5" w14:textId="7FE5E1FA" w:rsidR="00310C10" w:rsidRPr="00FB5A01" w:rsidRDefault="00B167E3" w:rsidP="00310C10">
      <w:pPr>
        <w:spacing w:line="360" w:lineRule="auto"/>
        <w:ind w:firstLine="1298"/>
        <w:jc w:val="both"/>
      </w:pPr>
      <w:r w:rsidRPr="00FB5A01">
        <w:t>22</w:t>
      </w:r>
      <w:r w:rsidR="00310C10" w:rsidRPr="00FB5A01">
        <w:t>.1. už papildomą darbo krūvį, kai yra padidėjęs darbų mastas atliekant pareigybės aprašyme nustatytas funkcijas neviršijant nus</w:t>
      </w:r>
      <w:r w:rsidR="003817DD" w:rsidRPr="00FB5A01">
        <w:t>tatytos darbo laiko trukmės - 20</w:t>
      </w:r>
      <w:r w:rsidR="00310C10" w:rsidRPr="00FB5A01">
        <w:t xml:space="preserve"> procentų įstaigos vadovui nustatytos pareiginės algos pastoviosios dalies dydžio;</w:t>
      </w:r>
    </w:p>
    <w:p w14:paraId="650B908B" w14:textId="3096582D" w:rsidR="00310C10" w:rsidRPr="00FB5A01" w:rsidRDefault="00B167E3" w:rsidP="00310C10">
      <w:pPr>
        <w:spacing w:line="360" w:lineRule="auto"/>
        <w:ind w:firstLine="1298"/>
        <w:jc w:val="both"/>
      </w:pPr>
      <w:r w:rsidRPr="00FB5A01">
        <w:t>22</w:t>
      </w:r>
      <w:r w:rsidR="00310C10" w:rsidRPr="00FB5A01">
        <w:t xml:space="preserve">.2. už papildomų pareigų ar užduočių, nenustatytų pareigybės aprašyme ir </w:t>
      </w:r>
      <w:r w:rsidR="003817DD" w:rsidRPr="00FB5A01">
        <w:t>suformuluotų raštu, vykdymą - 30</w:t>
      </w:r>
      <w:r w:rsidR="00310C10" w:rsidRPr="00FB5A01">
        <w:t xml:space="preserve"> procentų įstaigos vadovui nustatytos pareiginės a</w:t>
      </w:r>
      <w:r w:rsidR="00767B65">
        <w:t>lgos pastoviosios dalies dydžio:</w:t>
      </w:r>
    </w:p>
    <w:p w14:paraId="20D546C1" w14:textId="4C528AF0" w:rsidR="00B167E3" w:rsidRPr="00FB5A01" w:rsidRDefault="00310C10" w:rsidP="006331BF">
      <w:pPr>
        <w:spacing w:line="360" w:lineRule="auto"/>
        <w:ind w:firstLine="1298"/>
        <w:jc w:val="both"/>
      </w:pPr>
      <w:r w:rsidRPr="00FB5A01">
        <w:t>2</w:t>
      </w:r>
      <w:r w:rsidR="00B167E3" w:rsidRPr="00FB5A01">
        <w:t>2</w:t>
      </w:r>
      <w:r w:rsidR="003817DD" w:rsidRPr="00FB5A01">
        <w:t>.</w:t>
      </w:r>
      <w:r w:rsidR="00767B65">
        <w:t>2. 1</w:t>
      </w:r>
      <w:r w:rsidR="00B653F3" w:rsidRPr="00FB5A01">
        <w:t>.</w:t>
      </w:r>
      <w:r w:rsidR="005D1A6C" w:rsidRPr="00FB5A01">
        <w:t xml:space="preserve"> </w:t>
      </w:r>
      <w:r w:rsidR="00900D3B" w:rsidRPr="00FB5A01">
        <w:t xml:space="preserve">už vadovavimą įstaigos teritoriniams ugdymo skyriams- 5 procentų </w:t>
      </w:r>
      <w:r w:rsidR="005D1A6C" w:rsidRPr="00FB5A01">
        <w:t xml:space="preserve">mokyklų </w:t>
      </w:r>
      <w:r w:rsidR="006331BF" w:rsidRPr="00FB5A01">
        <w:t>nustatytos pareiginės algos pastoviosios dalies dydžio.</w:t>
      </w:r>
    </w:p>
    <w:p w14:paraId="461514D6" w14:textId="50AE3BC8" w:rsidR="00310C10" w:rsidRPr="00FB5A01" w:rsidRDefault="00DB51F6" w:rsidP="00DB51F6">
      <w:pPr>
        <w:spacing w:line="360" w:lineRule="auto"/>
        <w:ind w:firstLine="1296"/>
        <w:jc w:val="both"/>
        <w:rPr>
          <w:lang w:eastAsia="lt-LT"/>
        </w:rPr>
      </w:pPr>
      <w:r w:rsidRPr="00FB5A01">
        <w:rPr>
          <w:lang w:eastAsia="lt-LT"/>
        </w:rPr>
        <w:t xml:space="preserve">23. </w:t>
      </w:r>
      <w:r w:rsidR="00B167E3" w:rsidRPr="00FB5A01">
        <w:rPr>
          <w:lang w:eastAsia="lt-LT"/>
        </w:rPr>
        <w:t xml:space="preserve">Sprendimą darbuotojams mokėti </w:t>
      </w:r>
      <w:r w:rsidR="003817DD" w:rsidRPr="00FB5A01">
        <w:rPr>
          <w:lang w:eastAsia="lt-LT"/>
        </w:rPr>
        <w:t xml:space="preserve">priemokas ir </w:t>
      </w:r>
      <w:r w:rsidR="00B167E3" w:rsidRPr="00FB5A01">
        <w:rPr>
          <w:lang w:eastAsia="lt-LT"/>
        </w:rPr>
        <w:t>premijas priima  savivaldybės meras</w:t>
      </w:r>
      <w:r w:rsidRPr="00FB5A01">
        <w:rPr>
          <w:lang w:eastAsia="lt-LT"/>
        </w:rPr>
        <w:t xml:space="preserve"> Savivaldybės </w:t>
      </w:r>
      <w:r w:rsidR="00B167E3" w:rsidRPr="00FB5A01">
        <w:rPr>
          <w:lang w:eastAsia="lt-LT"/>
        </w:rPr>
        <w:t xml:space="preserve"> administracijos padalinių vado</w:t>
      </w:r>
      <w:r w:rsidR="00826C84" w:rsidRPr="00FB5A01">
        <w:rPr>
          <w:lang w:eastAsia="lt-LT"/>
        </w:rPr>
        <w:t>vų, kuruojančių įstaigų veiklą,</w:t>
      </w:r>
      <w:r w:rsidR="00B167E3" w:rsidRPr="00FB5A01">
        <w:rPr>
          <w:lang w:eastAsia="lt-LT"/>
        </w:rPr>
        <w:t xml:space="preserve"> motyvuotu</w:t>
      </w:r>
      <w:r w:rsidR="00644CF6" w:rsidRPr="00FB5A01">
        <w:t xml:space="preserve"> (suderintu su Finansų skyriaus vedėju dėl įstaigos darbo užmokesčio fondo) </w:t>
      </w:r>
      <w:r w:rsidR="00B167E3" w:rsidRPr="00FB5A01">
        <w:rPr>
          <w:lang w:eastAsia="lt-LT"/>
        </w:rPr>
        <w:t xml:space="preserve"> siūlymu.</w:t>
      </w:r>
    </w:p>
    <w:p w14:paraId="274E1CD0" w14:textId="375DA62B" w:rsidR="00310C10" w:rsidRDefault="00310C10" w:rsidP="00310C10">
      <w:pPr>
        <w:spacing w:line="360" w:lineRule="auto"/>
        <w:ind w:firstLine="1298"/>
        <w:jc w:val="both"/>
      </w:pPr>
      <w:r w:rsidRPr="00FB5A01">
        <w:t>2</w:t>
      </w:r>
      <w:r w:rsidR="00B167E3" w:rsidRPr="00FB5A01">
        <w:t>4</w:t>
      </w:r>
      <w:r w:rsidRPr="00FB5A01">
        <w:t>. Įstaigų vadovams ne daugiau kaip vieną kartą per metus gali būti skiriamos premijos:</w:t>
      </w:r>
    </w:p>
    <w:p w14:paraId="7AB41740" w14:textId="45654B56" w:rsidR="00310C10" w:rsidRDefault="00310C10" w:rsidP="00310C10">
      <w:pPr>
        <w:spacing w:line="360" w:lineRule="auto"/>
        <w:ind w:firstLine="1298"/>
        <w:jc w:val="both"/>
      </w:pPr>
      <w:r>
        <w:t>2</w:t>
      </w:r>
      <w:r w:rsidR="005D1A6C">
        <w:t>4</w:t>
      </w:r>
      <w:r>
        <w:t>.1. atlikus vienkartines ypač svarbia</w:t>
      </w:r>
      <w:r w:rsidR="00B167E3">
        <w:t xml:space="preserve">s įstaigos veiklai užduotis </w:t>
      </w:r>
      <w:r w:rsidR="003817DD">
        <w:t xml:space="preserve">ir asmeninių jubiliejų proga </w:t>
      </w:r>
      <w:r w:rsidR="00B167E3">
        <w:t>–</w:t>
      </w:r>
      <w:r>
        <w:t xml:space="preserve"> </w:t>
      </w:r>
      <w:r w:rsidR="003817DD">
        <w:t xml:space="preserve">iki </w:t>
      </w:r>
      <w:r w:rsidR="00767B65">
        <w:t>2</w:t>
      </w:r>
      <w:r>
        <w:t>00 eurų;</w:t>
      </w:r>
    </w:p>
    <w:p w14:paraId="7D67FF78" w14:textId="5017CC9B" w:rsidR="003817DD" w:rsidRDefault="00310C10" w:rsidP="003817DD">
      <w:pPr>
        <w:spacing w:line="360" w:lineRule="auto"/>
        <w:ind w:firstLine="1298"/>
        <w:jc w:val="both"/>
      </w:pPr>
      <w:r>
        <w:t>2</w:t>
      </w:r>
      <w:r w:rsidR="005D1A6C">
        <w:t>4</w:t>
      </w:r>
      <w:r>
        <w:t>.2</w:t>
      </w:r>
      <w:r w:rsidR="00DB51F6">
        <w:t>.</w:t>
      </w:r>
      <w:r>
        <w:t xml:space="preserve"> įvertinus labai gerai įstaigos vadovo praė</w:t>
      </w:r>
      <w:r w:rsidR="001C2731">
        <w:t>jusių kalendorinių metų veiklą</w:t>
      </w:r>
      <w:r w:rsidR="00767B65">
        <w:t xml:space="preserve"> - iki 100 eurų</w:t>
      </w:r>
      <w:r>
        <w:t>.</w:t>
      </w:r>
    </w:p>
    <w:p w14:paraId="3EA305FB" w14:textId="67003222" w:rsidR="00310C10" w:rsidRDefault="00310C10" w:rsidP="00310C10">
      <w:pPr>
        <w:spacing w:line="360" w:lineRule="auto"/>
        <w:ind w:firstLine="1298"/>
        <w:jc w:val="both"/>
      </w:pPr>
      <w:r>
        <w:t>2</w:t>
      </w:r>
      <w:r w:rsidR="005D1A6C">
        <w:t>5</w:t>
      </w:r>
      <w:r>
        <w:t>. Premijos negali viršyti vadovui nustatytos pareiginės a</w:t>
      </w:r>
      <w:r w:rsidR="00B167E3">
        <w:t xml:space="preserve">lgos pastoviosios dalies dydžio  ir </w:t>
      </w:r>
      <w:r>
        <w:t xml:space="preserve"> skiriamos neviršijant įstaigai darbo užmokesčiui skirtų lėšų.</w:t>
      </w:r>
    </w:p>
    <w:p w14:paraId="3AB1E2E6" w14:textId="64696FF3" w:rsidR="00310C10" w:rsidRDefault="00310C10" w:rsidP="00310C10">
      <w:pPr>
        <w:jc w:val="center"/>
        <w:rPr>
          <w:b/>
        </w:rPr>
      </w:pPr>
    </w:p>
    <w:p w14:paraId="3BF8AEA5" w14:textId="77777777" w:rsidR="00082C57" w:rsidRDefault="00082C57" w:rsidP="00310C10">
      <w:pPr>
        <w:jc w:val="center"/>
        <w:rPr>
          <w:b/>
        </w:rPr>
      </w:pPr>
    </w:p>
    <w:p w14:paraId="555A6F37" w14:textId="29C4702E" w:rsidR="00310C10" w:rsidRDefault="003002C2" w:rsidP="00310C10">
      <w:pPr>
        <w:jc w:val="center"/>
        <w:rPr>
          <w:b/>
        </w:rPr>
      </w:pPr>
      <w:r>
        <w:rPr>
          <w:b/>
        </w:rPr>
        <w:t>V</w:t>
      </w:r>
      <w:r w:rsidR="00310C10">
        <w:rPr>
          <w:b/>
        </w:rPr>
        <w:t xml:space="preserve"> SKYRIUS</w:t>
      </w:r>
    </w:p>
    <w:p w14:paraId="70106DDF" w14:textId="77777777" w:rsidR="001C2731" w:rsidRDefault="001C2731" w:rsidP="00310C10">
      <w:pPr>
        <w:jc w:val="center"/>
      </w:pPr>
    </w:p>
    <w:p w14:paraId="09696CC5" w14:textId="77777777" w:rsidR="00310C10" w:rsidRDefault="00310C10" w:rsidP="00310C10">
      <w:pPr>
        <w:jc w:val="center"/>
      </w:pPr>
      <w:r>
        <w:rPr>
          <w:b/>
        </w:rPr>
        <w:t>MATERIALINĖS PAŠALPOS SKYRIMAS</w:t>
      </w:r>
    </w:p>
    <w:p w14:paraId="2C7E889A" w14:textId="77777777" w:rsidR="00310C10" w:rsidRDefault="00310C10" w:rsidP="00310C10">
      <w:pPr>
        <w:jc w:val="both"/>
      </w:pPr>
    </w:p>
    <w:p w14:paraId="0D4B36EB" w14:textId="0A13D936" w:rsidR="00310C10" w:rsidRDefault="00B167E3" w:rsidP="00310C10">
      <w:pPr>
        <w:spacing w:line="360" w:lineRule="auto"/>
        <w:ind w:firstLine="1298"/>
        <w:jc w:val="both"/>
      </w:pPr>
      <w:r>
        <w:t>2</w:t>
      </w:r>
      <w:r w:rsidR="005D1A6C">
        <w:t>6</w:t>
      </w:r>
      <w:r w:rsidR="00310C10">
        <w:t>. Materialinė pašalpa įstaigos vadovui s</w:t>
      </w:r>
      <w:r w:rsidR="00310C10">
        <w:rPr>
          <w:spacing w:val="2"/>
        </w:rPr>
        <w:t xml:space="preserve">kiriama Savivaldybės </w:t>
      </w:r>
      <w:r w:rsidR="003002C2">
        <w:rPr>
          <w:spacing w:val="2"/>
        </w:rPr>
        <w:t xml:space="preserve">mero potvarkiu </w:t>
      </w:r>
      <w:r w:rsidR="00310C10">
        <w:rPr>
          <w:spacing w:val="2"/>
        </w:rPr>
        <w:t>iš jo vadovaujamai įstaigai skirtų lėšų.</w:t>
      </w:r>
      <w:r w:rsidR="00310C10">
        <w:t xml:space="preserve"> </w:t>
      </w:r>
    </w:p>
    <w:p w14:paraId="198686FA" w14:textId="02D16538" w:rsidR="00310C10" w:rsidRDefault="005D1A6C" w:rsidP="00310C10">
      <w:pPr>
        <w:spacing w:line="360" w:lineRule="auto"/>
        <w:ind w:firstLine="1298"/>
        <w:jc w:val="both"/>
      </w:pPr>
      <w:r>
        <w:t>27</w:t>
      </w:r>
      <w:r w:rsidR="00310C10">
        <w:t>. Įstaigos vadovui, kurio materialinė būklė tapo sunki dėl jo pačio ligos, šeimos narių (sutuoktinio, vaiko (įvaikio), motinos (įmotės), tėvo (įtėvio), brolio (įbrolio), sesers (įseserės), taip pat išlaikytinių, kurių globėju ar rūpintoju yra paskirtas vadovas, ligos ar mirties, stichinės nelaimės ar turto netekimo, jeigu yra įstaigos vadovo rašytinis prašymas ir pateikti atitinkamą aplinkybę patvirtinantys dokumentai, gali būti skiriama iki 5 minimaliųjų mėnesinių algų dydžio materialinė pašalpa.</w:t>
      </w:r>
    </w:p>
    <w:p w14:paraId="58F4E1BC" w14:textId="3AEF4F3F" w:rsidR="00310C10" w:rsidRDefault="005D1A6C" w:rsidP="00310C10">
      <w:pPr>
        <w:spacing w:line="360" w:lineRule="auto"/>
        <w:ind w:firstLine="1298"/>
        <w:jc w:val="both"/>
      </w:pPr>
      <w:r>
        <w:t>28</w:t>
      </w:r>
      <w:r w:rsidR="001C2731">
        <w:t>.</w:t>
      </w:r>
      <w:r w:rsidR="00DB51F6">
        <w:t xml:space="preserve"> </w:t>
      </w:r>
      <w:r w:rsidR="00310C10">
        <w:t>Mirus įstaigos vadovui, jo šeimos nariams gali būti išmokama iki 5 minimaliųjų mėnesinių algų dydžio materialinė pašalpa, jeigu yra jo šeimos narių rašytinis prašymas ir pateikti mirties faktą patvirtinantys dokumentai.</w:t>
      </w:r>
    </w:p>
    <w:p w14:paraId="4584DCFC" w14:textId="77777777" w:rsidR="00310C10" w:rsidRDefault="00310C10" w:rsidP="00310C10">
      <w:pPr>
        <w:jc w:val="center"/>
      </w:pPr>
    </w:p>
    <w:p w14:paraId="151E9AC6" w14:textId="16A63A34" w:rsidR="00310C10" w:rsidRDefault="003002C2" w:rsidP="00310C10">
      <w:pPr>
        <w:jc w:val="center"/>
      </w:pPr>
      <w:r>
        <w:rPr>
          <w:b/>
        </w:rPr>
        <w:t>VI</w:t>
      </w:r>
      <w:r w:rsidR="00310C10">
        <w:rPr>
          <w:b/>
        </w:rPr>
        <w:t xml:space="preserve"> SKYRIUS</w:t>
      </w:r>
    </w:p>
    <w:p w14:paraId="52244EA2" w14:textId="77777777" w:rsidR="00310C10" w:rsidRDefault="00310C10" w:rsidP="00310C10">
      <w:pPr>
        <w:jc w:val="center"/>
      </w:pPr>
      <w:r>
        <w:rPr>
          <w:b/>
        </w:rPr>
        <w:t>BAIGIAMOSIOS NUOSTATOS</w:t>
      </w:r>
    </w:p>
    <w:p w14:paraId="55E9793D" w14:textId="77777777" w:rsidR="00310C10" w:rsidRDefault="00310C10" w:rsidP="00310C10">
      <w:pPr>
        <w:jc w:val="both"/>
        <w:rPr>
          <w:b/>
        </w:rPr>
      </w:pPr>
    </w:p>
    <w:p w14:paraId="78DCF193" w14:textId="4EA68B65" w:rsidR="00310C10" w:rsidRDefault="005D1A6C" w:rsidP="00310C10">
      <w:pPr>
        <w:pStyle w:val="BodyText"/>
        <w:spacing w:line="360" w:lineRule="auto"/>
        <w:ind w:firstLine="1298"/>
        <w:jc w:val="both"/>
      </w:pPr>
      <w:r>
        <w:rPr>
          <w:sz w:val="24"/>
          <w:szCs w:val="24"/>
        </w:rPr>
        <w:t>29</w:t>
      </w:r>
      <w:r w:rsidR="00310C10">
        <w:rPr>
          <w:sz w:val="24"/>
          <w:szCs w:val="24"/>
        </w:rPr>
        <w:t>. Įstaigų vadovams taikomos ir kitos Lietuvos Respublikos darbo kodekse ir kituose teisės aktuose nustatytos darbo apmokėjimo sąlygos.</w:t>
      </w:r>
    </w:p>
    <w:p w14:paraId="4F2C7B21" w14:textId="4BE0AF45" w:rsidR="00310C10" w:rsidRDefault="00B167E3" w:rsidP="00310C10">
      <w:pPr>
        <w:pStyle w:val="BodyText"/>
        <w:spacing w:line="360" w:lineRule="auto"/>
        <w:ind w:firstLine="1298"/>
        <w:jc w:val="both"/>
      </w:pPr>
      <w:r>
        <w:rPr>
          <w:sz w:val="24"/>
          <w:szCs w:val="24"/>
        </w:rPr>
        <w:t>3</w:t>
      </w:r>
      <w:r w:rsidR="005D1A6C">
        <w:rPr>
          <w:sz w:val="24"/>
          <w:szCs w:val="24"/>
        </w:rPr>
        <w:t>0</w:t>
      </w:r>
      <w:r w:rsidR="00310C10">
        <w:rPr>
          <w:sz w:val="24"/>
          <w:szCs w:val="24"/>
        </w:rPr>
        <w:t>. Šio Aprašo nuostatos, reglamentuojančio</w:t>
      </w:r>
      <w:r w:rsidR="005D1A6C">
        <w:rPr>
          <w:sz w:val="24"/>
          <w:szCs w:val="24"/>
        </w:rPr>
        <w:t>s</w:t>
      </w:r>
      <w:r w:rsidR="00310C10">
        <w:rPr>
          <w:sz w:val="24"/>
          <w:szCs w:val="24"/>
        </w:rPr>
        <w:t xml:space="preserve"> mokyklų vadovų darbo apmokėjimą, netenka galios 2017 m. rugpjūčio 31 d.</w:t>
      </w:r>
    </w:p>
    <w:p w14:paraId="787C7C06" w14:textId="77777777" w:rsidR="00310C10" w:rsidRDefault="00310C10" w:rsidP="00310C10">
      <w:pPr>
        <w:pStyle w:val="BodyText"/>
        <w:spacing w:line="360" w:lineRule="auto"/>
        <w:jc w:val="center"/>
      </w:pPr>
      <w:r>
        <w:rPr>
          <w:sz w:val="24"/>
          <w:szCs w:val="24"/>
        </w:rPr>
        <w:t>________________</w:t>
      </w:r>
      <w:r>
        <w:br w:type="page"/>
      </w:r>
    </w:p>
    <w:p w14:paraId="5AAEE69E" w14:textId="77777777" w:rsidR="00310C10" w:rsidRDefault="000B597D" w:rsidP="00310C10">
      <w:pPr>
        <w:pStyle w:val="BodyText"/>
        <w:ind w:firstLine="4962"/>
        <w:jc w:val="left"/>
      </w:pPr>
      <w:r>
        <w:rPr>
          <w:sz w:val="24"/>
          <w:szCs w:val="24"/>
        </w:rPr>
        <w:t xml:space="preserve"> Molėtų </w:t>
      </w:r>
      <w:r w:rsidR="00310C10">
        <w:rPr>
          <w:sz w:val="24"/>
          <w:szCs w:val="24"/>
        </w:rPr>
        <w:t xml:space="preserve">rajono savivaldybės biudžetinių įstaigų </w:t>
      </w:r>
    </w:p>
    <w:p w14:paraId="02D21FBB" w14:textId="77777777" w:rsidR="00310C10" w:rsidRDefault="00310C10" w:rsidP="00310C10">
      <w:pPr>
        <w:pStyle w:val="BodyText"/>
        <w:ind w:firstLine="4962"/>
        <w:jc w:val="left"/>
      </w:pPr>
      <w:r>
        <w:rPr>
          <w:sz w:val="24"/>
          <w:szCs w:val="24"/>
        </w:rPr>
        <w:t xml:space="preserve">vadovų darbo apmokėjimo </w:t>
      </w:r>
      <w:r w:rsidR="000B597D">
        <w:rPr>
          <w:sz w:val="24"/>
          <w:szCs w:val="24"/>
        </w:rPr>
        <w:t xml:space="preserve">tvarkos </w:t>
      </w:r>
      <w:r>
        <w:rPr>
          <w:sz w:val="24"/>
          <w:szCs w:val="24"/>
        </w:rPr>
        <w:t>aprašo</w:t>
      </w:r>
    </w:p>
    <w:p w14:paraId="521804BA" w14:textId="77777777" w:rsidR="00310C10" w:rsidRDefault="00310C10" w:rsidP="00310C10">
      <w:pPr>
        <w:pStyle w:val="BodyText"/>
        <w:ind w:firstLine="4962"/>
        <w:jc w:val="left"/>
        <w:rPr>
          <w:sz w:val="24"/>
          <w:szCs w:val="24"/>
        </w:rPr>
      </w:pPr>
      <w:r>
        <w:rPr>
          <w:sz w:val="24"/>
          <w:szCs w:val="24"/>
        </w:rPr>
        <w:t>1 priedas</w:t>
      </w:r>
    </w:p>
    <w:p w14:paraId="7E7A2B76" w14:textId="77777777" w:rsidR="00310C10" w:rsidRDefault="00310C10" w:rsidP="00310C10">
      <w:pPr>
        <w:pStyle w:val="BodyText"/>
        <w:ind w:firstLine="4962"/>
        <w:jc w:val="left"/>
      </w:pPr>
    </w:p>
    <w:p w14:paraId="2FE2412F" w14:textId="77777777" w:rsidR="00310C10" w:rsidRDefault="00310C10" w:rsidP="00310C10">
      <w:pPr>
        <w:pStyle w:val="BodyText"/>
        <w:jc w:val="center"/>
        <w:rPr>
          <w:b/>
          <w:sz w:val="24"/>
          <w:szCs w:val="24"/>
        </w:rPr>
      </w:pPr>
      <w:r>
        <w:rPr>
          <w:b/>
          <w:sz w:val="24"/>
          <w:szCs w:val="24"/>
        </w:rPr>
        <w:t xml:space="preserve">ĮSTAIGŲ (NE MOKYKLŲ) VADOVŲ PAREIGINĖS ALGOS </w:t>
      </w:r>
    </w:p>
    <w:p w14:paraId="15EB7088" w14:textId="77777777" w:rsidR="00310C10" w:rsidRDefault="00310C10" w:rsidP="00310C10">
      <w:pPr>
        <w:pStyle w:val="BodyText"/>
        <w:jc w:val="center"/>
        <w:rPr>
          <w:sz w:val="24"/>
          <w:szCs w:val="24"/>
        </w:rPr>
      </w:pPr>
      <w:r>
        <w:rPr>
          <w:b/>
          <w:sz w:val="24"/>
          <w:szCs w:val="24"/>
        </w:rPr>
        <w:t>PASTOVIOSIOS DALIES KOEFICIENTAI</w:t>
      </w:r>
    </w:p>
    <w:p w14:paraId="0448DDB0" w14:textId="77777777" w:rsidR="00310C10" w:rsidRDefault="00310C10" w:rsidP="00310C10">
      <w:pPr>
        <w:pStyle w:val="BodyText"/>
        <w:spacing w:line="360" w:lineRule="auto"/>
        <w:ind w:firstLine="720"/>
        <w:jc w:val="center"/>
      </w:pPr>
    </w:p>
    <w:tbl>
      <w:tblPr>
        <w:tblW w:w="9345" w:type="dxa"/>
        <w:tblInd w:w="9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8" w:type="dxa"/>
          <w:bottom w:w="28" w:type="dxa"/>
        </w:tblCellMar>
        <w:tblLook w:val="04A0" w:firstRow="1" w:lastRow="0" w:firstColumn="1" w:lastColumn="0" w:noHBand="0" w:noVBand="1"/>
      </w:tblPr>
      <w:tblGrid>
        <w:gridCol w:w="2709"/>
        <w:gridCol w:w="3497"/>
        <w:gridCol w:w="3139"/>
      </w:tblGrid>
      <w:tr w:rsidR="00310C10" w14:paraId="362A7058" w14:textId="77777777" w:rsidTr="00310C10">
        <w:trPr>
          <w:trHeight w:hRule="exact" w:val="680"/>
        </w:trPr>
        <w:tc>
          <w:tcPr>
            <w:tcW w:w="2709" w:type="dxa"/>
            <w:tcBorders>
              <w:top w:val="single" w:sz="8" w:space="0" w:color="000001"/>
              <w:left w:val="single" w:sz="8" w:space="0" w:color="000001"/>
              <w:bottom w:val="single" w:sz="8" w:space="0" w:color="000001"/>
              <w:right w:val="single" w:sz="8" w:space="0" w:color="000001"/>
            </w:tcBorders>
            <w:vAlign w:val="center"/>
            <w:hideMark/>
          </w:tcPr>
          <w:p w14:paraId="7A6D58F7" w14:textId="77777777" w:rsidR="00310C10" w:rsidRDefault="00310C10">
            <w:pPr>
              <w:pStyle w:val="TableContents"/>
              <w:spacing w:after="283"/>
              <w:jc w:val="center"/>
            </w:pPr>
            <w:r>
              <w:t>Įstaigos grupė</w:t>
            </w:r>
          </w:p>
        </w:tc>
        <w:tc>
          <w:tcPr>
            <w:tcW w:w="3497" w:type="dxa"/>
            <w:tcBorders>
              <w:top w:val="single" w:sz="8" w:space="0" w:color="000001"/>
              <w:left w:val="single" w:sz="8" w:space="0" w:color="000001"/>
              <w:bottom w:val="single" w:sz="8" w:space="0" w:color="000001"/>
              <w:right w:val="single" w:sz="8" w:space="0" w:color="000001"/>
            </w:tcBorders>
            <w:tcMar>
              <w:top w:w="28" w:type="dxa"/>
              <w:left w:w="0" w:type="dxa"/>
              <w:bottom w:w="28" w:type="dxa"/>
              <w:right w:w="108" w:type="dxa"/>
            </w:tcMar>
            <w:vAlign w:val="center"/>
            <w:hideMark/>
          </w:tcPr>
          <w:p w14:paraId="4FFAE621" w14:textId="77777777" w:rsidR="00310C10" w:rsidRDefault="00310C10">
            <w:pPr>
              <w:pStyle w:val="TableContents"/>
              <w:spacing w:after="283"/>
              <w:ind w:left="29" w:hanging="29"/>
              <w:jc w:val="center"/>
            </w:pPr>
            <w:r>
              <w:t>Vadovaujamo darbo patirtis (metais)</w:t>
            </w:r>
          </w:p>
        </w:tc>
        <w:tc>
          <w:tcPr>
            <w:tcW w:w="3139" w:type="dxa"/>
            <w:tcBorders>
              <w:top w:val="single" w:sz="8" w:space="0" w:color="000001"/>
              <w:left w:val="single" w:sz="8" w:space="0" w:color="000001"/>
              <w:bottom w:val="single" w:sz="8" w:space="0" w:color="000001"/>
              <w:right w:val="single" w:sz="8" w:space="0" w:color="000001"/>
            </w:tcBorders>
            <w:tcMar>
              <w:top w:w="28" w:type="dxa"/>
              <w:left w:w="0" w:type="dxa"/>
              <w:bottom w:w="28" w:type="dxa"/>
              <w:right w:w="108" w:type="dxa"/>
            </w:tcMar>
            <w:vAlign w:val="center"/>
            <w:hideMark/>
          </w:tcPr>
          <w:p w14:paraId="675B5721" w14:textId="77777777" w:rsidR="00310C10" w:rsidRDefault="00310C10">
            <w:pPr>
              <w:pStyle w:val="TableContents"/>
              <w:spacing w:after="283"/>
              <w:jc w:val="center"/>
            </w:pPr>
            <w:r>
              <w:t>Pastoviosios dalies koeficientas</w:t>
            </w:r>
          </w:p>
        </w:tc>
      </w:tr>
      <w:tr w:rsidR="00310C10" w14:paraId="071322A8" w14:textId="77777777" w:rsidTr="00310C10">
        <w:trPr>
          <w:trHeight w:hRule="exact" w:val="510"/>
        </w:trPr>
        <w:tc>
          <w:tcPr>
            <w:tcW w:w="2709" w:type="dxa"/>
            <w:vMerge w:val="restart"/>
            <w:tcBorders>
              <w:top w:val="single" w:sz="8" w:space="0" w:color="000001"/>
              <w:left w:val="single" w:sz="8" w:space="0" w:color="000001"/>
              <w:bottom w:val="single" w:sz="8" w:space="0" w:color="000001"/>
              <w:right w:val="single" w:sz="8" w:space="0" w:color="000001"/>
            </w:tcBorders>
            <w:tcMar>
              <w:top w:w="0" w:type="dxa"/>
              <w:left w:w="88" w:type="dxa"/>
              <w:bottom w:w="28" w:type="dxa"/>
              <w:right w:w="108" w:type="dxa"/>
            </w:tcMar>
            <w:vAlign w:val="center"/>
            <w:hideMark/>
          </w:tcPr>
          <w:p w14:paraId="099C3EDD" w14:textId="37941CA8" w:rsidR="00310C10" w:rsidRDefault="00310C10" w:rsidP="00FB5A01">
            <w:pPr>
              <w:pStyle w:val="TableContents"/>
              <w:spacing w:after="283"/>
              <w:jc w:val="center"/>
            </w:pPr>
            <w:r>
              <w:t>50</w:t>
            </w:r>
            <w:r w:rsidR="00FB5A01">
              <w:t xml:space="preserve"> ir mažiau </w:t>
            </w:r>
            <w:r>
              <w:t xml:space="preserve"> </w:t>
            </w:r>
            <w:r w:rsidR="00FB5A01">
              <w:t xml:space="preserve">darbuotojų </w:t>
            </w:r>
          </w:p>
        </w:tc>
        <w:tc>
          <w:tcPr>
            <w:tcW w:w="3497"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14:paraId="4A245CC8" w14:textId="77777777" w:rsidR="00310C10" w:rsidRDefault="00310C10">
            <w:pPr>
              <w:pStyle w:val="TableContents"/>
              <w:spacing w:after="283"/>
              <w:ind w:left="29" w:hanging="29"/>
              <w:jc w:val="center"/>
            </w:pPr>
            <w:r>
              <w:t>iki 5</w:t>
            </w:r>
          </w:p>
        </w:tc>
        <w:tc>
          <w:tcPr>
            <w:tcW w:w="3139"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14:paraId="70083CD8" w14:textId="099F4591" w:rsidR="00310C10" w:rsidRDefault="002F24EF">
            <w:pPr>
              <w:pStyle w:val="TableContents"/>
              <w:spacing w:after="283"/>
              <w:jc w:val="center"/>
            </w:pPr>
            <w:r>
              <w:t>6,0</w:t>
            </w:r>
          </w:p>
        </w:tc>
      </w:tr>
      <w:tr w:rsidR="00310C10" w14:paraId="236B54A4" w14:textId="77777777" w:rsidTr="00310C10">
        <w:trPr>
          <w:trHeight w:hRule="exact" w:val="510"/>
        </w:trPr>
        <w:tc>
          <w:tcPr>
            <w:tcW w:w="0" w:type="auto"/>
            <w:vMerge/>
            <w:tcBorders>
              <w:top w:val="single" w:sz="8" w:space="0" w:color="000001"/>
              <w:left w:val="single" w:sz="8" w:space="0" w:color="000001"/>
              <w:bottom w:val="single" w:sz="8" w:space="0" w:color="000001"/>
              <w:right w:val="single" w:sz="8" w:space="0" w:color="000001"/>
            </w:tcBorders>
            <w:vAlign w:val="center"/>
            <w:hideMark/>
          </w:tcPr>
          <w:p w14:paraId="04254800" w14:textId="77777777" w:rsidR="00310C10" w:rsidRDefault="00310C10">
            <w:pPr>
              <w:suppressAutoHyphens w:val="0"/>
            </w:pPr>
          </w:p>
        </w:tc>
        <w:tc>
          <w:tcPr>
            <w:tcW w:w="3497"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14:paraId="2547C79F" w14:textId="77777777" w:rsidR="00310C10" w:rsidRDefault="00310C10">
            <w:pPr>
              <w:pStyle w:val="TableContents"/>
              <w:spacing w:after="283"/>
              <w:ind w:left="29" w:hanging="29"/>
              <w:jc w:val="center"/>
            </w:pPr>
            <w:r>
              <w:t>nuo daugiau kaip 5 iki 10</w:t>
            </w:r>
          </w:p>
        </w:tc>
        <w:tc>
          <w:tcPr>
            <w:tcW w:w="3139"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14:paraId="4DC1EB43" w14:textId="3B27744E" w:rsidR="00310C10" w:rsidRDefault="002F24EF">
            <w:pPr>
              <w:pStyle w:val="TableContents"/>
              <w:spacing w:after="283"/>
              <w:jc w:val="center"/>
            </w:pPr>
            <w:r>
              <w:t>6,6</w:t>
            </w:r>
          </w:p>
        </w:tc>
      </w:tr>
      <w:tr w:rsidR="00310C10" w14:paraId="0811AE3B" w14:textId="77777777" w:rsidTr="00310C10">
        <w:trPr>
          <w:trHeight w:hRule="exact" w:val="510"/>
        </w:trPr>
        <w:tc>
          <w:tcPr>
            <w:tcW w:w="0" w:type="auto"/>
            <w:vMerge/>
            <w:tcBorders>
              <w:top w:val="single" w:sz="8" w:space="0" w:color="000001"/>
              <w:left w:val="single" w:sz="8" w:space="0" w:color="000001"/>
              <w:bottom w:val="single" w:sz="8" w:space="0" w:color="000001"/>
              <w:right w:val="single" w:sz="8" w:space="0" w:color="000001"/>
            </w:tcBorders>
            <w:vAlign w:val="center"/>
            <w:hideMark/>
          </w:tcPr>
          <w:p w14:paraId="679ACF3F" w14:textId="77777777" w:rsidR="00310C10" w:rsidRDefault="00310C10">
            <w:pPr>
              <w:suppressAutoHyphens w:val="0"/>
            </w:pPr>
          </w:p>
        </w:tc>
        <w:tc>
          <w:tcPr>
            <w:tcW w:w="3497"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14:paraId="390DA284" w14:textId="77777777" w:rsidR="00310C10" w:rsidRDefault="00310C10">
            <w:pPr>
              <w:pStyle w:val="TableContents"/>
              <w:spacing w:after="283"/>
              <w:ind w:left="29" w:hanging="29"/>
              <w:jc w:val="center"/>
            </w:pPr>
            <w:r>
              <w:t>daugiau kaip 10</w:t>
            </w:r>
          </w:p>
        </w:tc>
        <w:tc>
          <w:tcPr>
            <w:tcW w:w="3139"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14:paraId="5B207ABE" w14:textId="69C67848" w:rsidR="00310C10" w:rsidRDefault="002F24EF">
            <w:pPr>
              <w:pStyle w:val="TableContents"/>
              <w:spacing w:after="283"/>
              <w:jc w:val="center"/>
            </w:pPr>
            <w:r>
              <w:t>7,1</w:t>
            </w:r>
          </w:p>
        </w:tc>
      </w:tr>
    </w:tbl>
    <w:p w14:paraId="2955D3CB" w14:textId="77777777" w:rsidR="00310C10" w:rsidRDefault="00310C10" w:rsidP="00310C10">
      <w:pPr>
        <w:pStyle w:val="BodyText"/>
        <w:spacing w:line="360" w:lineRule="auto"/>
        <w:ind w:firstLine="720"/>
        <w:jc w:val="center"/>
        <w:rPr>
          <w:sz w:val="24"/>
          <w:szCs w:val="24"/>
        </w:rPr>
      </w:pPr>
    </w:p>
    <w:p w14:paraId="5CAADBBA" w14:textId="77777777" w:rsidR="00310C10" w:rsidRDefault="00310C10" w:rsidP="00310C10">
      <w:pPr>
        <w:pStyle w:val="BodyText"/>
        <w:spacing w:line="360" w:lineRule="auto"/>
        <w:ind w:firstLine="720"/>
        <w:jc w:val="center"/>
        <w:rPr>
          <w:color w:val="000000"/>
          <w:sz w:val="24"/>
          <w:szCs w:val="24"/>
        </w:rPr>
      </w:pPr>
      <w:r>
        <w:rPr>
          <w:color w:val="000000"/>
          <w:sz w:val="24"/>
          <w:szCs w:val="24"/>
        </w:rPr>
        <w:t>_____________</w:t>
      </w:r>
      <w:r>
        <w:br w:type="page"/>
      </w:r>
    </w:p>
    <w:p w14:paraId="21BC4544" w14:textId="77777777" w:rsidR="00310C10" w:rsidRDefault="000B597D" w:rsidP="00310C10">
      <w:pPr>
        <w:pStyle w:val="BodyText"/>
        <w:ind w:firstLine="5103"/>
        <w:jc w:val="left"/>
        <w:rPr>
          <w:sz w:val="24"/>
          <w:szCs w:val="24"/>
        </w:rPr>
      </w:pPr>
      <w:r>
        <w:rPr>
          <w:sz w:val="24"/>
          <w:szCs w:val="24"/>
        </w:rPr>
        <w:t xml:space="preserve">Molėtų </w:t>
      </w:r>
      <w:r w:rsidR="00310C10">
        <w:rPr>
          <w:sz w:val="24"/>
          <w:szCs w:val="24"/>
        </w:rPr>
        <w:t>rajono savivaldybės biudžetinių įstaigų</w:t>
      </w:r>
    </w:p>
    <w:p w14:paraId="4EB9FB3F" w14:textId="77777777" w:rsidR="00310C10" w:rsidRDefault="00310C10" w:rsidP="00310C10">
      <w:pPr>
        <w:pStyle w:val="BodyText"/>
        <w:ind w:firstLine="5103"/>
        <w:jc w:val="left"/>
      </w:pPr>
      <w:r>
        <w:rPr>
          <w:sz w:val="24"/>
          <w:szCs w:val="24"/>
        </w:rPr>
        <w:t xml:space="preserve">vadovų darbo apmokėjimo </w:t>
      </w:r>
      <w:r w:rsidR="000B597D">
        <w:rPr>
          <w:sz w:val="24"/>
          <w:szCs w:val="24"/>
        </w:rPr>
        <w:t xml:space="preserve">tvarkos </w:t>
      </w:r>
      <w:r>
        <w:rPr>
          <w:sz w:val="24"/>
          <w:szCs w:val="24"/>
        </w:rPr>
        <w:t>aprašo</w:t>
      </w:r>
    </w:p>
    <w:p w14:paraId="4FE88CE8" w14:textId="77777777" w:rsidR="00310C10" w:rsidRDefault="00310C10" w:rsidP="00310C10">
      <w:pPr>
        <w:pStyle w:val="BodyText"/>
        <w:ind w:firstLine="5103"/>
        <w:jc w:val="left"/>
      </w:pPr>
      <w:r>
        <w:rPr>
          <w:sz w:val="24"/>
          <w:szCs w:val="24"/>
        </w:rPr>
        <w:t>2 priedas</w:t>
      </w:r>
    </w:p>
    <w:p w14:paraId="27728523" w14:textId="77777777" w:rsidR="00310C10" w:rsidRDefault="00310C10" w:rsidP="00310C10">
      <w:pPr>
        <w:pStyle w:val="BodyText"/>
        <w:spacing w:line="360" w:lineRule="auto"/>
        <w:ind w:firstLine="720"/>
        <w:rPr>
          <w:sz w:val="24"/>
          <w:szCs w:val="24"/>
        </w:rPr>
      </w:pPr>
    </w:p>
    <w:p w14:paraId="720BC61D" w14:textId="0F9266F4" w:rsidR="00900D3B" w:rsidRDefault="00900D3B" w:rsidP="00310C10">
      <w:pPr>
        <w:pStyle w:val="BodyText"/>
        <w:jc w:val="center"/>
        <w:rPr>
          <w:b/>
          <w:sz w:val="24"/>
          <w:szCs w:val="24"/>
        </w:rPr>
      </w:pPr>
      <w:r>
        <w:rPr>
          <w:b/>
          <w:sz w:val="24"/>
          <w:szCs w:val="24"/>
        </w:rPr>
        <w:t xml:space="preserve">I SKYRIUS </w:t>
      </w:r>
    </w:p>
    <w:p w14:paraId="6F6A55EC" w14:textId="5AC27B94" w:rsidR="00310C10" w:rsidRDefault="00082C57" w:rsidP="00310C10">
      <w:pPr>
        <w:pStyle w:val="BodyText"/>
        <w:jc w:val="center"/>
        <w:rPr>
          <w:b/>
          <w:sz w:val="24"/>
          <w:szCs w:val="24"/>
        </w:rPr>
      </w:pPr>
      <w:r>
        <w:rPr>
          <w:b/>
          <w:sz w:val="24"/>
          <w:szCs w:val="24"/>
        </w:rPr>
        <w:t xml:space="preserve">MOKYKLŲ </w:t>
      </w:r>
      <w:r w:rsidR="00310C10">
        <w:rPr>
          <w:b/>
          <w:sz w:val="24"/>
          <w:szCs w:val="24"/>
        </w:rPr>
        <w:t>VADOVŲ PAREIGINĖS ALGOS PASTOVIOSIOS DALIES KOEFICIENTAI</w:t>
      </w:r>
    </w:p>
    <w:p w14:paraId="5D6F2024" w14:textId="77777777" w:rsidR="00310C10" w:rsidRDefault="00310C10" w:rsidP="00310C10">
      <w:pPr>
        <w:suppressAutoHyphens w:val="0"/>
        <w:rPr>
          <w:b/>
          <w:color w:val="auto"/>
        </w:rPr>
        <w:sectPr w:rsidR="00310C10" w:rsidSect="0065131C">
          <w:headerReference w:type="default" r:id="rId8"/>
          <w:pgSz w:w="11906" w:h="16838"/>
          <w:pgMar w:top="1701" w:right="567" w:bottom="1134" w:left="1701" w:header="0" w:footer="0" w:gutter="0"/>
          <w:cols w:space="1296"/>
          <w:formProt w:val="0"/>
          <w:titlePg/>
          <w:docGrid w:linePitch="326"/>
        </w:sectPr>
      </w:pPr>
    </w:p>
    <w:p w14:paraId="0B30E404" w14:textId="77777777" w:rsidR="00310C10" w:rsidRDefault="00310C10" w:rsidP="00310C10">
      <w:pPr>
        <w:pStyle w:val="BodyText"/>
        <w:spacing w:line="360" w:lineRule="auto"/>
        <w:jc w:val="both"/>
        <w:rPr>
          <w:color w:val="000000"/>
        </w:rPr>
      </w:pPr>
      <w:bookmarkStart w:id="1" w:name="part_8a9f202294cb4aa6887fc2eec3e9362f"/>
      <w:bookmarkEnd w:id="1"/>
    </w:p>
    <w:p w14:paraId="6DA8263F" w14:textId="77777777" w:rsidR="00310C10" w:rsidRPr="00E16101" w:rsidRDefault="00310C10" w:rsidP="00310C10">
      <w:pPr>
        <w:pStyle w:val="BodyText"/>
        <w:spacing w:line="360" w:lineRule="auto"/>
        <w:ind w:firstLine="851"/>
        <w:jc w:val="both"/>
        <w:rPr>
          <w:sz w:val="24"/>
          <w:szCs w:val="24"/>
        </w:rPr>
      </w:pPr>
      <w:r w:rsidRPr="00E16101">
        <w:rPr>
          <w:color w:val="000000"/>
          <w:sz w:val="24"/>
          <w:szCs w:val="24"/>
        </w:rPr>
        <w:t>1. Ikimokyklinio ugdymo mokyklų:</w:t>
      </w:r>
    </w:p>
    <w:p w14:paraId="3E0AD9DB" w14:textId="51576115" w:rsidR="00310C10" w:rsidRDefault="00310C10" w:rsidP="00903C1F">
      <w:pPr>
        <w:pStyle w:val="BodyText"/>
        <w:spacing w:line="360" w:lineRule="auto"/>
        <w:jc w:val="both"/>
      </w:pPr>
    </w:p>
    <w:tbl>
      <w:tblPr>
        <w:tblW w:w="9487" w:type="dxa"/>
        <w:tblInd w:w="4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7" w:type="dxa"/>
          <w:left w:w="37" w:type="dxa"/>
          <w:bottom w:w="57" w:type="dxa"/>
          <w:right w:w="57" w:type="dxa"/>
        </w:tblCellMar>
        <w:tblLook w:val="04A0" w:firstRow="1" w:lastRow="0" w:firstColumn="1" w:lastColumn="0" w:noHBand="0" w:noVBand="1"/>
      </w:tblPr>
      <w:tblGrid>
        <w:gridCol w:w="2257"/>
        <w:gridCol w:w="2410"/>
        <w:gridCol w:w="2268"/>
        <w:gridCol w:w="2552"/>
      </w:tblGrid>
      <w:tr w:rsidR="00310C10" w14:paraId="7B31B252" w14:textId="77777777" w:rsidTr="00310C10">
        <w:trPr>
          <w:trHeight w:val="1062"/>
        </w:trPr>
        <w:tc>
          <w:tcPr>
            <w:tcW w:w="2257" w:type="dxa"/>
            <w:tcBorders>
              <w:top w:val="single" w:sz="8" w:space="0" w:color="000001"/>
              <w:left w:val="single" w:sz="8" w:space="0" w:color="000001"/>
              <w:bottom w:val="single" w:sz="8" w:space="0" w:color="000001"/>
              <w:right w:val="single" w:sz="8" w:space="0" w:color="000001"/>
            </w:tcBorders>
            <w:hideMark/>
          </w:tcPr>
          <w:p w14:paraId="41548558" w14:textId="77777777" w:rsidR="00310C10" w:rsidRDefault="00310C10">
            <w:pPr>
              <w:pStyle w:val="TableContents"/>
              <w:spacing w:after="283"/>
              <w:jc w:val="center"/>
            </w:pPr>
            <w:r>
              <w:rPr>
                <w:color w:val="000000"/>
              </w:rPr>
              <w:t>Ikimokyklinių ir priešmokyklinių grupių skaičius sausio 1 d.</w:t>
            </w:r>
          </w:p>
        </w:tc>
        <w:tc>
          <w:tcPr>
            <w:tcW w:w="2410"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57" w:type="dxa"/>
            </w:tcMar>
            <w:hideMark/>
          </w:tcPr>
          <w:p w14:paraId="628C5230" w14:textId="77777777" w:rsidR="00310C10" w:rsidRDefault="00310C10">
            <w:pPr>
              <w:pStyle w:val="TableContents"/>
              <w:spacing w:after="283"/>
              <w:jc w:val="center"/>
            </w:pPr>
            <w:r>
              <w:rPr>
                <w:color w:val="000000"/>
              </w:rPr>
              <w:t>Turintiems iki 10 metų pedagoginio darbo stažą</w:t>
            </w:r>
          </w:p>
        </w:tc>
        <w:tc>
          <w:tcPr>
            <w:tcW w:w="2268"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57" w:type="dxa"/>
            </w:tcMar>
            <w:hideMark/>
          </w:tcPr>
          <w:p w14:paraId="3C39F7BE" w14:textId="77777777" w:rsidR="00310C10" w:rsidRDefault="00310C10">
            <w:pPr>
              <w:pStyle w:val="TableContents"/>
              <w:spacing w:after="283"/>
              <w:jc w:val="center"/>
            </w:pPr>
            <w:r>
              <w:rPr>
                <w:color w:val="000000"/>
              </w:rPr>
              <w:t>Turintiems nuo 10 iki 15 metų pedagoginio darbo stažą</w:t>
            </w:r>
          </w:p>
        </w:tc>
        <w:tc>
          <w:tcPr>
            <w:tcW w:w="2552"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57" w:type="dxa"/>
            </w:tcMar>
            <w:hideMark/>
          </w:tcPr>
          <w:p w14:paraId="16E21AFA" w14:textId="77777777" w:rsidR="00310C10" w:rsidRDefault="00310C10">
            <w:pPr>
              <w:pStyle w:val="TableContents"/>
              <w:spacing w:after="283"/>
              <w:jc w:val="center"/>
            </w:pPr>
            <w:r>
              <w:rPr>
                <w:color w:val="000000"/>
              </w:rPr>
              <w:t>Turintiems 15 ir daugiau metų pedagoginio darbo stažą</w:t>
            </w:r>
          </w:p>
        </w:tc>
      </w:tr>
      <w:tr w:rsidR="00310C10" w14:paraId="6DBDFC66" w14:textId="77777777" w:rsidTr="00310C10">
        <w:trPr>
          <w:trHeight w:val="510"/>
        </w:trPr>
        <w:tc>
          <w:tcPr>
            <w:tcW w:w="9487" w:type="dxa"/>
            <w:gridSpan w:val="4"/>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hideMark/>
          </w:tcPr>
          <w:p w14:paraId="3C92FB43" w14:textId="77777777" w:rsidR="00310C10" w:rsidRDefault="00310C10">
            <w:pPr>
              <w:pStyle w:val="TableContents"/>
              <w:spacing w:after="283"/>
              <w:ind w:left="140"/>
              <w:jc w:val="center"/>
            </w:pPr>
            <w:r>
              <w:rPr>
                <w:color w:val="000000"/>
              </w:rPr>
              <w:t>Vadovų, kuriems nesuteiktos vadybinės kvalifikacinės kategorijos</w:t>
            </w:r>
          </w:p>
        </w:tc>
      </w:tr>
      <w:tr w:rsidR="00310C10" w14:paraId="50D6AB70"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2C88C4B3" w14:textId="77777777" w:rsidR="00310C10" w:rsidRDefault="00310C10">
            <w:pPr>
              <w:pStyle w:val="TableContents"/>
              <w:spacing w:after="283"/>
              <w:rPr>
                <w:color w:val="auto"/>
              </w:rPr>
            </w:pPr>
            <w:r>
              <w:rPr>
                <w:color w:val="auto"/>
              </w:rPr>
              <w:t>iki 13</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15EED362" w14:textId="77777777" w:rsidR="00310C10" w:rsidRDefault="00310C10">
            <w:pPr>
              <w:pStyle w:val="TableContents"/>
              <w:spacing w:after="283"/>
              <w:ind w:left="141"/>
              <w:jc w:val="center"/>
              <w:rPr>
                <w:color w:val="auto"/>
              </w:rPr>
            </w:pPr>
            <w:r>
              <w:rPr>
                <w:color w:val="auto"/>
              </w:rPr>
              <w:t>5,6</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06300D9A" w14:textId="77777777" w:rsidR="00310C10" w:rsidRDefault="00310C10">
            <w:pPr>
              <w:pStyle w:val="TableContents"/>
              <w:spacing w:after="283"/>
              <w:jc w:val="center"/>
              <w:rPr>
                <w:color w:val="auto"/>
              </w:rPr>
            </w:pPr>
            <w:r>
              <w:rPr>
                <w:color w:val="auto"/>
              </w:rPr>
              <w:t>5,8</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7C868CDB" w14:textId="77777777" w:rsidR="00310C10" w:rsidRDefault="00310C10">
            <w:pPr>
              <w:pStyle w:val="TableContents"/>
              <w:spacing w:after="283"/>
              <w:ind w:left="140"/>
              <w:jc w:val="center"/>
              <w:rPr>
                <w:color w:val="auto"/>
              </w:rPr>
            </w:pPr>
            <w:r>
              <w:rPr>
                <w:color w:val="auto"/>
              </w:rPr>
              <w:t>6,1</w:t>
            </w:r>
          </w:p>
        </w:tc>
      </w:tr>
      <w:tr w:rsidR="00310C10" w14:paraId="40C5AAC9" w14:textId="77777777" w:rsidTr="00310C10">
        <w:trPr>
          <w:trHeight w:val="510"/>
        </w:trPr>
        <w:tc>
          <w:tcPr>
            <w:tcW w:w="9487" w:type="dxa"/>
            <w:gridSpan w:val="4"/>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hideMark/>
          </w:tcPr>
          <w:p w14:paraId="40C42B80" w14:textId="77777777" w:rsidR="00310C10" w:rsidRDefault="00310C10">
            <w:pPr>
              <w:pStyle w:val="TableContents"/>
              <w:spacing w:after="283"/>
              <w:ind w:left="140"/>
              <w:jc w:val="center"/>
            </w:pPr>
            <w:r>
              <w:rPr>
                <w:color w:val="000000"/>
              </w:rPr>
              <w:t>Vadovų, kuriems suteiktos vadybinės kvalifikacinės kategorijos</w:t>
            </w:r>
          </w:p>
        </w:tc>
      </w:tr>
      <w:tr w:rsidR="00310C10" w14:paraId="40071401"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7A35C053" w14:textId="77777777" w:rsidR="00310C10" w:rsidRDefault="00310C10">
            <w:pPr>
              <w:pStyle w:val="TableContents"/>
              <w:spacing w:after="283"/>
            </w:pPr>
            <w:r>
              <w:rPr>
                <w:color w:val="000000"/>
              </w:rPr>
              <w:t>iki 13</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7B203226" w14:textId="77777777" w:rsidR="00310C10" w:rsidRDefault="00310C10">
            <w:pPr>
              <w:pStyle w:val="TableContents"/>
              <w:spacing w:after="283"/>
              <w:ind w:left="141"/>
            </w:pPr>
            <w:r>
              <w:t> </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1D30E1B4" w14:textId="77777777" w:rsidR="00310C10" w:rsidRDefault="00310C10">
            <w:pPr>
              <w:pStyle w:val="TableContents"/>
              <w:spacing w:after="283"/>
            </w:pPr>
            <w:r>
              <w:t> </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774F80A4" w14:textId="77777777" w:rsidR="00310C10" w:rsidRDefault="00310C10">
            <w:pPr>
              <w:pStyle w:val="TableContents"/>
              <w:spacing w:after="283"/>
              <w:ind w:left="140"/>
            </w:pPr>
            <w:r>
              <w:t> </w:t>
            </w:r>
          </w:p>
        </w:tc>
      </w:tr>
      <w:tr w:rsidR="00310C10" w14:paraId="76D49C9D"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6A975116" w14:textId="77777777" w:rsidR="00310C10" w:rsidRDefault="00310C10">
            <w:pPr>
              <w:pStyle w:val="TableContents"/>
              <w:spacing w:after="283"/>
            </w:pPr>
            <w:r>
              <w:rPr>
                <w:color w:val="000000"/>
              </w:rPr>
              <w:t>I kategorija</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4A0EBA51" w14:textId="77777777" w:rsidR="00310C10" w:rsidRDefault="00310C10">
            <w:pPr>
              <w:pStyle w:val="TableContents"/>
              <w:spacing w:after="283"/>
              <w:ind w:left="141"/>
              <w:jc w:val="center"/>
            </w:pPr>
            <w:r>
              <w:rPr>
                <w:color w:val="000000"/>
              </w:rPr>
              <w:t>8</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320EA2E6" w14:textId="77777777" w:rsidR="00310C10" w:rsidRDefault="00310C10">
            <w:pPr>
              <w:pStyle w:val="TableContents"/>
              <w:spacing w:after="283"/>
              <w:jc w:val="center"/>
            </w:pPr>
            <w:r>
              <w:rPr>
                <w:color w:val="000000"/>
              </w:rPr>
              <w:t>8,4</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768C137D" w14:textId="77777777" w:rsidR="00310C10" w:rsidRDefault="00310C10">
            <w:pPr>
              <w:pStyle w:val="TableContents"/>
              <w:spacing w:after="283"/>
              <w:ind w:left="140"/>
              <w:jc w:val="center"/>
            </w:pPr>
            <w:r>
              <w:rPr>
                <w:color w:val="000000"/>
              </w:rPr>
              <w:t>8,8</w:t>
            </w:r>
          </w:p>
        </w:tc>
      </w:tr>
      <w:tr w:rsidR="00310C10" w14:paraId="55500B68"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55893D21" w14:textId="77777777" w:rsidR="00310C10" w:rsidRDefault="00310C10">
            <w:pPr>
              <w:pStyle w:val="TableContents"/>
              <w:spacing w:after="283"/>
            </w:pPr>
            <w:r>
              <w:rPr>
                <w:color w:val="000000"/>
              </w:rPr>
              <w:t>II kategorija</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0CFAEBD7" w14:textId="77777777" w:rsidR="00310C10" w:rsidRDefault="00310C10">
            <w:pPr>
              <w:pStyle w:val="TableContents"/>
              <w:spacing w:after="283"/>
              <w:ind w:left="141"/>
              <w:jc w:val="center"/>
            </w:pPr>
            <w:r>
              <w:rPr>
                <w:color w:val="000000"/>
              </w:rPr>
              <w:t>7,1</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11364A36" w14:textId="77777777" w:rsidR="00310C10" w:rsidRDefault="00310C10">
            <w:pPr>
              <w:pStyle w:val="TableContents"/>
              <w:spacing w:after="283"/>
              <w:jc w:val="center"/>
            </w:pPr>
            <w:r>
              <w:rPr>
                <w:color w:val="000000"/>
              </w:rPr>
              <w:t>7,4</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AC9A872" w14:textId="1CF697FE" w:rsidR="00310C10" w:rsidRDefault="002F24EF">
            <w:pPr>
              <w:pStyle w:val="TableContents"/>
              <w:spacing w:after="283"/>
              <w:ind w:left="140"/>
              <w:jc w:val="center"/>
            </w:pPr>
            <w:r>
              <w:rPr>
                <w:color w:val="000000"/>
              </w:rPr>
              <w:t>8.43</w:t>
            </w:r>
          </w:p>
        </w:tc>
      </w:tr>
      <w:tr w:rsidR="00310C10" w14:paraId="112999AB"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7AD2877E" w14:textId="77777777" w:rsidR="00310C10" w:rsidRDefault="00310C10">
            <w:pPr>
              <w:pStyle w:val="TableContents"/>
              <w:spacing w:after="283"/>
            </w:pPr>
            <w:r>
              <w:rPr>
                <w:color w:val="000000"/>
              </w:rPr>
              <w:t>III kategorija</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79A4F07F" w14:textId="77777777" w:rsidR="00310C10" w:rsidRDefault="00310C10">
            <w:pPr>
              <w:pStyle w:val="TableContents"/>
              <w:spacing w:after="283"/>
              <w:ind w:left="141"/>
              <w:jc w:val="center"/>
            </w:pPr>
            <w:r>
              <w:rPr>
                <w:color w:val="000000"/>
              </w:rPr>
              <w:t>6,4</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47AB1E90" w14:textId="77777777" w:rsidR="00310C10" w:rsidRDefault="00310C10">
            <w:pPr>
              <w:pStyle w:val="TableContents"/>
              <w:spacing w:after="283"/>
              <w:jc w:val="center"/>
            </w:pPr>
            <w:r>
              <w:rPr>
                <w:color w:val="000000"/>
              </w:rPr>
              <w:t>6,7</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0AC05FD8" w14:textId="0DC14C6A" w:rsidR="00310C10" w:rsidRDefault="00310C10">
            <w:pPr>
              <w:pStyle w:val="TableContents"/>
              <w:spacing w:after="283"/>
              <w:ind w:left="140"/>
              <w:jc w:val="center"/>
            </w:pPr>
            <w:r>
              <w:rPr>
                <w:color w:val="000000"/>
              </w:rPr>
              <w:t>7</w:t>
            </w:r>
            <w:r w:rsidR="002F24EF">
              <w:rPr>
                <w:color w:val="000000"/>
              </w:rPr>
              <w:t>,07</w:t>
            </w:r>
          </w:p>
        </w:tc>
      </w:tr>
      <w:tr w:rsidR="00310C10" w14:paraId="49E31684"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03F8F171" w14:textId="77777777" w:rsidR="00310C10" w:rsidRDefault="00310C10">
            <w:pPr>
              <w:pStyle w:val="TableContents"/>
              <w:spacing w:after="283"/>
            </w:pPr>
            <w:r>
              <w:rPr>
                <w:color w:val="000000"/>
              </w:rPr>
              <w:t>13 ir daugiau</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005337FF" w14:textId="77777777" w:rsidR="00310C10" w:rsidRDefault="00310C10">
            <w:pPr>
              <w:pStyle w:val="TableContents"/>
              <w:spacing w:after="283"/>
              <w:ind w:left="141"/>
            </w:pPr>
            <w:r>
              <w:t> </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1397F11B" w14:textId="77777777" w:rsidR="00310C10" w:rsidRDefault="00310C10">
            <w:pPr>
              <w:pStyle w:val="TableContents"/>
              <w:spacing w:after="283"/>
            </w:pPr>
            <w:r>
              <w:t> </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47094684" w14:textId="77777777" w:rsidR="00310C10" w:rsidRDefault="00310C10">
            <w:pPr>
              <w:pStyle w:val="TableContents"/>
              <w:spacing w:after="283"/>
              <w:ind w:left="140"/>
            </w:pPr>
            <w:r>
              <w:t> </w:t>
            </w:r>
          </w:p>
        </w:tc>
      </w:tr>
      <w:tr w:rsidR="00310C10" w14:paraId="2EA6D2A3"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27E3ACD5" w14:textId="77777777" w:rsidR="00310C10" w:rsidRDefault="00310C10">
            <w:pPr>
              <w:pStyle w:val="TableContents"/>
              <w:spacing w:after="283"/>
            </w:pPr>
            <w:r>
              <w:rPr>
                <w:color w:val="000000"/>
              </w:rPr>
              <w:t>I kategorija</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46A29EA" w14:textId="77777777" w:rsidR="00310C10" w:rsidRDefault="00310C10">
            <w:pPr>
              <w:pStyle w:val="TableContents"/>
              <w:spacing w:after="283"/>
              <w:ind w:left="141"/>
              <w:jc w:val="center"/>
            </w:pPr>
            <w:r>
              <w:rPr>
                <w:color w:val="000000"/>
              </w:rPr>
              <w:t>9</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7D6DB3C" w14:textId="77777777" w:rsidR="00310C10" w:rsidRDefault="00310C10">
            <w:pPr>
              <w:pStyle w:val="TableContents"/>
              <w:spacing w:after="283"/>
              <w:jc w:val="center"/>
            </w:pPr>
            <w:r>
              <w:rPr>
                <w:color w:val="000000"/>
              </w:rPr>
              <w:t>9,5</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8A575D8" w14:textId="77777777" w:rsidR="00310C10" w:rsidRDefault="00310C10">
            <w:pPr>
              <w:pStyle w:val="TableContents"/>
              <w:spacing w:after="283"/>
              <w:ind w:left="140"/>
              <w:jc w:val="center"/>
            </w:pPr>
            <w:r>
              <w:rPr>
                <w:color w:val="000000"/>
              </w:rPr>
              <w:t>10</w:t>
            </w:r>
          </w:p>
        </w:tc>
      </w:tr>
      <w:tr w:rsidR="00310C10" w14:paraId="17879D43"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50EB71A9" w14:textId="77777777" w:rsidR="00310C10" w:rsidRDefault="00310C10">
            <w:pPr>
              <w:pStyle w:val="TableContents"/>
              <w:spacing w:after="283"/>
            </w:pPr>
            <w:r>
              <w:rPr>
                <w:color w:val="000000"/>
              </w:rPr>
              <w:t>II kategorija</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73742DF1" w14:textId="77777777" w:rsidR="00310C10" w:rsidRDefault="00310C10">
            <w:pPr>
              <w:pStyle w:val="TableContents"/>
              <w:spacing w:after="283"/>
              <w:ind w:left="141"/>
              <w:jc w:val="center"/>
            </w:pPr>
            <w:r>
              <w:rPr>
                <w:color w:val="000000"/>
              </w:rPr>
              <w:t>8,1</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4B1376AE" w14:textId="77777777" w:rsidR="00310C10" w:rsidRDefault="00310C10">
            <w:pPr>
              <w:pStyle w:val="TableContents"/>
              <w:spacing w:after="283"/>
              <w:jc w:val="center"/>
            </w:pPr>
            <w:r>
              <w:rPr>
                <w:color w:val="000000"/>
              </w:rPr>
              <w:t>8,3</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44BCBC10" w14:textId="77777777" w:rsidR="00310C10" w:rsidRDefault="00310C10">
            <w:pPr>
              <w:pStyle w:val="TableContents"/>
              <w:spacing w:after="283"/>
              <w:ind w:left="140"/>
              <w:jc w:val="center"/>
            </w:pPr>
            <w:r>
              <w:rPr>
                <w:color w:val="000000"/>
              </w:rPr>
              <w:t>8,7</w:t>
            </w:r>
          </w:p>
        </w:tc>
      </w:tr>
      <w:tr w:rsidR="00310C10" w14:paraId="78C84D9F"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48A8D8F3" w14:textId="77777777" w:rsidR="00310C10" w:rsidRDefault="00310C10">
            <w:pPr>
              <w:pStyle w:val="TableContents"/>
              <w:spacing w:after="283"/>
            </w:pPr>
            <w:r>
              <w:rPr>
                <w:color w:val="000000"/>
              </w:rPr>
              <w:t>III kategorija</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1097B24E" w14:textId="77777777" w:rsidR="00310C10" w:rsidRDefault="00310C10">
            <w:pPr>
              <w:pStyle w:val="TableContents"/>
              <w:spacing w:after="283"/>
              <w:ind w:left="141"/>
              <w:jc w:val="center"/>
            </w:pPr>
            <w:r>
              <w:rPr>
                <w:color w:val="000000"/>
              </w:rPr>
              <w:t>7,2</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26A00D84" w14:textId="77777777" w:rsidR="00310C10" w:rsidRDefault="00310C10">
            <w:pPr>
              <w:pStyle w:val="TableContents"/>
              <w:spacing w:after="283"/>
              <w:jc w:val="center"/>
            </w:pPr>
            <w:r>
              <w:rPr>
                <w:color w:val="000000"/>
              </w:rPr>
              <w:t>7,5</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53336C0" w14:textId="77777777" w:rsidR="00310C10" w:rsidRDefault="00310C10">
            <w:pPr>
              <w:pStyle w:val="TableContents"/>
              <w:spacing w:after="283"/>
              <w:ind w:left="140"/>
              <w:jc w:val="center"/>
            </w:pPr>
            <w:r>
              <w:rPr>
                <w:color w:val="000000"/>
              </w:rPr>
              <w:t>7,7</w:t>
            </w:r>
          </w:p>
        </w:tc>
      </w:tr>
    </w:tbl>
    <w:p w14:paraId="3756BFDA" w14:textId="77777777" w:rsidR="00310C10" w:rsidRDefault="00310C10" w:rsidP="00310C10">
      <w:pPr>
        <w:pStyle w:val="BodyText"/>
        <w:spacing w:line="360" w:lineRule="auto"/>
        <w:jc w:val="both"/>
        <w:rPr>
          <w:color w:val="000000"/>
        </w:rPr>
      </w:pPr>
      <w:bookmarkStart w:id="2" w:name="part_74b73d8639bd43f48c08068068650c1f"/>
      <w:bookmarkStart w:id="3" w:name="part_5a207d2f4c7c446fb9504011603e2e78"/>
      <w:bookmarkStart w:id="4" w:name="part_074368db1cc24df785a621745c60f974"/>
      <w:bookmarkEnd w:id="2"/>
      <w:bookmarkEnd w:id="3"/>
      <w:bookmarkEnd w:id="4"/>
    </w:p>
    <w:p w14:paraId="160AE80A" w14:textId="36F8D884" w:rsidR="00310C10" w:rsidRPr="00E24165" w:rsidRDefault="00310C10" w:rsidP="00310C10">
      <w:pPr>
        <w:pStyle w:val="BodyText"/>
        <w:spacing w:line="360" w:lineRule="auto"/>
        <w:ind w:firstLine="851"/>
        <w:jc w:val="both"/>
        <w:rPr>
          <w:sz w:val="24"/>
          <w:szCs w:val="24"/>
        </w:rPr>
      </w:pPr>
      <w:r w:rsidRPr="00E24165">
        <w:rPr>
          <w:color w:val="000000"/>
          <w:sz w:val="24"/>
          <w:szCs w:val="24"/>
        </w:rPr>
        <w:t xml:space="preserve">2. Bendrojo ugdymo mokyklų </w:t>
      </w:r>
    </w:p>
    <w:p w14:paraId="48906F94" w14:textId="77777777" w:rsidR="00310C10" w:rsidRDefault="00310C10" w:rsidP="00310C10">
      <w:pPr>
        <w:suppressAutoHyphens w:val="0"/>
        <w:spacing w:line="360" w:lineRule="auto"/>
        <w:sectPr w:rsidR="00310C10">
          <w:type w:val="continuous"/>
          <w:pgSz w:w="11906" w:h="16838"/>
          <w:pgMar w:top="1701" w:right="567" w:bottom="1134" w:left="1701" w:header="0" w:footer="0" w:gutter="0"/>
          <w:cols w:space="1296"/>
          <w:formProt w:val="0"/>
        </w:sectPr>
      </w:pPr>
      <w:bookmarkStart w:id="5" w:name="part_04a0db25c07c4e80b456d6f47f15f4e0"/>
      <w:bookmarkEnd w:id="5"/>
    </w:p>
    <w:p w14:paraId="68156AB6" w14:textId="7A415222" w:rsidR="00310C10" w:rsidRDefault="00310C10" w:rsidP="00310C10">
      <w:pPr>
        <w:pStyle w:val="BodyText"/>
        <w:spacing w:line="360" w:lineRule="auto"/>
        <w:ind w:firstLine="851"/>
        <w:jc w:val="both"/>
      </w:pPr>
    </w:p>
    <w:tbl>
      <w:tblPr>
        <w:tblW w:w="9487" w:type="dxa"/>
        <w:tblInd w:w="4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7" w:type="dxa"/>
          <w:left w:w="37" w:type="dxa"/>
          <w:bottom w:w="57" w:type="dxa"/>
          <w:right w:w="57" w:type="dxa"/>
        </w:tblCellMar>
        <w:tblLook w:val="04A0" w:firstRow="1" w:lastRow="0" w:firstColumn="1" w:lastColumn="0" w:noHBand="0" w:noVBand="1"/>
      </w:tblPr>
      <w:tblGrid>
        <w:gridCol w:w="2257"/>
        <w:gridCol w:w="2410"/>
        <w:gridCol w:w="2268"/>
        <w:gridCol w:w="2552"/>
      </w:tblGrid>
      <w:tr w:rsidR="00310C10" w14:paraId="25E6DB63" w14:textId="77777777" w:rsidTr="00310C10">
        <w:tc>
          <w:tcPr>
            <w:tcW w:w="2257" w:type="dxa"/>
            <w:tcBorders>
              <w:top w:val="single" w:sz="8" w:space="0" w:color="000001"/>
              <w:left w:val="single" w:sz="8" w:space="0" w:color="000001"/>
              <w:bottom w:val="single" w:sz="8" w:space="0" w:color="000001"/>
              <w:right w:val="single" w:sz="8" w:space="0" w:color="000001"/>
            </w:tcBorders>
            <w:vAlign w:val="center"/>
            <w:hideMark/>
          </w:tcPr>
          <w:p w14:paraId="18ABC22E" w14:textId="77777777" w:rsidR="00310C10" w:rsidRDefault="00310C10">
            <w:pPr>
              <w:pStyle w:val="TableContents"/>
              <w:spacing w:after="283"/>
              <w:ind w:left="142"/>
              <w:jc w:val="center"/>
            </w:pPr>
            <w:r>
              <w:rPr>
                <w:color w:val="000000"/>
              </w:rPr>
              <w:t>Mokinių skaičius rugsėjo 1 d.</w:t>
            </w:r>
          </w:p>
        </w:tc>
        <w:tc>
          <w:tcPr>
            <w:tcW w:w="2410"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57" w:type="dxa"/>
            </w:tcMar>
            <w:vAlign w:val="center"/>
            <w:hideMark/>
          </w:tcPr>
          <w:p w14:paraId="10450E12" w14:textId="77777777" w:rsidR="00310C10" w:rsidRDefault="00310C10">
            <w:pPr>
              <w:pStyle w:val="TableContents"/>
              <w:spacing w:after="283"/>
              <w:jc w:val="center"/>
            </w:pPr>
            <w:r>
              <w:rPr>
                <w:color w:val="000000"/>
              </w:rPr>
              <w:t>Turintiems iki 10 metų pedagoginio darbo stažą</w:t>
            </w:r>
          </w:p>
        </w:tc>
        <w:tc>
          <w:tcPr>
            <w:tcW w:w="2268"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57" w:type="dxa"/>
            </w:tcMar>
            <w:vAlign w:val="center"/>
            <w:hideMark/>
          </w:tcPr>
          <w:p w14:paraId="44397439" w14:textId="77777777" w:rsidR="00310C10" w:rsidRDefault="00310C10">
            <w:pPr>
              <w:pStyle w:val="TableContents"/>
              <w:spacing w:after="283"/>
              <w:jc w:val="center"/>
            </w:pPr>
            <w:r>
              <w:rPr>
                <w:color w:val="000000"/>
              </w:rPr>
              <w:t>Turintiems nuo 10 iki 15 metų pedagoginio darbo stažą</w:t>
            </w:r>
          </w:p>
        </w:tc>
        <w:tc>
          <w:tcPr>
            <w:tcW w:w="2552"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57" w:type="dxa"/>
            </w:tcMar>
            <w:vAlign w:val="center"/>
            <w:hideMark/>
          </w:tcPr>
          <w:p w14:paraId="6B2C8493" w14:textId="77777777" w:rsidR="00310C10" w:rsidRDefault="00310C10">
            <w:pPr>
              <w:pStyle w:val="TableContents"/>
              <w:spacing w:after="283"/>
              <w:ind w:left="140" w:hanging="140"/>
              <w:jc w:val="center"/>
            </w:pPr>
            <w:r>
              <w:rPr>
                <w:color w:val="000000"/>
              </w:rPr>
              <w:t>Turintiems 15 ir daugiau metų pedagoginio darbo stažą</w:t>
            </w:r>
          </w:p>
        </w:tc>
      </w:tr>
      <w:tr w:rsidR="00310C10" w14:paraId="25538B76" w14:textId="77777777" w:rsidTr="00310C10">
        <w:trPr>
          <w:trHeight w:val="510"/>
        </w:trPr>
        <w:tc>
          <w:tcPr>
            <w:tcW w:w="9487" w:type="dxa"/>
            <w:gridSpan w:val="4"/>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hideMark/>
          </w:tcPr>
          <w:p w14:paraId="247B32AB" w14:textId="77777777" w:rsidR="00310C10" w:rsidRDefault="00310C10">
            <w:pPr>
              <w:pStyle w:val="TableContents"/>
              <w:spacing w:after="283"/>
              <w:jc w:val="center"/>
            </w:pPr>
            <w:r>
              <w:rPr>
                <w:color w:val="000000"/>
              </w:rPr>
              <w:t>Vadovų, kuriems nesuteiktos vadybinės kvalifikacinės kategorijos</w:t>
            </w:r>
          </w:p>
        </w:tc>
      </w:tr>
      <w:tr w:rsidR="00310C10" w14:paraId="44C7F157"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1119F055" w14:textId="77777777" w:rsidR="00310C10" w:rsidRDefault="00310C10">
            <w:pPr>
              <w:pStyle w:val="TableContents"/>
              <w:spacing w:after="283"/>
            </w:pPr>
            <w:r>
              <w:rPr>
                <w:color w:val="000000"/>
              </w:rPr>
              <w:t>iki 200</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2B25A4C7" w14:textId="77777777" w:rsidR="00310C10" w:rsidRDefault="00310C10">
            <w:pPr>
              <w:pStyle w:val="TableContents"/>
              <w:spacing w:after="283"/>
              <w:jc w:val="center"/>
            </w:pPr>
            <w:r>
              <w:rPr>
                <w:color w:val="000000"/>
              </w:rPr>
              <w:t>7</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E2F2D19" w14:textId="77777777" w:rsidR="00310C10" w:rsidRDefault="00310C10">
            <w:pPr>
              <w:pStyle w:val="TableContents"/>
              <w:spacing w:after="283"/>
              <w:jc w:val="center"/>
            </w:pPr>
            <w:r>
              <w:rPr>
                <w:color w:val="000000"/>
              </w:rPr>
              <w:t>7,13</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2E20ADF" w14:textId="77777777" w:rsidR="00310C10" w:rsidRDefault="00310C10">
            <w:pPr>
              <w:pStyle w:val="TableContents"/>
              <w:spacing w:after="283"/>
              <w:ind w:left="140" w:hanging="140"/>
              <w:jc w:val="center"/>
            </w:pPr>
            <w:r>
              <w:rPr>
                <w:color w:val="000000"/>
              </w:rPr>
              <w:t>7,34</w:t>
            </w:r>
          </w:p>
        </w:tc>
      </w:tr>
      <w:tr w:rsidR="00310C10" w14:paraId="320D5BBA"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458278C3" w14:textId="77777777" w:rsidR="00310C10" w:rsidRDefault="00310C10">
            <w:pPr>
              <w:pStyle w:val="TableContents"/>
              <w:spacing w:after="283"/>
            </w:pPr>
            <w:r>
              <w:rPr>
                <w:color w:val="000000"/>
              </w:rPr>
              <w:t>200–500</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395FA8BB" w14:textId="77777777" w:rsidR="00310C10" w:rsidRDefault="00310C10">
            <w:pPr>
              <w:pStyle w:val="TableContents"/>
              <w:spacing w:after="283"/>
              <w:jc w:val="center"/>
            </w:pPr>
            <w:r>
              <w:rPr>
                <w:color w:val="000000"/>
              </w:rPr>
              <w:t>7,16</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25D8EA3F" w14:textId="77777777" w:rsidR="00310C10" w:rsidRDefault="00310C10">
            <w:pPr>
              <w:pStyle w:val="TableContents"/>
              <w:spacing w:after="283"/>
              <w:jc w:val="center"/>
            </w:pPr>
            <w:r>
              <w:rPr>
                <w:color w:val="000000"/>
              </w:rPr>
              <w:t>7,35</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0D9F4456" w14:textId="3D739F32" w:rsidR="00310C10" w:rsidRDefault="00473869">
            <w:pPr>
              <w:pStyle w:val="TableContents"/>
              <w:spacing w:after="283"/>
              <w:ind w:left="140" w:hanging="140"/>
              <w:jc w:val="center"/>
            </w:pPr>
            <w:r>
              <w:rPr>
                <w:color w:val="000000"/>
              </w:rPr>
              <w:t>8.27</w:t>
            </w:r>
          </w:p>
        </w:tc>
      </w:tr>
      <w:tr w:rsidR="00310C10" w14:paraId="61E24429" w14:textId="77777777" w:rsidTr="00310C10">
        <w:trPr>
          <w:trHeight w:val="510"/>
        </w:trPr>
        <w:tc>
          <w:tcPr>
            <w:tcW w:w="9487" w:type="dxa"/>
            <w:gridSpan w:val="4"/>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hideMark/>
          </w:tcPr>
          <w:p w14:paraId="71443CED" w14:textId="77777777" w:rsidR="00310C10" w:rsidRDefault="00310C10">
            <w:pPr>
              <w:pStyle w:val="TableContents"/>
              <w:spacing w:after="283"/>
              <w:jc w:val="center"/>
              <w:rPr>
                <w:color w:val="auto"/>
              </w:rPr>
            </w:pPr>
            <w:r>
              <w:rPr>
                <w:color w:val="auto"/>
              </w:rPr>
              <w:t>Vadovų, kuriems suteiktos vadybinės kvalifikacinės kategorijos</w:t>
            </w:r>
          </w:p>
        </w:tc>
      </w:tr>
      <w:tr w:rsidR="00310C10" w14:paraId="061958D2"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405DC0AC" w14:textId="77777777" w:rsidR="00310C10" w:rsidRDefault="00310C10">
            <w:pPr>
              <w:pStyle w:val="TableContents"/>
              <w:spacing w:after="283"/>
              <w:rPr>
                <w:color w:val="auto"/>
              </w:rPr>
            </w:pPr>
            <w:r>
              <w:rPr>
                <w:color w:val="auto"/>
              </w:rPr>
              <w:t>iki 200</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7B54FE9" w14:textId="77777777" w:rsidR="00310C10" w:rsidRDefault="00310C10">
            <w:pPr>
              <w:pStyle w:val="TableContents"/>
              <w:spacing w:after="283"/>
              <w:rPr>
                <w:color w:val="auto"/>
              </w:rPr>
            </w:pPr>
            <w:r>
              <w:rPr>
                <w:color w:val="auto"/>
              </w:rPr>
              <w:t> </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31C79E26" w14:textId="77777777" w:rsidR="00310C10" w:rsidRDefault="00310C10">
            <w:pPr>
              <w:pStyle w:val="TableContents"/>
              <w:spacing w:after="283"/>
              <w:rPr>
                <w:color w:val="auto"/>
              </w:rPr>
            </w:pPr>
            <w:r>
              <w:rPr>
                <w:color w:val="auto"/>
              </w:rPr>
              <w:t> </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20ADEFC" w14:textId="77777777" w:rsidR="00310C10" w:rsidRDefault="00310C10">
            <w:pPr>
              <w:pStyle w:val="TableContents"/>
              <w:spacing w:after="283"/>
              <w:rPr>
                <w:color w:val="auto"/>
              </w:rPr>
            </w:pPr>
            <w:r>
              <w:rPr>
                <w:color w:val="auto"/>
              </w:rPr>
              <w:t> </w:t>
            </w:r>
          </w:p>
        </w:tc>
      </w:tr>
      <w:tr w:rsidR="00310C10" w14:paraId="62C4CAE6"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157119A7" w14:textId="77777777" w:rsidR="00310C10" w:rsidRDefault="00310C10">
            <w:pPr>
              <w:pStyle w:val="TableContents"/>
              <w:spacing w:after="283"/>
              <w:rPr>
                <w:color w:val="auto"/>
              </w:rPr>
            </w:pPr>
            <w:r>
              <w:rPr>
                <w:color w:val="auto"/>
              </w:rPr>
              <w:t>I kategorija</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2EF1D956" w14:textId="77777777" w:rsidR="00310C10" w:rsidRDefault="00310C10">
            <w:pPr>
              <w:pStyle w:val="TableContents"/>
              <w:spacing w:after="283"/>
              <w:jc w:val="center"/>
              <w:rPr>
                <w:color w:val="auto"/>
              </w:rPr>
            </w:pPr>
            <w:r>
              <w:rPr>
                <w:color w:val="auto"/>
              </w:rPr>
              <w:t>9</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0F2B7E87" w14:textId="77777777" w:rsidR="00310C10" w:rsidRDefault="00310C10">
            <w:pPr>
              <w:pStyle w:val="TableContents"/>
              <w:spacing w:after="283"/>
              <w:jc w:val="center"/>
              <w:rPr>
                <w:color w:val="auto"/>
              </w:rPr>
            </w:pPr>
            <w:r>
              <w:rPr>
                <w:color w:val="auto"/>
              </w:rPr>
              <w:t>9,24</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12A1C30F" w14:textId="5B825C82" w:rsidR="00310C10" w:rsidRDefault="00310C10">
            <w:pPr>
              <w:pStyle w:val="TableContents"/>
              <w:spacing w:after="283"/>
              <w:jc w:val="center"/>
              <w:rPr>
                <w:color w:val="auto"/>
              </w:rPr>
            </w:pPr>
            <w:r>
              <w:rPr>
                <w:color w:val="auto"/>
              </w:rPr>
              <w:t>9,5</w:t>
            </w:r>
            <w:r w:rsidR="00152AA4">
              <w:rPr>
                <w:color w:val="auto"/>
              </w:rPr>
              <w:t>0</w:t>
            </w:r>
          </w:p>
        </w:tc>
      </w:tr>
      <w:tr w:rsidR="00310C10" w14:paraId="6B1C5732"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32A8B917" w14:textId="77777777" w:rsidR="00310C10" w:rsidRDefault="00310C10">
            <w:pPr>
              <w:pStyle w:val="TableContents"/>
              <w:spacing w:after="283"/>
              <w:rPr>
                <w:color w:val="auto"/>
              </w:rPr>
            </w:pPr>
            <w:r>
              <w:rPr>
                <w:color w:val="auto"/>
              </w:rPr>
              <w:t>II kategorija</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0DD1718A" w14:textId="77777777" w:rsidR="00310C10" w:rsidRDefault="00310C10">
            <w:pPr>
              <w:pStyle w:val="TableContents"/>
              <w:spacing w:after="283"/>
              <w:jc w:val="center"/>
              <w:rPr>
                <w:color w:val="auto"/>
              </w:rPr>
            </w:pPr>
            <w:r>
              <w:rPr>
                <w:color w:val="auto"/>
              </w:rPr>
              <w:t>8,21</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36FD67DE" w14:textId="77777777" w:rsidR="00310C10" w:rsidRDefault="00310C10">
            <w:pPr>
              <w:pStyle w:val="TableContents"/>
              <w:spacing w:after="283"/>
              <w:jc w:val="center"/>
              <w:rPr>
                <w:color w:val="auto"/>
              </w:rPr>
            </w:pPr>
            <w:r>
              <w:rPr>
                <w:color w:val="auto"/>
              </w:rPr>
              <w:t>8,39</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328673FC" w14:textId="77777777" w:rsidR="00310C10" w:rsidRDefault="00310C10">
            <w:pPr>
              <w:pStyle w:val="TableContents"/>
              <w:spacing w:after="283"/>
              <w:jc w:val="center"/>
              <w:rPr>
                <w:color w:val="auto"/>
              </w:rPr>
            </w:pPr>
            <w:r>
              <w:rPr>
                <w:color w:val="auto"/>
              </w:rPr>
              <w:t>8,73</w:t>
            </w:r>
          </w:p>
        </w:tc>
      </w:tr>
      <w:tr w:rsidR="00310C10" w14:paraId="7EF23987"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394A1266" w14:textId="77777777" w:rsidR="00310C10" w:rsidRDefault="00310C10">
            <w:pPr>
              <w:pStyle w:val="TableContents"/>
              <w:spacing w:after="283"/>
              <w:rPr>
                <w:color w:val="auto"/>
              </w:rPr>
            </w:pPr>
            <w:r>
              <w:rPr>
                <w:color w:val="auto"/>
              </w:rPr>
              <w:t>III kategorija</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9B0A8FF" w14:textId="77777777" w:rsidR="00310C10" w:rsidRDefault="00310C10">
            <w:pPr>
              <w:pStyle w:val="TableContents"/>
              <w:spacing w:after="283"/>
              <w:jc w:val="center"/>
              <w:rPr>
                <w:color w:val="auto"/>
              </w:rPr>
            </w:pPr>
            <w:r>
              <w:rPr>
                <w:color w:val="auto"/>
              </w:rPr>
              <w:t>7,5</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39502597" w14:textId="77777777" w:rsidR="00310C10" w:rsidRDefault="00310C10">
            <w:pPr>
              <w:pStyle w:val="TableContents"/>
              <w:spacing w:after="283"/>
              <w:jc w:val="center"/>
              <w:rPr>
                <w:color w:val="auto"/>
              </w:rPr>
            </w:pPr>
            <w:r>
              <w:rPr>
                <w:color w:val="auto"/>
              </w:rPr>
              <w:t>7,73</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2BEDB5C" w14:textId="455CC1E3" w:rsidR="00310C10" w:rsidRDefault="002F188C">
            <w:pPr>
              <w:pStyle w:val="TableContents"/>
              <w:spacing w:after="283"/>
              <w:jc w:val="center"/>
              <w:rPr>
                <w:color w:val="auto"/>
              </w:rPr>
            </w:pPr>
            <w:r>
              <w:rPr>
                <w:color w:val="auto"/>
              </w:rPr>
              <w:t>8.16</w:t>
            </w:r>
          </w:p>
        </w:tc>
      </w:tr>
      <w:tr w:rsidR="00310C10" w14:paraId="5F135B28"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2D95D978" w14:textId="77777777" w:rsidR="00310C10" w:rsidRDefault="00310C10">
            <w:pPr>
              <w:pStyle w:val="TableContents"/>
              <w:spacing w:after="283"/>
              <w:rPr>
                <w:color w:val="auto"/>
              </w:rPr>
            </w:pPr>
            <w:r>
              <w:rPr>
                <w:color w:val="auto"/>
              </w:rPr>
              <w:t>200–500</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8C499F2" w14:textId="77777777" w:rsidR="00310C10" w:rsidRDefault="00310C10">
            <w:pPr>
              <w:pStyle w:val="TableContents"/>
              <w:spacing w:after="283"/>
              <w:rPr>
                <w:color w:val="auto"/>
              </w:rPr>
            </w:pPr>
            <w:r>
              <w:rPr>
                <w:color w:val="auto"/>
              </w:rPr>
              <w:t> </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952D272" w14:textId="77777777" w:rsidR="00310C10" w:rsidRDefault="00310C10">
            <w:pPr>
              <w:pStyle w:val="TableContents"/>
              <w:spacing w:after="283"/>
              <w:rPr>
                <w:color w:val="auto"/>
              </w:rPr>
            </w:pPr>
            <w:r>
              <w:rPr>
                <w:color w:val="auto"/>
              </w:rPr>
              <w:t> </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9605114" w14:textId="77777777" w:rsidR="00310C10" w:rsidRDefault="00310C10">
            <w:pPr>
              <w:pStyle w:val="TableContents"/>
              <w:spacing w:after="283"/>
              <w:rPr>
                <w:color w:val="auto"/>
              </w:rPr>
            </w:pPr>
            <w:r>
              <w:rPr>
                <w:color w:val="auto"/>
              </w:rPr>
              <w:t> </w:t>
            </w:r>
          </w:p>
        </w:tc>
      </w:tr>
      <w:tr w:rsidR="00310C10" w14:paraId="034920B7"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049D0725" w14:textId="77777777" w:rsidR="00310C10" w:rsidRDefault="00310C10">
            <w:pPr>
              <w:pStyle w:val="TableContents"/>
              <w:spacing w:after="283"/>
              <w:rPr>
                <w:color w:val="auto"/>
              </w:rPr>
            </w:pPr>
            <w:r>
              <w:rPr>
                <w:color w:val="auto"/>
              </w:rPr>
              <w:t>I kategorija</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1727C25A" w14:textId="77777777" w:rsidR="00310C10" w:rsidRDefault="00310C10">
            <w:pPr>
              <w:pStyle w:val="TableContents"/>
              <w:spacing w:after="283"/>
              <w:jc w:val="center"/>
              <w:rPr>
                <w:color w:val="auto"/>
              </w:rPr>
            </w:pPr>
            <w:r>
              <w:rPr>
                <w:color w:val="auto"/>
              </w:rPr>
              <w:t>9,24</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B57BB1A" w14:textId="77777777" w:rsidR="00310C10" w:rsidRDefault="00310C10">
            <w:pPr>
              <w:pStyle w:val="TableContents"/>
              <w:spacing w:after="283"/>
              <w:jc w:val="center"/>
              <w:rPr>
                <w:color w:val="auto"/>
              </w:rPr>
            </w:pPr>
            <w:r>
              <w:rPr>
                <w:color w:val="auto"/>
              </w:rPr>
              <w:t>9,55</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1FB1CE6E" w14:textId="3E517721" w:rsidR="00310C10" w:rsidRDefault="00256506">
            <w:pPr>
              <w:pStyle w:val="TableContents"/>
              <w:spacing w:after="283"/>
              <w:jc w:val="center"/>
              <w:rPr>
                <w:color w:val="auto"/>
              </w:rPr>
            </w:pPr>
            <w:r>
              <w:rPr>
                <w:color w:val="auto"/>
              </w:rPr>
              <w:t>10,95</w:t>
            </w:r>
          </w:p>
        </w:tc>
      </w:tr>
      <w:tr w:rsidR="00310C10" w14:paraId="59EC5C12"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2778BC49" w14:textId="77777777" w:rsidR="00310C10" w:rsidRDefault="00310C10">
            <w:pPr>
              <w:pStyle w:val="TableContents"/>
              <w:spacing w:after="283"/>
              <w:rPr>
                <w:color w:val="auto"/>
              </w:rPr>
            </w:pPr>
            <w:r>
              <w:rPr>
                <w:color w:val="auto"/>
              </w:rPr>
              <w:t>II kategorija</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DDC1203" w14:textId="77777777" w:rsidR="00310C10" w:rsidRDefault="00310C10">
            <w:pPr>
              <w:pStyle w:val="TableContents"/>
              <w:spacing w:after="283"/>
              <w:jc w:val="center"/>
              <w:rPr>
                <w:color w:val="auto"/>
              </w:rPr>
            </w:pPr>
            <w:r>
              <w:rPr>
                <w:color w:val="auto"/>
              </w:rPr>
              <w:t>8,47</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EABF799" w14:textId="77777777" w:rsidR="00310C10" w:rsidRDefault="00310C10">
            <w:pPr>
              <w:pStyle w:val="TableContents"/>
              <w:spacing w:after="283"/>
              <w:jc w:val="center"/>
              <w:rPr>
                <w:color w:val="auto"/>
              </w:rPr>
            </w:pPr>
            <w:r>
              <w:rPr>
                <w:color w:val="auto"/>
              </w:rPr>
              <w:t>8,73</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064681C0" w14:textId="32E021ED" w:rsidR="00310C10" w:rsidRDefault="002110B5">
            <w:pPr>
              <w:pStyle w:val="TableContents"/>
              <w:spacing w:after="283"/>
              <w:jc w:val="center"/>
              <w:rPr>
                <w:color w:val="auto"/>
              </w:rPr>
            </w:pPr>
            <w:r>
              <w:rPr>
                <w:color w:val="auto"/>
              </w:rPr>
              <w:t>10</w:t>
            </w:r>
            <w:r w:rsidR="00152AA4">
              <w:rPr>
                <w:color w:val="auto"/>
              </w:rPr>
              <w:t>,00</w:t>
            </w:r>
          </w:p>
        </w:tc>
      </w:tr>
      <w:tr w:rsidR="00310C10" w14:paraId="11148326"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5B94F6A7" w14:textId="77777777" w:rsidR="00310C10" w:rsidRDefault="00310C10">
            <w:pPr>
              <w:pStyle w:val="TableContents"/>
              <w:spacing w:after="283"/>
              <w:rPr>
                <w:color w:val="auto"/>
              </w:rPr>
            </w:pPr>
            <w:r>
              <w:rPr>
                <w:color w:val="auto"/>
              </w:rPr>
              <w:t>III kategorija</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7CC755E2" w14:textId="77777777" w:rsidR="00310C10" w:rsidRDefault="00310C10">
            <w:pPr>
              <w:pStyle w:val="TableContents"/>
              <w:spacing w:after="283"/>
              <w:jc w:val="center"/>
              <w:rPr>
                <w:color w:val="auto"/>
              </w:rPr>
            </w:pPr>
            <w:r>
              <w:rPr>
                <w:color w:val="auto"/>
              </w:rPr>
              <w:t>7,8</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0636AA8D" w14:textId="77777777" w:rsidR="00310C10" w:rsidRDefault="00310C10">
            <w:pPr>
              <w:pStyle w:val="TableContents"/>
              <w:spacing w:after="283"/>
              <w:jc w:val="center"/>
              <w:rPr>
                <w:color w:val="auto"/>
              </w:rPr>
            </w:pPr>
            <w:r>
              <w:rPr>
                <w:color w:val="auto"/>
              </w:rPr>
              <w:t>7,97</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7A39A8FA" w14:textId="77BE858F" w:rsidR="00310C10" w:rsidRDefault="002110B5">
            <w:pPr>
              <w:pStyle w:val="TableContents"/>
              <w:spacing w:after="283"/>
              <w:jc w:val="center"/>
              <w:rPr>
                <w:color w:val="auto"/>
              </w:rPr>
            </w:pPr>
            <w:r>
              <w:rPr>
                <w:color w:val="auto"/>
              </w:rPr>
              <w:t>8,98</w:t>
            </w:r>
          </w:p>
        </w:tc>
      </w:tr>
    </w:tbl>
    <w:p w14:paraId="060C3D18" w14:textId="77777777" w:rsidR="00310C10" w:rsidRDefault="00310C10" w:rsidP="00310C10">
      <w:pPr>
        <w:pStyle w:val="BodyText"/>
        <w:spacing w:line="360" w:lineRule="auto"/>
        <w:ind w:firstLine="851"/>
        <w:jc w:val="both"/>
        <w:rPr>
          <w:color w:val="000000"/>
        </w:rPr>
      </w:pPr>
    </w:p>
    <w:p w14:paraId="1E907E0A" w14:textId="788B3E35" w:rsidR="00310C10" w:rsidRPr="0053206A" w:rsidRDefault="00310C10" w:rsidP="00310C10">
      <w:pPr>
        <w:pStyle w:val="BodyText"/>
        <w:spacing w:line="360" w:lineRule="auto"/>
        <w:ind w:firstLine="851"/>
        <w:jc w:val="both"/>
        <w:rPr>
          <w:color w:val="000000"/>
          <w:sz w:val="24"/>
          <w:szCs w:val="24"/>
        </w:rPr>
      </w:pPr>
      <w:bookmarkStart w:id="6" w:name="part_adaa55c338c54e408c962937b3012cb2"/>
      <w:bookmarkEnd w:id="6"/>
      <w:r w:rsidRPr="0053206A">
        <w:rPr>
          <w:color w:val="000000"/>
          <w:sz w:val="24"/>
          <w:szCs w:val="24"/>
        </w:rPr>
        <w:t>2.</w:t>
      </w:r>
      <w:r w:rsidR="00E16101">
        <w:rPr>
          <w:color w:val="000000"/>
          <w:sz w:val="24"/>
          <w:szCs w:val="24"/>
        </w:rPr>
        <w:t>1</w:t>
      </w:r>
      <w:r w:rsidRPr="0053206A">
        <w:rPr>
          <w:color w:val="000000"/>
          <w:sz w:val="24"/>
          <w:szCs w:val="24"/>
        </w:rPr>
        <w:t>. Vadovams nustatant pareiginės algos pastoviosios dalies koeficientus į mokinių skaičių įskaičiuojami priešmokyklinio ir ikimokyklinio ugdymo grupių vaikai.</w:t>
      </w:r>
    </w:p>
    <w:p w14:paraId="28400194" w14:textId="77777777" w:rsidR="00310C10" w:rsidRPr="0053206A" w:rsidRDefault="00310C10" w:rsidP="00310C10">
      <w:pPr>
        <w:pStyle w:val="BodyText"/>
        <w:spacing w:line="360" w:lineRule="auto"/>
        <w:ind w:firstLine="851"/>
        <w:jc w:val="left"/>
        <w:rPr>
          <w:sz w:val="24"/>
          <w:szCs w:val="24"/>
        </w:rPr>
      </w:pPr>
      <w:bookmarkStart w:id="7" w:name="part_1d1834860b584327af23190a12a9bf99"/>
      <w:bookmarkEnd w:id="7"/>
      <w:r w:rsidRPr="0053206A">
        <w:rPr>
          <w:sz w:val="24"/>
          <w:szCs w:val="24"/>
        </w:rPr>
        <w:t>3. Specialiųjų mokyklų - daugiafunkcių centrų:</w:t>
      </w:r>
      <w:bookmarkStart w:id="8" w:name="part_5a3bbac7e61041a7997e78fa5fae2aa2"/>
      <w:bookmarkEnd w:id="8"/>
    </w:p>
    <w:p w14:paraId="5CCCD15E" w14:textId="039704AB" w:rsidR="00310C10" w:rsidRDefault="00310C10" w:rsidP="00310C10">
      <w:pPr>
        <w:pStyle w:val="BodyText"/>
        <w:spacing w:line="360" w:lineRule="auto"/>
        <w:ind w:firstLine="851"/>
        <w:jc w:val="both"/>
      </w:pPr>
    </w:p>
    <w:tbl>
      <w:tblPr>
        <w:tblW w:w="9487" w:type="dxa"/>
        <w:tblInd w:w="4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7" w:type="dxa"/>
          <w:left w:w="37" w:type="dxa"/>
          <w:bottom w:w="57" w:type="dxa"/>
          <w:right w:w="57" w:type="dxa"/>
        </w:tblCellMar>
        <w:tblLook w:val="04A0" w:firstRow="1" w:lastRow="0" w:firstColumn="1" w:lastColumn="0" w:noHBand="0" w:noVBand="1"/>
      </w:tblPr>
      <w:tblGrid>
        <w:gridCol w:w="2593"/>
        <w:gridCol w:w="2074"/>
        <w:gridCol w:w="2268"/>
        <w:gridCol w:w="2552"/>
      </w:tblGrid>
      <w:tr w:rsidR="00310C10" w14:paraId="3BEE4788" w14:textId="77777777" w:rsidTr="00310C10">
        <w:tc>
          <w:tcPr>
            <w:tcW w:w="2593" w:type="dxa"/>
            <w:tcBorders>
              <w:top w:val="single" w:sz="8" w:space="0" w:color="000001"/>
              <w:left w:val="single" w:sz="8" w:space="0" w:color="000001"/>
              <w:bottom w:val="single" w:sz="8" w:space="0" w:color="000001"/>
              <w:right w:val="single" w:sz="8" w:space="0" w:color="000001"/>
            </w:tcBorders>
            <w:vAlign w:val="center"/>
            <w:hideMark/>
          </w:tcPr>
          <w:p w14:paraId="3888D8CB" w14:textId="77777777" w:rsidR="00310C10" w:rsidRDefault="00310C10">
            <w:pPr>
              <w:pStyle w:val="TableContents"/>
              <w:spacing w:after="283"/>
              <w:ind w:left="142"/>
              <w:jc w:val="center"/>
              <w:rPr>
                <w:color w:val="000000"/>
              </w:rPr>
            </w:pPr>
            <w:r>
              <w:rPr>
                <w:color w:val="000000"/>
              </w:rPr>
              <w:t>Mokinių skaičius sausio 1 d.</w:t>
            </w:r>
          </w:p>
        </w:tc>
        <w:tc>
          <w:tcPr>
            <w:tcW w:w="2074"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57" w:type="dxa"/>
            </w:tcMar>
            <w:vAlign w:val="center"/>
            <w:hideMark/>
          </w:tcPr>
          <w:p w14:paraId="74F1AED2" w14:textId="77777777" w:rsidR="00310C10" w:rsidRDefault="00310C10">
            <w:pPr>
              <w:pStyle w:val="TableContents"/>
              <w:spacing w:after="283"/>
              <w:ind w:left="141"/>
              <w:jc w:val="center"/>
              <w:rPr>
                <w:color w:val="000000"/>
              </w:rPr>
            </w:pPr>
            <w:r>
              <w:rPr>
                <w:color w:val="000000"/>
              </w:rPr>
              <w:t>Turintiems iki 10 metų pedagoginio darbo stažą</w:t>
            </w:r>
          </w:p>
        </w:tc>
        <w:tc>
          <w:tcPr>
            <w:tcW w:w="2268"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57" w:type="dxa"/>
            </w:tcMar>
            <w:vAlign w:val="center"/>
            <w:hideMark/>
          </w:tcPr>
          <w:p w14:paraId="76CCAEA3" w14:textId="77777777" w:rsidR="00310C10" w:rsidRDefault="00310C10">
            <w:pPr>
              <w:pStyle w:val="TableContents"/>
              <w:spacing w:after="283"/>
              <w:ind w:left="140"/>
              <w:jc w:val="center"/>
              <w:rPr>
                <w:color w:val="000000"/>
              </w:rPr>
            </w:pPr>
            <w:r>
              <w:rPr>
                <w:color w:val="000000"/>
              </w:rPr>
              <w:t>Turintiems nuo 10 iki 15 metų pedagoginio darbo stažą</w:t>
            </w:r>
          </w:p>
        </w:tc>
        <w:tc>
          <w:tcPr>
            <w:tcW w:w="2552"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57" w:type="dxa"/>
            </w:tcMar>
            <w:vAlign w:val="center"/>
            <w:hideMark/>
          </w:tcPr>
          <w:p w14:paraId="2554A943" w14:textId="77777777" w:rsidR="00310C10" w:rsidRDefault="00310C10">
            <w:pPr>
              <w:pStyle w:val="TableContents"/>
              <w:spacing w:after="283"/>
              <w:jc w:val="center"/>
              <w:rPr>
                <w:color w:val="000000"/>
              </w:rPr>
            </w:pPr>
            <w:r>
              <w:rPr>
                <w:color w:val="000000"/>
              </w:rPr>
              <w:t>Turintiems 15 ir daugiau metų pedagoginio darbo stažą</w:t>
            </w:r>
          </w:p>
        </w:tc>
      </w:tr>
      <w:tr w:rsidR="00310C10" w14:paraId="5537DE65" w14:textId="77777777" w:rsidTr="00310C10">
        <w:tc>
          <w:tcPr>
            <w:tcW w:w="9487" w:type="dxa"/>
            <w:gridSpan w:val="4"/>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hideMark/>
          </w:tcPr>
          <w:p w14:paraId="3F3AFE3A" w14:textId="77777777" w:rsidR="00310C10" w:rsidRDefault="00310C10">
            <w:pPr>
              <w:pStyle w:val="TableContents"/>
              <w:spacing w:after="283"/>
              <w:jc w:val="center"/>
              <w:rPr>
                <w:color w:val="000000"/>
              </w:rPr>
            </w:pPr>
            <w:r>
              <w:rPr>
                <w:color w:val="000000"/>
              </w:rPr>
              <w:t>Vadovų, kuriems nesuteiktos vadybinės kvalifikacinės kategorijos</w:t>
            </w:r>
          </w:p>
        </w:tc>
      </w:tr>
      <w:tr w:rsidR="00310C10" w14:paraId="4EB883DF" w14:textId="77777777" w:rsidTr="00310C10">
        <w:tc>
          <w:tcPr>
            <w:tcW w:w="2593"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5B5BB509" w14:textId="77777777" w:rsidR="00310C10" w:rsidRDefault="00310C10">
            <w:pPr>
              <w:pStyle w:val="TableContents"/>
              <w:spacing w:after="283"/>
              <w:rPr>
                <w:color w:val="auto"/>
              </w:rPr>
            </w:pPr>
            <w:r>
              <w:rPr>
                <w:color w:val="auto"/>
              </w:rPr>
              <w:t>iki 200</w:t>
            </w:r>
          </w:p>
        </w:tc>
        <w:tc>
          <w:tcPr>
            <w:tcW w:w="2074"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83D0D22" w14:textId="77777777" w:rsidR="00310C10" w:rsidRDefault="00310C10">
            <w:pPr>
              <w:pStyle w:val="TableContents"/>
              <w:spacing w:after="283"/>
              <w:ind w:left="141"/>
              <w:jc w:val="center"/>
              <w:rPr>
                <w:color w:val="auto"/>
              </w:rPr>
            </w:pPr>
            <w:r>
              <w:rPr>
                <w:color w:val="auto"/>
              </w:rPr>
              <w:t>6,92</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092DBCA7" w14:textId="77777777" w:rsidR="00310C10" w:rsidRDefault="00310C10">
            <w:pPr>
              <w:pStyle w:val="TableContents"/>
              <w:spacing w:after="283"/>
              <w:ind w:left="140"/>
              <w:jc w:val="center"/>
              <w:rPr>
                <w:color w:val="auto"/>
              </w:rPr>
            </w:pPr>
            <w:r>
              <w:rPr>
                <w:color w:val="auto"/>
              </w:rPr>
              <w:t>7,1</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3AAB0A57" w14:textId="77777777" w:rsidR="00310C10" w:rsidRDefault="00310C10">
            <w:pPr>
              <w:pStyle w:val="TableContents"/>
              <w:spacing w:after="283"/>
              <w:jc w:val="center"/>
              <w:rPr>
                <w:color w:val="auto"/>
              </w:rPr>
            </w:pPr>
            <w:r>
              <w:rPr>
                <w:color w:val="auto"/>
              </w:rPr>
              <w:t>7,33</w:t>
            </w:r>
          </w:p>
        </w:tc>
      </w:tr>
      <w:tr w:rsidR="00310C10" w14:paraId="1D81CDAE" w14:textId="77777777" w:rsidTr="00310C10">
        <w:tc>
          <w:tcPr>
            <w:tcW w:w="9487" w:type="dxa"/>
            <w:gridSpan w:val="4"/>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hideMark/>
          </w:tcPr>
          <w:p w14:paraId="17A7DACE" w14:textId="77777777" w:rsidR="00310C10" w:rsidRDefault="00310C10">
            <w:pPr>
              <w:pStyle w:val="TableContents"/>
              <w:spacing w:after="283"/>
              <w:jc w:val="center"/>
              <w:rPr>
                <w:color w:val="auto"/>
              </w:rPr>
            </w:pPr>
            <w:r>
              <w:rPr>
                <w:color w:val="auto"/>
              </w:rPr>
              <w:t>Vadovų, kuriems suteiktos vadybinės kvalifikacinės kategorijos</w:t>
            </w:r>
          </w:p>
        </w:tc>
      </w:tr>
      <w:tr w:rsidR="00310C10" w14:paraId="12F81E60" w14:textId="77777777" w:rsidTr="00310C10">
        <w:tc>
          <w:tcPr>
            <w:tcW w:w="2593"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17BC5292" w14:textId="77777777" w:rsidR="00310C10" w:rsidRDefault="00310C10">
            <w:pPr>
              <w:pStyle w:val="TableContents"/>
              <w:spacing w:after="283"/>
              <w:rPr>
                <w:color w:val="auto"/>
              </w:rPr>
            </w:pPr>
            <w:r>
              <w:rPr>
                <w:color w:val="auto"/>
              </w:rPr>
              <w:t>iki 200</w:t>
            </w:r>
          </w:p>
        </w:tc>
        <w:tc>
          <w:tcPr>
            <w:tcW w:w="2074"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2EB87405" w14:textId="77777777" w:rsidR="00310C10" w:rsidRDefault="00310C10">
            <w:pPr>
              <w:pStyle w:val="TableContents"/>
              <w:spacing w:after="283"/>
              <w:rPr>
                <w:color w:val="auto"/>
              </w:rPr>
            </w:pPr>
            <w:r>
              <w:rPr>
                <w:color w:val="auto"/>
              </w:rPr>
              <w:t> </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7547BA81" w14:textId="77777777" w:rsidR="00310C10" w:rsidRDefault="00310C10">
            <w:pPr>
              <w:pStyle w:val="TableContents"/>
              <w:spacing w:after="283"/>
              <w:rPr>
                <w:color w:val="auto"/>
              </w:rPr>
            </w:pPr>
            <w:r>
              <w:rPr>
                <w:color w:val="auto"/>
              </w:rPr>
              <w:t> </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BCAED22" w14:textId="77777777" w:rsidR="00310C10" w:rsidRDefault="00310C10">
            <w:pPr>
              <w:pStyle w:val="TableContents"/>
              <w:spacing w:after="283"/>
              <w:rPr>
                <w:color w:val="auto"/>
              </w:rPr>
            </w:pPr>
            <w:r>
              <w:rPr>
                <w:color w:val="auto"/>
              </w:rPr>
              <w:t> </w:t>
            </w:r>
          </w:p>
        </w:tc>
      </w:tr>
      <w:tr w:rsidR="00310C10" w14:paraId="07C7356C" w14:textId="77777777" w:rsidTr="00310C10">
        <w:tc>
          <w:tcPr>
            <w:tcW w:w="2593"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53B2075D" w14:textId="77777777" w:rsidR="00310C10" w:rsidRDefault="00310C10">
            <w:pPr>
              <w:pStyle w:val="TableContents"/>
              <w:spacing w:after="283"/>
              <w:rPr>
                <w:color w:val="auto"/>
              </w:rPr>
            </w:pPr>
            <w:r>
              <w:rPr>
                <w:color w:val="auto"/>
              </w:rPr>
              <w:t>I kategorija</w:t>
            </w:r>
          </w:p>
        </w:tc>
        <w:tc>
          <w:tcPr>
            <w:tcW w:w="2074"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FD1675B" w14:textId="77777777" w:rsidR="00310C10" w:rsidRDefault="00310C10">
            <w:pPr>
              <w:pStyle w:val="TableContents"/>
              <w:spacing w:after="283"/>
              <w:jc w:val="center"/>
              <w:rPr>
                <w:color w:val="auto"/>
              </w:rPr>
            </w:pPr>
            <w:r>
              <w:rPr>
                <w:color w:val="auto"/>
              </w:rPr>
              <w:t>9,31</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4F76EF77" w14:textId="77777777" w:rsidR="00310C10" w:rsidRDefault="00310C10">
            <w:pPr>
              <w:pStyle w:val="TableContents"/>
              <w:spacing w:after="283"/>
              <w:jc w:val="center"/>
              <w:rPr>
                <w:color w:val="auto"/>
              </w:rPr>
            </w:pPr>
            <w:r>
              <w:rPr>
                <w:color w:val="auto"/>
              </w:rPr>
              <w:t>9,65</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20CD872B" w14:textId="77777777" w:rsidR="00310C10" w:rsidRDefault="00310C10">
            <w:pPr>
              <w:pStyle w:val="TableContents"/>
              <w:spacing w:after="283"/>
              <w:jc w:val="center"/>
              <w:rPr>
                <w:color w:val="auto"/>
              </w:rPr>
            </w:pPr>
            <w:r>
              <w:rPr>
                <w:color w:val="auto"/>
              </w:rPr>
              <w:t>9,99</w:t>
            </w:r>
          </w:p>
        </w:tc>
      </w:tr>
      <w:tr w:rsidR="00310C10" w14:paraId="789B2D8B" w14:textId="77777777" w:rsidTr="00310C10">
        <w:tc>
          <w:tcPr>
            <w:tcW w:w="2593"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00591793" w14:textId="77777777" w:rsidR="00310C10" w:rsidRDefault="00310C10">
            <w:pPr>
              <w:pStyle w:val="TableContents"/>
              <w:spacing w:after="283"/>
              <w:rPr>
                <w:color w:val="auto"/>
              </w:rPr>
            </w:pPr>
            <w:r>
              <w:rPr>
                <w:color w:val="auto"/>
              </w:rPr>
              <w:t>II kategorija</w:t>
            </w:r>
          </w:p>
        </w:tc>
        <w:tc>
          <w:tcPr>
            <w:tcW w:w="2074"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74EA23BD" w14:textId="77777777" w:rsidR="00310C10" w:rsidRDefault="00310C10">
            <w:pPr>
              <w:pStyle w:val="TableContents"/>
              <w:spacing w:after="283"/>
              <w:jc w:val="center"/>
              <w:rPr>
                <w:color w:val="auto"/>
              </w:rPr>
            </w:pPr>
            <w:r>
              <w:rPr>
                <w:color w:val="auto"/>
              </w:rPr>
              <w:t>8,54</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569F27C" w14:textId="77777777" w:rsidR="00310C10" w:rsidRDefault="00310C10">
            <w:pPr>
              <w:pStyle w:val="TableContents"/>
              <w:spacing w:after="283"/>
              <w:jc w:val="center"/>
              <w:rPr>
                <w:color w:val="auto"/>
              </w:rPr>
            </w:pPr>
            <w:r>
              <w:rPr>
                <w:color w:val="auto"/>
              </w:rPr>
              <w:t>8,81</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C886BC4" w14:textId="77777777" w:rsidR="00310C10" w:rsidRDefault="00310C10">
            <w:pPr>
              <w:pStyle w:val="TableContents"/>
              <w:spacing w:after="283"/>
              <w:jc w:val="center"/>
              <w:rPr>
                <w:color w:val="auto"/>
              </w:rPr>
            </w:pPr>
            <w:r>
              <w:rPr>
                <w:color w:val="auto"/>
              </w:rPr>
              <w:t>9,16</w:t>
            </w:r>
          </w:p>
        </w:tc>
      </w:tr>
      <w:tr w:rsidR="00310C10" w14:paraId="294B076F" w14:textId="77777777" w:rsidTr="00310C10">
        <w:tc>
          <w:tcPr>
            <w:tcW w:w="2593"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742F2A8C" w14:textId="77777777" w:rsidR="00310C10" w:rsidRDefault="00310C10">
            <w:pPr>
              <w:pStyle w:val="TableContents"/>
              <w:spacing w:after="283"/>
              <w:rPr>
                <w:color w:val="auto"/>
              </w:rPr>
            </w:pPr>
            <w:r>
              <w:rPr>
                <w:color w:val="auto"/>
              </w:rPr>
              <w:t>III kategorija</w:t>
            </w:r>
          </w:p>
        </w:tc>
        <w:tc>
          <w:tcPr>
            <w:tcW w:w="2074"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0804335" w14:textId="77777777" w:rsidR="00310C10" w:rsidRDefault="00310C10">
            <w:pPr>
              <w:pStyle w:val="TableContents"/>
              <w:spacing w:after="283"/>
              <w:jc w:val="center"/>
              <w:rPr>
                <w:color w:val="auto"/>
              </w:rPr>
            </w:pPr>
            <w:r>
              <w:rPr>
                <w:color w:val="auto"/>
              </w:rPr>
              <w:t>7,81</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39F15F4" w14:textId="77777777" w:rsidR="00310C10" w:rsidRDefault="00310C10">
            <w:pPr>
              <w:pStyle w:val="TableContents"/>
              <w:spacing w:after="283"/>
              <w:jc w:val="center"/>
              <w:rPr>
                <w:color w:val="auto"/>
              </w:rPr>
            </w:pPr>
            <w:r>
              <w:rPr>
                <w:color w:val="auto"/>
              </w:rPr>
              <w:t>8</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91A1957" w14:textId="77777777" w:rsidR="00310C10" w:rsidRDefault="00310C10">
            <w:pPr>
              <w:pStyle w:val="TableContents"/>
              <w:spacing w:after="283"/>
              <w:jc w:val="center"/>
              <w:rPr>
                <w:color w:val="auto"/>
              </w:rPr>
            </w:pPr>
            <w:r>
              <w:rPr>
                <w:color w:val="auto"/>
              </w:rPr>
              <w:t>8,32</w:t>
            </w:r>
          </w:p>
        </w:tc>
      </w:tr>
    </w:tbl>
    <w:p w14:paraId="592E8283" w14:textId="77777777" w:rsidR="00310C10" w:rsidRDefault="00310C10" w:rsidP="00310C10">
      <w:pPr>
        <w:pStyle w:val="BodyText"/>
        <w:spacing w:line="360" w:lineRule="auto"/>
        <w:ind w:firstLine="851"/>
        <w:jc w:val="both"/>
        <w:rPr>
          <w:color w:val="000000"/>
        </w:rPr>
      </w:pPr>
      <w:bookmarkStart w:id="9" w:name="part_ce95b8468bdc452bb1cb557ab53d0d00"/>
      <w:bookmarkStart w:id="10" w:name="part_69a22d549a58480e860142657ecfd385"/>
      <w:bookmarkEnd w:id="9"/>
      <w:bookmarkEnd w:id="10"/>
    </w:p>
    <w:p w14:paraId="6851CE61" w14:textId="77777777" w:rsidR="00310C10" w:rsidRPr="0053206A" w:rsidRDefault="00310C10" w:rsidP="00310C10">
      <w:pPr>
        <w:pStyle w:val="BodyText"/>
        <w:spacing w:line="360" w:lineRule="auto"/>
        <w:ind w:firstLine="851"/>
        <w:jc w:val="both"/>
        <w:rPr>
          <w:color w:val="000000"/>
          <w:sz w:val="24"/>
          <w:szCs w:val="24"/>
        </w:rPr>
      </w:pPr>
      <w:r w:rsidRPr="0053206A">
        <w:rPr>
          <w:color w:val="000000"/>
          <w:sz w:val="24"/>
          <w:szCs w:val="24"/>
        </w:rPr>
        <w:t>4. Neformaliojo vaikų švietimo mokyklų:</w:t>
      </w:r>
    </w:p>
    <w:p w14:paraId="6ED1A7DD" w14:textId="539AB6E3" w:rsidR="00310C10" w:rsidRDefault="00310C10" w:rsidP="00310C10">
      <w:pPr>
        <w:spacing w:line="360" w:lineRule="auto"/>
        <w:ind w:firstLine="851"/>
        <w:jc w:val="both"/>
        <w:rPr>
          <w:color w:val="auto"/>
          <w:sz w:val="22"/>
          <w:szCs w:val="20"/>
        </w:rPr>
      </w:pPr>
      <w:bookmarkStart w:id="11" w:name="part_4fb833dcc85b4be08439af7cf5a8c44d"/>
      <w:bookmarkEnd w:id="11"/>
    </w:p>
    <w:tbl>
      <w:tblPr>
        <w:tblW w:w="9487" w:type="dxa"/>
        <w:tblInd w:w="7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80" w:type="dxa"/>
          <w:left w:w="60" w:type="dxa"/>
          <w:bottom w:w="80" w:type="dxa"/>
          <w:right w:w="80" w:type="dxa"/>
        </w:tblCellMar>
        <w:tblLook w:val="04A0" w:firstRow="1" w:lastRow="0" w:firstColumn="1" w:lastColumn="0" w:noHBand="0" w:noVBand="1"/>
      </w:tblPr>
      <w:tblGrid>
        <w:gridCol w:w="2541"/>
        <w:gridCol w:w="2126"/>
        <w:gridCol w:w="2268"/>
        <w:gridCol w:w="2552"/>
      </w:tblGrid>
      <w:tr w:rsidR="00310C10" w14:paraId="641306F2" w14:textId="77777777" w:rsidTr="00310C10">
        <w:trPr>
          <w:tblHeader/>
        </w:trPr>
        <w:tc>
          <w:tcPr>
            <w:tcW w:w="2541" w:type="dxa"/>
            <w:tcBorders>
              <w:top w:val="single" w:sz="8" w:space="0" w:color="000001"/>
              <w:left w:val="single" w:sz="8" w:space="0" w:color="000001"/>
              <w:bottom w:val="single" w:sz="8" w:space="0" w:color="000001"/>
              <w:right w:val="single" w:sz="8" w:space="0" w:color="000001"/>
            </w:tcBorders>
            <w:vAlign w:val="center"/>
            <w:hideMark/>
          </w:tcPr>
          <w:p w14:paraId="7C21BBB3" w14:textId="77777777" w:rsidR="00310C10" w:rsidRDefault="00310C10">
            <w:pPr>
              <w:spacing w:after="283"/>
              <w:jc w:val="center"/>
              <w:rPr>
                <w:color w:val="auto"/>
              </w:rPr>
            </w:pPr>
            <w:r>
              <w:rPr>
                <w:color w:val="auto"/>
              </w:rPr>
              <w:t>Mokinių skaičius spalio 1 d.</w:t>
            </w:r>
          </w:p>
        </w:tc>
        <w:tc>
          <w:tcPr>
            <w:tcW w:w="2126" w:type="dxa"/>
            <w:tcBorders>
              <w:top w:val="single" w:sz="8" w:space="0" w:color="000001"/>
              <w:left w:val="single" w:sz="8" w:space="0" w:color="000001"/>
              <w:bottom w:val="single" w:sz="8" w:space="0" w:color="000001"/>
              <w:right w:val="single" w:sz="8" w:space="0" w:color="000001"/>
            </w:tcBorders>
            <w:tcMar>
              <w:top w:w="80" w:type="dxa"/>
              <w:left w:w="0" w:type="dxa"/>
              <w:bottom w:w="80" w:type="dxa"/>
              <w:right w:w="80" w:type="dxa"/>
            </w:tcMar>
            <w:vAlign w:val="center"/>
            <w:hideMark/>
          </w:tcPr>
          <w:p w14:paraId="352AA9F4" w14:textId="77777777" w:rsidR="00310C10" w:rsidRDefault="00310C10">
            <w:pPr>
              <w:spacing w:after="283"/>
              <w:jc w:val="center"/>
              <w:rPr>
                <w:color w:val="auto"/>
              </w:rPr>
            </w:pPr>
            <w:r>
              <w:rPr>
                <w:color w:val="auto"/>
              </w:rPr>
              <w:t>Turintiems iki 10 metų pedagoginio darbo stažą</w:t>
            </w:r>
          </w:p>
        </w:tc>
        <w:tc>
          <w:tcPr>
            <w:tcW w:w="2268" w:type="dxa"/>
            <w:tcBorders>
              <w:top w:val="single" w:sz="8" w:space="0" w:color="000001"/>
              <w:left w:val="single" w:sz="8" w:space="0" w:color="000001"/>
              <w:bottom w:val="single" w:sz="8" w:space="0" w:color="000001"/>
              <w:right w:val="single" w:sz="8" w:space="0" w:color="000001"/>
            </w:tcBorders>
            <w:tcMar>
              <w:top w:w="80" w:type="dxa"/>
              <w:left w:w="0" w:type="dxa"/>
              <w:bottom w:w="80" w:type="dxa"/>
              <w:right w:w="80" w:type="dxa"/>
            </w:tcMar>
            <w:vAlign w:val="center"/>
            <w:hideMark/>
          </w:tcPr>
          <w:p w14:paraId="40C6CD15" w14:textId="77777777" w:rsidR="00310C10" w:rsidRDefault="00310C10">
            <w:pPr>
              <w:spacing w:after="283"/>
              <w:jc w:val="center"/>
              <w:rPr>
                <w:color w:val="auto"/>
              </w:rPr>
            </w:pPr>
            <w:r>
              <w:rPr>
                <w:color w:val="auto"/>
              </w:rPr>
              <w:t>Turintiems nuo 10 iki 15 metų pedagoginio darbo stažą</w:t>
            </w:r>
          </w:p>
        </w:tc>
        <w:tc>
          <w:tcPr>
            <w:tcW w:w="2552" w:type="dxa"/>
            <w:tcBorders>
              <w:top w:val="single" w:sz="8" w:space="0" w:color="000001"/>
              <w:left w:val="single" w:sz="8" w:space="0" w:color="000001"/>
              <w:bottom w:val="single" w:sz="8" w:space="0" w:color="000001"/>
              <w:right w:val="single" w:sz="8" w:space="0" w:color="000001"/>
            </w:tcBorders>
            <w:tcMar>
              <w:top w:w="80" w:type="dxa"/>
              <w:left w:w="0" w:type="dxa"/>
              <w:bottom w:w="80" w:type="dxa"/>
              <w:right w:w="80" w:type="dxa"/>
            </w:tcMar>
            <w:vAlign w:val="center"/>
            <w:hideMark/>
          </w:tcPr>
          <w:p w14:paraId="25B6777F" w14:textId="77777777" w:rsidR="00310C10" w:rsidRDefault="00310C10">
            <w:pPr>
              <w:spacing w:after="283"/>
              <w:jc w:val="center"/>
              <w:rPr>
                <w:color w:val="auto"/>
              </w:rPr>
            </w:pPr>
            <w:r>
              <w:rPr>
                <w:color w:val="auto"/>
              </w:rPr>
              <w:t>Turintiems 15 ir daugiau metų pedagoginio darbo stažą</w:t>
            </w:r>
          </w:p>
        </w:tc>
      </w:tr>
      <w:tr w:rsidR="00310C10" w14:paraId="60E3434E" w14:textId="77777777" w:rsidTr="00310C10">
        <w:tc>
          <w:tcPr>
            <w:tcW w:w="9487" w:type="dxa"/>
            <w:gridSpan w:val="4"/>
            <w:tcBorders>
              <w:top w:val="single" w:sz="8" w:space="0" w:color="000001"/>
              <w:left w:val="single" w:sz="8" w:space="0" w:color="000001"/>
              <w:bottom w:val="single" w:sz="8" w:space="0" w:color="000001"/>
              <w:right w:val="single" w:sz="8" w:space="0" w:color="000001"/>
            </w:tcBorders>
            <w:tcMar>
              <w:top w:w="0" w:type="dxa"/>
              <w:left w:w="60" w:type="dxa"/>
              <w:bottom w:w="80" w:type="dxa"/>
              <w:right w:w="80" w:type="dxa"/>
            </w:tcMar>
            <w:vAlign w:val="center"/>
            <w:hideMark/>
          </w:tcPr>
          <w:p w14:paraId="48FE5A84" w14:textId="77777777" w:rsidR="00310C10" w:rsidRDefault="00310C10">
            <w:pPr>
              <w:spacing w:after="283"/>
              <w:jc w:val="center"/>
              <w:rPr>
                <w:color w:val="auto"/>
              </w:rPr>
            </w:pPr>
            <w:r>
              <w:rPr>
                <w:color w:val="auto"/>
              </w:rPr>
              <w:t>Vadovų, kuriems nesuteiktos vadybinės kvalifikacinės kategorijos</w:t>
            </w:r>
          </w:p>
        </w:tc>
      </w:tr>
      <w:tr w:rsidR="00310C10" w14:paraId="48721C85" w14:textId="77777777" w:rsidTr="00310C10">
        <w:tc>
          <w:tcPr>
            <w:tcW w:w="2541" w:type="dxa"/>
            <w:tcBorders>
              <w:top w:val="single" w:sz="8" w:space="0" w:color="000001"/>
              <w:left w:val="single" w:sz="8" w:space="0" w:color="000001"/>
              <w:bottom w:val="single" w:sz="8" w:space="0" w:color="000001"/>
              <w:right w:val="single" w:sz="8" w:space="0" w:color="000001"/>
            </w:tcBorders>
            <w:tcMar>
              <w:top w:w="0" w:type="dxa"/>
              <w:left w:w="60" w:type="dxa"/>
              <w:bottom w:w="80" w:type="dxa"/>
              <w:right w:w="80" w:type="dxa"/>
            </w:tcMar>
            <w:vAlign w:val="center"/>
            <w:hideMark/>
          </w:tcPr>
          <w:p w14:paraId="099A00E0" w14:textId="77777777" w:rsidR="00310C10" w:rsidRDefault="00310C10">
            <w:pPr>
              <w:spacing w:after="283"/>
              <w:rPr>
                <w:color w:val="auto"/>
              </w:rPr>
            </w:pPr>
            <w:r>
              <w:rPr>
                <w:color w:val="auto"/>
              </w:rPr>
              <w:t>iki 300</w:t>
            </w:r>
          </w:p>
        </w:tc>
        <w:tc>
          <w:tcPr>
            <w:tcW w:w="2126"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74203650" w14:textId="77777777" w:rsidR="00310C10" w:rsidRDefault="00310C10">
            <w:pPr>
              <w:spacing w:after="283"/>
              <w:jc w:val="center"/>
              <w:rPr>
                <w:color w:val="auto"/>
              </w:rPr>
            </w:pPr>
            <w:r>
              <w:rPr>
                <w:color w:val="auto"/>
              </w:rPr>
              <w:t>6,93</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12D089F6" w14:textId="77777777" w:rsidR="00310C10" w:rsidRDefault="00310C10">
            <w:pPr>
              <w:spacing w:after="283"/>
              <w:jc w:val="center"/>
              <w:rPr>
                <w:color w:val="auto"/>
              </w:rPr>
            </w:pPr>
            <w:r>
              <w:rPr>
                <w:color w:val="auto"/>
              </w:rPr>
              <w:t>7,05</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65494F3F" w14:textId="3F9100B9" w:rsidR="00310C10" w:rsidRDefault="002110B5">
            <w:pPr>
              <w:spacing w:after="283"/>
              <w:jc w:val="center"/>
              <w:rPr>
                <w:color w:val="auto"/>
              </w:rPr>
            </w:pPr>
            <w:r>
              <w:rPr>
                <w:color w:val="auto"/>
              </w:rPr>
              <w:t>7,34</w:t>
            </w:r>
          </w:p>
        </w:tc>
      </w:tr>
      <w:tr w:rsidR="00310C10" w14:paraId="7E4DD6D6" w14:textId="77777777" w:rsidTr="00310C10">
        <w:tc>
          <w:tcPr>
            <w:tcW w:w="9487" w:type="dxa"/>
            <w:gridSpan w:val="4"/>
            <w:tcBorders>
              <w:top w:val="single" w:sz="8" w:space="0" w:color="000001"/>
              <w:left w:val="single" w:sz="8" w:space="0" w:color="000001"/>
              <w:bottom w:val="single" w:sz="8" w:space="0" w:color="000001"/>
              <w:right w:val="single" w:sz="8" w:space="0" w:color="000001"/>
            </w:tcBorders>
            <w:tcMar>
              <w:top w:w="0" w:type="dxa"/>
              <w:left w:w="60" w:type="dxa"/>
              <w:bottom w:w="80" w:type="dxa"/>
              <w:right w:w="80" w:type="dxa"/>
            </w:tcMar>
            <w:vAlign w:val="center"/>
            <w:hideMark/>
          </w:tcPr>
          <w:p w14:paraId="01142EA3" w14:textId="77777777" w:rsidR="00310C10" w:rsidRDefault="00310C10">
            <w:pPr>
              <w:spacing w:after="283"/>
              <w:ind w:left="62"/>
              <w:jc w:val="center"/>
              <w:rPr>
                <w:color w:val="auto"/>
              </w:rPr>
            </w:pPr>
            <w:r>
              <w:rPr>
                <w:color w:val="auto"/>
              </w:rPr>
              <w:t>Vadovų, kuriems suteiktos vadybinės kvalifikacinės kategorijos</w:t>
            </w:r>
          </w:p>
        </w:tc>
      </w:tr>
      <w:tr w:rsidR="00310C10" w14:paraId="5F1877E8" w14:textId="77777777" w:rsidTr="00310C10">
        <w:tc>
          <w:tcPr>
            <w:tcW w:w="2541" w:type="dxa"/>
            <w:tcBorders>
              <w:top w:val="single" w:sz="8" w:space="0" w:color="000001"/>
              <w:left w:val="single" w:sz="8" w:space="0" w:color="000001"/>
              <w:bottom w:val="single" w:sz="8" w:space="0" w:color="000001"/>
              <w:right w:val="single" w:sz="8" w:space="0" w:color="000001"/>
            </w:tcBorders>
            <w:tcMar>
              <w:top w:w="0" w:type="dxa"/>
              <w:left w:w="60" w:type="dxa"/>
              <w:bottom w:w="80" w:type="dxa"/>
              <w:right w:w="80" w:type="dxa"/>
            </w:tcMar>
            <w:vAlign w:val="center"/>
            <w:hideMark/>
          </w:tcPr>
          <w:p w14:paraId="0B37D5B8" w14:textId="77777777" w:rsidR="00310C10" w:rsidRDefault="00310C10">
            <w:pPr>
              <w:spacing w:after="283"/>
              <w:rPr>
                <w:color w:val="auto"/>
              </w:rPr>
            </w:pPr>
            <w:r>
              <w:rPr>
                <w:color w:val="auto"/>
              </w:rPr>
              <w:t>iki 300</w:t>
            </w:r>
          </w:p>
        </w:tc>
        <w:tc>
          <w:tcPr>
            <w:tcW w:w="2126"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780EAA2A" w14:textId="77777777" w:rsidR="00310C10" w:rsidRDefault="00310C10">
            <w:pPr>
              <w:spacing w:after="283"/>
              <w:rPr>
                <w:color w:val="auto"/>
              </w:rPr>
            </w:pPr>
            <w:r>
              <w:rPr>
                <w:color w:val="auto"/>
              </w:rPr>
              <w:t> </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65A3018B" w14:textId="77777777" w:rsidR="00310C10" w:rsidRDefault="00310C10">
            <w:pPr>
              <w:spacing w:after="283"/>
              <w:rPr>
                <w:color w:val="auto"/>
              </w:rPr>
            </w:pPr>
            <w:r>
              <w:rPr>
                <w:color w:val="auto"/>
              </w:rPr>
              <w:t> </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397F2E1A" w14:textId="77777777" w:rsidR="00310C10" w:rsidRDefault="00310C10">
            <w:pPr>
              <w:spacing w:after="283"/>
              <w:rPr>
                <w:color w:val="auto"/>
              </w:rPr>
            </w:pPr>
            <w:r>
              <w:rPr>
                <w:color w:val="auto"/>
              </w:rPr>
              <w:t> </w:t>
            </w:r>
          </w:p>
        </w:tc>
      </w:tr>
      <w:tr w:rsidR="00310C10" w14:paraId="03BB4B51" w14:textId="77777777" w:rsidTr="00310C10">
        <w:tc>
          <w:tcPr>
            <w:tcW w:w="2541" w:type="dxa"/>
            <w:tcBorders>
              <w:top w:val="single" w:sz="8" w:space="0" w:color="000001"/>
              <w:left w:val="single" w:sz="8" w:space="0" w:color="000001"/>
              <w:bottom w:val="single" w:sz="8" w:space="0" w:color="000001"/>
              <w:right w:val="single" w:sz="8" w:space="0" w:color="000001"/>
            </w:tcBorders>
            <w:tcMar>
              <w:top w:w="0" w:type="dxa"/>
              <w:left w:w="60" w:type="dxa"/>
              <w:bottom w:w="80" w:type="dxa"/>
              <w:right w:w="80" w:type="dxa"/>
            </w:tcMar>
            <w:vAlign w:val="center"/>
            <w:hideMark/>
          </w:tcPr>
          <w:p w14:paraId="48BCDEAA" w14:textId="77777777" w:rsidR="00310C10" w:rsidRDefault="00310C10">
            <w:pPr>
              <w:spacing w:after="283"/>
              <w:rPr>
                <w:color w:val="auto"/>
              </w:rPr>
            </w:pPr>
            <w:r>
              <w:rPr>
                <w:color w:val="auto"/>
              </w:rPr>
              <w:t>I kategorija</w:t>
            </w:r>
          </w:p>
        </w:tc>
        <w:tc>
          <w:tcPr>
            <w:tcW w:w="2126"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10B7025E" w14:textId="77777777" w:rsidR="00310C10" w:rsidRDefault="00310C10">
            <w:pPr>
              <w:spacing w:after="283"/>
              <w:jc w:val="center"/>
              <w:rPr>
                <w:color w:val="auto"/>
              </w:rPr>
            </w:pPr>
            <w:r>
              <w:rPr>
                <w:color w:val="auto"/>
              </w:rPr>
              <w:t>8,88</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57E2851F" w14:textId="77777777" w:rsidR="00310C10" w:rsidRDefault="00310C10">
            <w:pPr>
              <w:spacing w:after="283"/>
              <w:jc w:val="center"/>
              <w:rPr>
                <w:color w:val="auto"/>
              </w:rPr>
            </w:pPr>
            <w:r>
              <w:rPr>
                <w:color w:val="auto"/>
              </w:rPr>
              <w:t>9,15</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2819E036" w14:textId="77777777" w:rsidR="00310C10" w:rsidRDefault="00310C10">
            <w:pPr>
              <w:spacing w:after="283"/>
              <w:jc w:val="center"/>
              <w:rPr>
                <w:color w:val="auto"/>
              </w:rPr>
            </w:pPr>
            <w:r>
              <w:rPr>
                <w:color w:val="auto"/>
              </w:rPr>
              <w:t>9,43</w:t>
            </w:r>
          </w:p>
        </w:tc>
      </w:tr>
      <w:tr w:rsidR="00310C10" w14:paraId="435CDBFE" w14:textId="77777777" w:rsidTr="00310C10">
        <w:tc>
          <w:tcPr>
            <w:tcW w:w="2541" w:type="dxa"/>
            <w:tcBorders>
              <w:top w:val="single" w:sz="8" w:space="0" w:color="000001"/>
              <w:left w:val="single" w:sz="8" w:space="0" w:color="000001"/>
              <w:bottom w:val="single" w:sz="8" w:space="0" w:color="000001"/>
              <w:right w:val="single" w:sz="8" w:space="0" w:color="000001"/>
            </w:tcBorders>
            <w:tcMar>
              <w:top w:w="0" w:type="dxa"/>
              <w:left w:w="60" w:type="dxa"/>
              <w:bottom w:w="80" w:type="dxa"/>
              <w:right w:w="80" w:type="dxa"/>
            </w:tcMar>
            <w:vAlign w:val="center"/>
            <w:hideMark/>
          </w:tcPr>
          <w:p w14:paraId="434511C8" w14:textId="77777777" w:rsidR="00310C10" w:rsidRDefault="00310C10">
            <w:pPr>
              <w:spacing w:after="283"/>
              <w:rPr>
                <w:color w:val="auto"/>
              </w:rPr>
            </w:pPr>
            <w:r>
              <w:rPr>
                <w:color w:val="auto"/>
              </w:rPr>
              <w:t>II kategorija</w:t>
            </w:r>
          </w:p>
        </w:tc>
        <w:tc>
          <w:tcPr>
            <w:tcW w:w="2126"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4BC7F7B4" w14:textId="77777777" w:rsidR="00310C10" w:rsidRDefault="00310C10">
            <w:pPr>
              <w:spacing w:after="283"/>
              <w:jc w:val="center"/>
              <w:rPr>
                <w:color w:val="auto"/>
              </w:rPr>
            </w:pPr>
            <w:r>
              <w:rPr>
                <w:color w:val="auto"/>
              </w:rPr>
              <w:t>8,10</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51768A42" w14:textId="77777777" w:rsidR="00310C10" w:rsidRDefault="00310C10">
            <w:pPr>
              <w:spacing w:after="283"/>
              <w:jc w:val="center"/>
              <w:rPr>
                <w:color w:val="auto"/>
              </w:rPr>
            </w:pPr>
            <w:r>
              <w:rPr>
                <w:color w:val="auto"/>
              </w:rPr>
              <w:t>8,35</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4BA2E5F6" w14:textId="77777777" w:rsidR="00310C10" w:rsidRDefault="00310C10">
            <w:pPr>
              <w:spacing w:after="283"/>
              <w:jc w:val="center"/>
              <w:rPr>
                <w:color w:val="auto"/>
              </w:rPr>
            </w:pPr>
            <w:r>
              <w:rPr>
                <w:color w:val="auto"/>
              </w:rPr>
              <w:t>8,58</w:t>
            </w:r>
          </w:p>
        </w:tc>
      </w:tr>
      <w:tr w:rsidR="00310C10" w14:paraId="24CF4053" w14:textId="77777777" w:rsidTr="00310C10">
        <w:tc>
          <w:tcPr>
            <w:tcW w:w="2541" w:type="dxa"/>
            <w:tcBorders>
              <w:top w:val="single" w:sz="8" w:space="0" w:color="000001"/>
              <w:left w:val="single" w:sz="8" w:space="0" w:color="000001"/>
              <w:bottom w:val="single" w:sz="8" w:space="0" w:color="000001"/>
              <w:right w:val="single" w:sz="8" w:space="0" w:color="000001"/>
            </w:tcBorders>
            <w:tcMar>
              <w:top w:w="0" w:type="dxa"/>
              <w:left w:w="60" w:type="dxa"/>
              <w:bottom w:w="80" w:type="dxa"/>
              <w:right w:w="80" w:type="dxa"/>
            </w:tcMar>
            <w:vAlign w:val="center"/>
            <w:hideMark/>
          </w:tcPr>
          <w:p w14:paraId="5C708001" w14:textId="77777777" w:rsidR="00310C10" w:rsidRDefault="00310C10">
            <w:pPr>
              <w:spacing w:after="283"/>
              <w:rPr>
                <w:color w:val="auto"/>
              </w:rPr>
            </w:pPr>
            <w:r>
              <w:rPr>
                <w:color w:val="auto"/>
              </w:rPr>
              <w:t>III kategorija</w:t>
            </w:r>
          </w:p>
        </w:tc>
        <w:tc>
          <w:tcPr>
            <w:tcW w:w="2126"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62EB934F" w14:textId="77777777" w:rsidR="00310C10" w:rsidRDefault="00310C10">
            <w:pPr>
              <w:spacing w:after="283"/>
              <w:jc w:val="center"/>
              <w:rPr>
                <w:color w:val="auto"/>
              </w:rPr>
            </w:pPr>
            <w:r>
              <w:rPr>
                <w:color w:val="auto"/>
              </w:rPr>
              <w:t>7,43</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027F1B97" w14:textId="77777777" w:rsidR="00310C10" w:rsidRDefault="00310C10">
            <w:pPr>
              <w:spacing w:after="283"/>
              <w:jc w:val="center"/>
              <w:rPr>
                <w:color w:val="auto"/>
              </w:rPr>
            </w:pPr>
            <w:r>
              <w:rPr>
                <w:color w:val="auto"/>
              </w:rPr>
              <w:t>7,63</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615213D2" w14:textId="506EE912" w:rsidR="00310C10" w:rsidRDefault="0037465E">
            <w:pPr>
              <w:spacing w:after="283"/>
              <w:jc w:val="center"/>
              <w:rPr>
                <w:color w:val="auto"/>
              </w:rPr>
            </w:pPr>
            <w:r>
              <w:rPr>
                <w:color w:val="auto"/>
              </w:rPr>
              <w:t>7,89</w:t>
            </w:r>
          </w:p>
        </w:tc>
      </w:tr>
    </w:tbl>
    <w:p w14:paraId="60B4D142" w14:textId="77777777" w:rsidR="00310C10" w:rsidRDefault="00310C10" w:rsidP="00310C10">
      <w:pPr>
        <w:pStyle w:val="BodyText"/>
        <w:spacing w:line="360" w:lineRule="auto"/>
        <w:ind w:firstLine="1298"/>
        <w:jc w:val="both"/>
        <w:rPr>
          <w:color w:val="000000"/>
        </w:rPr>
      </w:pPr>
    </w:p>
    <w:p w14:paraId="132DF533" w14:textId="77777777" w:rsidR="00900D3B" w:rsidRPr="00900D3B" w:rsidRDefault="00310C10" w:rsidP="00310C10">
      <w:pPr>
        <w:pStyle w:val="BodyText"/>
        <w:spacing w:line="360" w:lineRule="auto"/>
        <w:ind w:firstLine="851"/>
        <w:jc w:val="both"/>
        <w:rPr>
          <w:sz w:val="24"/>
          <w:szCs w:val="24"/>
        </w:rPr>
      </w:pPr>
      <w:r w:rsidRPr="00900D3B">
        <w:rPr>
          <w:sz w:val="24"/>
          <w:szCs w:val="24"/>
        </w:rPr>
        <w:t>5. Neviršijant 45 procentų šio priedo 1, 2, 3 ir 4 punktuose nurodytų pareiginės algos pastoviosios dalies koeficientų, pareiginės algos pastoviosios dalies koeficientai</w:t>
      </w:r>
      <w:r w:rsidR="00900D3B" w:rsidRPr="00900D3B">
        <w:rPr>
          <w:sz w:val="24"/>
          <w:szCs w:val="24"/>
        </w:rPr>
        <w:t>:</w:t>
      </w:r>
    </w:p>
    <w:p w14:paraId="578C822C" w14:textId="77777777" w:rsidR="00152AA4" w:rsidRDefault="00152AA4" w:rsidP="00310C10">
      <w:pPr>
        <w:pStyle w:val="BodyText"/>
        <w:spacing w:line="360" w:lineRule="auto"/>
        <w:ind w:firstLine="851"/>
        <w:jc w:val="both"/>
        <w:rPr>
          <w:sz w:val="24"/>
          <w:szCs w:val="24"/>
        </w:rPr>
      </w:pPr>
      <w:r>
        <w:rPr>
          <w:sz w:val="24"/>
          <w:szCs w:val="24"/>
        </w:rPr>
        <w:t>5.1 didinami:</w:t>
      </w:r>
    </w:p>
    <w:p w14:paraId="13CCAFEA" w14:textId="4EC6C75D" w:rsidR="00310C10" w:rsidRDefault="00152AA4" w:rsidP="00310C10">
      <w:pPr>
        <w:pStyle w:val="BodyText"/>
        <w:spacing w:line="360" w:lineRule="auto"/>
        <w:ind w:firstLine="851"/>
        <w:jc w:val="both"/>
        <w:rPr>
          <w:sz w:val="24"/>
          <w:szCs w:val="24"/>
        </w:rPr>
      </w:pPr>
      <w:r>
        <w:rPr>
          <w:sz w:val="24"/>
          <w:szCs w:val="24"/>
        </w:rPr>
        <w:t>5.1.1.   20-</w:t>
      </w:r>
      <w:r w:rsidR="00900D3B" w:rsidRPr="00900D3B">
        <w:rPr>
          <w:sz w:val="24"/>
          <w:szCs w:val="24"/>
        </w:rPr>
        <w:t xml:space="preserve"> procentų – gimnazijų ir jaunimo mokyklų</w:t>
      </w:r>
      <w:r>
        <w:rPr>
          <w:sz w:val="24"/>
          <w:szCs w:val="24"/>
        </w:rPr>
        <w:t xml:space="preserve">, kuriose mokosi daugiau, kaip 350 mokinių,  </w:t>
      </w:r>
      <w:r w:rsidR="00900D3B" w:rsidRPr="00900D3B">
        <w:rPr>
          <w:sz w:val="24"/>
          <w:szCs w:val="24"/>
        </w:rPr>
        <w:t xml:space="preserve"> vadovams;</w:t>
      </w:r>
    </w:p>
    <w:p w14:paraId="612FA147" w14:textId="05644DAD" w:rsidR="00152AA4" w:rsidRPr="00900D3B" w:rsidRDefault="00152AA4" w:rsidP="00152AA4">
      <w:pPr>
        <w:pStyle w:val="BodyText"/>
        <w:spacing w:line="360" w:lineRule="auto"/>
        <w:ind w:firstLine="851"/>
        <w:jc w:val="both"/>
        <w:rPr>
          <w:sz w:val="24"/>
          <w:szCs w:val="24"/>
        </w:rPr>
      </w:pPr>
      <w:r>
        <w:rPr>
          <w:sz w:val="24"/>
          <w:szCs w:val="24"/>
        </w:rPr>
        <w:t>5.1.2.  1</w:t>
      </w:r>
      <w:r>
        <w:rPr>
          <w:sz w:val="24"/>
          <w:szCs w:val="24"/>
        </w:rPr>
        <w:t>0-</w:t>
      </w:r>
      <w:r w:rsidRPr="00900D3B">
        <w:rPr>
          <w:sz w:val="24"/>
          <w:szCs w:val="24"/>
        </w:rPr>
        <w:t xml:space="preserve"> procentų – gimnazijų ir jaunimo mokyklų</w:t>
      </w:r>
      <w:r>
        <w:rPr>
          <w:sz w:val="24"/>
          <w:szCs w:val="24"/>
        </w:rPr>
        <w:t xml:space="preserve">, kuriose mokosi </w:t>
      </w:r>
      <w:r>
        <w:rPr>
          <w:sz w:val="24"/>
          <w:szCs w:val="24"/>
        </w:rPr>
        <w:t xml:space="preserve">iki 350 mokinių, </w:t>
      </w:r>
      <w:r>
        <w:rPr>
          <w:sz w:val="24"/>
          <w:szCs w:val="24"/>
        </w:rPr>
        <w:t xml:space="preserve">   </w:t>
      </w:r>
      <w:r>
        <w:rPr>
          <w:sz w:val="24"/>
          <w:szCs w:val="24"/>
        </w:rPr>
        <w:t xml:space="preserve"> vadovams;</w:t>
      </w:r>
    </w:p>
    <w:p w14:paraId="4D461889" w14:textId="3B546A2A" w:rsidR="00310C10" w:rsidRPr="00900D3B" w:rsidRDefault="00900D3B" w:rsidP="00152AA4">
      <w:pPr>
        <w:pStyle w:val="BodyText"/>
        <w:tabs>
          <w:tab w:val="left" w:pos="8775"/>
        </w:tabs>
        <w:spacing w:line="360" w:lineRule="auto"/>
        <w:ind w:firstLine="851"/>
        <w:jc w:val="left"/>
        <w:rPr>
          <w:sz w:val="24"/>
          <w:szCs w:val="24"/>
        </w:rPr>
      </w:pPr>
      <w:bookmarkStart w:id="12" w:name="part_fb7383771a854cd0b4122aeb5e70d38b"/>
      <w:bookmarkEnd w:id="12"/>
      <w:r w:rsidRPr="00900D3B">
        <w:rPr>
          <w:sz w:val="24"/>
          <w:szCs w:val="24"/>
        </w:rPr>
        <w:t>5.2</w:t>
      </w:r>
      <w:r w:rsidR="00B1061F" w:rsidRPr="00900D3B">
        <w:rPr>
          <w:sz w:val="24"/>
          <w:szCs w:val="24"/>
        </w:rPr>
        <w:t>.</w:t>
      </w:r>
      <w:r w:rsidR="00310C10" w:rsidRPr="00900D3B">
        <w:rPr>
          <w:sz w:val="24"/>
          <w:szCs w:val="24"/>
        </w:rPr>
        <w:t xml:space="preserve"> </w:t>
      </w:r>
      <w:r w:rsidRPr="00900D3B">
        <w:rPr>
          <w:sz w:val="24"/>
          <w:szCs w:val="24"/>
        </w:rPr>
        <w:t>gali būti didinami:</w:t>
      </w:r>
      <w:r w:rsidR="00152AA4">
        <w:rPr>
          <w:sz w:val="24"/>
          <w:szCs w:val="24"/>
        </w:rPr>
        <w:tab/>
      </w:r>
    </w:p>
    <w:p w14:paraId="657F5A21" w14:textId="764E18E8" w:rsidR="00310C10" w:rsidRPr="00900D3B" w:rsidRDefault="00900D3B" w:rsidP="00310C10">
      <w:pPr>
        <w:pStyle w:val="BodyText"/>
        <w:spacing w:line="360" w:lineRule="auto"/>
        <w:ind w:firstLine="851"/>
        <w:jc w:val="both"/>
        <w:rPr>
          <w:sz w:val="24"/>
          <w:szCs w:val="24"/>
        </w:rPr>
      </w:pPr>
      <w:bookmarkStart w:id="13" w:name="part_469eb3f5936e40469905a73b9bd6b59e"/>
      <w:bookmarkStart w:id="14" w:name="part_c747c9ac4e58474090c202c000d66d17"/>
      <w:bookmarkStart w:id="15" w:name="part_d2ebb8df186944049393ad0121f991ec"/>
      <w:bookmarkEnd w:id="13"/>
      <w:bookmarkEnd w:id="14"/>
      <w:bookmarkEnd w:id="15"/>
      <w:r w:rsidRPr="00900D3B">
        <w:rPr>
          <w:sz w:val="24"/>
          <w:szCs w:val="24"/>
        </w:rPr>
        <w:t>5.2.1 .</w:t>
      </w:r>
      <w:r w:rsidR="00B1061F" w:rsidRPr="00900D3B">
        <w:rPr>
          <w:sz w:val="24"/>
          <w:szCs w:val="24"/>
        </w:rPr>
        <w:t>0,275</w:t>
      </w:r>
      <w:r w:rsidR="00310C10" w:rsidRPr="00900D3B">
        <w:rPr>
          <w:sz w:val="24"/>
          <w:szCs w:val="24"/>
        </w:rPr>
        <w:t xml:space="preserve"> bazinio dydžio (toliau – BD) – įstaigų vadovams, įgijusiems mokslo laipsnį arba pedagoginį (mokslo) vardą;</w:t>
      </w:r>
    </w:p>
    <w:p w14:paraId="61B19128" w14:textId="027415A5" w:rsidR="00310C10" w:rsidRPr="00900D3B" w:rsidRDefault="00900D3B" w:rsidP="00310C10">
      <w:pPr>
        <w:spacing w:line="360" w:lineRule="auto"/>
        <w:ind w:firstLine="851"/>
        <w:rPr>
          <w:color w:val="auto"/>
        </w:rPr>
      </w:pPr>
      <w:bookmarkStart w:id="16" w:name="part_9b57b6d8a9b14a5d97e896daa0515e64"/>
      <w:bookmarkEnd w:id="16"/>
      <w:r w:rsidRPr="00900D3B">
        <w:rPr>
          <w:color w:val="auto"/>
        </w:rPr>
        <w:t>5</w:t>
      </w:r>
      <w:r w:rsidR="00310C10" w:rsidRPr="00900D3B">
        <w:rPr>
          <w:color w:val="auto"/>
        </w:rPr>
        <w:t>.2.2. 0,138 BD – įstaigų vadovams, kuriems nesuteikta vadybinė kvalifikacinė kategorija, tačiau jie yra įgiję</w:t>
      </w:r>
      <w:r w:rsidR="00082C57" w:rsidRPr="00900D3B">
        <w:rPr>
          <w:color w:val="auto"/>
        </w:rPr>
        <w:t xml:space="preserve"> magistro kvalifikacinį laipsnį.</w:t>
      </w:r>
    </w:p>
    <w:p w14:paraId="741A9E52" w14:textId="77777777" w:rsidR="00310C10" w:rsidRDefault="00310C10" w:rsidP="00310C10">
      <w:pPr>
        <w:pStyle w:val="BodyText"/>
        <w:jc w:val="center"/>
        <w:rPr>
          <w:b/>
          <w:caps/>
          <w:color w:val="000000"/>
          <w:sz w:val="24"/>
          <w:szCs w:val="24"/>
        </w:rPr>
      </w:pPr>
      <w:bookmarkStart w:id="17" w:name="part_19ee032505d64bc6a161ec71985e348f"/>
      <w:bookmarkEnd w:id="17"/>
    </w:p>
    <w:p w14:paraId="3C38941E" w14:textId="77777777" w:rsidR="00310C10" w:rsidRPr="00900D3B" w:rsidRDefault="00310C10" w:rsidP="00310C10">
      <w:pPr>
        <w:pStyle w:val="BodyText"/>
        <w:jc w:val="center"/>
        <w:rPr>
          <w:color w:val="000000" w:themeColor="text1"/>
          <w:sz w:val="24"/>
          <w:szCs w:val="24"/>
        </w:rPr>
      </w:pPr>
      <w:r w:rsidRPr="00900D3B">
        <w:rPr>
          <w:b/>
          <w:caps/>
          <w:color w:val="000000" w:themeColor="text1"/>
          <w:sz w:val="24"/>
          <w:szCs w:val="24"/>
        </w:rPr>
        <w:t>II</w:t>
      </w:r>
      <w:r w:rsidRPr="00900D3B">
        <w:rPr>
          <w:caps/>
          <w:color w:val="000000" w:themeColor="text1"/>
          <w:sz w:val="24"/>
          <w:szCs w:val="24"/>
        </w:rPr>
        <w:t xml:space="preserve"> </w:t>
      </w:r>
      <w:r w:rsidRPr="00900D3B">
        <w:rPr>
          <w:b/>
          <w:caps/>
          <w:color w:val="000000" w:themeColor="text1"/>
          <w:sz w:val="24"/>
          <w:szCs w:val="24"/>
        </w:rPr>
        <w:t>SKYRIUS</w:t>
      </w:r>
    </w:p>
    <w:p w14:paraId="61972521" w14:textId="216FF095" w:rsidR="00310C10" w:rsidRDefault="00310C10" w:rsidP="00310C10">
      <w:pPr>
        <w:pStyle w:val="BodyText"/>
        <w:jc w:val="center"/>
        <w:rPr>
          <w:color w:val="000000"/>
        </w:rPr>
      </w:pPr>
      <w:r>
        <w:rPr>
          <w:b/>
          <w:caps/>
          <w:color w:val="000000"/>
          <w:sz w:val="24"/>
          <w:szCs w:val="24"/>
        </w:rPr>
        <w:t xml:space="preserve">ĮSTAIGŲ, NENURODYTŲ ŠIO PRIEDO </w:t>
      </w:r>
      <w:r w:rsidR="00256506">
        <w:rPr>
          <w:b/>
          <w:caps/>
          <w:color w:val="000000"/>
          <w:sz w:val="24"/>
          <w:szCs w:val="24"/>
        </w:rPr>
        <w:t xml:space="preserve">I SKYRIUJE </w:t>
      </w:r>
      <w:r>
        <w:rPr>
          <w:b/>
          <w:caps/>
          <w:color w:val="000000"/>
          <w:sz w:val="24"/>
          <w:szCs w:val="24"/>
        </w:rPr>
        <w:t>VADOVŲ PAREIGINĖS ALGOS PASTOVIOSIOS DALIES KOEFICIENTAI</w:t>
      </w:r>
    </w:p>
    <w:p w14:paraId="7E7841D8" w14:textId="77777777" w:rsidR="00310C10" w:rsidRDefault="00310C10" w:rsidP="00310C10">
      <w:pPr>
        <w:pStyle w:val="BodyText"/>
        <w:jc w:val="center"/>
        <w:rPr>
          <w:color w:val="000000"/>
        </w:rPr>
      </w:pPr>
    </w:p>
    <w:p w14:paraId="6682FA05" w14:textId="656F5DBD" w:rsidR="00310C10" w:rsidRPr="00D21329" w:rsidRDefault="00310C10" w:rsidP="00310C10">
      <w:pPr>
        <w:pStyle w:val="BodyText"/>
        <w:spacing w:line="360" w:lineRule="auto"/>
        <w:ind w:firstLine="851"/>
        <w:jc w:val="both"/>
        <w:rPr>
          <w:sz w:val="24"/>
          <w:szCs w:val="24"/>
        </w:rPr>
      </w:pPr>
      <w:bookmarkStart w:id="18" w:name="part_df13cde3ea2b4d12a02b80686bffe472"/>
      <w:bookmarkEnd w:id="18"/>
      <w:r w:rsidRPr="00D21329">
        <w:rPr>
          <w:color w:val="000000"/>
          <w:sz w:val="24"/>
          <w:szCs w:val="24"/>
        </w:rPr>
        <w:t>7. Į</w:t>
      </w:r>
      <w:r w:rsidR="00082C57" w:rsidRPr="00D21329">
        <w:rPr>
          <w:color w:val="000000"/>
          <w:sz w:val="24"/>
          <w:szCs w:val="24"/>
        </w:rPr>
        <w:t xml:space="preserve">staigų, </w:t>
      </w:r>
      <w:r w:rsidR="00082C57" w:rsidRPr="00900D3B">
        <w:rPr>
          <w:color w:val="000000" w:themeColor="text1"/>
          <w:sz w:val="24"/>
          <w:szCs w:val="24"/>
        </w:rPr>
        <w:t>nenurodytų šio priedo I</w:t>
      </w:r>
      <w:r w:rsidRPr="00900D3B">
        <w:rPr>
          <w:color w:val="000000" w:themeColor="text1"/>
          <w:sz w:val="24"/>
          <w:szCs w:val="24"/>
        </w:rPr>
        <w:t xml:space="preserve"> skyriuje,</w:t>
      </w:r>
      <w:r w:rsidR="00D21329" w:rsidRPr="00900D3B">
        <w:rPr>
          <w:color w:val="000000" w:themeColor="text1"/>
          <w:sz w:val="24"/>
          <w:szCs w:val="24"/>
        </w:rPr>
        <w:t xml:space="preserve"> </w:t>
      </w:r>
      <w:r w:rsidRPr="00D21329">
        <w:rPr>
          <w:color w:val="000000"/>
          <w:sz w:val="24"/>
          <w:szCs w:val="24"/>
        </w:rPr>
        <w:t>vadovų, priskiriamų prie pedagoginių darbuotojų, pareiginės algos pastoviosios dalies koeficientai:</w:t>
      </w:r>
    </w:p>
    <w:tbl>
      <w:tblPr>
        <w:tblW w:w="9487" w:type="dxa"/>
        <w:tblInd w:w="4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7" w:type="dxa"/>
          <w:left w:w="37" w:type="dxa"/>
          <w:bottom w:w="57" w:type="dxa"/>
          <w:right w:w="57" w:type="dxa"/>
        </w:tblCellMar>
        <w:tblLook w:val="04A0" w:firstRow="1" w:lastRow="0" w:firstColumn="1" w:lastColumn="0" w:noHBand="0" w:noVBand="1"/>
      </w:tblPr>
      <w:tblGrid>
        <w:gridCol w:w="2593"/>
        <w:gridCol w:w="2074"/>
        <w:gridCol w:w="2268"/>
        <w:gridCol w:w="2552"/>
      </w:tblGrid>
      <w:tr w:rsidR="00310C10" w14:paraId="7E305AAA" w14:textId="77777777" w:rsidTr="00310C10">
        <w:tc>
          <w:tcPr>
            <w:tcW w:w="2593" w:type="dxa"/>
            <w:tcBorders>
              <w:top w:val="single" w:sz="8" w:space="0" w:color="000001"/>
              <w:left w:val="single" w:sz="8" w:space="0" w:color="000001"/>
              <w:bottom w:val="single" w:sz="8" w:space="0" w:color="000001"/>
              <w:right w:val="single" w:sz="8" w:space="0" w:color="000001"/>
            </w:tcBorders>
            <w:vAlign w:val="center"/>
            <w:hideMark/>
          </w:tcPr>
          <w:p w14:paraId="49BE8A13" w14:textId="77777777" w:rsidR="00310C10" w:rsidRDefault="00310C10">
            <w:pPr>
              <w:pStyle w:val="TableContents"/>
              <w:spacing w:after="283"/>
              <w:jc w:val="center"/>
              <w:rPr>
                <w:color w:val="000000"/>
              </w:rPr>
            </w:pPr>
            <w:r>
              <w:rPr>
                <w:color w:val="000000"/>
              </w:rPr>
              <w:t>Pareigybė</w:t>
            </w:r>
          </w:p>
        </w:tc>
        <w:tc>
          <w:tcPr>
            <w:tcW w:w="2074"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57" w:type="dxa"/>
            </w:tcMar>
            <w:vAlign w:val="center"/>
            <w:hideMark/>
          </w:tcPr>
          <w:p w14:paraId="2DC3E933" w14:textId="77777777" w:rsidR="00310C10" w:rsidRDefault="00310C10">
            <w:pPr>
              <w:pStyle w:val="TableContents"/>
              <w:spacing w:after="283"/>
              <w:jc w:val="center"/>
              <w:rPr>
                <w:color w:val="000000"/>
              </w:rPr>
            </w:pPr>
            <w:r>
              <w:rPr>
                <w:color w:val="000000"/>
              </w:rPr>
              <w:t>Turintiems iki 10 metų pedagoginio darbo stažą</w:t>
            </w:r>
          </w:p>
        </w:tc>
        <w:tc>
          <w:tcPr>
            <w:tcW w:w="2268"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57" w:type="dxa"/>
            </w:tcMar>
            <w:vAlign w:val="center"/>
            <w:hideMark/>
          </w:tcPr>
          <w:p w14:paraId="4FD60B64" w14:textId="77777777" w:rsidR="00310C10" w:rsidRDefault="00310C10">
            <w:pPr>
              <w:pStyle w:val="TableContents"/>
              <w:spacing w:after="283"/>
              <w:jc w:val="center"/>
              <w:rPr>
                <w:color w:val="000000"/>
              </w:rPr>
            </w:pPr>
            <w:r>
              <w:rPr>
                <w:color w:val="000000"/>
              </w:rPr>
              <w:t>Turintiems nuo 10 iki 15 metų pedagoginio darbo stažą</w:t>
            </w:r>
          </w:p>
        </w:tc>
        <w:tc>
          <w:tcPr>
            <w:tcW w:w="2552"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57" w:type="dxa"/>
            </w:tcMar>
            <w:vAlign w:val="center"/>
            <w:hideMark/>
          </w:tcPr>
          <w:p w14:paraId="617FC834" w14:textId="77777777" w:rsidR="00310C10" w:rsidRDefault="00310C10">
            <w:pPr>
              <w:pStyle w:val="TableContents"/>
              <w:spacing w:after="283"/>
              <w:jc w:val="center"/>
              <w:rPr>
                <w:color w:val="000000"/>
              </w:rPr>
            </w:pPr>
            <w:r>
              <w:rPr>
                <w:color w:val="000000"/>
              </w:rPr>
              <w:t>Turintiems 15 ir daugiau metų pedagoginio darbo stažą</w:t>
            </w:r>
          </w:p>
        </w:tc>
      </w:tr>
      <w:tr w:rsidR="00310C10" w14:paraId="1814CA5D" w14:textId="77777777" w:rsidTr="00310C10">
        <w:tc>
          <w:tcPr>
            <w:tcW w:w="9487" w:type="dxa"/>
            <w:gridSpan w:val="4"/>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hideMark/>
          </w:tcPr>
          <w:p w14:paraId="20131B8E" w14:textId="77777777" w:rsidR="00310C10" w:rsidRDefault="00310C10">
            <w:pPr>
              <w:pStyle w:val="TableContents"/>
              <w:spacing w:after="283"/>
              <w:jc w:val="center"/>
              <w:rPr>
                <w:color w:val="000000"/>
              </w:rPr>
            </w:pPr>
            <w:r>
              <w:rPr>
                <w:color w:val="000000"/>
              </w:rPr>
              <w:t>Vadovų, priskiriamų prie pedagoginių darbuotojų, kuriems teisės aktų nustatyta tvarka nesuteikiamos vadybinės kvalifikacinės kategorijos</w:t>
            </w:r>
          </w:p>
        </w:tc>
      </w:tr>
      <w:tr w:rsidR="00310C10" w14:paraId="63BE3B55" w14:textId="77777777" w:rsidTr="00310C10">
        <w:tc>
          <w:tcPr>
            <w:tcW w:w="2593"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70A418F7" w14:textId="7703A716" w:rsidR="00310C10" w:rsidRDefault="00F77604">
            <w:pPr>
              <w:pStyle w:val="TableContents"/>
              <w:spacing w:after="283"/>
              <w:rPr>
                <w:color w:val="000000"/>
              </w:rPr>
            </w:pPr>
            <w:r>
              <w:rPr>
                <w:color w:val="000000"/>
              </w:rPr>
              <w:t>V</w:t>
            </w:r>
            <w:r w:rsidR="00310C10">
              <w:rPr>
                <w:color w:val="000000"/>
              </w:rPr>
              <w:t>adovai</w:t>
            </w:r>
          </w:p>
        </w:tc>
        <w:tc>
          <w:tcPr>
            <w:tcW w:w="2074"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25EAAFF" w14:textId="77777777" w:rsidR="00310C10" w:rsidRDefault="00310C10">
            <w:pPr>
              <w:pStyle w:val="TableContents"/>
              <w:spacing w:after="283"/>
              <w:jc w:val="center"/>
            </w:pPr>
            <w:r>
              <w:t>6,6</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4D2EECC" w14:textId="77777777" w:rsidR="00310C10" w:rsidRDefault="00310C10">
            <w:pPr>
              <w:pStyle w:val="TableContents"/>
              <w:spacing w:after="283"/>
              <w:jc w:val="center"/>
            </w:pPr>
            <w:r>
              <w:t>7,24</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0B1FF31C" w14:textId="5F65669D" w:rsidR="00310C10" w:rsidRDefault="00852F84">
            <w:pPr>
              <w:pStyle w:val="TableContents"/>
              <w:spacing w:after="283"/>
              <w:jc w:val="center"/>
            </w:pPr>
            <w:r>
              <w:t>8,03</w:t>
            </w:r>
          </w:p>
        </w:tc>
      </w:tr>
    </w:tbl>
    <w:p w14:paraId="77053295" w14:textId="77777777" w:rsidR="00310C10" w:rsidRPr="00D21329" w:rsidRDefault="00310C10" w:rsidP="003D045A">
      <w:pPr>
        <w:pStyle w:val="BodyText"/>
        <w:spacing w:line="360" w:lineRule="auto"/>
        <w:jc w:val="both"/>
        <w:rPr>
          <w:sz w:val="24"/>
          <w:szCs w:val="24"/>
        </w:rPr>
      </w:pPr>
      <w:bookmarkStart w:id="19" w:name="part_b904dbdc37dd4932813d2e8b1d4b8473"/>
      <w:bookmarkEnd w:id="19"/>
      <w:r w:rsidRPr="00D21329">
        <w:rPr>
          <w:color w:val="000000"/>
          <w:sz w:val="24"/>
          <w:szCs w:val="24"/>
        </w:rPr>
        <w:t>8. Šiame skyriuje nurodytų įstaigų vadovams, priskirtiems prie pedagoginių darbuotojų, neviršijant 45 procentų pareiginės algos pastoviosios dalies koeficientų:</w:t>
      </w:r>
    </w:p>
    <w:p w14:paraId="1D72708C" w14:textId="77777777" w:rsidR="00310C10" w:rsidRPr="00D21329" w:rsidRDefault="00310C10" w:rsidP="00310C10">
      <w:pPr>
        <w:pStyle w:val="BodyText"/>
        <w:spacing w:line="360" w:lineRule="auto"/>
        <w:ind w:firstLine="851"/>
        <w:jc w:val="both"/>
        <w:rPr>
          <w:sz w:val="24"/>
          <w:szCs w:val="24"/>
        </w:rPr>
      </w:pPr>
      <w:bookmarkStart w:id="20" w:name="part_7b35736869d749418aa2400b89da519e"/>
      <w:bookmarkEnd w:id="20"/>
      <w:r w:rsidRPr="00D21329">
        <w:rPr>
          <w:color w:val="000000"/>
          <w:sz w:val="24"/>
          <w:szCs w:val="24"/>
        </w:rPr>
        <w:t xml:space="preserve">8.1. didinami šio priedo </w:t>
      </w:r>
      <w:r w:rsidRPr="00D21329">
        <w:rPr>
          <w:sz w:val="24"/>
          <w:szCs w:val="24"/>
        </w:rPr>
        <w:t>9</w:t>
      </w:r>
      <w:r w:rsidRPr="00D21329">
        <w:rPr>
          <w:color w:val="000000"/>
          <w:sz w:val="24"/>
          <w:szCs w:val="24"/>
        </w:rPr>
        <w:t xml:space="preserve"> punkte nurodytu atveju;</w:t>
      </w:r>
    </w:p>
    <w:p w14:paraId="4A546C6C" w14:textId="77777777" w:rsidR="00310C10" w:rsidRPr="00D21329" w:rsidRDefault="00310C10" w:rsidP="00310C10">
      <w:pPr>
        <w:pStyle w:val="BodyText"/>
        <w:spacing w:line="360" w:lineRule="auto"/>
        <w:ind w:firstLine="851"/>
        <w:jc w:val="both"/>
        <w:rPr>
          <w:color w:val="000000"/>
          <w:sz w:val="24"/>
          <w:szCs w:val="24"/>
        </w:rPr>
      </w:pPr>
      <w:bookmarkStart w:id="21" w:name="part_ba4e9ca4b9d44a4d81785ed3664406b9"/>
      <w:bookmarkEnd w:id="21"/>
      <w:r w:rsidRPr="00D21329">
        <w:rPr>
          <w:color w:val="000000"/>
          <w:sz w:val="24"/>
          <w:szCs w:val="24"/>
        </w:rPr>
        <w:t>8.2. gali būti didinami 0,275 BD – įstaigų vadovams, priskiriamiems prie pedagoginių darbuotojų, įgijusiems mokslo laipsnį arba pedagoginį (mokslo) vardą.</w:t>
      </w:r>
    </w:p>
    <w:p w14:paraId="23D0429A" w14:textId="77777777" w:rsidR="00310C10" w:rsidRDefault="00310C10" w:rsidP="00310C10">
      <w:pPr>
        <w:pStyle w:val="BodyText"/>
        <w:jc w:val="left"/>
        <w:rPr>
          <w:b/>
          <w:caps/>
          <w:color w:val="000000"/>
          <w:sz w:val="24"/>
          <w:szCs w:val="24"/>
        </w:rPr>
      </w:pPr>
      <w:bookmarkStart w:id="22" w:name="part_d37c48e807d2450fa7c6d33f097a4228"/>
      <w:bookmarkStart w:id="23" w:name="part_aeaf8a5fa2d149ef810ca7ec73a72ca8"/>
      <w:bookmarkStart w:id="24" w:name="part_81ceed2279c047638cb2b128c5f0796d"/>
      <w:bookmarkEnd w:id="22"/>
      <w:bookmarkEnd w:id="23"/>
      <w:bookmarkEnd w:id="24"/>
    </w:p>
    <w:p w14:paraId="0797DFD9" w14:textId="77777777" w:rsidR="00310C10" w:rsidRDefault="00310C10" w:rsidP="00310C10">
      <w:pPr>
        <w:pStyle w:val="BodyText"/>
        <w:jc w:val="center"/>
        <w:rPr>
          <w:sz w:val="24"/>
          <w:szCs w:val="24"/>
        </w:rPr>
      </w:pPr>
      <w:r>
        <w:rPr>
          <w:b/>
          <w:caps/>
          <w:color w:val="000000"/>
          <w:sz w:val="24"/>
          <w:szCs w:val="24"/>
        </w:rPr>
        <w:t>III</w:t>
      </w:r>
      <w:r>
        <w:rPr>
          <w:caps/>
          <w:color w:val="000000"/>
          <w:sz w:val="24"/>
          <w:szCs w:val="24"/>
        </w:rPr>
        <w:t xml:space="preserve"> </w:t>
      </w:r>
      <w:r>
        <w:rPr>
          <w:b/>
          <w:caps/>
          <w:color w:val="000000"/>
          <w:sz w:val="24"/>
          <w:szCs w:val="24"/>
        </w:rPr>
        <w:t>skyrius</w:t>
      </w:r>
    </w:p>
    <w:p w14:paraId="68732966" w14:textId="77777777" w:rsidR="00310C10" w:rsidRDefault="00310C10" w:rsidP="00310C10">
      <w:pPr>
        <w:pStyle w:val="BodyText"/>
        <w:jc w:val="center"/>
        <w:rPr>
          <w:b/>
          <w:caps/>
          <w:color w:val="000000"/>
          <w:sz w:val="24"/>
          <w:szCs w:val="24"/>
        </w:rPr>
      </w:pPr>
      <w:r>
        <w:rPr>
          <w:b/>
          <w:caps/>
          <w:color w:val="000000"/>
          <w:sz w:val="24"/>
          <w:szCs w:val="24"/>
        </w:rPr>
        <w:t>PAREIGINĖS ALGOS PASTOVIOSIOS DALIES KOEFICIENTŲ DIDINIMAS vadovams, DIRBANTIEMS SU MOKINIAIS, TURINČIAIS SPECIALIŲJŲ UGDYMOSI POREIKIŲ</w:t>
      </w:r>
    </w:p>
    <w:p w14:paraId="25081648" w14:textId="77777777" w:rsidR="00310C10" w:rsidRDefault="00310C10" w:rsidP="00310C10">
      <w:pPr>
        <w:pStyle w:val="BodyText"/>
        <w:spacing w:line="360" w:lineRule="auto"/>
        <w:jc w:val="both"/>
        <w:rPr>
          <w:color w:val="000000"/>
        </w:rPr>
      </w:pPr>
      <w:r>
        <w:rPr>
          <w:color w:val="000000"/>
        </w:rPr>
        <w:t> </w:t>
      </w:r>
    </w:p>
    <w:p w14:paraId="424B9508" w14:textId="77777777" w:rsidR="00310C10" w:rsidRPr="00D21329" w:rsidRDefault="00310C10" w:rsidP="00310C10">
      <w:pPr>
        <w:pStyle w:val="BodyText"/>
        <w:spacing w:line="360" w:lineRule="auto"/>
        <w:ind w:firstLine="851"/>
        <w:jc w:val="both"/>
        <w:rPr>
          <w:sz w:val="24"/>
          <w:szCs w:val="24"/>
        </w:rPr>
      </w:pPr>
      <w:bookmarkStart w:id="25" w:name="part_cacde83a3d7c419fb627cdb242975b42"/>
      <w:bookmarkEnd w:id="25"/>
      <w:r w:rsidRPr="00D21329">
        <w:rPr>
          <w:sz w:val="24"/>
          <w:szCs w:val="24"/>
        </w:rPr>
        <w:t xml:space="preserve">9. Darbuotojų, kuriems didinamas atitinkamas pareiginės algos pastoviosios dalies koeficientas, pareigų sąrašas: </w:t>
      </w:r>
    </w:p>
    <w:p w14:paraId="68A13BAE" w14:textId="77777777" w:rsidR="00310C10" w:rsidRDefault="00310C10" w:rsidP="00310C10">
      <w:pPr>
        <w:pStyle w:val="BodyText"/>
        <w:jc w:val="both"/>
      </w:pPr>
      <w:r>
        <w:t> </w:t>
      </w:r>
    </w:p>
    <w:tbl>
      <w:tblPr>
        <w:tblW w:w="9487" w:type="dxa"/>
        <w:tblInd w:w="9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7" w:type="dxa"/>
          <w:left w:w="88" w:type="dxa"/>
          <w:bottom w:w="57" w:type="dxa"/>
        </w:tblCellMar>
        <w:tblLook w:val="04A0" w:firstRow="1" w:lastRow="0" w:firstColumn="1" w:lastColumn="0" w:noHBand="0" w:noVBand="1"/>
      </w:tblPr>
      <w:tblGrid>
        <w:gridCol w:w="3675"/>
        <w:gridCol w:w="3118"/>
        <w:gridCol w:w="2694"/>
      </w:tblGrid>
      <w:tr w:rsidR="00310C10" w14:paraId="358EFB6A" w14:textId="77777777" w:rsidTr="00310C10">
        <w:trPr>
          <w:tblHeader/>
        </w:trPr>
        <w:tc>
          <w:tcPr>
            <w:tcW w:w="3675" w:type="dxa"/>
            <w:tcBorders>
              <w:top w:val="single" w:sz="8" w:space="0" w:color="000001"/>
              <w:left w:val="single" w:sz="8" w:space="0" w:color="000001"/>
              <w:bottom w:val="single" w:sz="8" w:space="0" w:color="000001"/>
              <w:right w:val="single" w:sz="8" w:space="0" w:color="000001"/>
            </w:tcBorders>
            <w:vAlign w:val="center"/>
            <w:hideMark/>
          </w:tcPr>
          <w:p w14:paraId="0C7B7202" w14:textId="77777777" w:rsidR="00310C10" w:rsidRDefault="00310C10">
            <w:pPr>
              <w:pStyle w:val="TableContents"/>
              <w:spacing w:after="283"/>
              <w:jc w:val="center"/>
              <w:rPr>
                <w:color w:val="000000"/>
              </w:rPr>
            </w:pPr>
            <w:r>
              <w:rPr>
                <w:color w:val="000000"/>
              </w:rPr>
              <w:t>Įstaigos</w:t>
            </w:r>
          </w:p>
        </w:tc>
        <w:tc>
          <w:tcPr>
            <w:tcW w:w="3118"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108" w:type="dxa"/>
            </w:tcMar>
            <w:vAlign w:val="center"/>
            <w:hideMark/>
          </w:tcPr>
          <w:p w14:paraId="76D16A80" w14:textId="77777777" w:rsidR="00310C10" w:rsidRDefault="00310C10">
            <w:pPr>
              <w:pStyle w:val="TableContents"/>
              <w:spacing w:after="283"/>
              <w:ind w:left="37"/>
              <w:jc w:val="center"/>
              <w:rPr>
                <w:color w:val="000000"/>
              </w:rPr>
            </w:pPr>
            <w:r>
              <w:rPr>
                <w:color w:val="000000"/>
              </w:rPr>
              <w:t>Pareigos</w:t>
            </w:r>
          </w:p>
        </w:tc>
        <w:tc>
          <w:tcPr>
            <w:tcW w:w="2694" w:type="dxa"/>
            <w:tcBorders>
              <w:top w:val="single" w:sz="8" w:space="0" w:color="000001"/>
              <w:left w:val="single" w:sz="8" w:space="0" w:color="000001"/>
              <w:bottom w:val="single" w:sz="8" w:space="0" w:color="000001"/>
              <w:right w:val="single" w:sz="8" w:space="0" w:color="000001"/>
            </w:tcBorders>
            <w:tcMar>
              <w:top w:w="28" w:type="dxa"/>
              <w:left w:w="0" w:type="dxa"/>
              <w:bottom w:w="28" w:type="dxa"/>
              <w:right w:w="28" w:type="dxa"/>
            </w:tcMar>
            <w:vAlign w:val="center"/>
            <w:hideMark/>
          </w:tcPr>
          <w:p w14:paraId="5AEF9E0B" w14:textId="77777777" w:rsidR="00310C10" w:rsidRDefault="00310C10">
            <w:pPr>
              <w:pStyle w:val="TableContents"/>
              <w:spacing w:after="283"/>
              <w:jc w:val="center"/>
              <w:rPr>
                <w:color w:val="000000"/>
              </w:rPr>
            </w:pPr>
            <w:r>
              <w:rPr>
                <w:color w:val="000000"/>
              </w:rPr>
              <w:t>Pareiginės algos pastoviosios dalies arba tarifinio atlygio padidinimas, procentais</w:t>
            </w:r>
          </w:p>
        </w:tc>
      </w:tr>
      <w:tr w:rsidR="00310C10" w14:paraId="032956AF" w14:textId="77777777" w:rsidTr="00310C10">
        <w:trPr>
          <w:trHeight w:val="1931"/>
        </w:trPr>
        <w:tc>
          <w:tcPr>
            <w:tcW w:w="3675" w:type="dxa"/>
            <w:tcBorders>
              <w:top w:val="single" w:sz="8" w:space="0" w:color="000001"/>
              <w:left w:val="single" w:sz="8" w:space="0" w:color="000001"/>
              <w:bottom w:val="single" w:sz="8" w:space="0" w:color="000001"/>
              <w:right w:val="single" w:sz="8" w:space="0" w:color="000001"/>
            </w:tcBorders>
            <w:tcMar>
              <w:top w:w="0" w:type="dxa"/>
              <w:left w:w="88" w:type="dxa"/>
              <w:bottom w:w="57" w:type="dxa"/>
              <w:right w:w="108" w:type="dxa"/>
            </w:tcMar>
            <w:hideMark/>
          </w:tcPr>
          <w:p w14:paraId="494FEF2B" w14:textId="77777777" w:rsidR="00310C10" w:rsidRDefault="00310C10">
            <w:pPr>
              <w:pStyle w:val="TableContents"/>
              <w:spacing w:after="283"/>
            </w:pPr>
            <w:r>
              <w:rPr>
                <w:color w:val="000000"/>
              </w:rPr>
              <w:t xml:space="preserve">1. Specialiosios mokyklos-daugiafunkciai centrai, skirti mokiniams, dėl įgimtų ar įgytų sutrikimų turintiems didelių ar labai didelių specialiųjų ugdymosi poreikių, </w:t>
            </w:r>
          </w:p>
        </w:tc>
        <w:tc>
          <w:tcPr>
            <w:tcW w:w="311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108" w:type="dxa"/>
            </w:tcMar>
            <w:hideMark/>
          </w:tcPr>
          <w:p w14:paraId="1A972069" w14:textId="77777777" w:rsidR="00310C10" w:rsidRDefault="00310C10">
            <w:pPr>
              <w:pStyle w:val="TableContents"/>
              <w:spacing w:after="283"/>
              <w:ind w:left="37"/>
              <w:rPr>
                <w:color w:val="000000"/>
              </w:rPr>
            </w:pPr>
            <w:r>
              <w:rPr>
                <w:color w:val="000000"/>
              </w:rPr>
              <w:t>Įstaigos vadovas</w:t>
            </w:r>
          </w:p>
        </w:tc>
        <w:tc>
          <w:tcPr>
            <w:tcW w:w="2694"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28" w:type="dxa"/>
            </w:tcMar>
            <w:hideMark/>
          </w:tcPr>
          <w:p w14:paraId="32C3232D" w14:textId="77777777" w:rsidR="00310C10" w:rsidRDefault="00310C10">
            <w:pPr>
              <w:pStyle w:val="TableContents"/>
              <w:spacing w:after="283"/>
              <w:jc w:val="center"/>
            </w:pPr>
            <w:r>
              <w:t>5–20</w:t>
            </w:r>
          </w:p>
        </w:tc>
      </w:tr>
      <w:tr w:rsidR="00310C10" w14:paraId="6C30DE14" w14:textId="77777777" w:rsidTr="00310C10">
        <w:trPr>
          <w:trHeight w:val="2215"/>
        </w:trPr>
        <w:tc>
          <w:tcPr>
            <w:tcW w:w="3675" w:type="dxa"/>
            <w:tcBorders>
              <w:top w:val="single" w:sz="8" w:space="0" w:color="000001"/>
              <w:left w:val="single" w:sz="8" w:space="0" w:color="000001"/>
              <w:bottom w:val="single" w:sz="8" w:space="0" w:color="000001"/>
              <w:right w:val="single" w:sz="8" w:space="0" w:color="000001"/>
            </w:tcBorders>
            <w:tcMar>
              <w:top w:w="0" w:type="dxa"/>
              <w:left w:w="88" w:type="dxa"/>
              <w:bottom w:w="57" w:type="dxa"/>
              <w:right w:w="108" w:type="dxa"/>
            </w:tcMar>
            <w:hideMark/>
          </w:tcPr>
          <w:p w14:paraId="63EF292D" w14:textId="77777777" w:rsidR="00310C10" w:rsidRDefault="00310C10">
            <w:pPr>
              <w:pStyle w:val="TableContents"/>
              <w:spacing w:after="283"/>
              <w:ind w:left="34"/>
              <w:rPr>
                <w:color w:val="000000"/>
              </w:rPr>
            </w:pPr>
            <w:r>
              <w:rPr>
                <w:color w:val="000000"/>
              </w:rPr>
              <w:t>2. Ikimokyklinio ugdymo mokyklos, ikimokyklinio ugdymo mokyklų grupės, skirtos mokiniams, dėl įgimtų ar įgytų sutrikimų turintiems didelių ar labai didelių specialiųjų ugdymosi poreikių</w:t>
            </w:r>
          </w:p>
        </w:tc>
        <w:tc>
          <w:tcPr>
            <w:tcW w:w="311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108" w:type="dxa"/>
            </w:tcMar>
            <w:hideMark/>
          </w:tcPr>
          <w:p w14:paraId="690B86A1" w14:textId="77777777" w:rsidR="00310C10" w:rsidRDefault="00310C10">
            <w:pPr>
              <w:pStyle w:val="TableContents"/>
              <w:spacing w:after="283"/>
              <w:rPr>
                <w:color w:val="000000"/>
              </w:rPr>
            </w:pPr>
            <w:r>
              <w:rPr>
                <w:color w:val="000000"/>
              </w:rPr>
              <w:t xml:space="preserve">Įstaigos vadovas </w:t>
            </w:r>
          </w:p>
        </w:tc>
        <w:tc>
          <w:tcPr>
            <w:tcW w:w="2694"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28" w:type="dxa"/>
            </w:tcMar>
            <w:hideMark/>
          </w:tcPr>
          <w:p w14:paraId="7A38B2D0" w14:textId="77777777" w:rsidR="00310C10" w:rsidRDefault="00310C10">
            <w:pPr>
              <w:pStyle w:val="TableContents"/>
              <w:spacing w:after="283"/>
              <w:jc w:val="center"/>
            </w:pPr>
            <w:r>
              <w:t>5–20</w:t>
            </w:r>
          </w:p>
        </w:tc>
      </w:tr>
      <w:tr w:rsidR="00310C10" w14:paraId="69511C1E" w14:textId="77777777" w:rsidTr="00310C10">
        <w:tc>
          <w:tcPr>
            <w:tcW w:w="3675" w:type="dxa"/>
            <w:tcBorders>
              <w:top w:val="single" w:sz="8" w:space="0" w:color="000001"/>
              <w:left w:val="single" w:sz="8" w:space="0" w:color="000001"/>
              <w:bottom w:val="single" w:sz="8" w:space="0" w:color="000001"/>
              <w:right w:val="single" w:sz="8" w:space="0" w:color="000001"/>
            </w:tcBorders>
            <w:tcMar>
              <w:top w:w="0" w:type="dxa"/>
              <w:left w:w="88" w:type="dxa"/>
              <w:bottom w:w="57" w:type="dxa"/>
              <w:right w:w="108" w:type="dxa"/>
            </w:tcMar>
            <w:hideMark/>
          </w:tcPr>
          <w:p w14:paraId="29C4A3AC" w14:textId="77777777" w:rsidR="00310C10" w:rsidRDefault="00310C10">
            <w:pPr>
              <w:pStyle w:val="TableContents"/>
              <w:spacing w:after="283"/>
              <w:ind w:left="34"/>
              <w:rPr>
                <w:color w:val="000000"/>
              </w:rPr>
            </w:pPr>
            <w:r>
              <w:rPr>
                <w:color w:val="000000"/>
              </w:rPr>
              <w:t>3. Pedagoginės psichologinės tarnybos (švietimo pagalbos tarnybos)</w:t>
            </w:r>
          </w:p>
        </w:tc>
        <w:tc>
          <w:tcPr>
            <w:tcW w:w="311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108" w:type="dxa"/>
            </w:tcMar>
            <w:hideMark/>
          </w:tcPr>
          <w:p w14:paraId="77C7C171" w14:textId="77777777" w:rsidR="00310C10" w:rsidRDefault="00310C10">
            <w:pPr>
              <w:pStyle w:val="TableContents"/>
              <w:spacing w:after="283"/>
              <w:rPr>
                <w:color w:val="000000"/>
              </w:rPr>
            </w:pPr>
            <w:r>
              <w:rPr>
                <w:color w:val="000000"/>
              </w:rPr>
              <w:t>Įstaigos vadovas</w:t>
            </w:r>
          </w:p>
        </w:tc>
        <w:tc>
          <w:tcPr>
            <w:tcW w:w="2694"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28" w:type="dxa"/>
            </w:tcMar>
            <w:hideMark/>
          </w:tcPr>
          <w:p w14:paraId="45550296" w14:textId="77777777" w:rsidR="00310C10" w:rsidRDefault="00310C10">
            <w:pPr>
              <w:pStyle w:val="TableContents"/>
              <w:spacing w:after="283"/>
              <w:jc w:val="center"/>
            </w:pPr>
            <w:r>
              <w:t>5–20</w:t>
            </w:r>
          </w:p>
        </w:tc>
      </w:tr>
    </w:tbl>
    <w:p w14:paraId="67B08CC1" w14:textId="77777777" w:rsidR="00310C10" w:rsidRDefault="00310C10" w:rsidP="00310C10">
      <w:pPr>
        <w:pStyle w:val="BodyText"/>
        <w:spacing w:line="360" w:lineRule="auto"/>
      </w:pPr>
      <w:r>
        <w:t> </w:t>
      </w:r>
    </w:p>
    <w:p w14:paraId="7B14AA7E" w14:textId="77777777" w:rsidR="00310C10" w:rsidRPr="00D21329" w:rsidRDefault="00310C10" w:rsidP="00310C10">
      <w:pPr>
        <w:pStyle w:val="BodyText"/>
        <w:spacing w:line="360" w:lineRule="auto"/>
        <w:ind w:firstLine="851"/>
        <w:jc w:val="both"/>
        <w:rPr>
          <w:sz w:val="24"/>
          <w:szCs w:val="24"/>
        </w:rPr>
      </w:pPr>
      <w:bookmarkStart w:id="26" w:name="part_907591d90ffa4d4faeef5cc748f142a0"/>
      <w:bookmarkStart w:id="27" w:name="part_c12b9b21c255460fb943ee27a0224abe"/>
      <w:bookmarkStart w:id="28" w:name="part_eb8f24fed3ec4426b01cb2147d830fb7"/>
      <w:bookmarkEnd w:id="26"/>
      <w:bookmarkEnd w:id="27"/>
      <w:bookmarkEnd w:id="28"/>
      <w:r w:rsidRPr="00D21329">
        <w:rPr>
          <w:color w:val="000000"/>
          <w:sz w:val="24"/>
          <w:szCs w:val="24"/>
        </w:rPr>
        <w:t>10. Ikimokyklinio ugdymo mokyklos, bendrosios bendrojo ugdymo mokyklos, kurioje mokosi 10 ir daugiau mokinių, kuriems pedagoginės psichologinės tarnybos arba švietimo pagalbos tarnybos dėl įgimtų ar įgytų sutrikimų yra nustačiusios vidutinius, didelius ar labai didelius specialiuosius ugdymosi poreikius, vadovui arba vadovo pavaduotojui, atsakingam už darbą su specialiųjų ugdymosi poreikių turinčiais mokiniais, pareiginės algos pastoviosios dalies koeficientas didinamas iki 5 procentų.</w:t>
      </w:r>
      <w:bookmarkStart w:id="29" w:name="part_0948601252fb4aa2b347471b31e41a02"/>
      <w:bookmarkStart w:id="30" w:name="part_fa1230ea4137499b945515ae2d869e99"/>
      <w:bookmarkEnd w:id="29"/>
      <w:bookmarkEnd w:id="30"/>
    </w:p>
    <w:p w14:paraId="62DD9091" w14:textId="77777777" w:rsidR="00310C10" w:rsidRDefault="00310C10" w:rsidP="00310C10">
      <w:pPr>
        <w:pStyle w:val="BodyText"/>
        <w:spacing w:line="360" w:lineRule="auto"/>
        <w:jc w:val="center"/>
      </w:pPr>
      <w:r>
        <w:t>____________________</w:t>
      </w:r>
    </w:p>
    <w:p w14:paraId="690000FC" w14:textId="77777777" w:rsidR="00AB48EB" w:rsidRDefault="00AB48EB">
      <w:bookmarkStart w:id="31" w:name="_GoBack"/>
      <w:bookmarkEnd w:id="31"/>
    </w:p>
    <w:sectPr w:rsidR="00AB48E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5DD1B" w14:textId="77777777" w:rsidR="00AD1F94" w:rsidRDefault="00AD1F94" w:rsidP="0065131C">
      <w:r>
        <w:separator/>
      </w:r>
    </w:p>
  </w:endnote>
  <w:endnote w:type="continuationSeparator" w:id="0">
    <w:p w14:paraId="50AAA40A" w14:textId="77777777" w:rsidR="00AD1F94" w:rsidRDefault="00AD1F94" w:rsidP="0065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2F4D5" w14:textId="77777777" w:rsidR="00AD1F94" w:rsidRDefault="00AD1F94" w:rsidP="0065131C">
      <w:r>
        <w:separator/>
      </w:r>
    </w:p>
  </w:footnote>
  <w:footnote w:type="continuationSeparator" w:id="0">
    <w:p w14:paraId="2A370D41" w14:textId="77777777" w:rsidR="00AD1F94" w:rsidRDefault="00AD1F94" w:rsidP="00651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419529"/>
      <w:docPartObj>
        <w:docPartGallery w:val="Page Numbers (Top of Page)"/>
        <w:docPartUnique/>
      </w:docPartObj>
    </w:sdtPr>
    <w:sdtEndPr>
      <w:rPr>
        <w:noProof/>
      </w:rPr>
    </w:sdtEndPr>
    <w:sdtContent>
      <w:p w14:paraId="01BE8B57" w14:textId="77777777" w:rsidR="003D045A" w:rsidRDefault="003D045A">
        <w:pPr>
          <w:pStyle w:val="Header"/>
          <w:jc w:val="center"/>
        </w:pPr>
      </w:p>
      <w:p w14:paraId="03CED909" w14:textId="77777777" w:rsidR="003D045A" w:rsidRDefault="003D045A">
        <w:pPr>
          <w:pStyle w:val="Header"/>
          <w:jc w:val="center"/>
        </w:pPr>
      </w:p>
      <w:p w14:paraId="3168D3BA" w14:textId="77777777" w:rsidR="003D045A" w:rsidRDefault="003D045A">
        <w:pPr>
          <w:pStyle w:val="Header"/>
          <w:jc w:val="center"/>
        </w:pPr>
      </w:p>
      <w:p w14:paraId="2BD6EDA1" w14:textId="77777777" w:rsidR="003D045A" w:rsidRDefault="003D045A">
        <w:pPr>
          <w:pStyle w:val="Header"/>
          <w:jc w:val="center"/>
        </w:pPr>
      </w:p>
      <w:p w14:paraId="780D490F" w14:textId="05F42F7F" w:rsidR="003D045A" w:rsidRDefault="003D045A">
        <w:pPr>
          <w:pStyle w:val="Header"/>
          <w:jc w:val="center"/>
        </w:pPr>
        <w:r>
          <w:fldChar w:fldCharType="begin"/>
        </w:r>
        <w:r>
          <w:instrText xml:space="preserve"> PAGE   \* MERGEFORMAT </w:instrText>
        </w:r>
        <w:r>
          <w:fldChar w:fldCharType="separate"/>
        </w:r>
        <w:r w:rsidR="00F77604">
          <w:rPr>
            <w:noProof/>
          </w:rPr>
          <w:t>10</w:t>
        </w:r>
        <w:r>
          <w:rPr>
            <w:noProof/>
          </w:rPr>
          <w:fldChar w:fldCharType="end"/>
        </w:r>
      </w:p>
    </w:sdtContent>
  </w:sdt>
  <w:p w14:paraId="592AB341" w14:textId="77777777" w:rsidR="0065131C" w:rsidRDefault="00651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21F06"/>
    <w:multiLevelType w:val="hybridMultilevel"/>
    <w:tmpl w:val="BD6A0248"/>
    <w:lvl w:ilvl="0" w:tplc="0144C986">
      <w:start w:val="23"/>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46833FF0"/>
    <w:multiLevelType w:val="multilevel"/>
    <w:tmpl w:val="1EFE45A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15:restartNumberingAfterBreak="0">
    <w:nsid w:val="56F65384"/>
    <w:multiLevelType w:val="hybridMultilevel"/>
    <w:tmpl w:val="3E3267EC"/>
    <w:lvl w:ilvl="0" w:tplc="AFD2B390">
      <w:start w:val="19"/>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10"/>
    <w:rsid w:val="00003A41"/>
    <w:rsid w:val="00082AA4"/>
    <w:rsid w:val="00082C57"/>
    <w:rsid w:val="000B597D"/>
    <w:rsid w:val="000C0C72"/>
    <w:rsid w:val="00152AA4"/>
    <w:rsid w:val="001C2731"/>
    <w:rsid w:val="002110B5"/>
    <w:rsid w:val="00256506"/>
    <w:rsid w:val="00276BF3"/>
    <w:rsid w:val="002F188C"/>
    <w:rsid w:val="002F24EF"/>
    <w:rsid w:val="003002C2"/>
    <w:rsid w:val="00310C10"/>
    <w:rsid w:val="00333E69"/>
    <w:rsid w:val="003650B9"/>
    <w:rsid w:val="0037465E"/>
    <w:rsid w:val="003817DD"/>
    <w:rsid w:val="003B59AD"/>
    <w:rsid w:val="003D045A"/>
    <w:rsid w:val="00465824"/>
    <w:rsid w:val="00473869"/>
    <w:rsid w:val="004C4B19"/>
    <w:rsid w:val="0053206A"/>
    <w:rsid w:val="005D1A6C"/>
    <w:rsid w:val="006331BF"/>
    <w:rsid w:val="00644CF6"/>
    <w:rsid w:val="0065131C"/>
    <w:rsid w:val="0065525F"/>
    <w:rsid w:val="0075083E"/>
    <w:rsid w:val="00767B65"/>
    <w:rsid w:val="00782838"/>
    <w:rsid w:val="00826C84"/>
    <w:rsid w:val="008271B2"/>
    <w:rsid w:val="00844ABA"/>
    <w:rsid w:val="00852F84"/>
    <w:rsid w:val="008D3AAB"/>
    <w:rsid w:val="00900D3B"/>
    <w:rsid w:val="00903C1F"/>
    <w:rsid w:val="009B5605"/>
    <w:rsid w:val="00A871B4"/>
    <w:rsid w:val="00AA19A8"/>
    <w:rsid w:val="00AB48EB"/>
    <w:rsid w:val="00AD1F94"/>
    <w:rsid w:val="00B1061F"/>
    <w:rsid w:val="00B167E3"/>
    <w:rsid w:val="00B51C8D"/>
    <w:rsid w:val="00B653F3"/>
    <w:rsid w:val="00BC6CB0"/>
    <w:rsid w:val="00BE2B9D"/>
    <w:rsid w:val="00D21329"/>
    <w:rsid w:val="00D8524A"/>
    <w:rsid w:val="00D945F7"/>
    <w:rsid w:val="00DB51F6"/>
    <w:rsid w:val="00E16101"/>
    <w:rsid w:val="00E165B7"/>
    <w:rsid w:val="00E24165"/>
    <w:rsid w:val="00F21294"/>
    <w:rsid w:val="00F77604"/>
    <w:rsid w:val="00F94B10"/>
    <w:rsid w:val="00FB5A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0BFFA2"/>
  <w15:chartTrackingRefBased/>
  <w15:docId w15:val="{0D3D3434-1950-463A-9BE8-B73D43B6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C10"/>
    <w:pPr>
      <w:suppressAutoHyphens/>
      <w:spacing w:after="0" w:line="240" w:lineRule="auto"/>
    </w:pPr>
    <w:rPr>
      <w:rFonts w:ascii="Times New Roman" w:eastAsia="Times New Roman" w:hAnsi="Times New Roman" w:cs="Times New Roman"/>
      <w:color w:val="00000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sid w:val="00310C10"/>
    <w:rPr>
      <w:color w:val="auto"/>
      <w:sz w:val="20"/>
      <w:szCs w:val="20"/>
    </w:rPr>
  </w:style>
  <w:style w:type="character" w:customStyle="1" w:styleId="CommentTextChar">
    <w:name w:val="Comment Text Char"/>
    <w:basedOn w:val="DefaultParagraphFont"/>
    <w:link w:val="CommentText"/>
    <w:uiPriority w:val="99"/>
    <w:semiHidden/>
    <w:qFormat/>
    <w:rsid w:val="00310C10"/>
    <w:rPr>
      <w:rFonts w:ascii="Times New Roman" w:eastAsia="Times New Roman" w:hAnsi="Times New Roman" w:cs="Times New Roman"/>
      <w:sz w:val="20"/>
      <w:szCs w:val="20"/>
      <w:lang w:eastAsia="ar-SA"/>
    </w:rPr>
  </w:style>
  <w:style w:type="paragraph" w:styleId="BodyText">
    <w:name w:val="Body Text"/>
    <w:basedOn w:val="Normal"/>
    <w:link w:val="BodyTextChar"/>
    <w:semiHidden/>
    <w:unhideWhenUsed/>
    <w:rsid w:val="00310C10"/>
    <w:pPr>
      <w:jc w:val="right"/>
    </w:pPr>
    <w:rPr>
      <w:color w:val="auto"/>
      <w:sz w:val="22"/>
      <w:szCs w:val="20"/>
    </w:rPr>
  </w:style>
  <w:style w:type="character" w:customStyle="1" w:styleId="BodyTextChar">
    <w:name w:val="Body Text Char"/>
    <w:basedOn w:val="DefaultParagraphFont"/>
    <w:link w:val="BodyText"/>
    <w:semiHidden/>
    <w:qFormat/>
    <w:rsid w:val="00310C10"/>
    <w:rPr>
      <w:rFonts w:ascii="Times New Roman" w:eastAsia="Times New Roman" w:hAnsi="Times New Roman" w:cs="Times New Roman"/>
      <w:szCs w:val="20"/>
      <w:lang w:eastAsia="ar-SA"/>
    </w:rPr>
  </w:style>
  <w:style w:type="paragraph" w:styleId="BodyTextIndent">
    <w:name w:val="Body Text Indent"/>
    <w:basedOn w:val="Normal"/>
    <w:link w:val="BodyTextIndentChar"/>
    <w:semiHidden/>
    <w:unhideWhenUsed/>
    <w:rsid w:val="00310C10"/>
    <w:pPr>
      <w:spacing w:after="120"/>
      <w:ind w:left="283"/>
    </w:pPr>
    <w:rPr>
      <w:color w:val="auto"/>
      <w:sz w:val="20"/>
      <w:szCs w:val="20"/>
    </w:rPr>
  </w:style>
  <w:style w:type="character" w:customStyle="1" w:styleId="BodyTextIndentChar">
    <w:name w:val="Body Text Indent Char"/>
    <w:basedOn w:val="DefaultParagraphFont"/>
    <w:link w:val="BodyTextIndent"/>
    <w:semiHidden/>
    <w:qFormat/>
    <w:rsid w:val="00310C10"/>
    <w:rPr>
      <w:rFonts w:ascii="Times New Roman" w:eastAsia="Times New Roman" w:hAnsi="Times New Roman" w:cs="Times New Roman"/>
      <w:sz w:val="20"/>
      <w:szCs w:val="20"/>
      <w:lang w:eastAsia="ar-SA"/>
    </w:rPr>
  </w:style>
  <w:style w:type="paragraph" w:customStyle="1" w:styleId="TableContents">
    <w:name w:val="Table Contents"/>
    <w:basedOn w:val="Normal"/>
    <w:qFormat/>
    <w:rsid w:val="00310C10"/>
  </w:style>
  <w:style w:type="character" w:styleId="CommentReference">
    <w:name w:val="annotation reference"/>
    <w:basedOn w:val="DefaultParagraphFont"/>
    <w:uiPriority w:val="99"/>
    <w:semiHidden/>
    <w:unhideWhenUsed/>
    <w:qFormat/>
    <w:rsid w:val="00310C10"/>
    <w:rPr>
      <w:sz w:val="16"/>
      <w:szCs w:val="16"/>
    </w:rPr>
  </w:style>
  <w:style w:type="paragraph" w:styleId="BalloonText">
    <w:name w:val="Balloon Text"/>
    <w:basedOn w:val="Normal"/>
    <w:link w:val="BalloonTextChar"/>
    <w:uiPriority w:val="99"/>
    <w:semiHidden/>
    <w:unhideWhenUsed/>
    <w:rsid w:val="00310C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C10"/>
    <w:rPr>
      <w:rFonts w:ascii="Segoe UI" w:eastAsia="Times New Roman" w:hAnsi="Segoe UI" w:cs="Segoe UI"/>
      <w:color w:val="00000A"/>
      <w:sz w:val="18"/>
      <w:szCs w:val="18"/>
      <w:lang w:eastAsia="ar-SA"/>
    </w:rPr>
  </w:style>
  <w:style w:type="paragraph" w:styleId="ListParagraph">
    <w:name w:val="List Paragraph"/>
    <w:basedOn w:val="Normal"/>
    <w:uiPriority w:val="34"/>
    <w:qFormat/>
    <w:rsid w:val="00BE2B9D"/>
    <w:pPr>
      <w:suppressAutoHyphens w:val="0"/>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Header">
    <w:name w:val="header"/>
    <w:basedOn w:val="Normal"/>
    <w:link w:val="HeaderChar"/>
    <w:uiPriority w:val="99"/>
    <w:unhideWhenUsed/>
    <w:rsid w:val="0065131C"/>
    <w:pPr>
      <w:tabs>
        <w:tab w:val="center" w:pos="4819"/>
        <w:tab w:val="right" w:pos="9638"/>
      </w:tabs>
    </w:pPr>
  </w:style>
  <w:style w:type="character" w:customStyle="1" w:styleId="HeaderChar">
    <w:name w:val="Header Char"/>
    <w:basedOn w:val="DefaultParagraphFont"/>
    <w:link w:val="Header"/>
    <w:uiPriority w:val="99"/>
    <w:rsid w:val="0065131C"/>
    <w:rPr>
      <w:rFonts w:ascii="Times New Roman" w:eastAsia="Times New Roman" w:hAnsi="Times New Roman" w:cs="Times New Roman"/>
      <w:color w:val="00000A"/>
      <w:sz w:val="24"/>
      <w:szCs w:val="24"/>
      <w:lang w:eastAsia="ar-SA"/>
    </w:rPr>
  </w:style>
  <w:style w:type="paragraph" w:styleId="Footer">
    <w:name w:val="footer"/>
    <w:basedOn w:val="Normal"/>
    <w:link w:val="FooterChar"/>
    <w:uiPriority w:val="99"/>
    <w:unhideWhenUsed/>
    <w:rsid w:val="0065131C"/>
    <w:pPr>
      <w:tabs>
        <w:tab w:val="center" w:pos="4819"/>
        <w:tab w:val="right" w:pos="9638"/>
      </w:tabs>
    </w:pPr>
  </w:style>
  <w:style w:type="character" w:customStyle="1" w:styleId="FooterChar">
    <w:name w:val="Footer Char"/>
    <w:basedOn w:val="DefaultParagraphFont"/>
    <w:link w:val="Footer"/>
    <w:uiPriority w:val="99"/>
    <w:rsid w:val="0065131C"/>
    <w:rPr>
      <w:rFonts w:ascii="Times New Roman" w:eastAsia="Times New Roman"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92262">
      <w:bodyDiv w:val="1"/>
      <w:marLeft w:val="0"/>
      <w:marRight w:val="0"/>
      <w:marTop w:val="0"/>
      <w:marBottom w:val="0"/>
      <w:divBdr>
        <w:top w:val="none" w:sz="0" w:space="0" w:color="auto"/>
        <w:left w:val="none" w:sz="0" w:space="0" w:color="auto"/>
        <w:bottom w:val="none" w:sz="0" w:space="0" w:color="auto"/>
        <w:right w:val="none" w:sz="0" w:space="0" w:color="auto"/>
      </w:divBdr>
    </w:div>
    <w:div w:id="7617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3713C-910E-4A9C-8FBB-49528EF8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Pages>
  <Words>8848</Words>
  <Characters>5044</Characters>
  <Application>Microsoft Office Word</Application>
  <DocSecurity>0</DocSecurity>
  <Lines>42</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Molėtų raj. savivaldybės administracija</Company>
  <LinksUpToDate>false</LinksUpToDate>
  <CharactersWithSpaces>13865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ls</cp:lastModifiedBy>
  <cp:revision>14</cp:revision>
  <cp:lastPrinted>2017-02-10T12:18:00Z</cp:lastPrinted>
  <dcterms:created xsi:type="dcterms:W3CDTF">2017-02-13T13:17:00Z</dcterms:created>
  <dcterms:modified xsi:type="dcterms:W3CDTF">2017-02-16T19:52:00Z</dcterms:modified>
</cp:coreProperties>
</file>