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89" w:rsidRDefault="00D94489" w:rsidP="00D94489">
      <w:pPr>
        <w:spacing w:before="100" w:beforeAutospacing="1" w:after="100" w:afterAutospacing="1"/>
        <w:rPr>
          <w:lang w:eastAsia="lt-LT"/>
        </w:rPr>
      </w:pPr>
      <w:r>
        <w:rPr>
          <w:lang w:eastAsia="lt-LT"/>
        </w:rPr>
        <w:t xml:space="preserve">                                                                                         Molėtų rajono savivaldybės tarybos</w:t>
      </w:r>
      <w:r>
        <w:rPr>
          <w:lang w:eastAsia="lt-LT"/>
        </w:rPr>
        <w:br/>
        <w:t xml:space="preserve">                                                             </w:t>
      </w:r>
      <w:r w:rsidR="000716AD">
        <w:rPr>
          <w:lang w:eastAsia="lt-LT"/>
        </w:rPr>
        <w:t xml:space="preserve">                            201</w:t>
      </w:r>
      <w:r w:rsidR="00175750">
        <w:rPr>
          <w:lang w:eastAsia="lt-LT"/>
        </w:rPr>
        <w:t>7</w:t>
      </w:r>
      <w:r>
        <w:rPr>
          <w:lang w:eastAsia="lt-LT"/>
        </w:rPr>
        <w:t xml:space="preserve"> m. vasario      d. sprendimo Nr. B1-</w:t>
      </w:r>
      <w:r>
        <w:rPr>
          <w:lang w:eastAsia="lt-LT"/>
        </w:rPr>
        <w:br/>
        <w:t xml:space="preserve">                                                          </w:t>
      </w:r>
      <w:r w:rsidR="000716AD">
        <w:rPr>
          <w:lang w:eastAsia="lt-LT"/>
        </w:rPr>
        <w:t xml:space="preserve">                               </w:t>
      </w:r>
      <w:r w:rsidR="00175750">
        <w:rPr>
          <w:lang w:eastAsia="lt-LT"/>
        </w:rPr>
        <w:t>6</w:t>
      </w:r>
      <w:r>
        <w:rPr>
          <w:lang w:eastAsia="lt-LT"/>
        </w:rPr>
        <w:t xml:space="preserve"> priedas</w:t>
      </w:r>
    </w:p>
    <w:p w:rsidR="00991FC3" w:rsidRDefault="00991FC3" w:rsidP="00D94489">
      <w:pPr>
        <w:spacing w:before="100" w:beforeAutospacing="1" w:after="100" w:afterAutospacing="1"/>
        <w:rPr>
          <w:lang w:eastAsia="lt-LT"/>
        </w:rPr>
      </w:pPr>
    </w:p>
    <w:p w:rsidR="00991FC3" w:rsidRDefault="00A642BD" w:rsidP="00A642BD">
      <w:pPr>
        <w:spacing w:before="100" w:beforeAutospacing="1" w:after="100" w:afterAutospacing="1"/>
        <w:jc w:val="center"/>
        <w:rPr>
          <w:b/>
          <w:bCs/>
          <w:caps/>
          <w:color w:val="1A2B2E"/>
          <w:lang w:eastAsia="lt-LT"/>
        </w:rPr>
      </w:pPr>
      <w:r>
        <w:rPr>
          <w:b/>
          <w:bCs/>
          <w:color w:val="1A2B2E"/>
          <w:lang w:eastAsia="lt-LT"/>
        </w:rPr>
        <w:t xml:space="preserve">MOLĖTŲ RAJONO SAVIVALDYBĖS </w:t>
      </w:r>
      <w:r w:rsidR="002F5E8A">
        <w:rPr>
          <w:b/>
          <w:bCs/>
          <w:color w:val="1A2B2E"/>
          <w:lang w:eastAsia="lt-LT"/>
        </w:rPr>
        <w:t xml:space="preserve">2016 METŲ </w:t>
      </w:r>
      <w:r w:rsidR="00175750">
        <w:rPr>
          <w:b/>
          <w:bCs/>
          <w:color w:val="1A2B2E"/>
          <w:lang w:eastAsia="lt-LT"/>
        </w:rPr>
        <w:t>NEPANAUDOTA PAJAMŲ DALIS NUMATYTA TRUMPALAIKIAMS  ĮSIPAREIGOJIMAMS  BUVUSIEMS 2016 METŲ GRUODŽIO 31 DIENĄ, PADENGTI</w:t>
      </w:r>
      <w:r w:rsidR="002F5E8A">
        <w:rPr>
          <w:b/>
          <w:bCs/>
          <w:color w:val="1A2B2E"/>
          <w:lang w:eastAsia="lt-LT"/>
        </w:rPr>
        <w:t xml:space="preserve">  IR TIKSLINĖS  PASKIRTIES LĖŠŲ PASKIRSTYMAS </w:t>
      </w:r>
      <w:r>
        <w:rPr>
          <w:b/>
          <w:bCs/>
          <w:color w:val="1A2B2E"/>
          <w:lang w:eastAsia="lt-LT"/>
        </w:rPr>
        <w:t xml:space="preserve"> (TŪKST. EUR)</w:t>
      </w:r>
    </w:p>
    <w:tbl>
      <w:tblPr>
        <w:tblW w:w="462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395"/>
        <w:gridCol w:w="678"/>
        <w:gridCol w:w="1024"/>
        <w:gridCol w:w="991"/>
        <w:gridCol w:w="828"/>
      </w:tblGrid>
      <w:tr w:rsidR="00727D84" w:rsidTr="00F136E9">
        <w:trPr>
          <w:tblCellSpacing w:w="0" w:type="dxa"/>
        </w:trPr>
        <w:tc>
          <w:tcPr>
            <w:tcW w:w="5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D84" w:rsidRPr="00A642BD" w:rsidRDefault="00727D84" w:rsidP="00722B7B">
            <w:pPr>
              <w:jc w:val="center"/>
              <w:rPr>
                <w:bCs/>
                <w:color w:val="1A2B2E"/>
                <w:lang w:eastAsia="lt-LT"/>
              </w:rPr>
            </w:pPr>
            <w:proofErr w:type="spellStart"/>
            <w:r w:rsidRPr="00A642BD">
              <w:rPr>
                <w:bCs/>
                <w:color w:val="1A2B2E"/>
                <w:lang w:eastAsia="lt-LT"/>
              </w:rPr>
              <w:t>Eil</w:t>
            </w:r>
            <w:proofErr w:type="spellEnd"/>
            <w:r w:rsidRPr="00A642BD">
              <w:rPr>
                <w:bCs/>
                <w:color w:val="1A2B2E"/>
                <w:lang w:eastAsia="lt-LT"/>
              </w:rPr>
              <w:t xml:space="preserve"> Nr.</w:t>
            </w:r>
          </w:p>
        </w:tc>
        <w:tc>
          <w:tcPr>
            <w:tcW w:w="24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D84" w:rsidRPr="00A642BD" w:rsidRDefault="00727D84" w:rsidP="00722B7B">
            <w:pPr>
              <w:jc w:val="center"/>
              <w:rPr>
                <w:color w:val="1A2B2E"/>
                <w:lang w:eastAsia="lt-LT"/>
              </w:rPr>
            </w:pPr>
            <w:r w:rsidRPr="00A642BD">
              <w:rPr>
                <w:bCs/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D84" w:rsidRPr="00A642BD" w:rsidRDefault="00727D84" w:rsidP="00722B7B">
            <w:pPr>
              <w:jc w:val="center"/>
              <w:rPr>
                <w:bCs/>
                <w:color w:val="1A2B2E"/>
                <w:lang w:eastAsia="lt-LT"/>
              </w:rPr>
            </w:pPr>
            <w:proofErr w:type="spellStart"/>
            <w:r w:rsidRPr="00A642BD">
              <w:rPr>
                <w:bCs/>
                <w:color w:val="1A2B2E"/>
                <w:lang w:eastAsia="lt-LT"/>
              </w:rPr>
              <w:t>Progra</w:t>
            </w:r>
            <w:proofErr w:type="spellEnd"/>
          </w:p>
          <w:p w:rsidR="00727D84" w:rsidRPr="00A642BD" w:rsidRDefault="00727D84" w:rsidP="00722B7B">
            <w:pPr>
              <w:jc w:val="center"/>
              <w:rPr>
                <w:bCs/>
                <w:color w:val="1A2B2E"/>
                <w:lang w:eastAsia="lt-LT"/>
              </w:rPr>
            </w:pPr>
            <w:r w:rsidRPr="00A642BD">
              <w:rPr>
                <w:bCs/>
                <w:color w:val="1A2B2E"/>
                <w:lang w:eastAsia="lt-LT"/>
              </w:rPr>
              <w:t>mos</w:t>
            </w:r>
          </w:p>
          <w:p w:rsidR="00727D84" w:rsidRPr="00A642BD" w:rsidRDefault="00727D84" w:rsidP="00722B7B">
            <w:pPr>
              <w:jc w:val="center"/>
              <w:rPr>
                <w:bCs/>
                <w:color w:val="1A2B2E"/>
                <w:lang w:eastAsia="lt-LT"/>
              </w:rPr>
            </w:pPr>
            <w:r w:rsidRPr="00A642BD">
              <w:rPr>
                <w:bCs/>
                <w:color w:val="1A2B2E"/>
                <w:lang w:eastAsia="lt-LT"/>
              </w:rPr>
              <w:t>kodas</w:t>
            </w:r>
          </w:p>
        </w:tc>
        <w:tc>
          <w:tcPr>
            <w:tcW w:w="5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D84" w:rsidRPr="00A642BD" w:rsidRDefault="00727D84" w:rsidP="00722B7B">
            <w:pPr>
              <w:jc w:val="center"/>
              <w:rPr>
                <w:color w:val="1A2B2E"/>
                <w:lang w:eastAsia="lt-LT"/>
              </w:rPr>
            </w:pPr>
            <w:r w:rsidRPr="00A642BD"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D84" w:rsidRPr="00A642BD" w:rsidRDefault="004542CC" w:rsidP="00FC0895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Nepanaudota pajamų dalis</w:t>
            </w:r>
            <w:bookmarkStart w:id="0" w:name="_GoBack"/>
            <w:bookmarkEnd w:id="0"/>
          </w:p>
        </w:tc>
      </w:tr>
      <w:tr w:rsidR="00727D84" w:rsidTr="00F136E9">
        <w:trPr>
          <w:trHeight w:val="1002"/>
          <w:tblCellSpacing w:w="0" w:type="dxa"/>
        </w:trPr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D84" w:rsidRPr="00A642BD" w:rsidRDefault="00727D84" w:rsidP="00722B7B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24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D84" w:rsidRPr="00A642BD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D84" w:rsidRPr="00A642BD" w:rsidRDefault="00727D84" w:rsidP="00722B7B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D84" w:rsidRPr="00A642BD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27D84" w:rsidRPr="00A642BD" w:rsidRDefault="00727D84" w:rsidP="00FC0895">
            <w:pPr>
              <w:rPr>
                <w:color w:val="1A2B2E"/>
                <w:lang w:eastAsia="lt-LT"/>
              </w:rPr>
            </w:pPr>
            <w:r w:rsidRPr="00A642BD">
              <w:rPr>
                <w:bCs/>
                <w:color w:val="1A2B2E"/>
                <w:lang w:eastAsia="lt-LT"/>
              </w:rPr>
              <w:t>išlaidoms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7D84" w:rsidRPr="00A642BD" w:rsidRDefault="00727D84" w:rsidP="00722B7B">
            <w:pPr>
              <w:jc w:val="center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Turtui įsigyti</w:t>
            </w: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D84" w:rsidRDefault="00727D84" w:rsidP="00A642BD">
            <w:pPr>
              <w:rPr>
                <w:b/>
                <w:color w:val="1A2B2E"/>
                <w:lang w:eastAsia="lt-LT"/>
              </w:rPr>
            </w:pPr>
            <w:r>
              <w:rPr>
                <w:b/>
                <w:color w:val="1A2B2E"/>
                <w:lang w:eastAsia="lt-LT"/>
              </w:rPr>
              <w:t xml:space="preserve">   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D84" w:rsidRDefault="00727D84" w:rsidP="00A642BD">
            <w:pPr>
              <w:rPr>
                <w:b/>
                <w:color w:val="1A2B2E"/>
                <w:lang w:eastAsia="lt-LT"/>
              </w:rPr>
            </w:pPr>
            <w:r>
              <w:rPr>
                <w:b/>
                <w:color w:val="1A2B2E"/>
                <w:lang w:eastAsia="lt-LT"/>
              </w:rPr>
              <w:t xml:space="preserve"> Molėtų rajono savivaldybės tarybos 2017 m. vasario  d. sprendimo Nr. B1-  3 priede išdėstytiems </w:t>
            </w:r>
            <w:proofErr w:type="spellStart"/>
            <w:r>
              <w:rPr>
                <w:b/>
                <w:color w:val="1A2B2E"/>
                <w:lang w:eastAsia="lt-LT"/>
              </w:rPr>
              <w:t>asignavimams</w:t>
            </w:r>
            <w:proofErr w:type="spellEnd"/>
            <w:r>
              <w:rPr>
                <w:b/>
                <w:color w:val="1A2B2E"/>
                <w:lang w:eastAsia="lt-LT"/>
              </w:rPr>
              <w:t xml:space="preserve"> finansuoti, iš jų: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b/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b/>
                <w:color w:val="1A2B2E"/>
                <w:lang w:eastAsia="lt-LT"/>
              </w:rPr>
            </w:pPr>
            <w:r>
              <w:rPr>
                <w:b/>
                <w:color w:val="1A2B2E"/>
                <w:lang w:eastAsia="lt-LT"/>
              </w:rPr>
              <w:t>237,4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b/>
                <w:color w:val="1A2B2E"/>
                <w:lang w:eastAsia="lt-LT"/>
              </w:rPr>
            </w:pPr>
            <w:r>
              <w:rPr>
                <w:b/>
                <w:color w:val="1A2B2E"/>
                <w:lang w:eastAsia="lt-LT"/>
              </w:rPr>
              <w:t>116,0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4C4993" w:rsidP="00722B7B">
            <w:pPr>
              <w:rPr>
                <w:b/>
                <w:color w:val="1A2B2E"/>
                <w:lang w:eastAsia="lt-LT"/>
              </w:rPr>
            </w:pPr>
            <w:r>
              <w:rPr>
                <w:b/>
                <w:color w:val="1A2B2E"/>
                <w:lang w:eastAsia="lt-LT"/>
              </w:rPr>
              <w:t>121,4</w:t>
            </w:r>
          </w:p>
        </w:tc>
      </w:tr>
      <w:tr w:rsidR="004C4993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93" w:rsidRDefault="004C4993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93" w:rsidRDefault="004C4993" w:rsidP="004C4993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trumpalaikiams įsipareigojimams vykdyti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93" w:rsidRDefault="004C4993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93" w:rsidRDefault="004C4993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111,0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93" w:rsidRDefault="004C4993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32,7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93" w:rsidRDefault="004C4993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78,3</w:t>
            </w:r>
          </w:p>
        </w:tc>
      </w:tr>
      <w:tr w:rsidR="004C4993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93" w:rsidRDefault="004C4993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93" w:rsidRDefault="004C4993" w:rsidP="00727D84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tikslinės paskirties lėšų likutis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93" w:rsidRDefault="004C4993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93" w:rsidRDefault="004C4993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126,4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93" w:rsidRDefault="004C4993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83,3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93" w:rsidRDefault="004C4993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43,1</w:t>
            </w: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1.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7D84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Molėtų rajono Alantos senelių globos namai 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36039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Socialinės atskirties mažinimo </w:t>
            </w:r>
            <w:proofErr w:type="spellStart"/>
            <w:r>
              <w:rPr>
                <w:color w:val="1A2B2E"/>
                <w:lang w:eastAsia="lt-LT"/>
              </w:rPr>
              <w:t>programa,iš</w:t>
            </w:r>
            <w:proofErr w:type="spellEnd"/>
            <w:r>
              <w:rPr>
                <w:color w:val="1A2B2E"/>
                <w:lang w:eastAsia="lt-LT"/>
              </w:rPr>
              <w:t xml:space="preserve"> jos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07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1.1.1.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36039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trumpalaikiams įsipareigojimams vykdyti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2.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36039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Molėtų gimnazija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2.1.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36039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programa,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06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7D84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trumpalaikiams įsipareigojimams vykdyti</w:t>
            </w:r>
          </w:p>
          <w:p w:rsidR="00727D84" w:rsidRDefault="00727D84" w:rsidP="00736039">
            <w:pPr>
              <w:spacing w:line="256" w:lineRule="auto"/>
              <w:rPr>
                <w:color w:val="1A2B2E"/>
                <w:lang w:eastAsia="lt-LT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3.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36039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r. Joniškio mokykla-daugiafunkcis centras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36039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programa,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06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3.1.1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36039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tikslinės paskirties lėšų likutis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4.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36039">
            <w:pPr>
              <w:spacing w:line="256" w:lineRule="auto"/>
              <w:rPr>
                <w:color w:val="1A2B2E"/>
                <w:lang w:eastAsia="lt-LT"/>
              </w:rPr>
            </w:pPr>
            <w:proofErr w:type="spellStart"/>
            <w:r>
              <w:rPr>
                <w:bCs/>
                <w:color w:val="1A2B2E"/>
                <w:lang w:eastAsia="lt-LT"/>
              </w:rPr>
              <w:t>Kijelių</w:t>
            </w:r>
            <w:proofErr w:type="spellEnd"/>
            <w:r>
              <w:rPr>
                <w:bCs/>
                <w:color w:val="1A2B2E"/>
                <w:lang w:eastAsia="lt-LT"/>
              </w:rPr>
              <w:t xml:space="preserve"> specialaus ugdymo centras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36039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programa,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06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4.1.1.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CA0782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trumpalaikiams įsipareigojimams vykdyti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5.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36039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Molėtų krašto muziejus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0,6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5.1.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36039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Kultūros ir jaunimo politikos plėtros ir bendruomeniškumo skatinimo programa: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05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0,6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5.1.1.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CA0782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trumpalaikiams įsipareigojimams vykdyti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0,4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lastRenderedPageBreak/>
              <w:t>5.1.2.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36039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tikslinės paskirties lėšų likutis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6.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36039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Molėtų kultūros centras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1,5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36039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Kultūros ir jaunimo politikos plėtros ir bendruomeniškumo skatinimo programa: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05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1,5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6.1.1.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CA0782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</w:t>
            </w:r>
            <w:r w:rsidR="00CA0782">
              <w:rPr>
                <w:color w:val="1A2B2E"/>
                <w:lang w:eastAsia="lt-LT"/>
              </w:rPr>
              <w:t>trumpalaikiams įsipareigojimams vykdyti</w:t>
            </w:r>
            <w:r>
              <w:rPr>
                <w:color w:val="1A2B2E"/>
                <w:lang w:eastAsia="lt-LT"/>
              </w:rPr>
              <w:t xml:space="preserve">  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1,5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CA0782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385DAC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7.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Molėtų rajono kūno kultūros ir sporto centras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</w:tr>
      <w:tr w:rsidR="00385DAC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programa,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06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</w:tr>
      <w:tr w:rsidR="00385DAC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7.1.1.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385DAC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trumpalaikiams įsipareigojimams vykdyti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3,8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3,8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</w:tr>
      <w:tr w:rsidR="00385DAC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7.1.2.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tikslinės paskirties lėšų likutis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0,2`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</w:tr>
      <w:tr w:rsidR="00385DAC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Molėtų pradinė mokykla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1,6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</w:tr>
      <w:tr w:rsidR="00385DAC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programa,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06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1,6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</w:tr>
      <w:tr w:rsidR="00385DAC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8.1.1.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A33748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trumpalaikiams įsipareigojimams vykdyti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1,6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</w:tr>
      <w:tr w:rsidR="00385DAC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Molėtų progimnazija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3,7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3,7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</w:tr>
      <w:tr w:rsidR="00385DAC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Ugdymo proceso užtikrinimo programa,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06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3,7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3,7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</w:tr>
      <w:tr w:rsidR="00385DAC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9.1.1.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A33748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trumpalaikiams įsipareigojimams vykdyti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3,7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3,7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</w:tr>
      <w:tr w:rsidR="00385DAC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,,Saulutės“ vaikų lopšelis-darželis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5,6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</w:tr>
      <w:tr w:rsidR="00385DAC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programa,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06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5,6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DAC" w:rsidRDefault="00385DAC" w:rsidP="00722B7B">
            <w:pPr>
              <w:rPr>
                <w:color w:val="1A2B2E"/>
                <w:lang w:eastAsia="lt-LT"/>
              </w:rPr>
            </w:pPr>
          </w:p>
        </w:tc>
      </w:tr>
      <w:tr w:rsidR="00A33748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10.1.1.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tikslinės paskirties lėšų likutis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5,6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</w:p>
        </w:tc>
      </w:tr>
      <w:tr w:rsidR="00A33748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11.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Molėtų rajono savivaldybės administracija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167,3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45,9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121,4</w:t>
            </w:r>
          </w:p>
        </w:tc>
      </w:tr>
      <w:tr w:rsidR="00A33748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Valdymo programa,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02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13,3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13,3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</w:p>
        </w:tc>
      </w:tr>
      <w:tr w:rsidR="00A33748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11.1.1.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A33748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trumpalaikiams įsipareigojimams vykdyti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3,8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3,8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</w:p>
        </w:tc>
      </w:tr>
      <w:tr w:rsidR="00A33748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11.1.2.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 pajamos už teikiamas paslaugas ir patalpų nuomą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8,1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8,1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</w:p>
        </w:tc>
      </w:tr>
      <w:tr w:rsidR="00A33748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11.1.2.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 pajamos už parduotą žemę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1,4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</w:p>
        </w:tc>
      </w:tr>
      <w:tr w:rsidR="00A33748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11.2.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Infrastruktūros objektų ir gyvenamosios aplinkos tvarkymo ir priežiūros programa ,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03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82,2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3,9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78,3</w:t>
            </w:r>
          </w:p>
        </w:tc>
      </w:tr>
      <w:tr w:rsidR="00A33748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11.2.1.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3A7A5B" w:rsidP="003A7A5B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trumpalaikiams įsipareigojimams vykdyti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82,2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3,9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78,3</w:t>
            </w:r>
          </w:p>
        </w:tc>
      </w:tr>
      <w:tr w:rsidR="00A33748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11.3.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Aplinkos apsaugos programa,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04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17,4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17,4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</w:p>
        </w:tc>
      </w:tr>
      <w:tr w:rsidR="00A33748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11.3.1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tikslinės paskirties lėšų likutis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17,4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17,4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748" w:rsidRDefault="00A33748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11.4.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Socialinės atskirties mažinimo programa, iš jos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07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54,4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11,3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43,1</w:t>
            </w: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3A7A5B" w:rsidP="009C476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11.4.1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Pr="001317FD" w:rsidRDefault="003A7A5B" w:rsidP="003A7A5B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trumpalaikiams įsipareigojimams vykdyti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9,4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9,4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11.4.2.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3A7A5B" w:rsidP="001317FD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tikslinės paskirties lėšų likutis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45,0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1,9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43,1</w:t>
            </w: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Molėtų socialinės paramos centras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Socialinės atskirties mažinimo </w:t>
            </w:r>
            <w:proofErr w:type="spellStart"/>
            <w:r>
              <w:rPr>
                <w:color w:val="1A2B2E"/>
                <w:lang w:eastAsia="lt-LT"/>
              </w:rPr>
              <w:t>programa,iš</w:t>
            </w:r>
            <w:proofErr w:type="spellEnd"/>
            <w:r>
              <w:rPr>
                <w:color w:val="1A2B2E"/>
                <w:lang w:eastAsia="lt-LT"/>
              </w:rPr>
              <w:t xml:space="preserve"> jos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07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44,3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44,3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3A7A5B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12.1.1.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3A7A5B" w:rsidP="003A7A5B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trumpalaikiams įsipareigojimams vykdyti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12.1.2.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tikslinės paskirties lėšų likutis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43.0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43,0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A415CE" w:rsidP="009C476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Pr="001317FD" w:rsidRDefault="00A415CE" w:rsidP="001317FD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Molėtų švietimo centras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lastRenderedPageBreak/>
              <w:t>13.1.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1317FD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programa,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06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13.1.1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A415CE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trumpalaikiams įsipareigojimams vykdyti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14.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Molėtų rajono savivaldybės viešoji biblioteka,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.</w:t>
            </w:r>
            <w:r w:rsidR="00A415CE">
              <w:rPr>
                <w:color w:val="1A2B2E"/>
                <w:lang w:eastAsia="lt-LT"/>
              </w:rPr>
              <w:t>14.1.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A415C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 </w:t>
            </w:r>
            <w:r w:rsidR="00A415CE">
              <w:rPr>
                <w:color w:val="1A2B2E"/>
                <w:lang w:eastAsia="lt-LT"/>
              </w:rPr>
              <w:t>Kultūros ir jaunimo politikos plėtros ir bendruomeniškumo skatinimo programa: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05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rHeight w:val="312"/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 </w:t>
            </w:r>
            <w:r w:rsidR="00A415CE">
              <w:rPr>
                <w:color w:val="1A2B2E"/>
                <w:lang w:eastAsia="lt-LT"/>
              </w:rPr>
              <w:t>14.1.1.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5CE" w:rsidRDefault="00A415CE" w:rsidP="00A415CE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trumpalaikiams įsipareigojimams vykdyti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722B7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722B7B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9C476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.</w:t>
            </w:r>
            <w:r w:rsidR="00A415CE">
              <w:rPr>
                <w:color w:val="1A2B2E"/>
                <w:lang w:eastAsia="lt-LT"/>
              </w:rPr>
              <w:t>15.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3063D5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,,Vyturėlis“ vaikų lopšelis-darželis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A642BD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5,4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A642BD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D84" w:rsidRDefault="00A415CE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 15.1.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programa, iš jos: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A415CE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06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5,4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A642BD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A415CE" w:rsidP="00A642BD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15.1.1.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Pr="003063D5" w:rsidRDefault="00A415CE" w:rsidP="00A415CE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trumpalaikiams įsipareigojimams vykdyti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A642BD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F136E9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F136E9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A642BD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D84" w:rsidRDefault="00A415CE" w:rsidP="00A642BD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</w:t>
            </w:r>
            <w:r w:rsidR="00727D84">
              <w:rPr>
                <w:bCs/>
                <w:color w:val="1A2B2E"/>
                <w:lang w:eastAsia="lt-LT"/>
              </w:rPr>
              <w:t>5.</w:t>
            </w:r>
            <w:r>
              <w:rPr>
                <w:bCs/>
                <w:color w:val="1A2B2E"/>
                <w:lang w:eastAsia="lt-LT"/>
              </w:rPr>
              <w:t>1.</w:t>
            </w:r>
            <w:r w:rsidR="00727D84">
              <w:rPr>
                <w:bCs/>
                <w:color w:val="1A2B2E"/>
                <w:lang w:eastAsia="lt-LT"/>
              </w:rPr>
              <w:t>2.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A415CE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tikslinės paskirties lėšų likutis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A642BD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F136E9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F136E9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A642BD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F136E9" w:rsidP="00A642BD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16.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F136E9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Molėtų vaikų savarankiško gyvenimo namai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A642BD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A642BD">
            <w:pPr>
              <w:rPr>
                <w:color w:val="1A2B2E"/>
                <w:lang w:eastAsia="lt-LT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A642BD">
            <w:pPr>
              <w:rPr>
                <w:color w:val="1A2B2E"/>
                <w:lang w:eastAsia="lt-LT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A642BD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F136E9" w:rsidP="00A642BD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16.1.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Pr="003063D5" w:rsidRDefault="00F136E9" w:rsidP="003063D5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Socialinės atskirties mažinimo </w:t>
            </w:r>
            <w:proofErr w:type="spellStart"/>
            <w:r>
              <w:rPr>
                <w:color w:val="1A2B2E"/>
                <w:lang w:eastAsia="lt-LT"/>
              </w:rPr>
              <w:t>programa,iš</w:t>
            </w:r>
            <w:proofErr w:type="spellEnd"/>
            <w:r>
              <w:rPr>
                <w:color w:val="1A2B2E"/>
                <w:lang w:eastAsia="lt-LT"/>
              </w:rPr>
              <w:t xml:space="preserve"> jos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F136E9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07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F136E9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F136E9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A642BD">
            <w:pPr>
              <w:rPr>
                <w:color w:val="1A2B2E"/>
                <w:lang w:eastAsia="lt-LT"/>
              </w:rPr>
            </w:pPr>
          </w:p>
        </w:tc>
      </w:tr>
      <w:tr w:rsidR="00727D84" w:rsidTr="00F136E9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F136E9" w:rsidP="00A642BD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16.1.1.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F136E9" w:rsidP="00A642BD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tikslinės paskirties lėšų likutis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84" w:rsidRDefault="00727D84" w:rsidP="00A642BD">
            <w:pPr>
              <w:rPr>
                <w:color w:val="1A2B2E"/>
                <w:lang w:eastAsia="lt-LT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F136E9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F136E9" w:rsidP="00A642B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D84" w:rsidRDefault="00727D84" w:rsidP="00A642BD">
            <w:pPr>
              <w:rPr>
                <w:color w:val="1A2B2E"/>
                <w:lang w:eastAsia="lt-LT"/>
              </w:rPr>
            </w:pPr>
          </w:p>
        </w:tc>
      </w:tr>
    </w:tbl>
    <w:p w:rsidR="007B6E86" w:rsidRDefault="00991FC3" w:rsidP="00991FC3">
      <w:pPr>
        <w:jc w:val="center"/>
      </w:pPr>
      <w:r>
        <w:t>___________________________</w:t>
      </w:r>
    </w:p>
    <w:sectPr w:rsidR="007B6E86" w:rsidSect="00991FC3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97" w:rsidRDefault="000A1D97" w:rsidP="00991FC3">
      <w:r>
        <w:separator/>
      </w:r>
    </w:p>
  </w:endnote>
  <w:endnote w:type="continuationSeparator" w:id="0">
    <w:p w:rsidR="000A1D97" w:rsidRDefault="000A1D97" w:rsidP="0099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97" w:rsidRDefault="000A1D97" w:rsidP="00991FC3">
      <w:r>
        <w:separator/>
      </w:r>
    </w:p>
  </w:footnote>
  <w:footnote w:type="continuationSeparator" w:id="0">
    <w:p w:rsidR="000A1D97" w:rsidRDefault="000A1D97" w:rsidP="0099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359886"/>
      <w:docPartObj>
        <w:docPartGallery w:val="Page Numbers (Top of Page)"/>
        <w:docPartUnique/>
      </w:docPartObj>
    </w:sdtPr>
    <w:sdtEndPr/>
    <w:sdtContent>
      <w:p w:rsidR="00991FC3" w:rsidRDefault="00991F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02C">
          <w:rPr>
            <w:noProof/>
          </w:rPr>
          <w:t>3</w:t>
        </w:r>
        <w:r>
          <w:fldChar w:fldCharType="end"/>
        </w:r>
      </w:p>
    </w:sdtContent>
  </w:sdt>
  <w:p w:rsidR="00991FC3" w:rsidRDefault="00991F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56"/>
    <w:rsid w:val="000716AD"/>
    <w:rsid w:val="00081A7B"/>
    <w:rsid w:val="000A1D97"/>
    <w:rsid w:val="000C7B82"/>
    <w:rsid w:val="001317FD"/>
    <w:rsid w:val="00175750"/>
    <w:rsid w:val="001E28A2"/>
    <w:rsid w:val="00287743"/>
    <w:rsid w:val="002F5E8A"/>
    <w:rsid w:val="003063D5"/>
    <w:rsid w:val="003610DE"/>
    <w:rsid w:val="00385DAC"/>
    <w:rsid w:val="003A6945"/>
    <w:rsid w:val="003A7A5B"/>
    <w:rsid w:val="004542CC"/>
    <w:rsid w:val="004C4993"/>
    <w:rsid w:val="006011C3"/>
    <w:rsid w:val="00664743"/>
    <w:rsid w:val="006A6C52"/>
    <w:rsid w:val="00704213"/>
    <w:rsid w:val="00727D84"/>
    <w:rsid w:val="00736039"/>
    <w:rsid w:val="007B6E86"/>
    <w:rsid w:val="00801330"/>
    <w:rsid w:val="009220F1"/>
    <w:rsid w:val="00991FC3"/>
    <w:rsid w:val="009B3E8F"/>
    <w:rsid w:val="009C4767"/>
    <w:rsid w:val="00A33748"/>
    <w:rsid w:val="00A40AC0"/>
    <w:rsid w:val="00A415CE"/>
    <w:rsid w:val="00A642BD"/>
    <w:rsid w:val="00BA558E"/>
    <w:rsid w:val="00C454B2"/>
    <w:rsid w:val="00C96656"/>
    <w:rsid w:val="00CA0782"/>
    <w:rsid w:val="00D94489"/>
    <w:rsid w:val="00DD102C"/>
    <w:rsid w:val="00EC1862"/>
    <w:rsid w:val="00F136E9"/>
    <w:rsid w:val="00F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5AA2"/>
  <w15:chartTrackingRefBased/>
  <w15:docId w15:val="{4F13E689-79E5-4794-B5C9-1F87F84B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42B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91F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1FC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91FC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1FC3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5E8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5E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D8F1-2544-46B8-A811-E5388694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Toločkienė Asta</dc:creator>
  <cp:keywords/>
  <dc:description/>
  <cp:lastModifiedBy>Kulbienė Genė</cp:lastModifiedBy>
  <cp:revision>2</cp:revision>
  <cp:lastPrinted>2017-02-13T09:57:00Z</cp:lastPrinted>
  <dcterms:created xsi:type="dcterms:W3CDTF">2017-02-15T09:00:00Z</dcterms:created>
  <dcterms:modified xsi:type="dcterms:W3CDTF">2017-02-15T09:00:00Z</dcterms:modified>
</cp:coreProperties>
</file>