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16BFD" w:rsidRPr="00B16BFD">
        <w:rPr>
          <w:b/>
          <w:caps/>
          <w:noProof/>
        </w:rPr>
        <w:t xml:space="preserve">DĖL MOLĖTŲ RAJONO SAVIVALDYBĖS TARYBOS 2016 M. </w:t>
      </w:r>
      <w:r w:rsidR="00DF3794">
        <w:rPr>
          <w:b/>
          <w:caps/>
          <w:noProof/>
        </w:rPr>
        <w:t>rugpjūči</w:t>
      </w:r>
      <w:r w:rsidR="00B16BFD" w:rsidRPr="00B16BFD">
        <w:rPr>
          <w:b/>
          <w:caps/>
          <w:noProof/>
        </w:rPr>
        <w:t xml:space="preserve">O </w:t>
      </w:r>
      <w:r w:rsidR="00DF3794">
        <w:rPr>
          <w:b/>
          <w:caps/>
          <w:noProof/>
        </w:rPr>
        <w:t>25</w:t>
      </w:r>
      <w:r w:rsidR="00B16BFD" w:rsidRPr="00B16BFD">
        <w:rPr>
          <w:b/>
          <w:caps/>
          <w:noProof/>
        </w:rPr>
        <w:t xml:space="preserve"> D. SPRENDIMO NR. B1-</w:t>
      </w:r>
      <w:r w:rsidR="00DF3794">
        <w:rPr>
          <w:b/>
          <w:caps/>
          <w:noProof/>
        </w:rPr>
        <w:t>176</w:t>
      </w:r>
      <w:r w:rsidR="00B16BFD" w:rsidRPr="00B16BFD">
        <w:rPr>
          <w:b/>
          <w:caps/>
          <w:noProof/>
        </w:rPr>
        <w:t xml:space="preserve"> „DĖL </w:t>
      </w:r>
      <w:r w:rsidR="00DF3794" w:rsidRPr="00DF3794">
        <w:rPr>
          <w:b/>
          <w:caps/>
          <w:noProof/>
        </w:rPr>
        <w:t xml:space="preserve">PRITARIMO PROJEKTŲ ĮGYVENDINIMUI PAGAL LIETUVOS KAIMO PLĖTROS 2014 - 2020 METŲ PROGRAMOS PRIEMONĘ </w:t>
      </w:r>
      <w:r w:rsidR="001C727E" w:rsidRPr="001C727E">
        <w:rPr>
          <w:b/>
          <w:caps/>
          <w:noProof/>
        </w:rPr>
        <w:t>„</w:t>
      </w:r>
      <w:r w:rsidR="00DF3794" w:rsidRPr="00DF3794">
        <w:rPr>
          <w:b/>
          <w:caps/>
          <w:noProof/>
        </w:rPr>
        <w:t>PAGRINDINĖS PASLAUGOS IR KAIMŲ ATNAUJINIMAS KAIMO VIETOVĖSE</w:t>
      </w:r>
      <w:r w:rsidR="00B16BFD" w:rsidRPr="00B16BFD">
        <w:rPr>
          <w:b/>
          <w:caps/>
          <w:noProof/>
        </w:rPr>
        <w:t>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F379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3794">
        <w:t> </w:t>
      </w:r>
      <w:r w:rsidR="00DF3794">
        <w:t> </w:t>
      </w:r>
      <w:r w:rsidR="00DF3794">
        <w:t> </w:t>
      </w:r>
      <w:r w:rsidR="00DF3794">
        <w:t> </w:t>
      </w:r>
      <w:r w:rsidR="00DF3794"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247E0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16BFD" w:rsidRPr="00736C05" w:rsidRDefault="00A247E0" w:rsidP="001C727E">
      <w:pPr>
        <w:tabs>
          <w:tab w:val="left" w:pos="680"/>
          <w:tab w:val="left" w:pos="1674"/>
        </w:tabs>
        <w:spacing w:line="360" w:lineRule="auto"/>
      </w:pPr>
      <w:r>
        <w:tab/>
      </w:r>
      <w:r w:rsidR="00B16BFD" w:rsidRPr="00736C05">
        <w:t xml:space="preserve">Vadovaudamasi Lietuvos Respublikos vietos savivaldos įstatymo 18 straipsnio </w:t>
      </w:r>
      <w:r w:rsidR="00736C05" w:rsidRPr="00736C05">
        <w:t>1 dalimi</w:t>
      </w:r>
      <w:r w:rsidR="00B16BFD" w:rsidRPr="00736C05">
        <w:t xml:space="preserve">, </w:t>
      </w:r>
      <w:r w:rsidR="00823DD6">
        <w:t>siekiant pakeisti</w:t>
      </w:r>
      <w:r w:rsidR="00E26783">
        <w:t xml:space="preserve"> pastato, nurodyto projekte „</w:t>
      </w:r>
      <w:proofErr w:type="spellStart"/>
      <w:r w:rsidR="00823DD6" w:rsidRPr="00823DD6">
        <w:t>Videniškių</w:t>
      </w:r>
      <w:proofErr w:type="spellEnd"/>
      <w:r w:rsidR="00823DD6" w:rsidRPr="00823DD6">
        <w:t xml:space="preserve"> mokyklos pastato kapitalinis remontas pritaikant bendruomenės poreikiams</w:t>
      </w:r>
      <w:r w:rsidR="00823DD6">
        <w:t>“ statybos rūšį pagal techniniame projekte „</w:t>
      </w:r>
      <w:r w:rsidR="00DD09F9">
        <w:t xml:space="preserve">Mokslo paskirties pastato (8.11), </w:t>
      </w:r>
      <w:proofErr w:type="spellStart"/>
      <w:r w:rsidR="00DD09F9">
        <w:t>unik</w:t>
      </w:r>
      <w:proofErr w:type="spellEnd"/>
      <w:r w:rsidR="00DD09F9">
        <w:t xml:space="preserve">. Nr. 6296-5003-7027, Šilelio g. 6, </w:t>
      </w:r>
      <w:proofErr w:type="spellStart"/>
      <w:r w:rsidR="00DD09F9">
        <w:t>Videniškių</w:t>
      </w:r>
      <w:proofErr w:type="spellEnd"/>
      <w:r w:rsidR="00DD09F9">
        <w:t xml:space="preserve"> kaime, Molėtų rajone, paskirties keitimo į administracinę (8.2) ir kapitalinio remonto projektas“ nustatytą statybos rūšį</w:t>
      </w:r>
      <w:r w:rsidR="00E26783">
        <w:t>,</w:t>
      </w:r>
    </w:p>
    <w:p w:rsidR="006E06B8" w:rsidRPr="00736C05" w:rsidRDefault="00B16BFD" w:rsidP="00B16BFD">
      <w:pPr>
        <w:tabs>
          <w:tab w:val="left" w:pos="680"/>
          <w:tab w:val="left" w:pos="1674"/>
        </w:tabs>
        <w:spacing w:line="360" w:lineRule="auto"/>
        <w:jc w:val="both"/>
      </w:pPr>
      <w:r w:rsidRPr="00736C05">
        <w:tab/>
        <w:t>Molėtų rajono savivaldybės taryba n u s p r e n d ž i a</w:t>
      </w:r>
      <w:r w:rsidR="006E06B8" w:rsidRPr="00736C05">
        <w:t>:</w:t>
      </w:r>
      <w:r w:rsidRPr="00736C05">
        <w:t xml:space="preserve"> </w:t>
      </w:r>
    </w:p>
    <w:p w:rsidR="00B16BFD" w:rsidRPr="00736C05" w:rsidRDefault="006E06B8" w:rsidP="00B16BFD">
      <w:pPr>
        <w:tabs>
          <w:tab w:val="left" w:pos="680"/>
          <w:tab w:val="left" w:pos="1674"/>
        </w:tabs>
        <w:spacing w:line="360" w:lineRule="auto"/>
        <w:jc w:val="both"/>
      </w:pPr>
      <w:r w:rsidRPr="00736C05">
        <w:tab/>
        <w:t>P</w:t>
      </w:r>
      <w:r w:rsidR="00B16BFD" w:rsidRPr="00736C05">
        <w:t>akeisti Molėtų rajono sav</w:t>
      </w:r>
      <w:r w:rsidR="00DF3794" w:rsidRPr="00736C05">
        <w:t>ivaldybės tarybos 2016 m. rugp</w:t>
      </w:r>
      <w:r w:rsidR="002E7862">
        <w:t>jūčio 25 d. sprendimo Nr. B1-176</w:t>
      </w:r>
      <w:r w:rsidR="00B16BFD" w:rsidRPr="00736C05">
        <w:t xml:space="preserve"> „Dėl </w:t>
      </w:r>
      <w:r w:rsidR="00DF3794" w:rsidRPr="00736C05">
        <w:t xml:space="preserve"> pritarimo projektų įgyvendinamų pagal Lietuvos kaimo plėtros 2014 - 2020 metų programos priemonę „Pagrindinės paslaugos ir kaimų atnaujinimas kaimo vietovėse“</w:t>
      </w:r>
      <w:r w:rsidR="00B16BFD" w:rsidRPr="00736C05">
        <w:t xml:space="preserve"> 1 punktą ir jį išdėstyti taip:</w:t>
      </w:r>
    </w:p>
    <w:p w:rsidR="00B16BFD" w:rsidRPr="00736C05" w:rsidRDefault="001C727E" w:rsidP="001C727E">
      <w:pPr>
        <w:tabs>
          <w:tab w:val="left" w:pos="1134"/>
        </w:tabs>
        <w:suppressAutoHyphens/>
        <w:spacing w:line="360" w:lineRule="auto"/>
        <w:jc w:val="both"/>
        <w:textAlignment w:val="baseline"/>
      </w:pPr>
      <w:r>
        <w:t xml:space="preserve">           </w:t>
      </w:r>
      <w:r w:rsidR="00B16BFD" w:rsidRPr="00736C05">
        <w:t>„1.</w:t>
      </w:r>
      <w:r w:rsidR="00DF3794" w:rsidRPr="00736C05">
        <w:rPr>
          <w:lang w:eastAsia="lt-LT"/>
        </w:rPr>
        <w:t xml:space="preserve"> Pritarti, kad būtų įgyvendinti projektai „</w:t>
      </w:r>
      <w:r w:rsidR="00DF3794" w:rsidRPr="00736C05">
        <w:t>Mokyklos pastato Balninkuose modernizavimas pritaikant bendruomeninių paslaugų centro veikloms</w:t>
      </w:r>
      <w:r w:rsidR="00DF3794" w:rsidRPr="00736C05">
        <w:rPr>
          <w:lang w:eastAsia="lt-LT"/>
        </w:rPr>
        <w:t>“, „</w:t>
      </w:r>
      <w:r w:rsidR="00DF3794" w:rsidRPr="00736C05">
        <w:t>Visuomeninės paskirties pastato Mindūnuose modernizavimas pritaikant bendruomenės poreikiams“, „</w:t>
      </w:r>
      <w:proofErr w:type="spellStart"/>
      <w:r w:rsidR="00DF3794" w:rsidRPr="00736C05">
        <w:t>Videniškių</w:t>
      </w:r>
      <w:proofErr w:type="spellEnd"/>
      <w:r w:rsidR="00DF3794" w:rsidRPr="00736C05">
        <w:t xml:space="preserve"> mokyklos pastato kapitalinis remontas pritaikant bendruomenės poreikiams“, „Molėtų r. Joniškio mokyklos – daugiafunkcio centro pastato renovacijos užbaigimas“ ir „Molėtų r. </w:t>
      </w:r>
      <w:proofErr w:type="spellStart"/>
      <w:r w:rsidR="00DF3794" w:rsidRPr="00736C05">
        <w:t>Suginčių</w:t>
      </w:r>
      <w:proofErr w:type="spellEnd"/>
      <w:r w:rsidR="00DF3794" w:rsidRPr="00736C05">
        <w:t xml:space="preserve"> mokyklos pastato modernizavimas sudarant sąlygas efektyvesniam pastato erdvių išnaudojimui bei </w:t>
      </w:r>
      <w:proofErr w:type="spellStart"/>
      <w:r w:rsidR="00DF3794" w:rsidRPr="00736C05">
        <w:t>d</w:t>
      </w:r>
      <w:r w:rsidR="00736C05" w:rsidRPr="00736C05">
        <w:t>a</w:t>
      </w:r>
      <w:r w:rsidR="00DF3794" w:rsidRPr="00736C05">
        <w:t>ugiafunkciškumui</w:t>
      </w:r>
      <w:proofErr w:type="spellEnd"/>
      <w:r w:rsidR="00DF3794" w:rsidRPr="00736C05">
        <w:t xml:space="preserve">“ </w:t>
      </w:r>
      <w:r w:rsidR="00DF3794" w:rsidRPr="00736C05">
        <w:rPr>
          <w:lang w:eastAsia="lt-LT"/>
        </w:rPr>
        <w:t xml:space="preserve">pagal </w:t>
      </w:r>
      <w:r w:rsidR="00DF3794" w:rsidRPr="00736C05">
        <w:t>Lietuvos kaimo plėtros 2014–2020 metų programos priemonės „Pagrindinės paslaugos ir kaimų atnaujinimas kaimo vietovėse“ veiklos sritis</w:t>
      </w:r>
      <w:r w:rsidR="00DF3794" w:rsidRPr="00736C05">
        <w:rPr>
          <w:lang w:eastAsia="lt-LT"/>
        </w:rPr>
        <w:t>.“</w:t>
      </w:r>
    </w:p>
    <w:p w:rsidR="004F285B" w:rsidRDefault="00B16BFD" w:rsidP="001C727E">
      <w:pPr>
        <w:tabs>
          <w:tab w:val="left" w:pos="680"/>
          <w:tab w:val="left" w:pos="1080"/>
        </w:tabs>
        <w:spacing w:line="360" w:lineRule="auto"/>
        <w:jc w:val="both"/>
      </w:pPr>
      <w:r w:rsidRPr="00736C05">
        <w:tab/>
        <w:t>Šis sprendimas gali būti skundžiamas Lietuvos Respublikos administracinių bylų teisenos įstatymo nustatyta tvarka.</w:t>
      </w:r>
    </w:p>
    <w:p w:rsidR="001C727E" w:rsidRDefault="001C727E">
      <w:pPr>
        <w:tabs>
          <w:tab w:val="left" w:pos="1674"/>
        </w:tabs>
      </w:pPr>
    </w:p>
    <w:p w:rsidR="001C727E" w:rsidRDefault="001C727E">
      <w:pPr>
        <w:tabs>
          <w:tab w:val="left" w:pos="1674"/>
        </w:tabs>
        <w:sectPr w:rsidR="001C727E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5DFBD3997E44AB28C33AF5B40A83E3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52" w:rsidRDefault="00392D52">
      <w:r>
        <w:separator/>
      </w:r>
    </w:p>
  </w:endnote>
  <w:endnote w:type="continuationSeparator" w:id="0">
    <w:p w:rsidR="00392D52" w:rsidRDefault="0039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52" w:rsidRDefault="00392D52">
      <w:r>
        <w:separator/>
      </w:r>
    </w:p>
  </w:footnote>
  <w:footnote w:type="continuationSeparator" w:id="0">
    <w:p w:rsidR="00392D52" w:rsidRDefault="0039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727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29DB"/>
    <w:multiLevelType w:val="hybridMultilevel"/>
    <w:tmpl w:val="6D64072E"/>
    <w:lvl w:ilvl="0" w:tplc="1EF4EC8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E0"/>
    <w:rsid w:val="001156B7"/>
    <w:rsid w:val="0012091C"/>
    <w:rsid w:val="00132437"/>
    <w:rsid w:val="001C727E"/>
    <w:rsid w:val="00211F14"/>
    <w:rsid w:val="002E7862"/>
    <w:rsid w:val="00305758"/>
    <w:rsid w:val="00341D56"/>
    <w:rsid w:val="00384B4D"/>
    <w:rsid w:val="00392D52"/>
    <w:rsid w:val="003975CE"/>
    <w:rsid w:val="003A762C"/>
    <w:rsid w:val="003B141D"/>
    <w:rsid w:val="004968FC"/>
    <w:rsid w:val="004E65E1"/>
    <w:rsid w:val="004F285B"/>
    <w:rsid w:val="00503B36"/>
    <w:rsid w:val="00504780"/>
    <w:rsid w:val="00561916"/>
    <w:rsid w:val="005A4424"/>
    <w:rsid w:val="005F38B6"/>
    <w:rsid w:val="006213AE"/>
    <w:rsid w:val="006E06B8"/>
    <w:rsid w:val="00736C05"/>
    <w:rsid w:val="00776F64"/>
    <w:rsid w:val="0078584D"/>
    <w:rsid w:val="00794407"/>
    <w:rsid w:val="00794C2F"/>
    <w:rsid w:val="007951EA"/>
    <w:rsid w:val="00796C66"/>
    <w:rsid w:val="007A3F5C"/>
    <w:rsid w:val="007E4516"/>
    <w:rsid w:val="00823DD6"/>
    <w:rsid w:val="00845288"/>
    <w:rsid w:val="00872337"/>
    <w:rsid w:val="008A401C"/>
    <w:rsid w:val="0093412A"/>
    <w:rsid w:val="009B1538"/>
    <w:rsid w:val="009B4614"/>
    <w:rsid w:val="009E70D9"/>
    <w:rsid w:val="00A247E0"/>
    <w:rsid w:val="00A94C77"/>
    <w:rsid w:val="00AB7B80"/>
    <w:rsid w:val="00AD0C69"/>
    <w:rsid w:val="00AE325A"/>
    <w:rsid w:val="00AE7CB4"/>
    <w:rsid w:val="00B16BFD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D09F9"/>
    <w:rsid w:val="00DF3794"/>
    <w:rsid w:val="00E032E8"/>
    <w:rsid w:val="00E26783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794F9E"/>
  <w15:docId w15:val="{1B9154C4-69C8-49D7-BF97-C2198E29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247E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247E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DF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DFBD3997E44AB28C33AF5B40A83E3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F6B1E8D-A483-47A5-BB63-CD9D66D8C790}"/>
      </w:docPartPr>
      <w:docPartBody>
        <w:p w:rsidR="00B46B1B" w:rsidRDefault="00B46B1B">
          <w:pPr>
            <w:pStyle w:val="D5DFBD3997E44AB28C33AF5B40A83E3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B"/>
    <w:rsid w:val="00B46B1B"/>
    <w:rsid w:val="00C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5DFBD3997E44AB28C33AF5B40A83E39">
    <w:name w:val="D5DFBD3997E44AB28C33AF5B40A83E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1352</Words>
  <Characters>771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Toločkienė Asta</cp:lastModifiedBy>
  <cp:revision>2</cp:revision>
  <cp:lastPrinted>2001-06-05T13:05:00Z</cp:lastPrinted>
  <dcterms:created xsi:type="dcterms:W3CDTF">2017-02-14T14:33:00Z</dcterms:created>
  <dcterms:modified xsi:type="dcterms:W3CDTF">2017-02-14T14:33:00Z</dcterms:modified>
</cp:coreProperties>
</file>