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ir jo perdavimo </w:t>
      </w:r>
      <w:r w:rsidR="005D1D1B" w:rsidRPr="005D1D1B">
        <w:rPr>
          <w:b/>
          <w:caps/>
          <w:noProof/>
        </w:rPr>
        <w:t>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3790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37907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A12F1" w:rsidRPr="00914652" w:rsidRDefault="00AA12F1" w:rsidP="00342AC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5D1D1B">
        <w:t>13</w:t>
      </w:r>
      <w:r w:rsidRPr="00914652">
        <w:t xml:space="preserve"> </w:t>
      </w:r>
      <w:r w:rsidR="005D1D1B">
        <w:t xml:space="preserve">ir 24 </w:t>
      </w:r>
      <w:r w:rsidRPr="00914652">
        <w:t>punkt</w:t>
      </w:r>
      <w:r w:rsidR="005D1D1B">
        <w:t>ais</w:t>
      </w:r>
      <w:r w:rsidRPr="00914652">
        <w:t xml:space="preserve">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 xml:space="preserve">6 straipsnio 2 punktu, 12 straipsnio </w:t>
      </w:r>
      <w:r w:rsidR="00342ACC">
        <w:rPr>
          <w:rFonts w:eastAsia="Calibri"/>
        </w:rPr>
        <w:t xml:space="preserve">1 ir </w:t>
      </w:r>
      <w:r w:rsidRPr="007E60C8">
        <w:rPr>
          <w:rFonts w:eastAsia="Calibri"/>
        </w:rPr>
        <w:t>2 dalimi</w:t>
      </w:r>
      <w:r w:rsidR="00342ACC">
        <w:rPr>
          <w:rFonts w:eastAsia="Calibri"/>
        </w:rPr>
        <w:t>s</w:t>
      </w:r>
      <w:r w:rsidRPr="007E60C8">
        <w:rPr>
          <w:rFonts w:eastAsia="Calibri"/>
        </w:rPr>
        <w:t>, 20 straipsnio 1 dalies 4 punktu</w:t>
      </w:r>
      <w:r w:rsidRPr="00914652">
        <w:t xml:space="preserve"> ir atsižvelgdama į Lietuvos </w:t>
      </w:r>
      <w:r w:rsidR="005D1D1B">
        <w:t>nacionalinės Martyno Mažvydo</w:t>
      </w:r>
      <w:r w:rsidRPr="00914652">
        <w:t xml:space="preserve"> </w:t>
      </w:r>
      <w:r w:rsidR="005D1D1B">
        <w:t xml:space="preserve">bibliotekos </w:t>
      </w:r>
      <w:r w:rsidRPr="00914652">
        <w:t>201</w:t>
      </w:r>
      <w:r w:rsidR="00A37907">
        <w:t>7</w:t>
      </w:r>
      <w:r w:rsidRPr="00914652">
        <w:t xml:space="preserve"> m. </w:t>
      </w:r>
      <w:r w:rsidR="00A37907">
        <w:t>sausio 12</w:t>
      </w:r>
      <w:r w:rsidRPr="00914652">
        <w:t xml:space="preserve"> d. raštą Nr. S</w:t>
      </w:r>
      <w:r w:rsidR="005D1D1B">
        <w:t>D</w:t>
      </w:r>
      <w:r w:rsidRPr="00914652">
        <w:t>-</w:t>
      </w:r>
      <w:r w:rsidR="005D1D1B">
        <w:t>1</w:t>
      </w:r>
      <w:r w:rsidR="00A37907">
        <w:t>7</w:t>
      </w:r>
      <w:r w:rsidR="005D1D1B">
        <w:t>-</w:t>
      </w:r>
      <w:r w:rsidR="00A37907">
        <w:t>91</w:t>
      </w:r>
      <w:r w:rsidRPr="00914652">
        <w:t xml:space="preserve"> „Dėl </w:t>
      </w:r>
      <w:r w:rsidR="005D1D1B">
        <w:t>sutikimo priimti valstybės turtą“</w:t>
      </w:r>
      <w:r w:rsidRPr="00914652">
        <w:t>,</w:t>
      </w:r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</w:p>
    <w:p w:rsidR="009E16CD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Sutikti perimti Molėtų rajono savivaldybės nuosavybėn savarankiškosioms funkcijoms</w:t>
      </w:r>
      <w:r w:rsidR="00447F21">
        <w:t xml:space="preserve"> -</w:t>
      </w:r>
      <w:r w:rsidR="00447F21" w:rsidRPr="00186FF7">
        <w:t xml:space="preserve"> gyventojų bendrosios kultūros ugdymui ir etnokultūros puoselėjimui bei informacinės visuomenės plėtrai</w:t>
      </w:r>
      <w:r w:rsidR="00447F21">
        <w:t xml:space="preserve"> -</w:t>
      </w:r>
      <w:r w:rsidRPr="00914652">
        <w:t xml:space="preserve"> įgyvendinti valstybei nuosavybės teise priklausantį ir šiuo metu </w:t>
      </w:r>
      <w:r w:rsidR="005D1D1B" w:rsidRPr="00914652">
        <w:t xml:space="preserve">Lietuvos </w:t>
      </w:r>
      <w:r w:rsidR="005D1D1B">
        <w:t>nacionalinės Martyno Mažvydo</w:t>
      </w:r>
      <w:r w:rsidR="005D1D1B" w:rsidRPr="00914652">
        <w:t xml:space="preserve"> </w:t>
      </w:r>
      <w:r w:rsidR="005D1D1B">
        <w:t xml:space="preserve">bibliotekos </w:t>
      </w:r>
      <w:r w:rsidRPr="00914652">
        <w:t xml:space="preserve">patikėjimo teise valdomą </w:t>
      </w:r>
      <w:r w:rsidR="00A92F1F">
        <w:t>turtą</w:t>
      </w:r>
      <w:r w:rsidR="009E16CD">
        <w:t>:</w:t>
      </w:r>
      <w:r w:rsidR="00A92F1F">
        <w:t xml:space="preserve"> </w:t>
      </w:r>
    </w:p>
    <w:tbl>
      <w:tblPr>
        <w:tblStyle w:val="Lentelstinklelis"/>
        <w:tblW w:w="9688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903"/>
        <w:gridCol w:w="1130"/>
        <w:gridCol w:w="1209"/>
        <w:gridCol w:w="1201"/>
      </w:tblGrid>
      <w:tr w:rsidR="009C4433" w:rsidTr="009C4433">
        <w:tc>
          <w:tcPr>
            <w:tcW w:w="567" w:type="dxa"/>
          </w:tcPr>
          <w:p w:rsidR="009C4433" w:rsidRDefault="009C4433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Eil. Nr.</w:t>
            </w:r>
          </w:p>
        </w:tc>
        <w:tc>
          <w:tcPr>
            <w:tcW w:w="4678" w:type="dxa"/>
          </w:tcPr>
          <w:p w:rsidR="009C4433" w:rsidRDefault="009C4433" w:rsidP="009E16CD">
            <w:pPr>
              <w:autoSpaceDE w:val="0"/>
              <w:autoSpaceDN w:val="0"/>
              <w:adjustRightInd w:val="0"/>
              <w:contextualSpacing/>
            </w:pPr>
            <w:r>
              <w:t>Perduodamo turto pavadinimas</w:t>
            </w:r>
          </w:p>
        </w:tc>
        <w:tc>
          <w:tcPr>
            <w:tcW w:w="903" w:type="dxa"/>
          </w:tcPr>
          <w:p w:rsidR="009C4433" w:rsidRDefault="009C4433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Kiekis, vnt.</w:t>
            </w:r>
          </w:p>
        </w:tc>
        <w:tc>
          <w:tcPr>
            <w:tcW w:w="1130" w:type="dxa"/>
          </w:tcPr>
          <w:p w:rsidR="009C4433" w:rsidRDefault="009C4433" w:rsidP="009C4433">
            <w:pPr>
              <w:autoSpaceDE w:val="0"/>
              <w:autoSpaceDN w:val="0"/>
              <w:adjustRightInd w:val="0"/>
              <w:ind w:right="-113"/>
              <w:contextualSpacing/>
              <w:jc w:val="both"/>
            </w:pPr>
            <w:r>
              <w:t xml:space="preserve">Vieneto 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09" w:type="dxa"/>
          </w:tcPr>
          <w:p w:rsidR="009C4433" w:rsidRDefault="009C4433" w:rsidP="009C4433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likutinė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01" w:type="dxa"/>
          </w:tcPr>
          <w:p w:rsidR="009C4433" w:rsidRDefault="009C4433" w:rsidP="00492DC8">
            <w:pPr>
              <w:autoSpaceDE w:val="0"/>
              <w:autoSpaceDN w:val="0"/>
              <w:adjustRightInd w:val="0"/>
              <w:ind w:right="-182"/>
              <w:contextualSpacing/>
              <w:jc w:val="both"/>
            </w:pPr>
            <w:r>
              <w:t xml:space="preserve">Bendra </w:t>
            </w:r>
            <w:r w:rsidR="00492DC8">
              <w:t xml:space="preserve">likutinė </w:t>
            </w:r>
            <w:r>
              <w:t xml:space="preserve">vertė, </w:t>
            </w:r>
            <w:proofErr w:type="spellStart"/>
            <w:r>
              <w:t>Eur</w:t>
            </w:r>
            <w:proofErr w:type="spellEnd"/>
          </w:p>
        </w:tc>
      </w:tr>
      <w:tr w:rsidR="00492DC8" w:rsidTr="009C4433">
        <w:tc>
          <w:tcPr>
            <w:tcW w:w="567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903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ind w:right="-113"/>
              <w:contextualSpacing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201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ind w:right="-182"/>
              <w:contextualSpacing/>
              <w:jc w:val="center"/>
            </w:pPr>
            <w:r>
              <w:t>6</w:t>
            </w:r>
          </w:p>
        </w:tc>
      </w:tr>
      <w:tr w:rsidR="009C4433" w:rsidTr="00492DC8">
        <w:tc>
          <w:tcPr>
            <w:tcW w:w="567" w:type="dxa"/>
          </w:tcPr>
          <w:p w:rsidR="009C4433" w:rsidRDefault="009C4433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Stacionarus</w:t>
            </w:r>
            <w:r w:rsidRPr="00594E3A">
              <w:rPr>
                <w:lang w:eastAsia="lt-LT"/>
              </w:rPr>
              <w:t xml:space="preserve"> kompiuteris </w:t>
            </w:r>
            <w:r>
              <w:rPr>
                <w:lang w:eastAsia="lt-LT"/>
              </w:rPr>
              <w:t xml:space="preserve">(SK) </w:t>
            </w:r>
            <w:proofErr w:type="spellStart"/>
            <w:r>
              <w:rPr>
                <w:lang w:eastAsia="lt-LT"/>
              </w:rPr>
              <w:t>Lenovo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ThinkCentre</w:t>
            </w:r>
            <w:proofErr w:type="spellEnd"/>
            <w:r>
              <w:rPr>
                <w:lang w:eastAsia="lt-LT"/>
              </w:rPr>
              <w:t xml:space="preserve"> M800z </w:t>
            </w:r>
            <w:proofErr w:type="spellStart"/>
            <w:r>
              <w:rPr>
                <w:lang w:eastAsia="lt-LT"/>
              </w:rPr>
              <w:t>All</w:t>
            </w:r>
            <w:proofErr w:type="spellEnd"/>
            <w:r>
              <w:rPr>
                <w:lang w:eastAsia="lt-LT"/>
              </w:rPr>
              <w:t>-</w:t>
            </w:r>
            <w:proofErr w:type="spellStart"/>
            <w:r>
              <w:rPr>
                <w:lang w:eastAsia="lt-LT"/>
              </w:rPr>
              <w:t>In</w:t>
            </w:r>
            <w:proofErr w:type="spellEnd"/>
            <w:r>
              <w:rPr>
                <w:lang w:eastAsia="lt-LT"/>
              </w:rPr>
              <w:t>-One</w:t>
            </w:r>
            <w:r w:rsidRPr="00594E3A">
              <w:rPr>
                <w:lang w:eastAsia="lt-LT"/>
              </w:rPr>
              <w:t xml:space="preserve">: 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594E3A">
              <w:rPr>
                <w:lang w:eastAsia="lt-LT"/>
              </w:rPr>
              <w:t>rocesorius (CPU)</w:t>
            </w:r>
            <w:r>
              <w:rPr>
                <w:lang w:eastAsia="lt-LT"/>
              </w:rPr>
              <w:t>:</w:t>
            </w:r>
            <w:r w:rsidRPr="00594E3A">
              <w:rPr>
                <w:lang w:eastAsia="lt-LT"/>
              </w:rPr>
              <w:t xml:space="preserve"> Intel </w:t>
            </w:r>
            <w:proofErr w:type="spellStart"/>
            <w:r w:rsidRPr="00594E3A">
              <w:rPr>
                <w:lang w:eastAsia="lt-LT"/>
              </w:rPr>
              <w:t>Core</w:t>
            </w:r>
            <w:proofErr w:type="spellEnd"/>
            <w:r w:rsidRPr="00594E3A">
              <w:rPr>
                <w:lang w:eastAsia="lt-LT"/>
              </w:rPr>
              <w:t xml:space="preserve"> i</w:t>
            </w:r>
            <w:r>
              <w:rPr>
                <w:lang w:eastAsia="lt-LT"/>
              </w:rPr>
              <w:t>5</w:t>
            </w:r>
            <w:r w:rsidRPr="00594E3A">
              <w:rPr>
                <w:lang w:eastAsia="lt-LT"/>
              </w:rPr>
              <w:t>-</w:t>
            </w:r>
            <w:r>
              <w:rPr>
                <w:lang w:eastAsia="lt-LT"/>
              </w:rPr>
              <w:t>6400</w:t>
            </w:r>
            <w:r w:rsidRPr="00594E3A">
              <w:rPr>
                <w:lang w:eastAsia="lt-LT"/>
              </w:rPr>
              <w:t xml:space="preserve">; 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O</w:t>
            </w:r>
            <w:r w:rsidRPr="00594E3A">
              <w:rPr>
                <w:lang w:eastAsia="lt-LT"/>
              </w:rPr>
              <w:t>peratyvioji atmintis (RAM)</w:t>
            </w:r>
            <w:r>
              <w:rPr>
                <w:lang w:eastAsia="lt-LT"/>
              </w:rPr>
              <w:t>:</w:t>
            </w:r>
            <w:r w:rsidRPr="00594E3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8 </w:t>
            </w:r>
            <w:r w:rsidRPr="00594E3A">
              <w:rPr>
                <w:lang w:eastAsia="lt-LT"/>
              </w:rPr>
              <w:t xml:space="preserve">GB; 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K</w:t>
            </w:r>
            <w:r w:rsidRPr="00594E3A">
              <w:rPr>
                <w:lang w:eastAsia="lt-LT"/>
              </w:rPr>
              <w:t>ietasis diskas (HDD)</w:t>
            </w:r>
            <w:r>
              <w:rPr>
                <w:lang w:eastAsia="lt-LT"/>
              </w:rPr>
              <w:t>:</w:t>
            </w:r>
            <w:r w:rsidRPr="00594E3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256 GB</w:t>
            </w:r>
            <w:r w:rsidRPr="00594E3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SSD</w:t>
            </w:r>
            <w:r w:rsidRPr="00594E3A">
              <w:rPr>
                <w:lang w:eastAsia="lt-LT"/>
              </w:rPr>
              <w:t xml:space="preserve">; 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Optinis įrenginys: vidinis DVD</w:t>
            </w:r>
            <w:r>
              <w:rPr>
                <w:lang w:val="en-US" w:eastAsia="lt-LT"/>
              </w:rPr>
              <w:t xml:space="preserve">+/- </w:t>
            </w:r>
            <w:r>
              <w:rPr>
                <w:lang w:eastAsia="lt-LT"/>
              </w:rPr>
              <w:t>RW;</w:t>
            </w:r>
          </w:p>
          <w:p w:rsidR="009C4433" w:rsidRPr="00594E3A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 xml:space="preserve">Tinklo adapteris: integruotas 10/100/1000 </w:t>
            </w:r>
            <w:proofErr w:type="spellStart"/>
            <w:r>
              <w:rPr>
                <w:lang w:eastAsia="lt-LT"/>
              </w:rPr>
              <w:t>Mbps</w:t>
            </w:r>
            <w:proofErr w:type="spellEnd"/>
            <w:r>
              <w:rPr>
                <w:lang w:eastAsia="lt-LT"/>
              </w:rPr>
              <w:t>;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Garso sistema: integruoti garsiakalbiai;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K</w:t>
            </w:r>
            <w:r w:rsidRPr="00594E3A">
              <w:rPr>
                <w:lang w:eastAsia="lt-LT"/>
              </w:rPr>
              <w:t>amera</w:t>
            </w:r>
            <w:r>
              <w:rPr>
                <w:lang w:eastAsia="lt-LT"/>
              </w:rPr>
              <w:t xml:space="preserve">: </w:t>
            </w:r>
            <w:r w:rsidRPr="00594E3A">
              <w:rPr>
                <w:lang w:eastAsia="lt-LT"/>
              </w:rPr>
              <w:t>integruota</w:t>
            </w:r>
            <w:r>
              <w:rPr>
                <w:lang w:eastAsia="lt-LT"/>
              </w:rPr>
              <w:t>;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 xml:space="preserve">Kortelių skaitytuvas: </w:t>
            </w:r>
            <w:r w:rsidRPr="00594E3A">
              <w:rPr>
                <w:lang w:eastAsia="lt-LT"/>
              </w:rPr>
              <w:t>integruota</w:t>
            </w:r>
            <w:r>
              <w:rPr>
                <w:lang w:eastAsia="lt-LT"/>
              </w:rPr>
              <w:t>s;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Monitorius:</w:t>
            </w:r>
            <w:r w:rsidRPr="00594E3A">
              <w:rPr>
                <w:lang w:eastAsia="lt-LT"/>
              </w:rPr>
              <w:t xml:space="preserve"> integruota</w:t>
            </w:r>
            <w:r>
              <w:rPr>
                <w:lang w:eastAsia="lt-LT"/>
              </w:rPr>
              <w:t>s, 21.5“ įstrižainės, 1920x1080 taškų, gamintojo stovas, leidžiantis keisti ekrano posvyrio kampą bei reguliuoti aukštį.</w:t>
            </w:r>
          </w:p>
          <w:p w:rsidR="009C4433" w:rsidRDefault="009C4433" w:rsidP="00492DC8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492DC8" w:rsidRPr="00594E3A" w:rsidRDefault="00492DC8" w:rsidP="00492DC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" w:type="dxa"/>
            <w:vAlign w:val="center"/>
          </w:tcPr>
          <w:p w:rsidR="009C4433" w:rsidRDefault="00492DC8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9C4433" w:rsidRDefault="00492DC8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853,05</w:t>
            </w:r>
          </w:p>
        </w:tc>
        <w:tc>
          <w:tcPr>
            <w:tcW w:w="1209" w:type="dxa"/>
            <w:vAlign w:val="center"/>
          </w:tcPr>
          <w:p w:rsidR="009C4433" w:rsidRDefault="00492DC8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853,05</w:t>
            </w:r>
          </w:p>
        </w:tc>
        <w:tc>
          <w:tcPr>
            <w:tcW w:w="1201" w:type="dxa"/>
            <w:vAlign w:val="center"/>
          </w:tcPr>
          <w:p w:rsidR="009C4433" w:rsidRDefault="00492DC8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1706,10</w:t>
            </w:r>
          </w:p>
        </w:tc>
      </w:tr>
      <w:tr w:rsidR="00492DC8" w:rsidTr="00EB0DF9">
        <w:tc>
          <w:tcPr>
            <w:tcW w:w="567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903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ind w:right="-113"/>
              <w:contextualSpacing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201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ind w:right="-182"/>
              <w:contextualSpacing/>
              <w:jc w:val="center"/>
            </w:pPr>
            <w:r>
              <w:t>6</w:t>
            </w:r>
          </w:p>
        </w:tc>
      </w:tr>
      <w:tr w:rsidR="00492DC8" w:rsidTr="00492DC8">
        <w:tc>
          <w:tcPr>
            <w:tcW w:w="567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678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Priedai:</w:t>
            </w:r>
          </w:p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K</w:t>
            </w:r>
            <w:r w:rsidRPr="00594E3A">
              <w:rPr>
                <w:lang w:eastAsia="lt-LT"/>
              </w:rPr>
              <w:t>laviatūra</w:t>
            </w:r>
            <w:r>
              <w:rPr>
                <w:lang w:eastAsia="lt-LT"/>
              </w:rPr>
              <w:t xml:space="preserve">: </w:t>
            </w:r>
            <w:proofErr w:type="spellStart"/>
            <w:r>
              <w:rPr>
                <w:lang w:eastAsia="lt-LT"/>
              </w:rPr>
              <w:t>Lenovo</w:t>
            </w:r>
            <w:proofErr w:type="spellEnd"/>
            <w:r>
              <w:rPr>
                <w:lang w:eastAsia="lt-LT"/>
              </w:rPr>
              <w:t xml:space="preserve"> su lotyniškomis, lietuviškomis ir rusiškomis raidėmis; </w:t>
            </w:r>
          </w:p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594E3A">
              <w:rPr>
                <w:lang w:eastAsia="lt-LT"/>
              </w:rPr>
              <w:t>elė</w:t>
            </w:r>
            <w:r>
              <w:rPr>
                <w:lang w:eastAsia="lt-LT"/>
              </w:rPr>
              <w:t xml:space="preserve">: </w:t>
            </w:r>
            <w:proofErr w:type="spellStart"/>
            <w:r>
              <w:rPr>
                <w:lang w:eastAsia="lt-LT"/>
              </w:rPr>
              <w:t>Lenovo</w:t>
            </w:r>
            <w:proofErr w:type="spellEnd"/>
            <w:r>
              <w:rPr>
                <w:lang w:eastAsia="lt-LT"/>
              </w:rPr>
              <w:t xml:space="preserve"> optinė, dviejų klavišų su ratuku. Kartu pateikiamas kilimėlis pelei;</w:t>
            </w:r>
          </w:p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U</w:t>
            </w:r>
            <w:r w:rsidRPr="00594E3A">
              <w:rPr>
                <w:lang w:eastAsia="lt-LT"/>
              </w:rPr>
              <w:t>žraktas</w:t>
            </w:r>
            <w:r>
              <w:rPr>
                <w:lang w:eastAsia="lt-LT"/>
              </w:rPr>
              <w:t>:</w:t>
            </w:r>
            <w:r w:rsidRPr="00594E3A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LogiLink</w:t>
            </w:r>
            <w:proofErr w:type="spellEnd"/>
            <w:r w:rsidRPr="00594E3A">
              <w:rPr>
                <w:lang w:eastAsia="lt-LT"/>
              </w:rPr>
              <w:t xml:space="preserve"> su dviem raktais</w:t>
            </w:r>
            <w:r>
              <w:rPr>
                <w:lang w:eastAsia="lt-LT"/>
              </w:rPr>
              <w:t>;</w:t>
            </w:r>
          </w:p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>Tinklo kabelis: 2 m RJ45</w:t>
            </w:r>
          </w:p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rPr>
                <w:lang w:eastAsia="lt-LT"/>
              </w:rPr>
            </w:pPr>
            <w:r>
              <w:rPr>
                <w:lang w:eastAsia="lt-LT"/>
              </w:rPr>
              <w:t xml:space="preserve">Antivirusinė programa </w:t>
            </w:r>
            <w:proofErr w:type="spellStart"/>
            <w:r>
              <w:rPr>
                <w:lang w:eastAsia="lt-LT"/>
              </w:rPr>
              <w:t>Sophos</w:t>
            </w:r>
            <w:proofErr w:type="spellEnd"/>
            <w:r>
              <w:rPr>
                <w:lang w:eastAsia="lt-LT"/>
              </w:rPr>
              <w:t xml:space="preserve"> su 3 m. gamintojo palaikymu.</w:t>
            </w:r>
          </w:p>
        </w:tc>
        <w:tc>
          <w:tcPr>
            <w:tcW w:w="903" w:type="dxa"/>
            <w:vAlign w:val="center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0" w:type="dxa"/>
            <w:vAlign w:val="center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9" w:type="dxa"/>
            <w:vAlign w:val="center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1" w:type="dxa"/>
            <w:vAlign w:val="center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92DC8" w:rsidTr="009C4433">
        <w:tc>
          <w:tcPr>
            <w:tcW w:w="567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</w:p>
        </w:tc>
        <w:tc>
          <w:tcPr>
            <w:tcW w:w="4678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right"/>
            </w:pPr>
            <w:r>
              <w:t>Iš viso</w:t>
            </w:r>
          </w:p>
        </w:tc>
        <w:tc>
          <w:tcPr>
            <w:tcW w:w="903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0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9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1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1706,10</w:t>
            </w:r>
          </w:p>
        </w:tc>
      </w:tr>
      <w:tr w:rsidR="00492DC8" w:rsidTr="009C4433">
        <w:tc>
          <w:tcPr>
            <w:tcW w:w="567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3.</w:t>
            </w:r>
          </w:p>
        </w:tc>
        <w:tc>
          <w:tcPr>
            <w:tcW w:w="4678" w:type="dxa"/>
          </w:tcPr>
          <w:p w:rsidR="00492DC8" w:rsidRDefault="00492DC8" w:rsidP="00492DC8">
            <w:pPr>
              <w:ind w:right="-108"/>
            </w:pPr>
            <w:r>
              <w:t>Finansavimo šaltinis –</w:t>
            </w:r>
            <w:r w:rsidRPr="00186FF7">
              <w:t xml:space="preserve"> </w:t>
            </w:r>
            <w:r>
              <w:t xml:space="preserve">valstybės biudžeto lėšos </w:t>
            </w:r>
          </w:p>
        </w:tc>
        <w:tc>
          <w:tcPr>
            <w:tcW w:w="903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0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9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1" w:type="dxa"/>
          </w:tcPr>
          <w:p w:rsidR="00492DC8" w:rsidRDefault="00492DC8" w:rsidP="00492DC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E16CD" w:rsidRDefault="009E16CD" w:rsidP="009E16C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2. Perėmus 1 punkte nurodytą turtą</w:t>
      </w:r>
      <w:r>
        <w:t xml:space="preserve"> </w:t>
      </w:r>
      <w:r w:rsidRPr="00186FF7">
        <w:t xml:space="preserve">perduoti </w:t>
      </w:r>
      <w:r>
        <w:t xml:space="preserve">jį </w:t>
      </w:r>
      <w:r w:rsidRPr="00186FF7">
        <w:t>Molėtų r</w:t>
      </w:r>
      <w:r>
        <w:t>.</w:t>
      </w:r>
      <w:r w:rsidRPr="00186FF7">
        <w:t xml:space="preserve"> savivaldybės viešajai bibliotekai valdyti, naudoti ir disponuoti juo patikėjimo teise</w:t>
      </w:r>
      <w:r w:rsidR="00494F97">
        <w:t>, vykdant</w:t>
      </w:r>
      <w:r w:rsidR="00494F97" w:rsidRPr="00494F97">
        <w:t xml:space="preserve"> </w:t>
      </w:r>
      <w:r w:rsidR="00494F97" w:rsidRPr="000769AD">
        <w:t>savarankišk</w:t>
      </w:r>
      <w:r w:rsidR="00494F97">
        <w:t>ą</w:t>
      </w:r>
      <w:r w:rsidR="00494F97" w:rsidRPr="000769AD">
        <w:t>si</w:t>
      </w:r>
      <w:r w:rsidR="00494F97">
        <w:t>a</w:t>
      </w:r>
      <w:r w:rsidR="00494F97" w:rsidRPr="000769AD">
        <w:t>s savivaldyb</w:t>
      </w:r>
      <w:r w:rsidR="00494F97">
        <w:t>ės</w:t>
      </w:r>
      <w:r w:rsidR="00494F97" w:rsidRPr="000769AD">
        <w:t xml:space="preserve"> funkcij</w:t>
      </w:r>
      <w:r w:rsidR="00494F97">
        <w:t>a</w:t>
      </w:r>
      <w:r w:rsidR="00494F97" w:rsidRPr="000769AD">
        <w:t>s</w:t>
      </w:r>
      <w:r w:rsidR="00027161">
        <w:t xml:space="preserve"> įgyvendinant investicijų projektą „Bibliotekų kompiuterizavimas“</w:t>
      </w:r>
      <w:r w:rsidRPr="00186FF7">
        <w:t xml:space="preserve">. </w:t>
      </w:r>
    </w:p>
    <w:p w:rsidR="00447F21" w:rsidRDefault="00447F21" w:rsidP="0086096C">
      <w:pPr>
        <w:spacing w:line="360" w:lineRule="auto"/>
        <w:ind w:firstLine="709"/>
        <w:jc w:val="both"/>
      </w:pPr>
      <w:r w:rsidRPr="00186FF7">
        <w:t>3. Įgalioti Molėtų rajono savivaldybės administracijos direktorių</w:t>
      </w:r>
      <w:r w:rsidR="00027161">
        <w:t xml:space="preserve">, </w:t>
      </w:r>
      <w:r w:rsidR="00027161" w:rsidRPr="001C0B5F">
        <w:t>jo nesant – administracijos direktoriaus pavaduotoją</w:t>
      </w:r>
      <w:r w:rsidR="00027161">
        <w:t>,</w:t>
      </w:r>
      <w:r>
        <w:t xml:space="preserve"> </w:t>
      </w:r>
      <w:r w:rsidR="00FE2390">
        <w:t>S</w:t>
      </w:r>
      <w:bookmarkStart w:id="6" w:name="_GoBack"/>
      <w:bookmarkEnd w:id="6"/>
      <w:r w:rsidRPr="00186FF7">
        <w:t xml:space="preserve">avivaldybės vardu pasirašyti </w:t>
      </w:r>
      <w:r w:rsidR="00342ACC">
        <w:t xml:space="preserve">1 punkte nurodyto </w:t>
      </w:r>
      <w:r w:rsidRPr="00186FF7">
        <w:t>turto perėmimo ir perdavimo aktą.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4. Nustatyti, kad perimtas 1 punkte</w:t>
      </w:r>
      <w:r w:rsidR="003859CD">
        <w:t xml:space="preserve"> nurodytas turtas</w:t>
      </w:r>
      <w:r w:rsidRPr="00186FF7">
        <w:t xml:space="preserve"> bus naudojamas Molėtų r</w:t>
      </w:r>
      <w:r w:rsidR="00342ACC">
        <w:t>.</w:t>
      </w:r>
      <w:r w:rsidRPr="00186FF7">
        <w:t xml:space="preserve"> savivaldybės viešosios bibliotekos veikl</w:t>
      </w:r>
      <w:r w:rsidR="00027161">
        <w:t>oje</w:t>
      </w:r>
      <w:r w:rsidR="00805237">
        <w:t xml:space="preserve">, plėtojant </w:t>
      </w:r>
      <w:r w:rsidR="00027161">
        <w:t>mokymo</w:t>
      </w:r>
      <w:r w:rsidR="00805237">
        <w:t xml:space="preserve"> paslaugas</w:t>
      </w:r>
      <w:r w:rsidRPr="00186FF7">
        <w:t xml:space="preserve">. 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42" w:rsidRDefault="00F76F42">
      <w:r>
        <w:separator/>
      </w:r>
    </w:p>
  </w:endnote>
  <w:endnote w:type="continuationSeparator" w:id="0">
    <w:p w:rsidR="00F76F42" w:rsidRDefault="00F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42" w:rsidRDefault="00F76F42">
      <w:r>
        <w:separator/>
      </w:r>
    </w:p>
  </w:footnote>
  <w:footnote w:type="continuationSeparator" w:id="0">
    <w:p w:rsidR="00F76F42" w:rsidRDefault="00F7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23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27161"/>
    <w:rsid w:val="00085C42"/>
    <w:rsid w:val="001065CB"/>
    <w:rsid w:val="001156B7"/>
    <w:rsid w:val="0012091C"/>
    <w:rsid w:val="00132437"/>
    <w:rsid w:val="00211F14"/>
    <w:rsid w:val="00305758"/>
    <w:rsid w:val="00341D56"/>
    <w:rsid w:val="00342ACC"/>
    <w:rsid w:val="00351845"/>
    <w:rsid w:val="00384B4D"/>
    <w:rsid w:val="003859CD"/>
    <w:rsid w:val="003975CE"/>
    <w:rsid w:val="003A762C"/>
    <w:rsid w:val="004048DD"/>
    <w:rsid w:val="00447F21"/>
    <w:rsid w:val="00492DC8"/>
    <w:rsid w:val="00494D24"/>
    <w:rsid w:val="00494F97"/>
    <w:rsid w:val="004968FC"/>
    <w:rsid w:val="004F285B"/>
    <w:rsid w:val="00503B36"/>
    <w:rsid w:val="00504780"/>
    <w:rsid w:val="00561916"/>
    <w:rsid w:val="00583DA2"/>
    <w:rsid w:val="00594E3A"/>
    <w:rsid w:val="005A4424"/>
    <w:rsid w:val="005C10DB"/>
    <w:rsid w:val="005D1D1B"/>
    <w:rsid w:val="005F38B6"/>
    <w:rsid w:val="006213AE"/>
    <w:rsid w:val="00642873"/>
    <w:rsid w:val="00664476"/>
    <w:rsid w:val="00686207"/>
    <w:rsid w:val="006A77AA"/>
    <w:rsid w:val="006B5592"/>
    <w:rsid w:val="00776F64"/>
    <w:rsid w:val="00794407"/>
    <w:rsid w:val="00794C2F"/>
    <w:rsid w:val="007951EA"/>
    <w:rsid w:val="00796C66"/>
    <w:rsid w:val="007976F2"/>
    <w:rsid w:val="007A3F5C"/>
    <w:rsid w:val="007D44AF"/>
    <w:rsid w:val="007E4516"/>
    <w:rsid w:val="00805237"/>
    <w:rsid w:val="00853C39"/>
    <w:rsid w:val="0086096C"/>
    <w:rsid w:val="00864E4E"/>
    <w:rsid w:val="00872337"/>
    <w:rsid w:val="00876478"/>
    <w:rsid w:val="00897D85"/>
    <w:rsid w:val="008A401C"/>
    <w:rsid w:val="008E1EF7"/>
    <w:rsid w:val="0093412A"/>
    <w:rsid w:val="009A21F8"/>
    <w:rsid w:val="009B4614"/>
    <w:rsid w:val="009C4433"/>
    <w:rsid w:val="009E16CD"/>
    <w:rsid w:val="009E70D9"/>
    <w:rsid w:val="00A308BB"/>
    <w:rsid w:val="00A37907"/>
    <w:rsid w:val="00A574B1"/>
    <w:rsid w:val="00A92F1F"/>
    <w:rsid w:val="00AA12F1"/>
    <w:rsid w:val="00AC7B61"/>
    <w:rsid w:val="00AE325A"/>
    <w:rsid w:val="00AF3FBC"/>
    <w:rsid w:val="00AF790A"/>
    <w:rsid w:val="00BA65BB"/>
    <w:rsid w:val="00BB70B1"/>
    <w:rsid w:val="00C16EA1"/>
    <w:rsid w:val="00C30C22"/>
    <w:rsid w:val="00C8462B"/>
    <w:rsid w:val="00CA1A0B"/>
    <w:rsid w:val="00CB02FA"/>
    <w:rsid w:val="00CC1DF9"/>
    <w:rsid w:val="00D011C5"/>
    <w:rsid w:val="00D03D5A"/>
    <w:rsid w:val="00D160AD"/>
    <w:rsid w:val="00D30FDD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83128"/>
    <w:rsid w:val="00E83718"/>
    <w:rsid w:val="00EE0444"/>
    <w:rsid w:val="00EE645F"/>
    <w:rsid w:val="00F54307"/>
    <w:rsid w:val="00F76F42"/>
    <w:rsid w:val="00FB77DF"/>
    <w:rsid w:val="00FE0D95"/>
    <w:rsid w:val="00FE151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3E086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162DAE"/>
    <w:rsid w:val="002E5952"/>
    <w:rsid w:val="0044289E"/>
    <w:rsid w:val="0052032F"/>
    <w:rsid w:val="00607A50"/>
    <w:rsid w:val="00784743"/>
    <w:rsid w:val="00804723"/>
    <w:rsid w:val="008E44D7"/>
    <w:rsid w:val="00B227E8"/>
    <w:rsid w:val="00B33A85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2015-05-20T14:04:00Z</cp:lastPrinted>
  <dcterms:created xsi:type="dcterms:W3CDTF">2017-02-11T12:12:00Z</dcterms:created>
  <dcterms:modified xsi:type="dcterms:W3CDTF">2017-02-13T07:53:00Z</dcterms:modified>
</cp:coreProperties>
</file>