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F7" w:rsidRPr="00230818" w:rsidRDefault="00230818" w:rsidP="00230818">
      <w:pPr>
        <w:tabs>
          <w:tab w:val="num" w:pos="0"/>
          <w:tab w:val="left" w:pos="720"/>
        </w:tabs>
        <w:spacing w:line="360" w:lineRule="auto"/>
        <w:ind w:left="-1418"/>
        <w:jc w:val="both"/>
        <w:outlineLvl w:val="0"/>
        <w:rPr>
          <w:lang w:val="lt-LT"/>
        </w:rPr>
      </w:pPr>
      <w:r>
        <w:rPr>
          <w:lang w:val="lt-LT"/>
        </w:rPr>
        <w:t xml:space="preserve">                                                         </w:t>
      </w:r>
      <w:r w:rsidR="00F77DF7" w:rsidRPr="00230818">
        <w:rPr>
          <w:lang w:val="lt-LT"/>
        </w:rPr>
        <w:t>AIŠKINAMASIS RAŠTAS</w:t>
      </w:r>
    </w:p>
    <w:p w:rsidR="00755E4C" w:rsidRPr="00525818" w:rsidRDefault="00525818" w:rsidP="00230818">
      <w:pPr>
        <w:jc w:val="both"/>
        <w:rPr>
          <w:caps/>
          <w:lang w:val="lt-LT"/>
        </w:rPr>
      </w:pPr>
      <w:r>
        <w:rPr>
          <w:lang w:val="lt-LT"/>
        </w:rPr>
        <w:t xml:space="preserve">Dėl </w:t>
      </w:r>
      <w:r w:rsidR="00917BF7">
        <w:rPr>
          <w:lang w:val="lt-LT"/>
        </w:rPr>
        <w:t>Molėtų rajono savivaldybės teritorijoje</w:t>
      </w:r>
      <w:r w:rsidR="00107C93">
        <w:rPr>
          <w:lang w:val="lt-LT"/>
        </w:rPr>
        <w:t xml:space="preserve"> esančių </w:t>
      </w:r>
      <w:r w:rsidR="00844797">
        <w:rPr>
          <w:lang w:val="lt-LT"/>
        </w:rPr>
        <w:t xml:space="preserve">veikiančių, neveikiančių ir riboto laidojimo </w:t>
      </w:r>
      <w:r w:rsidR="00917BF7">
        <w:rPr>
          <w:lang w:val="lt-LT"/>
        </w:rPr>
        <w:t xml:space="preserve">kapinių </w:t>
      </w:r>
      <w:r w:rsidR="00844797">
        <w:rPr>
          <w:lang w:val="lt-LT"/>
        </w:rPr>
        <w:t>s</w:t>
      </w:r>
      <w:r w:rsidR="007732FD">
        <w:rPr>
          <w:lang w:val="lt-LT"/>
        </w:rPr>
        <w:t xml:space="preserve">ąrašo </w:t>
      </w:r>
      <w:r w:rsidR="00844797">
        <w:rPr>
          <w:lang w:val="lt-LT"/>
        </w:rPr>
        <w:t>su</w:t>
      </w:r>
      <w:r w:rsidR="007732FD">
        <w:rPr>
          <w:lang w:val="lt-LT"/>
        </w:rPr>
        <w:t>darymo</w:t>
      </w:r>
    </w:p>
    <w:p w:rsidR="00525818" w:rsidRPr="00755E4C" w:rsidRDefault="00525818" w:rsidP="00230818">
      <w:pPr>
        <w:jc w:val="both"/>
        <w:rPr>
          <w:lang w:val="lt-LT"/>
        </w:rPr>
      </w:pPr>
    </w:p>
    <w:p w:rsidR="00F77DF7" w:rsidRPr="00917BF7" w:rsidRDefault="00F77DF7" w:rsidP="00230818">
      <w:pPr>
        <w:pStyle w:val="Sraopastraipa"/>
        <w:numPr>
          <w:ilvl w:val="0"/>
          <w:numId w:val="5"/>
        </w:numPr>
        <w:spacing w:line="360" w:lineRule="auto"/>
        <w:jc w:val="both"/>
        <w:rPr>
          <w:b/>
          <w:lang w:val="lt-LT"/>
        </w:rPr>
      </w:pPr>
      <w:r w:rsidRPr="00917BF7">
        <w:rPr>
          <w:b/>
          <w:lang w:val="lt-LT"/>
        </w:rPr>
        <w:t>P</w:t>
      </w:r>
      <w:r w:rsidRPr="00917BF7">
        <w:rPr>
          <w:b/>
          <w:lang w:val="pt-BR"/>
        </w:rPr>
        <w:t>arengto tarybos sprendimo projekto tikslai ir uždaviniai</w:t>
      </w:r>
      <w:r w:rsidRPr="00917BF7">
        <w:rPr>
          <w:b/>
          <w:lang w:val="lt-LT"/>
        </w:rPr>
        <w:t xml:space="preserve"> </w:t>
      </w:r>
    </w:p>
    <w:p w:rsidR="00917BF7" w:rsidRPr="002768A3" w:rsidRDefault="009A430A" w:rsidP="00230818">
      <w:pPr>
        <w:pStyle w:val="Sraopastraipa"/>
        <w:spacing w:line="360" w:lineRule="auto"/>
        <w:ind w:left="0" w:firstLine="1069"/>
        <w:jc w:val="both"/>
        <w:rPr>
          <w:lang w:val="lt-LT"/>
        </w:rPr>
      </w:pPr>
      <w:r>
        <w:rPr>
          <w:lang w:val="lt-LT"/>
        </w:rPr>
        <w:t>Sudaryti</w:t>
      </w:r>
      <w:r w:rsidR="002768A3">
        <w:rPr>
          <w:lang w:val="lt-LT"/>
        </w:rPr>
        <w:t xml:space="preserve"> Molėtų rajono savivaldybės teritorijoje esančių</w:t>
      </w:r>
      <w:r w:rsidR="00107C93">
        <w:rPr>
          <w:lang w:val="lt-LT"/>
        </w:rPr>
        <w:t xml:space="preserve"> veikiančių, neveikianč</w:t>
      </w:r>
      <w:r>
        <w:rPr>
          <w:lang w:val="lt-LT"/>
        </w:rPr>
        <w:t xml:space="preserve">ių ir riboto laidojimo kapinių </w:t>
      </w:r>
      <w:r w:rsidR="002768A3">
        <w:rPr>
          <w:lang w:val="lt-LT"/>
        </w:rPr>
        <w:t>sąrašą. Vadovaujantis Kapinių sąrašų sudarymo reikalavimais ir skelbimo savivaldybių interneto svetainėse tvarkos aprašu, savivaldybė kapinių sąrašą skelb</w:t>
      </w:r>
      <w:r w:rsidR="00761430">
        <w:rPr>
          <w:lang w:val="lt-LT"/>
        </w:rPr>
        <w:t>s</w:t>
      </w:r>
      <w:r w:rsidR="002768A3">
        <w:rPr>
          <w:lang w:val="lt-LT"/>
        </w:rPr>
        <w:t xml:space="preserve"> savo interneto svetainėje. </w:t>
      </w:r>
    </w:p>
    <w:p w:rsidR="00F77DF7" w:rsidRPr="00230818" w:rsidRDefault="00F77DF7" w:rsidP="00230818">
      <w:pPr>
        <w:pStyle w:val="Sraopastraipa"/>
        <w:numPr>
          <w:ilvl w:val="0"/>
          <w:numId w:val="5"/>
        </w:numPr>
        <w:tabs>
          <w:tab w:val="left" w:pos="720"/>
          <w:tab w:val="num" w:pos="3960"/>
        </w:tabs>
        <w:spacing w:line="360" w:lineRule="auto"/>
        <w:jc w:val="both"/>
        <w:rPr>
          <w:b/>
          <w:lang w:val="lt-LT"/>
        </w:rPr>
      </w:pPr>
      <w:r w:rsidRPr="00230818">
        <w:rPr>
          <w:b/>
          <w:lang w:val="lt-LT"/>
        </w:rPr>
        <w:t>Šiuo metu esantis teisinis reglamentavimas</w:t>
      </w:r>
    </w:p>
    <w:p w:rsidR="00107C93" w:rsidRDefault="00107C93" w:rsidP="00230818">
      <w:pPr>
        <w:pStyle w:val="Sraopastraipa"/>
        <w:spacing w:line="360" w:lineRule="auto"/>
        <w:ind w:left="0" w:firstLine="1069"/>
        <w:jc w:val="both"/>
        <w:rPr>
          <w:lang w:val="lt-LT"/>
        </w:rPr>
      </w:pPr>
      <w:r w:rsidRPr="00230818">
        <w:rPr>
          <w:lang w:val="lt-LT"/>
        </w:rPr>
        <w:t xml:space="preserve">  Lietuvos Respublikos vietos savivaldos įstatymo 6 straipsnis 41 punktas, 16 straipsnis  4 dalis, Lietuvos Respublikos žmonių palaikų laidojimo įstatymo 33 straipsnis 3 dalis, Kapinių tvarkymo taisyklės patvirtintos Lietuvos Respublikos Vyriausybės 2008 m. lapkričio 19 d. nutarimo Nr.1207 „Dėl Lietuvos Respublikos žmonių palaikų laidojimo įstatymo įgyvendinamųjų teisės aktų patvirtinimo“ 5 punktas, Kapinių sąrašų sudarymo reikalavimų ir skelbimo savivaldybių interneto svetainėse tvarkos aprašas,</w:t>
      </w:r>
      <w:r w:rsidR="009A430A">
        <w:rPr>
          <w:lang w:val="lt-LT"/>
        </w:rPr>
        <w:t xml:space="preserve"> patvirtinto to paties nutarimo</w:t>
      </w:r>
      <w:bookmarkStart w:id="0" w:name="_GoBack"/>
      <w:bookmarkEnd w:id="0"/>
      <w:r w:rsidRPr="00230818">
        <w:rPr>
          <w:lang w:val="lt-LT"/>
        </w:rPr>
        <w:t>, 5.2 papunkčiu.</w:t>
      </w:r>
    </w:p>
    <w:p w:rsidR="00EC0E4E" w:rsidRPr="00EC0E4E" w:rsidRDefault="00EC0E4E" w:rsidP="00230818">
      <w:pPr>
        <w:pStyle w:val="Sraopastraipa"/>
        <w:spacing w:line="360" w:lineRule="auto"/>
        <w:ind w:left="0" w:firstLine="1069"/>
        <w:jc w:val="both"/>
        <w:rPr>
          <w:lang w:val="lt-LT"/>
        </w:rPr>
      </w:pPr>
      <w:r>
        <w:rPr>
          <w:spacing w:val="-3"/>
        </w:rPr>
        <w:t xml:space="preserve">Lietuvos </w:t>
      </w:r>
      <w:r w:rsidRPr="00EC0E4E">
        <w:rPr>
          <w:spacing w:val="-3"/>
          <w:lang w:val="lt-LT"/>
        </w:rPr>
        <w:t xml:space="preserve">Respublikos žmonių palaikų įstatymo 33 straipsnio 3 dalyje nurodyta, kad savivaldybės pagal Lietuvos Respublikos Vyriausybės nustatytus reikalavimus turi sudaryti jų teritorijoje esančių veikiančių, riboto laidojimo ir neveikiančių kapinių sąrašus ir skelbti juos savo interneto svetainėse. </w:t>
      </w:r>
      <w:r w:rsidRPr="00EC0E4E">
        <w:rPr>
          <w:lang w:val="lt-LT"/>
        </w:rPr>
        <w:t>Kapinių sąrašų sudarymo reikalavimų ir skelbimo savivaldybių interneto svetainėse tvarkos apraše, patvirtintame Lietuvos Respublikos Vyriausybės 2008 m. lapkričio 19 d. nutarimu Nr. 1207 „</w:t>
      </w:r>
      <w:r w:rsidRPr="00EC0E4E">
        <w:rPr>
          <w:bCs/>
          <w:color w:val="000000"/>
          <w:lang w:val="lt-LT"/>
        </w:rPr>
        <w:t>Dėl Lietuvos Respublikos žmonių palaikų laidojimo įstatymo įgyvendinamųjų teisės aktų patvirtinimo</w:t>
      </w:r>
      <w:r w:rsidRPr="00EC0E4E">
        <w:rPr>
          <w:lang w:val="lt-LT"/>
        </w:rPr>
        <w:t>“, numatyta, kad savivaldybė sudaro visų savo teritorijoje esančių kapinių sąrašą, kuris sudaromas pagal minėto Aprašo priede pateiktą lentelę. Vienoje iš šios lentelės skilčių būtina nurodyti kapinių statusą (veikiančios, riboto laidojimo ir neveikiančios) bei savivaldybės tarybos sprendimo dėl kapinių statuso patvirtinimo numerį ir datą.</w:t>
      </w:r>
    </w:p>
    <w:p w:rsidR="00F77DF7" w:rsidRPr="00230818" w:rsidRDefault="00F77DF7" w:rsidP="00230818">
      <w:pPr>
        <w:tabs>
          <w:tab w:val="left" w:pos="720"/>
          <w:tab w:val="num" w:pos="3960"/>
        </w:tabs>
        <w:spacing w:line="360" w:lineRule="auto"/>
        <w:ind w:firstLine="709"/>
        <w:jc w:val="both"/>
        <w:rPr>
          <w:b/>
          <w:lang w:val="lt-LT"/>
        </w:rPr>
      </w:pPr>
      <w:r w:rsidRPr="00230818">
        <w:rPr>
          <w:b/>
          <w:lang w:val="lt-LT"/>
        </w:rPr>
        <w:t>3. Galimos teigiamos ir neigiamos pasekmės priėmus siūlomą tarybos sprendimo projektą</w:t>
      </w:r>
    </w:p>
    <w:p w:rsidR="00F77DF7" w:rsidRDefault="00814526" w:rsidP="00230818">
      <w:pPr>
        <w:spacing w:line="360" w:lineRule="auto"/>
        <w:ind w:firstLine="720"/>
        <w:jc w:val="both"/>
        <w:rPr>
          <w:lang w:val="lt-LT"/>
        </w:rPr>
      </w:pPr>
      <w:r>
        <w:rPr>
          <w:lang w:val="lt-LT"/>
        </w:rPr>
        <w:t xml:space="preserve">Neigiamų priimto sprendimo projekto pasekmių nenumatoma. </w:t>
      </w:r>
      <w:r w:rsidR="00463282">
        <w:rPr>
          <w:lang w:val="lt-LT"/>
        </w:rPr>
        <w:t>Teigiamos pasekmės - v</w:t>
      </w:r>
      <w:r w:rsidR="00740394">
        <w:rPr>
          <w:lang w:val="lt-LT"/>
        </w:rPr>
        <w:t>ykdomi teisės aktų reika</w:t>
      </w:r>
      <w:r w:rsidR="00180633">
        <w:rPr>
          <w:lang w:val="lt-LT"/>
        </w:rPr>
        <w:t>lavimai.</w:t>
      </w:r>
      <w:r>
        <w:rPr>
          <w:lang w:val="lt-LT"/>
        </w:rPr>
        <w:t xml:space="preserve"> </w:t>
      </w:r>
      <w:r w:rsidR="00DF362D">
        <w:rPr>
          <w:lang w:val="lt-LT"/>
        </w:rPr>
        <w:t xml:space="preserve"> Priėmus sprendimą </w:t>
      </w:r>
      <w:r w:rsidR="00DF362D" w:rsidRPr="00DF362D">
        <w:rPr>
          <w:lang w:val="lt-LT"/>
        </w:rPr>
        <w:t xml:space="preserve">bus </w:t>
      </w:r>
      <w:r>
        <w:rPr>
          <w:lang w:val="lt-LT"/>
        </w:rPr>
        <w:t>patvi</w:t>
      </w:r>
      <w:r w:rsidR="00761430">
        <w:rPr>
          <w:lang w:val="lt-LT"/>
        </w:rPr>
        <w:t xml:space="preserve">rtintas </w:t>
      </w:r>
      <w:r>
        <w:rPr>
          <w:lang w:val="lt-LT"/>
        </w:rPr>
        <w:t xml:space="preserve">Molėtų rajono savivaldybės </w:t>
      </w:r>
      <w:r w:rsidR="00761430">
        <w:rPr>
          <w:lang w:val="lt-LT"/>
        </w:rPr>
        <w:t>teritorijoje esančių</w:t>
      </w:r>
      <w:r w:rsidR="00107C93">
        <w:rPr>
          <w:lang w:val="lt-LT"/>
        </w:rPr>
        <w:t xml:space="preserve"> veikiančių, neveikiančių ir riboto laidojimo kapinių </w:t>
      </w:r>
      <w:r w:rsidR="00A04D48">
        <w:rPr>
          <w:lang w:val="lt-LT"/>
        </w:rPr>
        <w:t>sąrašas ir paskelbtas savivaldybės interneto svetainėje, nurodant jų statusą, bei Molėtų rajono savivaldybės tarybos sprendimo numerį ir datą, kuriuo šis statusas buvo p</w:t>
      </w:r>
      <w:r w:rsidR="009A430A">
        <w:rPr>
          <w:lang w:val="lt-LT"/>
        </w:rPr>
        <w:t>riskirtas</w:t>
      </w:r>
      <w:r w:rsidR="00A04D48">
        <w:rPr>
          <w:lang w:val="lt-LT"/>
        </w:rPr>
        <w:t xml:space="preserve">. </w:t>
      </w:r>
      <w:r w:rsidR="00DF362D" w:rsidRPr="00DF362D">
        <w:rPr>
          <w:lang w:val="lt-LT"/>
        </w:rPr>
        <w:t xml:space="preserve"> </w:t>
      </w:r>
    </w:p>
    <w:p w:rsidR="00F77DF7" w:rsidRPr="00FB3A04" w:rsidRDefault="00F77DF7" w:rsidP="00230818">
      <w:pPr>
        <w:tabs>
          <w:tab w:val="num" w:pos="0"/>
          <w:tab w:val="left" w:pos="720"/>
        </w:tabs>
        <w:spacing w:line="360" w:lineRule="auto"/>
        <w:ind w:firstLine="709"/>
        <w:jc w:val="both"/>
        <w:rPr>
          <w:b/>
          <w:lang w:val="lt-LT"/>
        </w:rPr>
      </w:pPr>
      <w:r w:rsidRPr="00FB3A04">
        <w:rPr>
          <w:b/>
          <w:lang w:val="lt-LT"/>
        </w:rPr>
        <w:t xml:space="preserve">4. Priemonės </w:t>
      </w:r>
      <w:r>
        <w:rPr>
          <w:b/>
          <w:lang w:val="lt-LT"/>
        </w:rPr>
        <w:t>sprendimui</w:t>
      </w:r>
      <w:r w:rsidRPr="00FB3A04">
        <w:rPr>
          <w:b/>
          <w:lang w:val="lt-LT"/>
        </w:rPr>
        <w:t xml:space="preserve"> įgyvendin</w:t>
      </w:r>
      <w:r w:rsidRPr="00DC26E8">
        <w:rPr>
          <w:b/>
          <w:lang w:val="lt-LT"/>
        </w:rPr>
        <w:t>ti</w:t>
      </w:r>
    </w:p>
    <w:p w:rsidR="00F77DF7" w:rsidRPr="0060764C" w:rsidRDefault="00761430" w:rsidP="00230818">
      <w:pPr>
        <w:tabs>
          <w:tab w:val="num" w:pos="0"/>
          <w:tab w:val="left" w:pos="720"/>
        </w:tabs>
        <w:spacing w:line="360" w:lineRule="auto"/>
        <w:ind w:firstLine="720"/>
        <w:jc w:val="both"/>
        <w:rPr>
          <w:lang w:val="lt-LT"/>
        </w:rPr>
      </w:pPr>
      <w:r>
        <w:rPr>
          <w:lang w:val="lt-LT"/>
        </w:rPr>
        <w:t>Nėra.</w:t>
      </w:r>
    </w:p>
    <w:p w:rsidR="00F77DF7" w:rsidRPr="00FB3A04" w:rsidRDefault="00F77DF7" w:rsidP="00230818">
      <w:pPr>
        <w:tabs>
          <w:tab w:val="left" w:pos="720"/>
          <w:tab w:val="num" w:pos="3960"/>
        </w:tabs>
        <w:spacing w:line="360" w:lineRule="auto"/>
        <w:ind w:firstLine="709"/>
        <w:jc w:val="both"/>
        <w:rPr>
          <w:b/>
          <w:lang w:val="lt-LT"/>
        </w:rPr>
      </w:pPr>
      <w:r w:rsidRPr="00FB3A04">
        <w:rPr>
          <w:b/>
          <w:lang w:val="lt-LT"/>
        </w:rPr>
        <w:t>5.</w:t>
      </w:r>
      <w:r>
        <w:rPr>
          <w:b/>
          <w:lang w:val="lt-LT"/>
        </w:rPr>
        <w:t xml:space="preserve"> </w:t>
      </w:r>
      <w:r w:rsidRPr="00FB3A04">
        <w:rPr>
          <w:b/>
          <w:lang w:val="lt-LT"/>
        </w:rPr>
        <w:t>Lėšų poreikis ir jų šaltiniai (prireikus skaičiavimai ir išlaidų sąmato</w:t>
      </w:r>
      <w:r w:rsidRPr="00DC26E8">
        <w:rPr>
          <w:b/>
          <w:lang w:val="lt-LT"/>
        </w:rPr>
        <w:t>s)</w:t>
      </w:r>
    </w:p>
    <w:p w:rsidR="00F77DF7" w:rsidRPr="0060764C" w:rsidRDefault="00F77DF7" w:rsidP="00230818">
      <w:pPr>
        <w:tabs>
          <w:tab w:val="left" w:pos="720"/>
          <w:tab w:val="num" w:pos="3960"/>
        </w:tabs>
        <w:spacing w:line="360" w:lineRule="auto"/>
        <w:ind w:firstLine="720"/>
        <w:jc w:val="both"/>
        <w:rPr>
          <w:lang w:val="lt-LT"/>
        </w:rPr>
      </w:pPr>
      <w:r>
        <w:rPr>
          <w:lang w:val="lt-LT"/>
        </w:rPr>
        <w:lastRenderedPageBreak/>
        <w:t>Lėšų poreiki</w:t>
      </w:r>
      <w:r w:rsidR="00180633">
        <w:rPr>
          <w:lang w:val="lt-LT"/>
        </w:rPr>
        <w:t>o</w:t>
      </w:r>
      <w:r w:rsidR="00DF362D">
        <w:rPr>
          <w:lang w:val="lt-LT"/>
        </w:rPr>
        <w:t xml:space="preserve"> n</w:t>
      </w:r>
      <w:r w:rsidR="00180633">
        <w:rPr>
          <w:lang w:val="lt-LT"/>
        </w:rPr>
        <w:t>ėra.</w:t>
      </w:r>
    </w:p>
    <w:p w:rsidR="00F77DF7" w:rsidRDefault="00F77DF7" w:rsidP="00230818">
      <w:pPr>
        <w:tabs>
          <w:tab w:val="left" w:pos="720"/>
          <w:tab w:val="num" w:pos="3960"/>
        </w:tabs>
        <w:spacing w:line="360" w:lineRule="auto"/>
        <w:ind w:firstLine="709"/>
        <w:jc w:val="both"/>
        <w:rPr>
          <w:b/>
          <w:lang w:val="lt-LT"/>
        </w:rPr>
      </w:pPr>
      <w:r w:rsidRPr="00FB3A04">
        <w:rPr>
          <w:b/>
          <w:lang w:val="lt-LT"/>
        </w:rPr>
        <w:t>6.</w:t>
      </w:r>
      <w:r w:rsidR="00E14AF7">
        <w:rPr>
          <w:b/>
          <w:lang w:val="lt-LT"/>
        </w:rPr>
        <w:t xml:space="preserve"> </w:t>
      </w:r>
      <w:r w:rsidRPr="00FB3A04">
        <w:rPr>
          <w:b/>
          <w:lang w:val="lt-LT"/>
        </w:rPr>
        <w:t>Vykdytojai, įvykdymo terminai</w:t>
      </w:r>
    </w:p>
    <w:p w:rsidR="00ED4B84" w:rsidRPr="00FB3A04" w:rsidRDefault="00ED4B84" w:rsidP="00230818">
      <w:pPr>
        <w:tabs>
          <w:tab w:val="left" w:pos="720"/>
          <w:tab w:val="num" w:pos="3960"/>
        </w:tabs>
        <w:spacing w:line="360" w:lineRule="auto"/>
        <w:jc w:val="both"/>
        <w:rPr>
          <w:b/>
          <w:lang w:val="lt-LT"/>
        </w:rPr>
      </w:pPr>
      <w:r>
        <w:rPr>
          <w:b/>
          <w:lang w:val="lt-LT"/>
        </w:rPr>
        <w:tab/>
      </w:r>
      <w:r w:rsidR="00E14AF7" w:rsidRPr="00E14AF7">
        <w:rPr>
          <w:lang w:val="lt-LT"/>
        </w:rPr>
        <w:t>Molėtų rajono savivaldybės administracija.</w:t>
      </w:r>
    </w:p>
    <w:p w:rsidR="00427B2D" w:rsidRDefault="00427B2D" w:rsidP="00230818">
      <w:pPr>
        <w:spacing w:line="360" w:lineRule="auto"/>
        <w:ind w:firstLine="720"/>
        <w:jc w:val="both"/>
        <w:rPr>
          <w:lang w:val="lt-LT"/>
        </w:rPr>
      </w:pPr>
    </w:p>
    <w:p w:rsidR="002A285D" w:rsidRPr="00F77DF7" w:rsidRDefault="002A285D" w:rsidP="00230818">
      <w:pPr>
        <w:tabs>
          <w:tab w:val="left" w:pos="1674"/>
        </w:tabs>
        <w:jc w:val="both"/>
        <w:rPr>
          <w:lang w:val="lt-LT"/>
        </w:rPr>
      </w:pPr>
    </w:p>
    <w:sectPr w:rsidR="002A285D" w:rsidRPr="00F77DF7" w:rsidSect="00724AC9">
      <w:headerReference w:type="even" r:id="rId7"/>
      <w:headerReference w:type="default" r:id="rId8"/>
      <w:pgSz w:w="11906" w:h="16838"/>
      <w:pgMar w:top="89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61" w:rsidRDefault="00065D61">
      <w:r>
        <w:separator/>
      </w:r>
    </w:p>
  </w:endnote>
  <w:endnote w:type="continuationSeparator" w:id="0">
    <w:p w:rsidR="00065D61" w:rsidRDefault="0006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61" w:rsidRDefault="00065D61">
      <w:r>
        <w:separator/>
      </w:r>
    </w:p>
  </w:footnote>
  <w:footnote w:type="continuationSeparator" w:id="0">
    <w:p w:rsidR="00065D61" w:rsidRDefault="00065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4AC9" w:rsidRDefault="00724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430A">
      <w:rPr>
        <w:rStyle w:val="Puslapionumeris"/>
        <w:noProof/>
      </w:rPr>
      <w:t>2</w:t>
    </w:r>
    <w:r>
      <w:rPr>
        <w:rStyle w:val="Puslapionumeris"/>
      </w:rPr>
      <w:fldChar w:fldCharType="end"/>
    </w:r>
  </w:p>
  <w:p w:rsidR="00724AC9" w:rsidRDefault="00724A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15:restartNumberingAfterBreak="0">
    <w:nsid w:val="4A7531F8"/>
    <w:multiLevelType w:val="hybridMultilevel"/>
    <w:tmpl w:val="5C70CD34"/>
    <w:lvl w:ilvl="0" w:tplc="0427000F">
      <w:start w:val="1"/>
      <w:numFmt w:val="decimal"/>
      <w:lvlText w:val="%1."/>
      <w:lvlJc w:val="left"/>
      <w:pPr>
        <w:ind w:left="4395" w:hanging="360"/>
      </w:pPr>
    </w:lvl>
    <w:lvl w:ilvl="1" w:tplc="04270019" w:tentative="1">
      <w:start w:val="1"/>
      <w:numFmt w:val="lowerLetter"/>
      <w:lvlText w:val="%2."/>
      <w:lvlJc w:val="left"/>
      <w:pPr>
        <w:ind w:left="5115" w:hanging="360"/>
      </w:pPr>
    </w:lvl>
    <w:lvl w:ilvl="2" w:tplc="0427001B" w:tentative="1">
      <w:start w:val="1"/>
      <w:numFmt w:val="lowerRoman"/>
      <w:lvlText w:val="%3."/>
      <w:lvlJc w:val="right"/>
      <w:pPr>
        <w:ind w:left="5835" w:hanging="180"/>
      </w:pPr>
    </w:lvl>
    <w:lvl w:ilvl="3" w:tplc="0427000F" w:tentative="1">
      <w:start w:val="1"/>
      <w:numFmt w:val="decimal"/>
      <w:lvlText w:val="%4."/>
      <w:lvlJc w:val="left"/>
      <w:pPr>
        <w:ind w:left="6555" w:hanging="360"/>
      </w:pPr>
    </w:lvl>
    <w:lvl w:ilvl="4" w:tplc="04270019" w:tentative="1">
      <w:start w:val="1"/>
      <w:numFmt w:val="lowerLetter"/>
      <w:lvlText w:val="%5."/>
      <w:lvlJc w:val="left"/>
      <w:pPr>
        <w:ind w:left="7275" w:hanging="360"/>
      </w:pPr>
    </w:lvl>
    <w:lvl w:ilvl="5" w:tplc="0427001B" w:tentative="1">
      <w:start w:val="1"/>
      <w:numFmt w:val="lowerRoman"/>
      <w:lvlText w:val="%6."/>
      <w:lvlJc w:val="right"/>
      <w:pPr>
        <w:ind w:left="7995" w:hanging="180"/>
      </w:pPr>
    </w:lvl>
    <w:lvl w:ilvl="6" w:tplc="0427000F" w:tentative="1">
      <w:start w:val="1"/>
      <w:numFmt w:val="decimal"/>
      <w:lvlText w:val="%7."/>
      <w:lvlJc w:val="left"/>
      <w:pPr>
        <w:ind w:left="8715" w:hanging="360"/>
      </w:pPr>
    </w:lvl>
    <w:lvl w:ilvl="7" w:tplc="04270019" w:tentative="1">
      <w:start w:val="1"/>
      <w:numFmt w:val="lowerLetter"/>
      <w:lvlText w:val="%8."/>
      <w:lvlJc w:val="left"/>
      <w:pPr>
        <w:ind w:left="9435" w:hanging="360"/>
      </w:pPr>
    </w:lvl>
    <w:lvl w:ilvl="8" w:tplc="0427001B" w:tentative="1">
      <w:start w:val="1"/>
      <w:numFmt w:val="lowerRoman"/>
      <w:lvlText w:val="%9."/>
      <w:lvlJc w:val="right"/>
      <w:pPr>
        <w:ind w:left="10155" w:hanging="180"/>
      </w:pPr>
    </w:lvl>
  </w:abstractNum>
  <w:abstractNum w:abstractNumId="3" w15:restartNumberingAfterBreak="0">
    <w:nsid w:val="68B77053"/>
    <w:multiLevelType w:val="hybridMultilevel"/>
    <w:tmpl w:val="58BA68AC"/>
    <w:lvl w:ilvl="0" w:tplc="7F38F02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30275"/>
    <w:rsid w:val="00041087"/>
    <w:rsid w:val="000419DE"/>
    <w:rsid w:val="000531F7"/>
    <w:rsid w:val="000571EA"/>
    <w:rsid w:val="00065D61"/>
    <w:rsid w:val="000664EF"/>
    <w:rsid w:val="0007246B"/>
    <w:rsid w:val="00083493"/>
    <w:rsid w:val="000A509A"/>
    <w:rsid w:val="000B0430"/>
    <w:rsid w:val="000F364B"/>
    <w:rsid w:val="0010144A"/>
    <w:rsid w:val="00107C93"/>
    <w:rsid w:val="0013632C"/>
    <w:rsid w:val="00137CE2"/>
    <w:rsid w:val="00140555"/>
    <w:rsid w:val="00144DA6"/>
    <w:rsid w:val="0015635F"/>
    <w:rsid w:val="00180633"/>
    <w:rsid w:val="001B51A2"/>
    <w:rsid w:val="001B7871"/>
    <w:rsid w:val="001F4678"/>
    <w:rsid w:val="00204E23"/>
    <w:rsid w:val="0021016A"/>
    <w:rsid w:val="00215A0C"/>
    <w:rsid w:val="00226EB3"/>
    <w:rsid w:val="00230818"/>
    <w:rsid w:val="00242174"/>
    <w:rsid w:val="0025361E"/>
    <w:rsid w:val="002768A3"/>
    <w:rsid w:val="00281A02"/>
    <w:rsid w:val="00282026"/>
    <w:rsid w:val="0028598A"/>
    <w:rsid w:val="00292223"/>
    <w:rsid w:val="00294A54"/>
    <w:rsid w:val="002A285D"/>
    <w:rsid w:val="002B3849"/>
    <w:rsid w:val="002C3192"/>
    <w:rsid w:val="002C7925"/>
    <w:rsid w:val="002E14C7"/>
    <w:rsid w:val="002E40A8"/>
    <w:rsid w:val="002F157A"/>
    <w:rsid w:val="0031622E"/>
    <w:rsid w:val="00335603"/>
    <w:rsid w:val="00341B42"/>
    <w:rsid w:val="00343CBB"/>
    <w:rsid w:val="00352E4B"/>
    <w:rsid w:val="0036079C"/>
    <w:rsid w:val="0036423D"/>
    <w:rsid w:val="00364D04"/>
    <w:rsid w:val="003874E9"/>
    <w:rsid w:val="00396435"/>
    <w:rsid w:val="003A0955"/>
    <w:rsid w:val="003B0A5D"/>
    <w:rsid w:val="003B383C"/>
    <w:rsid w:val="003C4D8A"/>
    <w:rsid w:val="003D44FC"/>
    <w:rsid w:val="003D4538"/>
    <w:rsid w:val="0041036E"/>
    <w:rsid w:val="004164F2"/>
    <w:rsid w:val="00420D5B"/>
    <w:rsid w:val="00427AC6"/>
    <w:rsid w:val="00427B2D"/>
    <w:rsid w:val="004521F2"/>
    <w:rsid w:val="00462982"/>
    <w:rsid w:val="00463282"/>
    <w:rsid w:val="00482756"/>
    <w:rsid w:val="004857E3"/>
    <w:rsid w:val="00492F53"/>
    <w:rsid w:val="004B6883"/>
    <w:rsid w:val="004C3484"/>
    <w:rsid w:val="004E5050"/>
    <w:rsid w:val="004E7D32"/>
    <w:rsid w:val="004F2A5A"/>
    <w:rsid w:val="0050116E"/>
    <w:rsid w:val="00525818"/>
    <w:rsid w:val="00535CDF"/>
    <w:rsid w:val="00552010"/>
    <w:rsid w:val="0056536E"/>
    <w:rsid w:val="00574835"/>
    <w:rsid w:val="005D1B6A"/>
    <w:rsid w:val="00603F85"/>
    <w:rsid w:val="006164E1"/>
    <w:rsid w:val="00616A6A"/>
    <w:rsid w:val="00620967"/>
    <w:rsid w:val="0062553F"/>
    <w:rsid w:val="006273FA"/>
    <w:rsid w:val="00640400"/>
    <w:rsid w:val="00647CCB"/>
    <w:rsid w:val="006557B1"/>
    <w:rsid w:val="00663086"/>
    <w:rsid w:val="00667B00"/>
    <w:rsid w:val="006806A0"/>
    <w:rsid w:val="0069323E"/>
    <w:rsid w:val="00696E42"/>
    <w:rsid w:val="006B33F7"/>
    <w:rsid w:val="006B4874"/>
    <w:rsid w:val="006C4A8A"/>
    <w:rsid w:val="006D379E"/>
    <w:rsid w:val="006D42F3"/>
    <w:rsid w:val="006F5395"/>
    <w:rsid w:val="00710FBD"/>
    <w:rsid w:val="00714149"/>
    <w:rsid w:val="00723091"/>
    <w:rsid w:val="00724AC9"/>
    <w:rsid w:val="00730802"/>
    <w:rsid w:val="00731918"/>
    <w:rsid w:val="00740394"/>
    <w:rsid w:val="007413BC"/>
    <w:rsid w:val="00745961"/>
    <w:rsid w:val="007558A8"/>
    <w:rsid w:val="00755E4C"/>
    <w:rsid w:val="00755F4E"/>
    <w:rsid w:val="00757F86"/>
    <w:rsid w:val="00761430"/>
    <w:rsid w:val="00770B10"/>
    <w:rsid w:val="007732FD"/>
    <w:rsid w:val="007761DD"/>
    <w:rsid w:val="00786332"/>
    <w:rsid w:val="007865A7"/>
    <w:rsid w:val="007924C2"/>
    <w:rsid w:val="007A51AA"/>
    <w:rsid w:val="007A6D54"/>
    <w:rsid w:val="007D1381"/>
    <w:rsid w:val="007E2878"/>
    <w:rsid w:val="0080396A"/>
    <w:rsid w:val="00812985"/>
    <w:rsid w:val="00814526"/>
    <w:rsid w:val="0081769B"/>
    <w:rsid w:val="00824040"/>
    <w:rsid w:val="00844797"/>
    <w:rsid w:val="008466AC"/>
    <w:rsid w:val="008515FD"/>
    <w:rsid w:val="00883940"/>
    <w:rsid w:val="0088619E"/>
    <w:rsid w:val="0089789B"/>
    <w:rsid w:val="008A14DD"/>
    <w:rsid w:val="008B35F7"/>
    <w:rsid w:val="008C0212"/>
    <w:rsid w:val="008C3846"/>
    <w:rsid w:val="00915383"/>
    <w:rsid w:val="00917BF7"/>
    <w:rsid w:val="0092234D"/>
    <w:rsid w:val="009767EF"/>
    <w:rsid w:val="00977003"/>
    <w:rsid w:val="00983994"/>
    <w:rsid w:val="009A430A"/>
    <w:rsid w:val="009A5325"/>
    <w:rsid w:val="009A5F16"/>
    <w:rsid w:val="009B1966"/>
    <w:rsid w:val="009B3721"/>
    <w:rsid w:val="009C19E9"/>
    <w:rsid w:val="009D509D"/>
    <w:rsid w:val="009F27AE"/>
    <w:rsid w:val="00A04D48"/>
    <w:rsid w:val="00A11D3F"/>
    <w:rsid w:val="00A15522"/>
    <w:rsid w:val="00A24397"/>
    <w:rsid w:val="00AA15C9"/>
    <w:rsid w:val="00AB7292"/>
    <w:rsid w:val="00AC44BA"/>
    <w:rsid w:val="00AC4C30"/>
    <w:rsid w:val="00AF742C"/>
    <w:rsid w:val="00B0033C"/>
    <w:rsid w:val="00B054BA"/>
    <w:rsid w:val="00B10ED3"/>
    <w:rsid w:val="00B1223A"/>
    <w:rsid w:val="00B123F9"/>
    <w:rsid w:val="00B15697"/>
    <w:rsid w:val="00B2005F"/>
    <w:rsid w:val="00B2320F"/>
    <w:rsid w:val="00B25D18"/>
    <w:rsid w:val="00B31992"/>
    <w:rsid w:val="00B37CE3"/>
    <w:rsid w:val="00B423B1"/>
    <w:rsid w:val="00B7600D"/>
    <w:rsid w:val="00B76757"/>
    <w:rsid w:val="00B8025E"/>
    <w:rsid w:val="00B85BB5"/>
    <w:rsid w:val="00B96BAE"/>
    <w:rsid w:val="00BA56CB"/>
    <w:rsid w:val="00BA58D1"/>
    <w:rsid w:val="00BB1684"/>
    <w:rsid w:val="00BB16E1"/>
    <w:rsid w:val="00BC14A8"/>
    <w:rsid w:val="00BD0EF4"/>
    <w:rsid w:val="00BD67C3"/>
    <w:rsid w:val="00BE29C7"/>
    <w:rsid w:val="00BE2ECE"/>
    <w:rsid w:val="00BE5DD3"/>
    <w:rsid w:val="00C22355"/>
    <w:rsid w:val="00C2475A"/>
    <w:rsid w:val="00C265E5"/>
    <w:rsid w:val="00C3576B"/>
    <w:rsid w:val="00C46DF4"/>
    <w:rsid w:val="00C5724A"/>
    <w:rsid w:val="00C60475"/>
    <w:rsid w:val="00C718B5"/>
    <w:rsid w:val="00C74758"/>
    <w:rsid w:val="00C958E8"/>
    <w:rsid w:val="00CA1158"/>
    <w:rsid w:val="00CB7128"/>
    <w:rsid w:val="00CE0DCA"/>
    <w:rsid w:val="00CF354E"/>
    <w:rsid w:val="00D07DFF"/>
    <w:rsid w:val="00D33A1A"/>
    <w:rsid w:val="00D43D1D"/>
    <w:rsid w:val="00D45B28"/>
    <w:rsid w:val="00D95387"/>
    <w:rsid w:val="00DA4513"/>
    <w:rsid w:val="00DA544D"/>
    <w:rsid w:val="00DB34BB"/>
    <w:rsid w:val="00DC1215"/>
    <w:rsid w:val="00DC26E8"/>
    <w:rsid w:val="00DE4A97"/>
    <w:rsid w:val="00DE5D65"/>
    <w:rsid w:val="00DF362D"/>
    <w:rsid w:val="00DF5B19"/>
    <w:rsid w:val="00E03FAF"/>
    <w:rsid w:val="00E049A3"/>
    <w:rsid w:val="00E14AF7"/>
    <w:rsid w:val="00E2302E"/>
    <w:rsid w:val="00E258DF"/>
    <w:rsid w:val="00E37647"/>
    <w:rsid w:val="00E50367"/>
    <w:rsid w:val="00E61E05"/>
    <w:rsid w:val="00E76C28"/>
    <w:rsid w:val="00E80AD3"/>
    <w:rsid w:val="00E93E62"/>
    <w:rsid w:val="00EA5182"/>
    <w:rsid w:val="00EC0E4E"/>
    <w:rsid w:val="00ED4B84"/>
    <w:rsid w:val="00EE2021"/>
    <w:rsid w:val="00EE218A"/>
    <w:rsid w:val="00EE58CE"/>
    <w:rsid w:val="00EF75B4"/>
    <w:rsid w:val="00F02337"/>
    <w:rsid w:val="00F269FA"/>
    <w:rsid w:val="00F61857"/>
    <w:rsid w:val="00F62252"/>
    <w:rsid w:val="00F6297E"/>
    <w:rsid w:val="00F64547"/>
    <w:rsid w:val="00F774D3"/>
    <w:rsid w:val="00F77DF7"/>
    <w:rsid w:val="00F8544D"/>
    <w:rsid w:val="00FB0EAB"/>
    <w:rsid w:val="00FD37A9"/>
    <w:rsid w:val="00FD3A3E"/>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18044"/>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 w:type="paragraph" w:styleId="Sraopastraipa">
    <w:name w:val="List Paragraph"/>
    <w:basedOn w:val="prastasis"/>
    <w:uiPriority w:val="34"/>
    <w:qFormat/>
    <w:rsid w:val="00917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43389">
      <w:bodyDiv w:val="1"/>
      <w:marLeft w:val="0"/>
      <w:marRight w:val="0"/>
      <w:marTop w:val="0"/>
      <w:marBottom w:val="0"/>
      <w:divBdr>
        <w:top w:val="none" w:sz="0" w:space="0" w:color="auto"/>
        <w:left w:val="none" w:sz="0" w:space="0" w:color="auto"/>
        <w:bottom w:val="none" w:sz="0" w:space="0" w:color="auto"/>
        <w:right w:val="none" w:sz="0" w:space="0" w:color="auto"/>
      </w:divBdr>
    </w:div>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2476</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Stalnionienė Nijolė</cp:lastModifiedBy>
  <cp:revision>4</cp:revision>
  <cp:lastPrinted>2016-10-06T13:04:00Z</cp:lastPrinted>
  <dcterms:created xsi:type="dcterms:W3CDTF">2016-11-15T13:31:00Z</dcterms:created>
  <dcterms:modified xsi:type="dcterms:W3CDTF">2016-12-08T08:26:00Z</dcterms:modified>
</cp:coreProperties>
</file>