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4C9262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sidR="004A5407">
        <w:rPr>
          <w:b/>
          <w:caps/>
        </w:rPr>
        <w:t>patikėjimo teise valdyti, naudoti ir disponuoti juo</w:t>
      </w:r>
      <w:r>
        <w:rPr>
          <w:b/>
          <w:caps/>
        </w:rPr>
        <w:fldChar w:fldCharType="end"/>
      </w:r>
      <w:bookmarkEnd w:id="1"/>
      <w:r w:rsidR="00C16EA1">
        <w:rPr>
          <w:b/>
          <w:caps/>
        </w:rPr>
        <w:br/>
      </w:r>
    </w:p>
    <w:p w14:paraId="39293868" w14:textId="4983416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C57CB">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C57CB">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rsidSect="00726684">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266685B0" w14:textId="79F2D31F" w:rsidR="00D42C7A" w:rsidRPr="00D3033D" w:rsidRDefault="004A6667" w:rsidP="00924B39">
      <w:pPr>
        <w:tabs>
          <w:tab w:val="left" w:pos="680"/>
          <w:tab w:val="left" w:pos="1674"/>
        </w:tabs>
        <w:spacing w:line="360" w:lineRule="auto"/>
        <w:jc w:val="both"/>
      </w:pPr>
      <w:r>
        <w:rPr>
          <w:szCs w:val="18"/>
        </w:rPr>
        <w:tab/>
      </w:r>
      <w:r w:rsidR="009C357F" w:rsidRPr="00D3033D">
        <w:rPr>
          <w:szCs w:val="18"/>
        </w:rPr>
        <w:t xml:space="preserve">Vadovaudamasi Lietuvos Respublikos vietos savivaldos įstatymo </w:t>
      </w:r>
      <w:r w:rsidR="009C357F" w:rsidRPr="00D3033D">
        <w:t>1</w:t>
      </w:r>
      <w:r w:rsidR="008B7656" w:rsidRPr="00D3033D">
        <w:t>5</w:t>
      </w:r>
      <w:r w:rsidR="009C357F" w:rsidRPr="00D3033D">
        <w:t xml:space="preserve"> straipsnio 2 dalies </w:t>
      </w:r>
      <w:r w:rsidR="008B7656" w:rsidRPr="00D3033D">
        <w:t>19</w:t>
      </w:r>
      <w:r w:rsidR="009C357F" w:rsidRPr="00D3033D">
        <w:t xml:space="preserve"> punktu, 4 dalimi</w:t>
      </w:r>
      <w:r w:rsidR="009C357F" w:rsidRPr="00D3033D">
        <w:rPr>
          <w:szCs w:val="18"/>
        </w:rPr>
        <w:t xml:space="preserve">, </w:t>
      </w:r>
      <w:r w:rsidR="009C357F" w:rsidRPr="00D3033D">
        <w:t>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w:t>
      </w:r>
      <w:r w:rsidR="00BF4A66" w:rsidRPr="00D3033D">
        <w:t>21</w:t>
      </w:r>
      <w:r w:rsidR="009C357F" w:rsidRPr="00D3033D">
        <w:t xml:space="preserve"> m. </w:t>
      </w:r>
      <w:r w:rsidR="00BF4A66" w:rsidRPr="00D3033D">
        <w:t>sausio 28</w:t>
      </w:r>
      <w:r w:rsidR="009C357F" w:rsidRPr="00D3033D">
        <w:t xml:space="preserve"> d. sprendimu Nr. B1-</w:t>
      </w:r>
      <w:r w:rsidR="00BF4A66" w:rsidRPr="00D3033D">
        <w:t>19</w:t>
      </w:r>
      <w:r w:rsidR="009C357F" w:rsidRPr="00D3033D">
        <w:t xml:space="preserve"> „Dėl Molėtų rajono savivaldybei nuosavybės teise priklausančio turto perdavimo valdyti, naudoti ir disponuoti juo patikėjimo teise tvarkos aprašo patvirtinimo“, </w:t>
      </w:r>
      <w:r w:rsidR="007540FD" w:rsidRPr="00D3033D">
        <w:t>4</w:t>
      </w:r>
      <w:r w:rsidR="008A42AA" w:rsidRPr="00D3033D">
        <w:t xml:space="preserve">, </w:t>
      </w:r>
      <w:r w:rsidR="00BF4A66" w:rsidRPr="00D3033D">
        <w:t>5.1</w:t>
      </w:r>
      <w:r w:rsidR="008A42AA" w:rsidRPr="00D3033D">
        <w:t>, 26</w:t>
      </w:r>
      <w:r w:rsidR="009C357F" w:rsidRPr="00D3033D">
        <w:t xml:space="preserve"> </w:t>
      </w:r>
      <w:r w:rsidR="008A42AA" w:rsidRPr="00D3033D">
        <w:t>punktais</w:t>
      </w:r>
      <w:r w:rsidR="00E11559" w:rsidRPr="00D3033D">
        <w:t xml:space="preserve">, </w:t>
      </w:r>
      <w:r w:rsidR="009C357F" w:rsidRPr="00D3033D">
        <w:t>atsižvelgdama į</w:t>
      </w:r>
      <w:r w:rsidR="008B7656" w:rsidRPr="00D3033D">
        <w:t xml:space="preserve"> tai, </w:t>
      </w:r>
      <w:r w:rsidR="006879A5" w:rsidRPr="00D3033D">
        <w:t xml:space="preserve">kad </w:t>
      </w:r>
      <w:r w:rsidR="00924B39" w:rsidRPr="00D3033D">
        <w:t>Molėtų rajono savivaldybės administracija faktiškai valdo nurodytą turtą,</w:t>
      </w:r>
    </w:p>
    <w:p w14:paraId="50E7CDED" w14:textId="77777777" w:rsidR="009C357F" w:rsidRPr="00D3033D" w:rsidRDefault="009C357F" w:rsidP="009C357F">
      <w:pPr>
        <w:spacing w:line="360" w:lineRule="auto"/>
        <w:ind w:firstLine="709"/>
        <w:jc w:val="both"/>
        <w:rPr>
          <w:szCs w:val="18"/>
        </w:rPr>
      </w:pPr>
      <w:r w:rsidRPr="00D3033D">
        <w:rPr>
          <w:color w:val="000000"/>
          <w:szCs w:val="18"/>
        </w:rPr>
        <w:t>Molėtų</w:t>
      </w:r>
      <w:r w:rsidRPr="00D3033D">
        <w:rPr>
          <w:szCs w:val="18"/>
        </w:rPr>
        <w:t xml:space="preserve"> rajono savivaldybės taryba  n u s p r e n d ž i a: </w:t>
      </w:r>
    </w:p>
    <w:p w14:paraId="61A0823F" w14:textId="05029DB2" w:rsidR="00C77790" w:rsidRDefault="009B2B20" w:rsidP="0038147C">
      <w:pPr>
        <w:tabs>
          <w:tab w:val="left" w:pos="709"/>
        </w:tabs>
        <w:spacing w:line="360" w:lineRule="auto"/>
        <w:jc w:val="both"/>
      </w:pPr>
      <w:r w:rsidRPr="00D3033D">
        <w:tab/>
      </w:r>
      <w:r w:rsidR="00E77968" w:rsidRPr="00D3033D">
        <w:t xml:space="preserve">Perduoti Molėtų rajono savivaldybės administracijai (kodas 188712799) </w:t>
      </w:r>
      <w:r w:rsidR="004C57CB" w:rsidRPr="00D3033D">
        <w:t xml:space="preserve">patikėjimo teise valdyti, naudoti ir disponuoti juo </w:t>
      </w:r>
      <w:r w:rsidR="00E77968" w:rsidRPr="00D3033D">
        <w:t>Molėtų rajono savivaldybei nuosavybės teise priklausantį</w:t>
      </w:r>
      <w:r w:rsidR="004C57CB" w:rsidRPr="00D3033D">
        <w:t xml:space="preserve"> nekilnojamąjį turtą – negyvenamąją patalpą – įstaigą (patalpą Nr. 1 su </w:t>
      </w:r>
      <w:r w:rsidR="004A6667" w:rsidRPr="00D3033D">
        <w:t xml:space="preserve">20,28 kv. m </w:t>
      </w:r>
      <w:r w:rsidR="004C57CB" w:rsidRPr="00D3033D">
        <w:t xml:space="preserve">pusrūsiu) (registro Nr. 90/73262; unikalus Nr. 6297-0009-1013:0001; paskirtis – administracinė; </w:t>
      </w:r>
      <w:r w:rsidR="004A6667" w:rsidRPr="00D3033D">
        <w:t xml:space="preserve">plane </w:t>
      </w:r>
      <w:r w:rsidR="004C57CB" w:rsidRPr="00D3033D">
        <w:t>pažymėtą 1B4p; bendras plotas 496,40 kv. m), esan</w:t>
      </w:r>
      <w:r w:rsidR="006879A5" w:rsidRPr="00D3033D">
        <w:t>č</w:t>
      </w:r>
      <w:r w:rsidR="004C57CB" w:rsidRPr="00D3033D">
        <w:t>ią Molėtų r. sav., Molėtų m., Vilniaus g. 44-1. Patalpos įsigijimo vertė</w:t>
      </w:r>
      <w:r w:rsidR="006879A5" w:rsidRPr="00D3033D">
        <w:t xml:space="preserve"> </w:t>
      </w:r>
      <w:r w:rsidR="0038147C" w:rsidRPr="00D3033D">
        <w:t>18483,27</w:t>
      </w:r>
      <w:r w:rsidR="004C57CB" w:rsidRPr="00D3033D">
        <w:t xml:space="preserve"> Eur.</w:t>
      </w:r>
    </w:p>
    <w:p w14:paraId="0749B869" w14:textId="041459B5" w:rsidR="007030C3" w:rsidRDefault="008101F4" w:rsidP="00433747">
      <w:pPr>
        <w:tabs>
          <w:tab w:val="left" w:pos="360"/>
          <w:tab w:val="left" w:pos="993"/>
        </w:tabs>
        <w:spacing w:line="360" w:lineRule="auto"/>
        <w:ind w:firstLine="709"/>
        <w:jc w:val="both"/>
      </w:pPr>
      <w:r w:rsidRPr="00C77790">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rsidSect="00726684">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rsidSect="00726684">
          <w:type w:val="continuous"/>
          <w:pgSz w:w="11906" w:h="16838" w:code="9"/>
          <w:pgMar w:top="1134" w:right="567" w:bottom="1134" w:left="1701" w:header="851" w:footer="454" w:gutter="0"/>
          <w:cols w:space="708"/>
          <w:docGrid w:linePitch="360"/>
        </w:sectPr>
      </w:pPr>
    </w:p>
    <w:p w14:paraId="3F62DC52" w14:textId="4EAB0A88" w:rsidR="00C46C86" w:rsidRDefault="00C46C86" w:rsidP="008A14D5">
      <w:bookmarkStart w:id="7" w:name="_Hlk86043837"/>
      <w:bookmarkStart w:id="8" w:name="_Hlk87972842"/>
    </w:p>
    <w:p w14:paraId="12BFEDF5" w14:textId="68188EB7" w:rsidR="00C46C86" w:rsidRDefault="00C46C86" w:rsidP="00DB7F2B">
      <w:pPr>
        <w:ind w:left="5954"/>
      </w:pPr>
    </w:p>
    <w:p w14:paraId="112803F6" w14:textId="472CA30C" w:rsidR="00C46C86" w:rsidRDefault="00C46C86" w:rsidP="00DB7F2B">
      <w:pPr>
        <w:ind w:left="5954"/>
      </w:pPr>
    </w:p>
    <w:p w14:paraId="1677E36C" w14:textId="105C5478" w:rsidR="00C46C86" w:rsidRDefault="00C46C86" w:rsidP="00DB7F2B">
      <w:pPr>
        <w:ind w:left="5954"/>
      </w:pPr>
    </w:p>
    <w:p w14:paraId="412135D8" w14:textId="321B666D" w:rsidR="00C46C86" w:rsidRDefault="00C46C86" w:rsidP="00DB7F2B">
      <w:pPr>
        <w:ind w:left="5954"/>
      </w:pPr>
    </w:p>
    <w:bookmarkEnd w:id="7"/>
    <w:bookmarkEnd w:id="8"/>
    <w:p w14:paraId="60353DF6" w14:textId="77777777" w:rsidR="00C46C86" w:rsidRDefault="00C46C86" w:rsidP="00DB7F2B">
      <w:pPr>
        <w:ind w:left="5954"/>
      </w:pPr>
    </w:p>
    <w:sectPr w:rsidR="00C46C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87C6" w14:textId="77777777" w:rsidR="00726684" w:rsidRDefault="00726684">
      <w:r>
        <w:separator/>
      </w:r>
    </w:p>
  </w:endnote>
  <w:endnote w:type="continuationSeparator" w:id="0">
    <w:p w14:paraId="79354BE9" w14:textId="77777777" w:rsidR="00726684" w:rsidRDefault="0072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B1C5" w14:textId="77777777" w:rsidR="00726684" w:rsidRDefault="00726684">
      <w:r>
        <w:separator/>
      </w:r>
    </w:p>
  </w:footnote>
  <w:footnote w:type="continuationSeparator" w:id="0">
    <w:p w14:paraId="2535D90D" w14:textId="77777777" w:rsidR="00726684" w:rsidRDefault="0072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3EA91444"/>
    <w:multiLevelType w:val="hybridMultilevel"/>
    <w:tmpl w:val="4630FAAA"/>
    <w:lvl w:ilvl="0" w:tplc="C830757A">
      <w:start w:val="1"/>
      <w:numFmt w:val="decimal"/>
      <w:lvlText w:val="%1."/>
      <w:lvlJc w:val="left"/>
      <w:pPr>
        <w:ind w:left="3054" w:hanging="360"/>
      </w:pPr>
    </w:lvl>
    <w:lvl w:ilvl="1" w:tplc="04270019">
      <w:start w:val="1"/>
      <w:numFmt w:val="lowerLetter"/>
      <w:lvlText w:val="%2."/>
      <w:lvlJc w:val="left"/>
      <w:pPr>
        <w:ind w:left="3774" w:hanging="360"/>
      </w:pPr>
    </w:lvl>
    <w:lvl w:ilvl="2" w:tplc="0427001B">
      <w:start w:val="1"/>
      <w:numFmt w:val="lowerRoman"/>
      <w:lvlText w:val="%3."/>
      <w:lvlJc w:val="right"/>
      <w:pPr>
        <w:ind w:left="4494" w:hanging="180"/>
      </w:pPr>
    </w:lvl>
    <w:lvl w:ilvl="3" w:tplc="0427000F">
      <w:start w:val="1"/>
      <w:numFmt w:val="decimal"/>
      <w:lvlText w:val="%4."/>
      <w:lvlJc w:val="left"/>
      <w:pPr>
        <w:ind w:left="5214" w:hanging="360"/>
      </w:pPr>
    </w:lvl>
    <w:lvl w:ilvl="4" w:tplc="04270019">
      <w:start w:val="1"/>
      <w:numFmt w:val="lowerLetter"/>
      <w:lvlText w:val="%5."/>
      <w:lvlJc w:val="left"/>
      <w:pPr>
        <w:ind w:left="5934" w:hanging="360"/>
      </w:pPr>
    </w:lvl>
    <w:lvl w:ilvl="5" w:tplc="0427001B">
      <w:start w:val="1"/>
      <w:numFmt w:val="lowerRoman"/>
      <w:lvlText w:val="%6."/>
      <w:lvlJc w:val="right"/>
      <w:pPr>
        <w:ind w:left="6654" w:hanging="180"/>
      </w:pPr>
    </w:lvl>
    <w:lvl w:ilvl="6" w:tplc="0427000F">
      <w:start w:val="1"/>
      <w:numFmt w:val="decimal"/>
      <w:lvlText w:val="%7."/>
      <w:lvlJc w:val="left"/>
      <w:pPr>
        <w:ind w:left="7374" w:hanging="360"/>
      </w:pPr>
    </w:lvl>
    <w:lvl w:ilvl="7" w:tplc="04270019">
      <w:start w:val="1"/>
      <w:numFmt w:val="lowerLetter"/>
      <w:lvlText w:val="%8."/>
      <w:lvlJc w:val="left"/>
      <w:pPr>
        <w:ind w:left="8094" w:hanging="360"/>
      </w:pPr>
    </w:lvl>
    <w:lvl w:ilvl="8" w:tplc="0427001B">
      <w:start w:val="1"/>
      <w:numFmt w:val="lowerRoman"/>
      <w:lvlText w:val="%9."/>
      <w:lvlJc w:val="right"/>
      <w:pPr>
        <w:ind w:left="8814" w:hanging="180"/>
      </w:pPr>
    </w:lvl>
  </w:abstractNum>
  <w:abstractNum w:abstractNumId="4" w15:restartNumberingAfterBreak="0">
    <w:nsid w:val="3EC00AD6"/>
    <w:multiLevelType w:val="multilevel"/>
    <w:tmpl w:val="CAF2650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ED700A8"/>
    <w:multiLevelType w:val="hybridMultilevel"/>
    <w:tmpl w:val="5FC8FCE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4C37D6A"/>
    <w:multiLevelType w:val="hybridMultilevel"/>
    <w:tmpl w:val="27F2B830"/>
    <w:lvl w:ilvl="0" w:tplc="4F4CAA84">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79525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7798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963724">
    <w:abstractNumId w:val="1"/>
  </w:num>
  <w:num w:numId="4" w16cid:durableId="1502237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228093">
    <w:abstractNumId w:val="7"/>
  </w:num>
  <w:num w:numId="6" w16cid:durableId="1601447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3011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29897">
    <w:abstractNumId w:val="5"/>
  </w:num>
  <w:num w:numId="9" w16cid:durableId="130634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0201"/>
    <w:rsid w:val="00021843"/>
    <w:rsid w:val="00055DB2"/>
    <w:rsid w:val="0006245E"/>
    <w:rsid w:val="00064919"/>
    <w:rsid w:val="00091D1B"/>
    <w:rsid w:val="000F5549"/>
    <w:rsid w:val="00107B8D"/>
    <w:rsid w:val="001156B7"/>
    <w:rsid w:val="0012091C"/>
    <w:rsid w:val="001253F3"/>
    <w:rsid w:val="00125B37"/>
    <w:rsid w:val="00132437"/>
    <w:rsid w:val="0015298C"/>
    <w:rsid w:val="0015518A"/>
    <w:rsid w:val="0017271F"/>
    <w:rsid w:val="0018385B"/>
    <w:rsid w:val="001925B3"/>
    <w:rsid w:val="001B68B0"/>
    <w:rsid w:val="001D0F81"/>
    <w:rsid w:val="001E4F7A"/>
    <w:rsid w:val="00205F8C"/>
    <w:rsid w:val="00206D2A"/>
    <w:rsid w:val="00211F14"/>
    <w:rsid w:val="00212F94"/>
    <w:rsid w:val="00217061"/>
    <w:rsid w:val="002172B6"/>
    <w:rsid w:val="00243F18"/>
    <w:rsid w:val="002714B9"/>
    <w:rsid w:val="002775E9"/>
    <w:rsid w:val="00282A47"/>
    <w:rsid w:val="0029138B"/>
    <w:rsid w:val="002A23FC"/>
    <w:rsid w:val="00305758"/>
    <w:rsid w:val="00313C0E"/>
    <w:rsid w:val="00313DD9"/>
    <w:rsid w:val="0031720F"/>
    <w:rsid w:val="00330BA2"/>
    <w:rsid w:val="003352D8"/>
    <w:rsid w:val="00341D56"/>
    <w:rsid w:val="003432DA"/>
    <w:rsid w:val="00354436"/>
    <w:rsid w:val="00374B86"/>
    <w:rsid w:val="0037589B"/>
    <w:rsid w:val="00377B7A"/>
    <w:rsid w:val="0038147C"/>
    <w:rsid w:val="00384B4D"/>
    <w:rsid w:val="003866E1"/>
    <w:rsid w:val="00392EAA"/>
    <w:rsid w:val="00394BB8"/>
    <w:rsid w:val="003975CE"/>
    <w:rsid w:val="003A762C"/>
    <w:rsid w:val="003C4B92"/>
    <w:rsid w:val="003C5DED"/>
    <w:rsid w:val="003D14EC"/>
    <w:rsid w:val="003D2139"/>
    <w:rsid w:val="003E08A7"/>
    <w:rsid w:val="00433747"/>
    <w:rsid w:val="0043598B"/>
    <w:rsid w:val="004663BF"/>
    <w:rsid w:val="004677ED"/>
    <w:rsid w:val="004857C2"/>
    <w:rsid w:val="004968FC"/>
    <w:rsid w:val="0049797A"/>
    <w:rsid w:val="004A5407"/>
    <w:rsid w:val="004A6667"/>
    <w:rsid w:val="004B0175"/>
    <w:rsid w:val="004C3BAE"/>
    <w:rsid w:val="004C57CB"/>
    <w:rsid w:val="004C61DD"/>
    <w:rsid w:val="004D19A6"/>
    <w:rsid w:val="004F1F38"/>
    <w:rsid w:val="004F285B"/>
    <w:rsid w:val="00503B36"/>
    <w:rsid w:val="00504780"/>
    <w:rsid w:val="0055399F"/>
    <w:rsid w:val="00561916"/>
    <w:rsid w:val="00595D5C"/>
    <w:rsid w:val="005A1010"/>
    <w:rsid w:val="005A4424"/>
    <w:rsid w:val="005A78FC"/>
    <w:rsid w:val="005B339C"/>
    <w:rsid w:val="005D5ACB"/>
    <w:rsid w:val="005D78CF"/>
    <w:rsid w:val="005E20F6"/>
    <w:rsid w:val="005F2EBC"/>
    <w:rsid w:val="005F38B6"/>
    <w:rsid w:val="00602F82"/>
    <w:rsid w:val="006213AE"/>
    <w:rsid w:val="00645093"/>
    <w:rsid w:val="00654333"/>
    <w:rsid w:val="00654368"/>
    <w:rsid w:val="00656F9D"/>
    <w:rsid w:val="006713A3"/>
    <w:rsid w:val="00675935"/>
    <w:rsid w:val="006879A5"/>
    <w:rsid w:val="006978B1"/>
    <w:rsid w:val="006A489D"/>
    <w:rsid w:val="006B2E01"/>
    <w:rsid w:val="006C16E4"/>
    <w:rsid w:val="006D4AEB"/>
    <w:rsid w:val="006D7921"/>
    <w:rsid w:val="006F08C0"/>
    <w:rsid w:val="006F0D7B"/>
    <w:rsid w:val="006F624F"/>
    <w:rsid w:val="00702F3A"/>
    <w:rsid w:val="007030C3"/>
    <w:rsid w:val="00726684"/>
    <w:rsid w:val="0075375C"/>
    <w:rsid w:val="007540FD"/>
    <w:rsid w:val="00756850"/>
    <w:rsid w:val="0076507C"/>
    <w:rsid w:val="00766B8B"/>
    <w:rsid w:val="00776F64"/>
    <w:rsid w:val="00794407"/>
    <w:rsid w:val="00794C2F"/>
    <w:rsid w:val="007951EA"/>
    <w:rsid w:val="00796C66"/>
    <w:rsid w:val="00797D67"/>
    <w:rsid w:val="007A3F5C"/>
    <w:rsid w:val="007C7AC8"/>
    <w:rsid w:val="007D1400"/>
    <w:rsid w:val="007E4516"/>
    <w:rsid w:val="008101F4"/>
    <w:rsid w:val="00821063"/>
    <w:rsid w:val="008238D9"/>
    <w:rsid w:val="0084391E"/>
    <w:rsid w:val="00852E8F"/>
    <w:rsid w:val="008575FE"/>
    <w:rsid w:val="008610DC"/>
    <w:rsid w:val="00871471"/>
    <w:rsid w:val="00872337"/>
    <w:rsid w:val="00872A79"/>
    <w:rsid w:val="008A14D5"/>
    <w:rsid w:val="008A2B1F"/>
    <w:rsid w:val="008A401C"/>
    <w:rsid w:val="008A42AA"/>
    <w:rsid w:val="008B6C54"/>
    <w:rsid w:val="008B7656"/>
    <w:rsid w:val="008D30A3"/>
    <w:rsid w:val="00911338"/>
    <w:rsid w:val="00924B39"/>
    <w:rsid w:val="00930979"/>
    <w:rsid w:val="0093225D"/>
    <w:rsid w:val="00932EFE"/>
    <w:rsid w:val="0093412A"/>
    <w:rsid w:val="0093623F"/>
    <w:rsid w:val="0094006D"/>
    <w:rsid w:val="00941670"/>
    <w:rsid w:val="00941D47"/>
    <w:rsid w:val="0095000F"/>
    <w:rsid w:val="00951B72"/>
    <w:rsid w:val="009672DF"/>
    <w:rsid w:val="00973BA3"/>
    <w:rsid w:val="00982BD5"/>
    <w:rsid w:val="00991E60"/>
    <w:rsid w:val="009B2B20"/>
    <w:rsid w:val="009B4614"/>
    <w:rsid w:val="009B699B"/>
    <w:rsid w:val="009C357F"/>
    <w:rsid w:val="009E667B"/>
    <w:rsid w:val="009E70D9"/>
    <w:rsid w:val="009F2D85"/>
    <w:rsid w:val="00A07D51"/>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3A9A"/>
    <w:rsid w:val="00AC459E"/>
    <w:rsid w:val="00AD47F0"/>
    <w:rsid w:val="00AD5953"/>
    <w:rsid w:val="00AD7698"/>
    <w:rsid w:val="00AE325A"/>
    <w:rsid w:val="00AE32DA"/>
    <w:rsid w:val="00AF7DF9"/>
    <w:rsid w:val="00B001A6"/>
    <w:rsid w:val="00B16167"/>
    <w:rsid w:val="00B268EF"/>
    <w:rsid w:val="00B60CBC"/>
    <w:rsid w:val="00B645D9"/>
    <w:rsid w:val="00BA2153"/>
    <w:rsid w:val="00BA65BB"/>
    <w:rsid w:val="00BA6BB7"/>
    <w:rsid w:val="00BB31FB"/>
    <w:rsid w:val="00BB70B1"/>
    <w:rsid w:val="00BD6861"/>
    <w:rsid w:val="00BF452D"/>
    <w:rsid w:val="00BF4A66"/>
    <w:rsid w:val="00C151A7"/>
    <w:rsid w:val="00C16EA1"/>
    <w:rsid w:val="00C26060"/>
    <w:rsid w:val="00C337DE"/>
    <w:rsid w:val="00C46616"/>
    <w:rsid w:val="00C46C86"/>
    <w:rsid w:val="00C65317"/>
    <w:rsid w:val="00C6612C"/>
    <w:rsid w:val="00C77397"/>
    <w:rsid w:val="00C77790"/>
    <w:rsid w:val="00CA2479"/>
    <w:rsid w:val="00CC1DF9"/>
    <w:rsid w:val="00CC58E3"/>
    <w:rsid w:val="00D03D5A"/>
    <w:rsid w:val="00D04FED"/>
    <w:rsid w:val="00D15CED"/>
    <w:rsid w:val="00D21BC3"/>
    <w:rsid w:val="00D246B5"/>
    <w:rsid w:val="00D25917"/>
    <w:rsid w:val="00D3033D"/>
    <w:rsid w:val="00D30D97"/>
    <w:rsid w:val="00D42C7A"/>
    <w:rsid w:val="00D62E1C"/>
    <w:rsid w:val="00D74773"/>
    <w:rsid w:val="00D8136A"/>
    <w:rsid w:val="00D87262"/>
    <w:rsid w:val="00DB665C"/>
    <w:rsid w:val="00DB7660"/>
    <w:rsid w:val="00DB7F2B"/>
    <w:rsid w:val="00DC473B"/>
    <w:rsid w:val="00DC4CAA"/>
    <w:rsid w:val="00DC6469"/>
    <w:rsid w:val="00E032E8"/>
    <w:rsid w:val="00E10742"/>
    <w:rsid w:val="00E11559"/>
    <w:rsid w:val="00E21A9A"/>
    <w:rsid w:val="00E23EA1"/>
    <w:rsid w:val="00E3138D"/>
    <w:rsid w:val="00E46C09"/>
    <w:rsid w:val="00E518B7"/>
    <w:rsid w:val="00E61D4E"/>
    <w:rsid w:val="00E77968"/>
    <w:rsid w:val="00EB49F6"/>
    <w:rsid w:val="00EB54BF"/>
    <w:rsid w:val="00EB6684"/>
    <w:rsid w:val="00ED4E86"/>
    <w:rsid w:val="00EE5F29"/>
    <w:rsid w:val="00EE645F"/>
    <w:rsid w:val="00EF6A79"/>
    <w:rsid w:val="00F057ED"/>
    <w:rsid w:val="00F466C3"/>
    <w:rsid w:val="00F54307"/>
    <w:rsid w:val="00F607D0"/>
    <w:rsid w:val="00F616FE"/>
    <w:rsid w:val="00F622EF"/>
    <w:rsid w:val="00F62B0C"/>
    <w:rsid w:val="00F658CA"/>
    <w:rsid w:val="00F82FC4"/>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097870580">
      <w:bodyDiv w:val="1"/>
      <w:marLeft w:val="0"/>
      <w:marRight w:val="0"/>
      <w:marTop w:val="0"/>
      <w:marBottom w:val="0"/>
      <w:divBdr>
        <w:top w:val="none" w:sz="0" w:space="0" w:color="auto"/>
        <w:left w:val="none" w:sz="0" w:space="0" w:color="auto"/>
        <w:bottom w:val="none" w:sz="0" w:space="0" w:color="auto"/>
        <w:right w:val="none" w:sz="0" w:space="0" w:color="auto"/>
      </w:divBdr>
    </w:div>
    <w:div w:id="1182280103">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31217792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93D4B"/>
    <w:rsid w:val="000B546D"/>
    <w:rsid w:val="000C0E58"/>
    <w:rsid w:val="000D7D66"/>
    <w:rsid w:val="000F6D91"/>
    <w:rsid w:val="00115FBC"/>
    <w:rsid w:val="001B0CB7"/>
    <w:rsid w:val="001F06BA"/>
    <w:rsid w:val="002326CD"/>
    <w:rsid w:val="00271015"/>
    <w:rsid w:val="002774AE"/>
    <w:rsid w:val="002D6D3C"/>
    <w:rsid w:val="003057B1"/>
    <w:rsid w:val="00314EEB"/>
    <w:rsid w:val="00316B85"/>
    <w:rsid w:val="003200F2"/>
    <w:rsid w:val="003A2513"/>
    <w:rsid w:val="003B3472"/>
    <w:rsid w:val="004646FA"/>
    <w:rsid w:val="00474C5D"/>
    <w:rsid w:val="00484045"/>
    <w:rsid w:val="00485DCC"/>
    <w:rsid w:val="004A6AD3"/>
    <w:rsid w:val="004D2937"/>
    <w:rsid w:val="00536C48"/>
    <w:rsid w:val="005443A7"/>
    <w:rsid w:val="00580501"/>
    <w:rsid w:val="0058469D"/>
    <w:rsid w:val="005C2F93"/>
    <w:rsid w:val="005D59DC"/>
    <w:rsid w:val="005F227D"/>
    <w:rsid w:val="005F5E45"/>
    <w:rsid w:val="006251E2"/>
    <w:rsid w:val="00630943"/>
    <w:rsid w:val="00650133"/>
    <w:rsid w:val="006514F8"/>
    <w:rsid w:val="006544C0"/>
    <w:rsid w:val="0067038D"/>
    <w:rsid w:val="00681657"/>
    <w:rsid w:val="0068602A"/>
    <w:rsid w:val="006A17D8"/>
    <w:rsid w:val="006A40CC"/>
    <w:rsid w:val="006C711E"/>
    <w:rsid w:val="00705687"/>
    <w:rsid w:val="00742733"/>
    <w:rsid w:val="00773F0F"/>
    <w:rsid w:val="007A3486"/>
    <w:rsid w:val="00911BF3"/>
    <w:rsid w:val="00917B25"/>
    <w:rsid w:val="00922890"/>
    <w:rsid w:val="00946E1A"/>
    <w:rsid w:val="00977007"/>
    <w:rsid w:val="00977450"/>
    <w:rsid w:val="00994B11"/>
    <w:rsid w:val="009E4052"/>
    <w:rsid w:val="00A225B1"/>
    <w:rsid w:val="00A368EA"/>
    <w:rsid w:val="00AA5B51"/>
    <w:rsid w:val="00AC5DE5"/>
    <w:rsid w:val="00AE4BDC"/>
    <w:rsid w:val="00AF5ADA"/>
    <w:rsid w:val="00B437A4"/>
    <w:rsid w:val="00B76082"/>
    <w:rsid w:val="00B80433"/>
    <w:rsid w:val="00BA41EE"/>
    <w:rsid w:val="00BB265A"/>
    <w:rsid w:val="00C1177D"/>
    <w:rsid w:val="00C82E31"/>
    <w:rsid w:val="00CB5408"/>
    <w:rsid w:val="00CF3AF2"/>
    <w:rsid w:val="00D03208"/>
    <w:rsid w:val="00D34E39"/>
    <w:rsid w:val="00D50473"/>
    <w:rsid w:val="00D67189"/>
    <w:rsid w:val="00D67BCE"/>
    <w:rsid w:val="00DB34C2"/>
    <w:rsid w:val="00DC7866"/>
    <w:rsid w:val="00DE2AAE"/>
    <w:rsid w:val="00DF2354"/>
    <w:rsid w:val="00E445CD"/>
    <w:rsid w:val="00E4789C"/>
    <w:rsid w:val="00E7254B"/>
    <w:rsid w:val="00E75244"/>
    <w:rsid w:val="00E80036"/>
    <w:rsid w:val="00E87B02"/>
    <w:rsid w:val="00ED2243"/>
    <w:rsid w:val="00F05418"/>
    <w:rsid w:val="00F22701"/>
    <w:rsid w:val="00FA04B3"/>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TotalTime>
  <Pages>1</Pages>
  <Words>1479</Words>
  <Characters>844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2024-04-12T06:52:00Z</dcterms:created>
  <dcterms:modified xsi:type="dcterms:W3CDTF">2024-04-12T07:24:00Z</dcterms:modified>
</cp:coreProperties>
</file>