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Pr="00E33628" w:rsidRDefault="00C16EA1" w:rsidP="00561916">
      <w:pPr>
        <w:spacing w:after="120"/>
        <w:jc w:val="center"/>
        <w:rPr>
          <w:b/>
          <w:spacing w:val="20"/>
          <w:w w:val="110"/>
          <w:sz w:val="28"/>
          <w:highlight w:val="darkGray"/>
        </w:rPr>
      </w:pPr>
      <w:r w:rsidRPr="00E33628">
        <w:rPr>
          <w:b/>
          <w:spacing w:val="20"/>
          <w:w w:val="110"/>
          <w:sz w:val="28"/>
          <w:highlight w:val="darkGray"/>
        </w:rPr>
        <w:t>SPRENDIMAS</w:t>
      </w:r>
    </w:p>
    <w:p w14:paraId="332B84B3" w14:textId="69B307F3" w:rsidR="00E33628" w:rsidRPr="00E33628" w:rsidRDefault="00D634B0" w:rsidP="00E33628">
      <w:pPr>
        <w:jc w:val="center"/>
        <w:rPr>
          <w:b/>
          <w:caps/>
        </w:rPr>
      </w:pPr>
      <w:r w:rsidRPr="00E33628">
        <w:rPr>
          <w:b/>
          <w:caps/>
          <w:highlight w:val="darkGray"/>
        </w:rPr>
        <w:t>dĖL MOLĖTŲ RAJONO SAVIVALDYBĖS TARYBOS</w:t>
      </w:r>
      <w:r w:rsidR="00E33628" w:rsidRPr="00E33628">
        <w:rPr>
          <w:b/>
          <w:caps/>
          <w:highlight w:val="darkGray"/>
        </w:rPr>
        <w:t xml:space="preserve"> 2024 M. KOVO 28 D.</w:t>
      </w:r>
      <w:r w:rsidRPr="00E33628">
        <w:rPr>
          <w:b/>
          <w:caps/>
          <w:highlight w:val="darkGray"/>
        </w:rPr>
        <w:t xml:space="preserve"> SPRENDIMO</w:t>
      </w:r>
      <w:r w:rsidR="00E33628" w:rsidRPr="00E33628">
        <w:rPr>
          <w:b/>
          <w:caps/>
          <w:highlight w:val="darkGray"/>
        </w:rPr>
        <w:t xml:space="preserve"> nR. b1-67</w:t>
      </w:r>
      <w:r w:rsidRPr="00E33628">
        <w:rPr>
          <w:b/>
          <w:caps/>
          <w:highlight w:val="darkGray"/>
        </w:rPr>
        <w:t xml:space="preserve"> „</w:t>
      </w:r>
      <w:r w:rsidR="00E33628" w:rsidRPr="00E33628">
        <w:rPr>
          <w:b/>
          <w:caps/>
          <w:highlight w:val="darkGray"/>
        </w:rPr>
        <w:t>DĖL SAVIVALDYBĖS TURTO PERDAVIMO UŽDARAJAI AKCINEI BENDROVEI „MOLĖTŲ VANDUO“ PAGAL TURTO PATIKĖJIMO SUTARTĮ“ PAKEITIMO</w:t>
      </w:r>
    </w:p>
    <w:p w14:paraId="5738BC50" w14:textId="278E8824" w:rsidR="00C16EA1" w:rsidRDefault="00C16EA1" w:rsidP="00E33628">
      <w:pPr>
        <w:jc w:val="center"/>
        <w:rPr>
          <w:b/>
          <w:caps/>
        </w:rPr>
      </w:pPr>
      <w:r>
        <w:rPr>
          <w:b/>
          <w:caps/>
        </w:rPr>
        <w:br/>
      </w:r>
    </w:p>
    <w:p w14:paraId="369D3842" w14:textId="0586999E" w:rsidR="00C16EA1" w:rsidRDefault="004D19A6" w:rsidP="00D74773">
      <w:pPr>
        <w:jc w:val="center"/>
      </w:pPr>
      <w:r>
        <w:fldChar w:fldCharType="begin">
          <w:ffData>
            <w:name w:val="data_metai"/>
            <w:enabled/>
            <w:calcOnExit w:val="0"/>
            <w:textInput>
              <w:type w:val="number"/>
              <w:default w:val="2019"/>
              <w:maxLength w:val="4"/>
            </w:textInput>
          </w:ffData>
        </w:fldChar>
      </w:r>
      <w:bookmarkStart w:id="1" w:name="data_metai"/>
      <w:r>
        <w:instrText xml:space="preserve"> FORMTEXT </w:instrText>
      </w:r>
      <w:r>
        <w:fldChar w:fldCharType="separate"/>
      </w:r>
      <w:r>
        <w:rPr>
          <w:noProof/>
        </w:rPr>
        <w:t>20</w:t>
      </w:r>
      <w:r w:rsidR="00996203">
        <w:rPr>
          <w:noProof/>
        </w:rPr>
        <w:t>2</w:t>
      </w:r>
      <w:r w:rsidR="003714A8">
        <w:rPr>
          <w:noProof/>
        </w:rPr>
        <w:t>4</w:t>
      </w:r>
      <w:r>
        <w:fldChar w:fldCharType="end"/>
      </w:r>
      <w:bookmarkEnd w:id="1"/>
      <w:r w:rsidR="00C16EA1">
        <w:t xml:space="preserve"> </w:t>
      </w:r>
      <w:r w:rsidR="008649AF">
        <w:t xml:space="preserve">m. </w:t>
      </w:r>
      <w:r w:rsidR="00E33628" w:rsidRPr="00E33628">
        <w:rPr>
          <w:highlight w:val="lightGray"/>
        </w:rPr>
        <w:t>balandžio</w:t>
      </w:r>
      <w:r w:rsidR="00BA65BB" w:rsidRPr="00E33628">
        <w:rPr>
          <w:highlight w:val="lightGray"/>
        </w:rPr>
        <w:fldChar w:fldCharType="begin">
          <w:ffData>
            <w:name w:val="data_diena"/>
            <w:enabled/>
            <w:calcOnExit w:val="0"/>
            <w:textInput>
              <w:type w:val="number"/>
              <w:maxLength w:val="2"/>
              <w:format w:val="##"/>
            </w:textInput>
          </w:ffData>
        </w:fldChar>
      </w:r>
      <w:bookmarkStart w:id="2" w:name="data_diena"/>
      <w:r w:rsidR="00BA65BB" w:rsidRPr="00E33628">
        <w:rPr>
          <w:highlight w:val="lightGray"/>
        </w:rPr>
        <w:instrText xml:space="preserve"> FORMTEXT </w:instrText>
      </w:r>
      <w:r w:rsidR="00BA65BB" w:rsidRPr="00E33628">
        <w:rPr>
          <w:highlight w:val="lightGray"/>
        </w:rPr>
      </w:r>
      <w:r w:rsidR="00BA65BB" w:rsidRPr="00E33628">
        <w:rPr>
          <w:highlight w:val="lightGray"/>
        </w:rPr>
        <w:fldChar w:fldCharType="separate"/>
      </w:r>
      <w:r w:rsidR="00BA65BB" w:rsidRPr="00E33628">
        <w:rPr>
          <w:noProof/>
          <w:highlight w:val="lightGray"/>
        </w:rPr>
        <w:t> </w:t>
      </w:r>
      <w:r w:rsidR="00BA65BB" w:rsidRPr="00E33628">
        <w:rPr>
          <w:noProof/>
          <w:highlight w:val="lightGray"/>
        </w:rPr>
        <w:t> </w:t>
      </w:r>
      <w:r w:rsidR="00BA65BB" w:rsidRPr="00E33628">
        <w:rPr>
          <w:highlight w:val="lightGray"/>
        </w:rPr>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511219">
        <w:rPr>
          <w:noProof/>
        </w:rPr>
        <w:t>B1-</w:t>
      </w:r>
      <w:r w:rsidR="004F285B">
        <w:fldChar w:fldCharType="end"/>
      </w:r>
      <w:bookmarkEnd w:id="3"/>
    </w:p>
    <w:p w14:paraId="488404BB" w14:textId="77777777" w:rsidR="00C16EA1" w:rsidRDefault="00C16EA1" w:rsidP="00D74773">
      <w:pPr>
        <w:jc w:val="center"/>
      </w:pPr>
      <w:r>
        <w:t>Molėtai</w:t>
      </w:r>
    </w:p>
    <w:p w14:paraId="0BB66216" w14:textId="77777777" w:rsidR="00C16EA1" w:rsidRDefault="00C16EA1" w:rsidP="00D74773">
      <w:pPr>
        <w:sectPr w:rsidR="00C16EA1" w:rsidSect="00026AB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5A1DB7F" w14:textId="77777777" w:rsidR="00D35534" w:rsidRDefault="00D35534" w:rsidP="00F15B08">
      <w:pPr>
        <w:spacing w:line="360" w:lineRule="auto"/>
        <w:ind w:firstLine="709"/>
        <w:jc w:val="both"/>
      </w:pPr>
    </w:p>
    <w:p w14:paraId="0906114F" w14:textId="2A97BC81" w:rsidR="00B35016" w:rsidRPr="00D212C6" w:rsidRDefault="00B35016" w:rsidP="00F15B08">
      <w:pPr>
        <w:spacing w:line="360" w:lineRule="auto"/>
        <w:ind w:firstLine="709"/>
        <w:jc w:val="both"/>
        <w:rPr>
          <w:rFonts w:eastAsia="Calibri"/>
        </w:rPr>
      </w:pPr>
      <w:r>
        <w:t xml:space="preserve">Vadovaudamasi Lietuvos Respublikos vietos savivaldos įstatymo 6 straipsnio 3, 30 punktais, </w:t>
      </w:r>
      <w:r w:rsidR="00144EFA" w:rsidRPr="008F1A0D">
        <w:t>15 straipsnio</w:t>
      </w:r>
      <w:r w:rsidR="000928A7" w:rsidRPr="008F1A0D">
        <w:t xml:space="preserve"> 2 dalie</w:t>
      </w:r>
      <w:r w:rsidR="008F1A0D">
        <w:t>s</w:t>
      </w:r>
      <w:r w:rsidR="000928A7" w:rsidRPr="008F1A0D">
        <w:t xml:space="preserve"> 19 punktu, </w:t>
      </w:r>
      <w:r>
        <w:t>16 straipsnio</w:t>
      </w:r>
      <w:r w:rsidR="00072404">
        <w:t xml:space="preserve"> 1 dalimi</w:t>
      </w:r>
      <w:r>
        <w:t>, Lietuvos Respublikos valstybės ir savivaldybių turto valdymo, naudojimo ir disponavimo juo įstatymo 12 straipsnio 1, 3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w:t>
      </w:r>
      <w:r w:rsidR="00C07AC4">
        <w:t>u</w:t>
      </w:r>
      <w:r>
        <w:t xml:space="preserve">, 5.2 papunkčiu, atsižvelgdama į Molėtų rajono savivaldybės administracijos direktoriaus </w:t>
      </w:r>
      <w:r w:rsidRPr="00EE39D5">
        <w:t>202</w:t>
      </w:r>
      <w:r w:rsidR="003A5B61" w:rsidRPr="00EE39D5">
        <w:t>4</w:t>
      </w:r>
      <w:r w:rsidRPr="00EE39D5">
        <w:t xml:space="preserve"> </w:t>
      </w:r>
      <w:r w:rsidRPr="00D212C6">
        <w:t xml:space="preserve">m. </w:t>
      </w:r>
      <w:r w:rsidR="003A5B61" w:rsidRPr="00D212C6">
        <w:t>sausio</w:t>
      </w:r>
      <w:r w:rsidR="00962101" w:rsidRPr="00D212C6">
        <w:t xml:space="preserve"> </w:t>
      </w:r>
      <w:r w:rsidR="00664A8D" w:rsidRPr="00D212C6">
        <w:t>16</w:t>
      </w:r>
      <w:r w:rsidRPr="00D212C6">
        <w:t xml:space="preserve"> d. įsakymą Nr. B6-</w:t>
      </w:r>
      <w:r w:rsidR="00664A8D" w:rsidRPr="00D212C6">
        <w:t>11</w:t>
      </w:r>
      <w:r w:rsidRPr="00D212C6">
        <w:t xml:space="preserve"> „Dėl Molėtų rajono savivaldybės turto pripažinimo nereikalingu“,</w:t>
      </w:r>
      <w:r w:rsidR="006E2A68" w:rsidRPr="00D212C6">
        <w:t xml:space="preserve"> patikslin</w:t>
      </w:r>
      <w:r w:rsidR="00054296" w:rsidRPr="00D212C6">
        <w:t>dama</w:t>
      </w:r>
      <w:r w:rsidR="009D1B99" w:rsidRPr="00D212C6">
        <w:t xml:space="preserve"> perduodamo</w:t>
      </w:r>
      <w:r w:rsidR="006E2A68" w:rsidRPr="00D212C6">
        <w:t xml:space="preserve"> savivaldybės turto duomenis</w:t>
      </w:r>
      <w:r w:rsidR="009D1B99" w:rsidRPr="00D212C6">
        <w:t>,</w:t>
      </w:r>
    </w:p>
    <w:p w14:paraId="48D2BE4B" w14:textId="6EE89DC9" w:rsidR="00B35016" w:rsidRDefault="00B35016" w:rsidP="00B35016">
      <w:pPr>
        <w:spacing w:line="360" w:lineRule="auto"/>
        <w:ind w:firstLine="709"/>
        <w:jc w:val="both"/>
      </w:pPr>
      <w:r w:rsidRPr="00D212C6">
        <w:t>Molėtų rajono savivaldybės taryba n u s p r e n d</w:t>
      </w:r>
      <w:r>
        <w:t xml:space="preserve"> ž i a:</w:t>
      </w:r>
    </w:p>
    <w:p w14:paraId="0FCDABC5" w14:textId="42B0564A" w:rsidR="00D634B0" w:rsidRDefault="00D634B0" w:rsidP="00D634B0">
      <w:pPr>
        <w:tabs>
          <w:tab w:val="left" w:pos="709"/>
        </w:tabs>
        <w:spacing w:after="160" w:line="360" w:lineRule="auto"/>
        <w:jc w:val="both"/>
      </w:pPr>
      <w:r>
        <w:tab/>
        <w:t>Pakeisti Molėtų rajono savivaldybės tarybos 202</w:t>
      </w:r>
      <w:r w:rsidR="00E33628">
        <w:t>4</w:t>
      </w:r>
      <w:r>
        <w:t xml:space="preserve"> m. </w:t>
      </w:r>
      <w:r w:rsidR="00E33628">
        <w:t>kovo 28</w:t>
      </w:r>
      <w:r>
        <w:t xml:space="preserve"> d. sprendim</w:t>
      </w:r>
      <w:r w:rsidR="0067477D" w:rsidRPr="00625A7E">
        <w:t>ą</w:t>
      </w:r>
      <w:r w:rsidRPr="00625A7E">
        <w:t xml:space="preserve"> </w:t>
      </w:r>
      <w:r>
        <w:t>Nr. B1-</w:t>
      </w:r>
      <w:r w:rsidR="00E33628">
        <w:t>67</w:t>
      </w:r>
      <w:r>
        <w:t xml:space="preserve"> „</w:t>
      </w:r>
      <w:r w:rsidR="00E33628" w:rsidRPr="00E33628">
        <w:t>Dėl savivaldybės turto perdavimo uždarajai akcinei bendrovei „Molėtų vanduo“ pagal turto patikėjimo sutartį</w:t>
      </w:r>
      <w:r w:rsidRPr="00625A7E">
        <w:t xml:space="preserve">“ </w:t>
      </w:r>
      <w:r w:rsidR="0067477D" w:rsidRPr="00625A7E">
        <w:t xml:space="preserve"> ir </w:t>
      </w:r>
      <w:r w:rsidR="00E33628" w:rsidRPr="00625A7E">
        <w:t xml:space="preserve">priedo </w:t>
      </w:r>
      <w:r w:rsidR="00E33628">
        <w:t>18</w:t>
      </w:r>
      <w:r>
        <w:t xml:space="preserve"> </w:t>
      </w:r>
      <w:r w:rsidR="00E33628">
        <w:t xml:space="preserve">eilutę </w:t>
      </w:r>
      <w:r>
        <w:t xml:space="preserve">išdėstyti taip: </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2"/>
        <w:gridCol w:w="2977"/>
        <w:gridCol w:w="1134"/>
        <w:gridCol w:w="1134"/>
        <w:gridCol w:w="1134"/>
        <w:gridCol w:w="1700"/>
      </w:tblGrid>
      <w:tr w:rsidR="00E33628" w:rsidRPr="001B7E32" w14:paraId="5C3CC8BD" w14:textId="77777777" w:rsidTr="00BB1D52">
        <w:trPr>
          <w:cantSplit/>
          <w:trHeight w:val="567"/>
        </w:trPr>
        <w:tc>
          <w:tcPr>
            <w:tcW w:w="709" w:type="dxa"/>
          </w:tcPr>
          <w:p w14:paraId="03BF4CF8" w14:textId="32C0D9E0" w:rsidR="00E33628" w:rsidRPr="001B7E32" w:rsidRDefault="00B904C1" w:rsidP="005F2A0B">
            <w:pPr>
              <w:ind w:right="-102"/>
            </w:pPr>
            <w:r>
              <w:t>„</w:t>
            </w:r>
            <w:r w:rsidR="00E33628" w:rsidRPr="001B7E32">
              <w:t>18.</w:t>
            </w:r>
          </w:p>
        </w:tc>
        <w:tc>
          <w:tcPr>
            <w:tcW w:w="992" w:type="dxa"/>
          </w:tcPr>
          <w:p w14:paraId="5CF879CB" w14:textId="77777777" w:rsidR="00E33628" w:rsidRPr="007F468F" w:rsidRDefault="00E33628" w:rsidP="005F2A0B">
            <w:r w:rsidRPr="007F468F">
              <w:t>488650</w:t>
            </w:r>
          </w:p>
        </w:tc>
        <w:tc>
          <w:tcPr>
            <w:tcW w:w="2977" w:type="dxa"/>
          </w:tcPr>
          <w:p w14:paraId="43654753" w14:textId="77777777" w:rsidR="00E33628" w:rsidRPr="007F468F" w:rsidRDefault="00E33628" w:rsidP="005F2A0B">
            <w:pPr>
              <w:ind w:right="-114"/>
            </w:pPr>
            <w:r w:rsidRPr="007F468F">
              <w:t>Nuotekų šalinimo tinklai – lietaus nuotekų šalinimo tinklai (registro Nr. 44/2807436; unikalus Nr. 4400-5992-7456); Molėtų r. sav., Molėtai, Ąžuolų g.</w:t>
            </w:r>
          </w:p>
        </w:tc>
        <w:tc>
          <w:tcPr>
            <w:tcW w:w="1134" w:type="dxa"/>
          </w:tcPr>
          <w:p w14:paraId="6A6611EE" w14:textId="77777777" w:rsidR="00B904C1" w:rsidRPr="00B904C1" w:rsidRDefault="00B904C1" w:rsidP="00B904C1">
            <w:r w:rsidRPr="00B904C1">
              <w:t>64,79 m</w:t>
            </w:r>
          </w:p>
          <w:p w14:paraId="3E639F58" w14:textId="77777777" w:rsidR="00B904C1" w:rsidRDefault="00B904C1" w:rsidP="00B904C1">
            <w:r>
              <w:t xml:space="preserve"> </w:t>
            </w:r>
          </w:p>
          <w:p w14:paraId="1F6E082E" w14:textId="4CE674C9" w:rsidR="00E33628" w:rsidRPr="007F468F" w:rsidRDefault="00E33628" w:rsidP="00B904C1"/>
        </w:tc>
        <w:tc>
          <w:tcPr>
            <w:tcW w:w="1134" w:type="dxa"/>
          </w:tcPr>
          <w:p w14:paraId="5B3C9C0F" w14:textId="7FAAE175" w:rsidR="00E33628" w:rsidRPr="008E41B1" w:rsidRDefault="00E33628" w:rsidP="005F2A0B">
            <w:pPr>
              <w:jc w:val="right"/>
            </w:pPr>
            <w:r w:rsidRPr="008E41B1">
              <w:t>8294,72</w:t>
            </w:r>
          </w:p>
          <w:p w14:paraId="3F3BD300" w14:textId="43E4A969" w:rsidR="00E33628" w:rsidRPr="008E41B1" w:rsidRDefault="00E33628" w:rsidP="005F2A0B">
            <w:pPr>
              <w:jc w:val="right"/>
            </w:pPr>
            <w:r w:rsidRPr="008E41B1">
              <w:t>5960,88</w:t>
            </w:r>
          </w:p>
        </w:tc>
        <w:tc>
          <w:tcPr>
            <w:tcW w:w="1134" w:type="dxa"/>
          </w:tcPr>
          <w:p w14:paraId="751A81E3" w14:textId="77777777" w:rsidR="00E33628" w:rsidRPr="008E41B1" w:rsidRDefault="00E33628" w:rsidP="005F2A0B">
            <w:pPr>
              <w:jc w:val="right"/>
            </w:pPr>
            <w:r w:rsidRPr="008E41B1">
              <w:t>8237,12</w:t>
            </w:r>
          </w:p>
          <w:p w14:paraId="14F5C7F8" w14:textId="77777777" w:rsidR="00E33628" w:rsidRPr="008E41B1" w:rsidRDefault="00E33628" w:rsidP="005F2A0B">
            <w:pPr>
              <w:jc w:val="right"/>
            </w:pPr>
            <w:r w:rsidRPr="008E41B1">
              <w:t>5919,47</w:t>
            </w:r>
          </w:p>
        </w:tc>
        <w:tc>
          <w:tcPr>
            <w:tcW w:w="1700" w:type="dxa"/>
          </w:tcPr>
          <w:p w14:paraId="34053B27" w14:textId="77777777" w:rsidR="00E33628" w:rsidRPr="001B7E32" w:rsidRDefault="00E33628" w:rsidP="005F2A0B">
            <w:r w:rsidRPr="001B7E32">
              <w:t>VB lėšos</w:t>
            </w:r>
          </w:p>
          <w:p w14:paraId="47BB1AA3" w14:textId="77777777" w:rsidR="00E33628" w:rsidRPr="001B7E32" w:rsidRDefault="00E33628" w:rsidP="005F2A0B">
            <w:r w:rsidRPr="001B7E32">
              <w:t>SB lėšos</w:t>
            </w:r>
          </w:p>
          <w:p w14:paraId="6FF9C663" w14:textId="4D3C1D16" w:rsidR="00E33628" w:rsidRPr="001B7E32" w:rsidRDefault="00E33628" w:rsidP="005F2A0B">
            <w:r w:rsidRPr="001B7E32">
              <w:t>balansinė sąsk.1203101</w:t>
            </w:r>
            <w:r>
              <w:t>“</w:t>
            </w:r>
          </w:p>
        </w:tc>
      </w:tr>
    </w:tbl>
    <w:p w14:paraId="1E2D7E42" w14:textId="77777777" w:rsidR="009D1B99" w:rsidRDefault="00BB1D52" w:rsidP="00D634B0">
      <w:pPr>
        <w:tabs>
          <w:tab w:val="left" w:pos="709"/>
        </w:tabs>
        <w:spacing w:after="160" w:line="360" w:lineRule="auto"/>
        <w:jc w:val="both"/>
        <w:rPr>
          <w:color w:val="000000"/>
          <w:shd w:val="clear" w:color="auto" w:fill="FFFFFF"/>
        </w:rPr>
      </w:pPr>
      <w:r>
        <w:rPr>
          <w:color w:val="000000"/>
          <w:shd w:val="clear" w:color="auto" w:fill="FFFFFF"/>
        </w:rPr>
        <w:tab/>
      </w:r>
    </w:p>
    <w:p w14:paraId="05DEE17F" w14:textId="407D3380" w:rsidR="00B35016" w:rsidRDefault="00BB1D52" w:rsidP="00D634B0">
      <w:pPr>
        <w:tabs>
          <w:tab w:val="left" w:pos="709"/>
        </w:tabs>
        <w:spacing w:after="160" w:line="360" w:lineRule="auto"/>
        <w:jc w:val="both"/>
      </w:pPr>
      <w:r>
        <w:rPr>
          <w:color w:val="000000"/>
          <w:shd w:val="clear" w:color="auto" w:fill="FFFFFF"/>
        </w:rPr>
        <w:tab/>
      </w:r>
      <w:r w:rsidR="00B35016">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sidR="00B35016">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35016">
        <w:t> </w:t>
      </w:r>
    </w:p>
    <w:p w14:paraId="42D00138" w14:textId="0DE9E6A2" w:rsidR="004F285B" w:rsidRDefault="004F285B">
      <w:pPr>
        <w:tabs>
          <w:tab w:val="left" w:pos="1674"/>
        </w:tabs>
      </w:pPr>
    </w:p>
    <w:p w14:paraId="61418268" w14:textId="77777777" w:rsidR="00B32431" w:rsidRDefault="00B32431">
      <w:pPr>
        <w:tabs>
          <w:tab w:val="left" w:pos="1674"/>
        </w:tabs>
        <w:sectPr w:rsidR="00B32431" w:rsidSect="00026AB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rsidSect="00026AB1">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68A86869" w14:textId="1FBA75F7" w:rsidR="00A3447C" w:rsidRDefault="00A3447C" w:rsidP="00A3447C"/>
    <w:p w14:paraId="4F4C34D5" w14:textId="3993C0BF" w:rsidR="00A3447C" w:rsidRDefault="00A3447C" w:rsidP="00A3447C"/>
    <w:sectPr w:rsidR="00A3447C" w:rsidSect="00026AB1">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45A08F" w14:textId="77777777" w:rsidR="00026AB1" w:rsidRDefault="00026AB1">
      <w:r>
        <w:separator/>
      </w:r>
    </w:p>
  </w:endnote>
  <w:endnote w:type="continuationSeparator" w:id="0">
    <w:p w14:paraId="3A755EC4" w14:textId="77777777" w:rsidR="00026AB1" w:rsidRDefault="000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4FC48" w14:textId="77777777" w:rsidR="00026AB1" w:rsidRDefault="00026AB1">
      <w:r>
        <w:separator/>
      </w:r>
    </w:p>
  </w:footnote>
  <w:footnote w:type="continuationSeparator" w:id="0">
    <w:p w14:paraId="064F9BC6" w14:textId="77777777" w:rsidR="00026AB1" w:rsidRDefault="0002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97870011">
    <w:abstractNumId w:val="0"/>
  </w:num>
  <w:num w:numId="2" w16cid:durableId="1521116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79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90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1D63"/>
    <w:rsid w:val="00023A53"/>
    <w:rsid w:val="00024640"/>
    <w:rsid w:val="00026AB1"/>
    <w:rsid w:val="0004227C"/>
    <w:rsid w:val="000434DF"/>
    <w:rsid w:val="000532FA"/>
    <w:rsid w:val="00054296"/>
    <w:rsid w:val="00072404"/>
    <w:rsid w:val="00080D7D"/>
    <w:rsid w:val="00082E0B"/>
    <w:rsid w:val="000928A7"/>
    <w:rsid w:val="00092B60"/>
    <w:rsid w:val="000A0D6A"/>
    <w:rsid w:val="000A2B54"/>
    <w:rsid w:val="000B1057"/>
    <w:rsid w:val="000D0BF7"/>
    <w:rsid w:val="000D1E2E"/>
    <w:rsid w:val="000E70F9"/>
    <w:rsid w:val="000F41C9"/>
    <w:rsid w:val="000F77AA"/>
    <w:rsid w:val="00100A12"/>
    <w:rsid w:val="001156B7"/>
    <w:rsid w:val="0012091C"/>
    <w:rsid w:val="00120AB8"/>
    <w:rsid w:val="00132437"/>
    <w:rsid w:val="00135071"/>
    <w:rsid w:val="00137E2E"/>
    <w:rsid w:val="0014454F"/>
    <w:rsid w:val="00144EFA"/>
    <w:rsid w:val="00146DBF"/>
    <w:rsid w:val="00153C7B"/>
    <w:rsid w:val="00161DBC"/>
    <w:rsid w:val="00163E7C"/>
    <w:rsid w:val="001644CB"/>
    <w:rsid w:val="00167228"/>
    <w:rsid w:val="0017340C"/>
    <w:rsid w:val="00176F01"/>
    <w:rsid w:val="001829CB"/>
    <w:rsid w:val="00184D9A"/>
    <w:rsid w:val="001907E8"/>
    <w:rsid w:val="0019154D"/>
    <w:rsid w:val="00192AD7"/>
    <w:rsid w:val="0019493C"/>
    <w:rsid w:val="001B095A"/>
    <w:rsid w:val="001C7161"/>
    <w:rsid w:val="001E23E8"/>
    <w:rsid w:val="001E2AB7"/>
    <w:rsid w:val="001F405E"/>
    <w:rsid w:val="00211F14"/>
    <w:rsid w:val="002378D6"/>
    <w:rsid w:val="0024001A"/>
    <w:rsid w:val="00246F97"/>
    <w:rsid w:val="00251C95"/>
    <w:rsid w:val="0025376D"/>
    <w:rsid w:val="002555E6"/>
    <w:rsid w:val="002607A7"/>
    <w:rsid w:val="0027107C"/>
    <w:rsid w:val="0028586B"/>
    <w:rsid w:val="00286592"/>
    <w:rsid w:val="00287058"/>
    <w:rsid w:val="00287BBE"/>
    <w:rsid w:val="00293994"/>
    <w:rsid w:val="002B00A3"/>
    <w:rsid w:val="002B169D"/>
    <w:rsid w:val="002C0500"/>
    <w:rsid w:val="002C43C6"/>
    <w:rsid w:val="002D58FF"/>
    <w:rsid w:val="002E22A4"/>
    <w:rsid w:val="002E25E8"/>
    <w:rsid w:val="002E54AF"/>
    <w:rsid w:val="002E55D0"/>
    <w:rsid w:val="00303564"/>
    <w:rsid w:val="00304C18"/>
    <w:rsid w:val="00305758"/>
    <w:rsid w:val="00310CD2"/>
    <w:rsid w:val="00311503"/>
    <w:rsid w:val="00323A99"/>
    <w:rsid w:val="00341D56"/>
    <w:rsid w:val="00343AF4"/>
    <w:rsid w:val="003523D3"/>
    <w:rsid w:val="00360021"/>
    <w:rsid w:val="0036071D"/>
    <w:rsid w:val="00367F67"/>
    <w:rsid w:val="003714A8"/>
    <w:rsid w:val="00383C8C"/>
    <w:rsid w:val="00384B4D"/>
    <w:rsid w:val="00384DD1"/>
    <w:rsid w:val="00391012"/>
    <w:rsid w:val="0039251C"/>
    <w:rsid w:val="003943DA"/>
    <w:rsid w:val="00395071"/>
    <w:rsid w:val="003975CE"/>
    <w:rsid w:val="003A5B61"/>
    <w:rsid w:val="003A742A"/>
    <w:rsid w:val="003A762C"/>
    <w:rsid w:val="003B41C3"/>
    <w:rsid w:val="003B4812"/>
    <w:rsid w:val="003F36D6"/>
    <w:rsid w:val="00420AC8"/>
    <w:rsid w:val="0044533C"/>
    <w:rsid w:val="00446B89"/>
    <w:rsid w:val="004475DC"/>
    <w:rsid w:val="00452100"/>
    <w:rsid w:val="00452598"/>
    <w:rsid w:val="00455ABF"/>
    <w:rsid w:val="0045787A"/>
    <w:rsid w:val="0046022C"/>
    <w:rsid w:val="004678FF"/>
    <w:rsid w:val="004816EB"/>
    <w:rsid w:val="004968FC"/>
    <w:rsid w:val="004A312D"/>
    <w:rsid w:val="004B244A"/>
    <w:rsid w:val="004C3EEF"/>
    <w:rsid w:val="004C6B4D"/>
    <w:rsid w:val="004D19A6"/>
    <w:rsid w:val="004F285B"/>
    <w:rsid w:val="004F77F7"/>
    <w:rsid w:val="00503B36"/>
    <w:rsid w:val="00504780"/>
    <w:rsid w:val="00511219"/>
    <w:rsid w:val="00511862"/>
    <w:rsid w:val="00543FCB"/>
    <w:rsid w:val="00561916"/>
    <w:rsid w:val="0057458F"/>
    <w:rsid w:val="0059137E"/>
    <w:rsid w:val="005A0CAE"/>
    <w:rsid w:val="005A4424"/>
    <w:rsid w:val="005A664F"/>
    <w:rsid w:val="005C7641"/>
    <w:rsid w:val="005D2C44"/>
    <w:rsid w:val="005D41D8"/>
    <w:rsid w:val="005E28A6"/>
    <w:rsid w:val="005F38B6"/>
    <w:rsid w:val="005F66FE"/>
    <w:rsid w:val="00601069"/>
    <w:rsid w:val="00613930"/>
    <w:rsid w:val="006213AE"/>
    <w:rsid w:val="00625A7E"/>
    <w:rsid w:val="00627E4C"/>
    <w:rsid w:val="0063033A"/>
    <w:rsid w:val="006314A4"/>
    <w:rsid w:val="0064285B"/>
    <w:rsid w:val="00646E0F"/>
    <w:rsid w:val="00650F0E"/>
    <w:rsid w:val="00663227"/>
    <w:rsid w:val="00664A8D"/>
    <w:rsid w:val="00665080"/>
    <w:rsid w:val="0067477D"/>
    <w:rsid w:val="0067521B"/>
    <w:rsid w:val="00686EED"/>
    <w:rsid w:val="006906AF"/>
    <w:rsid w:val="006C28D6"/>
    <w:rsid w:val="006C45C2"/>
    <w:rsid w:val="006E2A68"/>
    <w:rsid w:val="006E7682"/>
    <w:rsid w:val="007037D3"/>
    <w:rsid w:val="00705420"/>
    <w:rsid w:val="00706050"/>
    <w:rsid w:val="00713400"/>
    <w:rsid w:val="00724775"/>
    <w:rsid w:val="00732953"/>
    <w:rsid w:val="0073490E"/>
    <w:rsid w:val="00735A9A"/>
    <w:rsid w:val="00742241"/>
    <w:rsid w:val="00742D22"/>
    <w:rsid w:val="007559C6"/>
    <w:rsid w:val="00763BAF"/>
    <w:rsid w:val="0077543B"/>
    <w:rsid w:val="00776F64"/>
    <w:rsid w:val="00794407"/>
    <w:rsid w:val="00794C2F"/>
    <w:rsid w:val="007951EA"/>
    <w:rsid w:val="00796C66"/>
    <w:rsid w:val="007A320F"/>
    <w:rsid w:val="007A345A"/>
    <w:rsid w:val="007A3F5C"/>
    <w:rsid w:val="007A569F"/>
    <w:rsid w:val="007A5EC2"/>
    <w:rsid w:val="007A740B"/>
    <w:rsid w:val="007B654C"/>
    <w:rsid w:val="007E4516"/>
    <w:rsid w:val="007F5DBD"/>
    <w:rsid w:val="00803E68"/>
    <w:rsid w:val="00804B12"/>
    <w:rsid w:val="008313A6"/>
    <w:rsid w:val="00844794"/>
    <w:rsid w:val="008556EF"/>
    <w:rsid w:val="00860649"/>
    <w:rsid w:val="00861271"/>
    <w:rsid w:val="008649AF"/>
    <w:rsid w:val="00872337"/>
    <w:rsid w:val="00872EBD"/>
    <w:rsid w:val="008760B7"/>
    <w:rsid w:val="0088309C"/>
    <w:rsid w:val="008A401C"/>
    <w:rsid w:val="008A50C8"/>
    <w:rsid w:val="008A54ED"/>
    <w:rsid w:val="008A7E58"/>
    <w:rsid w:val="008A7F61"/>
    <w:rsid w:val="008C4E09"/>
    <w:rsid w:val="008D6BB5"/>
    <w:rsid w:val="008E41B1"/>
    <w:rsid w:val="008F143B"/>
    <w:rsid w:val="008F1A0D"/>
    <w:rsid w:val="008F6B72"/>
    <w:rsid w:val="008F6F4D"/>
    <w:rsid w:val="00901782"/>
    <w:rsid w:val="00925B18"/>
    <w:rsid w:val="00930596"/>
    <w:rsid w:val="0093412A"/>
    <w:rsid w:val="00962101"/>
    <w:rsid w:val="00971B03"/>
    <w:rsid w:val="00981CD6"/>
    <w:rsid w:val="0099491C"/>
    <w:rsid w:val="00996203"/>
    <w:rsid w:val="00997A4B"/>
    <w:rsid w:val="009B4614"/>
    <w:rsid w:val="009D1B99"/>
    <w:rsid w:val="009E12C8"/>
    <w:rsid w:val="009E70D9"/>
    <w:rsid w:val="009F6D09"/>
    <w:rsid w:val="009F7BBA"/>
    <w:rsid w:val="00A01953"/>
    <w:rsid w:val="00A01B13"/>
    <w:rsid w:val="00A10D6E"/>
    <w:rsid w:val="00A1302E"/>
    <w:rsid w:val="00A3447C"/>
    <w:rsid w:val="00A34C09"/>
    <w:rsid w:val="00A368D0"/>
    <w:rsid w:val="00A62FE6"/>
    <w:rsid w:val="00A872C5"/>
    <w:rsid w:val="00A901AA"/>
    <w:rsid w:val="00AA3D03"/>
    <w:rsid w:val="00AC65DD"/>
    <w:rsid w:val="00AC7854"/>
    <w:rsid w:val="00AE325A"/>
    <w:rsid w:val="00B025B5"/>
    <w:rsid w:val="00B22DBE"/>
    <w:rsid w:val="00B30A49"/>
    <w:rsid w:val="00B32431"/>
    <w:rsid w:val="00B35016"/>
    <w:rsid w:val="00B4352E"/>
    <w:rsid w:val="00B475A2"/>
    <w:rsid w:val="00B5785A"/>
    <w:rsid w:val="00B66E60"/>
    <w:rsid w:val="00B7446F"/>
    <w:rsid w:val="00B74E7C"/>
    <w:rsid w:val="00B904C1"/>
    <w:rsid w:val="00BA65BB"/>
    <w:rsid w:val="00BA6C37"/>
    <w:rsid w:val="00BB1D52"/>
    <w:rsid w:val="00BB1DDF"/>
    <w:rsid w:val="00BB70B1"/>
    <w:rsid w:val="00BC36F0"/>
    <w:rsid w:val="00BF6B3D"/>
    <w:rsid w:val="00C01782"/>
    <w:rsid w:val="00C04A48"/>
    <w:rsid w:val="00C07AC4"/>
    <w:rsid w:val="00C1425F"/>
    <w:rsid w:val="00C16EA1"/>
    <w:rsid w:val="00C23F06"/>
    <w:rsid w:val="00C47153"/>
    <w:rsid w:val="00C500A3"/>
    <w:rsid w:val="00C61701"/>
    <w:rsid w:val="00C64986"/>
    <w:rsid w:val="00C767CA"/>
    <w:rsid w:val="00C804A0"/>
    <w:rsid w:val="00C86687"/>
    <w:rsid w:val="00C87D8A"/>
    <w:rsid w:val="00C9163B"/>
    <w:rsid w:val="00C92A00"/>
    <w:rsid w:val="00CA6E7F"/>
    <w:rsid w:val="00CB4D3A"/>
    <w:rsid w:val="00CC1DF9"/>
    <w:rsid w:val="00CC2035"/>
    <w:rsid w:val="00CC2863"/>
    <w:rsid w:val="00CD0B6D"/>
    <w:rsid w:val="00D03D5A"/>
    <w:rsid w:val="00D06AA5"/>
    <w:rsid w:val="00D14A87"/>
    <w:rsid w:val="00D204E5"/>
    <w:rsid w:val="00D212C6"/>
    <w:rsid w:val="00D310BD"/>
    <w:rsid w:val="00D35534"/>
    <w:rsid w:val="00D424BF"/>
    <w:rsid w:val="00D435CE"/>
    <w:rsid w:val="00D53FDD"/>
    <w:rsid w:val="00D62261"/>
    <w:rsid w:val="00D629DF"/>
    <w:rsid w:val="00D634B0"/>
    <w:rsid w:val="00D723EF"/>
    <w:rsid w:val="00D72C7A"/>
    <w:rsid w:val="00D74773"/>
    <w:rsid w:val="00D75712"/>
    <w:rsid w:val="00D8136A"/>
    <w:rsid w:val="00D814D8"/>
    <w:rsid w:val="00D940BE"/>
    <w:rsid w:val="00D95713"/>
    <w:rsid w:val="00DA3FB1"/>
    <w:rsid w:val="00DB6C4D"/>
    <w:rsid w:val="00DB7660"/>
    <w:rsid w:val="00DC6469"/>
    <w:rsid w:val="00DE01B4"/>
    <w:rsid w:val="00DE58DE"/>
    <w:rsid w:val="00E032E8"/>
    <w:rsid w:val="00E069C9"/>
    <w:rsid w:val="00E12F5C"/>
    <w:rsid w:val="00E16AF1"/>
    <w:rsid w:val="00E252B9"/>
    <w:rsid w:val="00E33628"/>
    <w:rsid w:val="00E3710F"/>
    <w:rsid w:val="00E40D04"/>
    <w:rsid w:val="00E42ED7"/>
    <w:rsid w:val="00E47E0A"/>
    <w:rsid w:val="00E66125"/>
    <w:rsid w:val="00E6637B"/>
    <w:rsid w:val="00E7648A"/>
    <w:rsid w:val="00E81089"/>
    <w:rsid w:val="00E924F5"/>
    <w:rsid w:val="00EE39D5"/>
    <w:rsid w:val="00EE5CB2"/>
    <w:rsid w:val="00EE645F"/>
    <w:rsid w:val="00EF4943"/>
    <w:rsid w:val="00EF65DC"/>
    <w:rsid w:val="00EF6A79"/>
    <w:rsid w:val="00F01312"/>
    <w:rsid w:val="00F04E4B"/>
    <w:rsid w:val="00F15B08"/>
    <w:rsid w:val="00F16317"/>
    <w:rsid w:val="00F17AAB"/>
    <w:rsid w:val="00F219BA"/>
    <w:rsid w:val="00F306A6"/>
    <w:rsid w:val="00F32FC1"/>
    <w:rsid w:val="00F339CB"/>
    <w:rsid w:val="00F54307"/>
    <w:rsid w:val="00F608F3"/>
    <w:rsid w:val="00F60D57"/>
    <w:rsid w:val="00F66108"/>
    <w:rsid w:val="00F67335"/>
    <w:rsid w:val="00F756AE"/>
    <w:rsid w:val="00F84EDA"/>
    <w:rsid w:val="00F97AAB"/>
    <w:rsid w:val="00FA2669"/>
    <w:rsid w:val="00FB77DF"/>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073703875">
      <w:bodyDiv w:val="1"/>
      <w:marLeft w:val="0"/>
      <w:marRight w:val="0"/>
      <w:marTop w:val="0"/>
      <w:marBottom w:val="0"/>
      <w:divBdr>
        <w:top w:val="none" w:sz="0" w:space="0" w:color="auto"/>
        <w:left w:val="none" w:sz="0" w:space="0" w:color="auto"/>
        <w:bottom w:val="none" w:sz="0" w:space="0" w:color="auto"/>
        <w:right w:val="none" w:sz="0" w:space="0" w:color="auto"/>
      </w:divBdr>
    </w:div>
    <w:div w:id="1092507939">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6962194">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 w:id="21095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53E3"/>
    <w:rsid w:val="000979B4"/>
    <w:rsid w:val="000D25D5"/>
    <w:rsid w:val="000D3EAD"/>
    <w:rsid w:val="000E7D20"/>
    <w:rsid w:val="0011780D"/>
    <w:rsid w:val="00144C6E"/>
    <w:rsid w:val="00146430"/>
    <w:rsid w:val="001535D6"/>
    <w:rsid w:val="00160A63"/>
    <w:rsid w:val="0018442C"/>
    <w:rsid w:val="001F1DE6"/>
    <w:rsid w:val="0026726B"/>
    <w:rsid w:val="00292423"/>
    <w:rsid w:val="00294324"/>
    <w:rsid w:val="002C2CE0"/>
    <w:rsid w:val="002E0D71"/>
    <w:rsid w:val="00327784"/>
    <w:rsid w:val="00331B84"/>
    <w:rsid w:val="003405D0"/>
    <w:rsid w:val="00342CDF"/>
    <w:rsid w:val="00346EB6"/>
    <w:rsid w:val="003509B2"/>
    <w:rsid w:val="003836AA"/>
    <w:rsid w:val="003C187C"/>
    <w:rsid w:val="003F0090"/>
    <w:rsid w:val="0040183B"/>
    <w:rsid w:val="00461BFF"/>
    <w:rsid w:val="0046718B"/>
    <w:rsid w:val="004B3BDA"/>
    <w:rsid w:val="004B4287"/>
    <w:rsid w:val="00525816"/>
    <w:rsid w:val="00556BF1"/>
    <w:rsid w:val="005B1175"/>
    <w:rsid w:val="005D41E9"/>
    <w:rsid w:val="005F6265"/>
    <w:rsid w:val="0061587A"/>
    <w:rsid w:val="006425D4"/>
    <w:rsid w:val="00651E21"/>
    <w:rsid w:val="006B09BF"/>
    <w:rsid w:val="006D0ED9"/>
    <w:rsid w:val="006F42E3"/>
    <w:rsid w:val="00707CA2"/>
    <w:rsid w:val="00716546"/>
    <w:rsid w:val="00747391"/>
    <w:rsid w:val="00753CED"/>
    <w:rsid w:val="00771E88"/>
    <w:rsid w:val="007C4F8E"/>
    <w:rsid w:val="007D2E2C"/>
    <w:rsid w:val="00817E55"/>
    <w:rsid w:val="0084371A"/>
    <w:rsid w:val="008D4655"/>
    <w:rsid w:val="00906120"/>
    <w:rsid w:val="00913B3E"/>
    <w:rsid w:val="009228CD"/>
    <w:rsid w:val="00925307"/>
    <w:rsid w:val="0092730F"/>
    <w:rsid w:val="009825EF"/>
    <w:rsid w:val="009F03F7"/>
    <w:rsid w:val="00A15671"/>
    <w:rsid w:val="00A179C8"/>
    <w:rsid w:val="00A20D24"/>
    <w:rsid w:val="00A948A0"/>
    <w:rsid w:val="00AD68D7"/>
    <w:rsid w:val="00AF5F8E"/>
    <w:rsid w:val="00AF60C8"/>
    <w:rsid w:val="00B00465"/>
    <w:rsid w:val="00BC4C63"/>
    <w:rsid w:val="00BE6858"/>
    <w:rsid w:val="00BF7890"/>
    <w:rsid w:val="00C06E4F"/>
    <w:rsid w:val="00C31210"/>
    <w:rsid w:val="00C32919"/>
    <w:rsid w:val="00C64B75"/>
    <w:rsid w:val="00C716D6"/>
    <w:rsid w:val="00C83F22"/>
    <w:rsid w:val="00CA35EB"/>
    <w:rsid w:val="00CF52AA"/>
    <w:rsid w:val="00D04F0E"/>
    <w:rsid w:val="00D24D7E"/>
    <w:rsid w:val="00D57C9B"/>
    <w:rsid w:val="00D654A0"/>
    <w:rsid w:val="00D71187"/>
    <w:rsid w:val="00DE39FF"/>
    <w:rsid w:val="00E43E6E"/>
    <w:rsid w:val="00E463CA"/>
    <w:rsid w:val="00F07ECC"/>
    <w:rsid w:val="00F21FA2"/>
    <w:rsid w:val="00F70C60"/>
    <w:rsid w:val="00FF167D"/>
    <w:rsid w:val="00FF3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6BEE-2F24-4874-A920-34691A1E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1603</Words>
  <Characters>914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2001-06-05T13:05:00Z</cp:lastPrinted>
  <dcterms:created xsi:type="dcterms:W3CDTF">2024-04-11T06:30:00Z</dcterms:created>
  <dcterms:modified xsi:type="dcterms:W3CDTF">2024-04-11T06:30:00Z</dcterms:modified>
</cp:coreProperties>
</file>