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3F0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39ECAD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D849E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D984524" w14:textId="166BDF4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E3F86">
        <w:rPr>
          <w:b/>
          <w:caps/>
          <w:noProof/>
        </w:rPr>
        <w:t>molėtų rajono savivaldybės vaikų vasaros stovyklų finansavimo ir organizavimo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5A1334B" w14:textId="214F6A4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33710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371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439AD72" w14:textId="77777777" w:rsidR="00C16EA1" w:rsidRDefault="00C16EA1" w:rsidP="00D74773">
      <w:pPr>
        <w:jc w:val="center"/>
      </w:pPr>
      <w:r>
        <w:t>Molėtai</w:t>
      </w:r>
    </w:p>
    <w:p w14:paraId="73BFC926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F94B5B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70CBBC0" w14:textId="77777777" w:rsidR="00C16EA1" w:rsidRDefault="00C16EA1" w:rsidP="00D74773">
      <w:pPr>
        <w:tabs>
          <w:tab w:val="left" w:pos="1674"/>
        </w:tabs>
        <w:ind w:firstLine="1247"/>
      </w:pPr>
    </w:p>
    <w:p w14:paraId="52938D2D" w14:textId="245E17F2" w:rsidR="00FC24B4" w:rsidRDefault="00510A5B" w:rsidP="00510A5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</w:t>
      </w:r>
      <w:r w:rsidRPr="00700B17">
        <w:t>savivaldos</w:t>
      </w:r>
      <w:r w:rsidR="009F3670" w:rsidRPr="00700B17">
        <w:t xml:space="preserve"> įstatymo</w:t>
      </w:r>
      <w:r>
        <w:t xml:space="preserve"> 6 straipsnio 8 ir 29 punktais, </w:t>
      </w:r>
      <w:r w:rsidR="00400418">
        <w:t xml:space="preserve">15 straipsnio 4 dalimi, </w:t>
      </w:r>
      <w:r>
        <w:t>16 straipsnio 1 dalimi</w:t>
      </w:r>
      <w:r w:rsidR="00EC7D83">
        <w:t xml:space="preserve">, </w:t>
      </w:r>
      <w:r w:rsidR="00403898" w:rsidRPr="00A83AA3">
        <w:t xml:space="preserve">Vaikų vasaros poilsio stovyklų bendraisiais nuostatais, patvirtintais Lietuvos Respublikos švietimo, mokslo ir sporto ministro 2006 m. kovo 31 d. įsakymu Nr. ISAK–612 „Dėl vaikų vasaros poilsio stovyklų bendrųjų nuostatų patvirtinimo“, </w:t>
      </w:r>
      <w:r w:rsidRPr="00A83AA3">
        <w:t>Molėtų rajono savivaldybės strateginio veiklos plano 202</w:t>
      </w:r>
      <w:r w:rsidR="00F71E8C" w:rsidRPr="00A83AA3">
        <w:t>4</w:t>
      </w:r>
      <w:r w:rsidRPr="00A83AA3">
        <w:t>–202</w:t>
      </w:r>
      <w:r w:rsidR="00F71E8C" w:rsidRPr="00A83AA3">
        <w:t>6</w:t>
      </w:r>
      <w:r w:rsidRPr="00A83AA3">
        <w:t xml:space="preserve"> metams, patvirtinto Molėtų rajono</w:t>
      </w:r>
      <w:r w:rsidRPr="006D433A">
        <w:t xml:space="preserve"> savivaldybės tarybos 202</w:t>
      </w:r>
      <w:r w:rsidR="00560893" w:rsidRPr="006D433A">
        <w:t>4</w:t>
      </w:r>
      <w:r w:rsidRPr="006D433A">
        <w:t xml:space="preserve"> m. </w:t>
      </w:r>
      <w:r w:rsidR="00560893" w:rsidRPr="006D433A">
        <w:t>sausio</w:t>
      </w:r>
      <w:r w:rsidRPr="006D433A">
        <w:t xml:space="preserve"> 2</w:t>
      </w:r>
      <w:r w:rsidR="00560893" w:rsidRPr="006D433A">
        <w:t>5</w:t>
      </w:r>
      <w:r w:rsidRPr="006D433A">
        <w:t xml:space="preserve"> d. sprendimu Nr. B1-1 „Dėl Molėtų rajono savivaldybės strateginio veiklos plano 202</w:t>
      </w:r>
      <w:r w:rsidR="00560893" w:rsidRPr="006D433A">
        <w:t>4</w:t>
      </w:r>
      <w:r w:rsidRPr="006D433A">
        <w:t>–202</w:t>
      </w:r>
      <w:r w:rsidR="00560893" w:rsidRPr="006D433A">
        <w:t>6</w:t>
      </w:r>
      <w:r w:rsidRPr="006D433A">
        <w:t xml:space="preserve"> metams </w:t>
      </w:r>
      <w:r w:rsidRPr="00700B17">
        <w:t>patvirtinimo“</w:t>
      </w:r>
      <w:r w:rsidR="009F3670" w:rsidRPr="00700B17">
        <w:t>,</w:t>
      </w:r>
      <w:r w:rsidR="00FC24B4" w:rsidRPr="006D433A">
        <w:t xml:space="preserve"> </w:t>
      </w:r>
      <w:r w:rsidR="00F63D14" w:rsidRPr="006D433A">
        <w:t>6 programos „</w:t>
      </w:r>
      <w:r w:rsidR="00FC24B4" w:rsidRPr="006D433A">
        <w:t>Švietim</w:t>
      </w:r>
      <w:r w:rsidR="00F63D14" w:rsidRPr="006D433A">
        <w:t>as</w:t>
      </w:r>
      <w:r w:rsidR="00FC24B4" w:rsidRPr="006D433A">
        <w:t xml:space="preserve"> ir jo infrastruktūr</w:t>
      </w:r>
      <w:r w:rsidR="00F63D14" w:rsidRPr="006D433A">
        <w:t>a“</w:t>
      </w:r>
      <w:r w:rsidR="00FC24B4" w:rsidRPr="006D433A">
        <w:t xml:space="preserve"> 06.1.1.2.1 priemone „Mokinių vasaros</w:t>
      </w:r>
      <w:r w:rsidR="00560893" w:rsidRPr="006D433A">
        <w:t xml:space="preserve"> stovyklų finansavimas, vadovaujantis Molėtų rajono savivaldybės vaikų vasaros stovyklų finansavimo ir organizavimo tvarkos aprašu</w:t>
      </w:r>
      <w:r w:rsidR="00FC24B4">
        <w:t>“</w:t>
      </w:r>
      <w:r w:rsidR="00EC7D83">
        <w:t xml:space="preserve">, atsižvelgdama į Rekomendacijų, </w:t>
      </w:r>
      <w:r w:rsidR="00EC7D83" w:rsidRPr="00700B17">
        <w:t xml:space="preserve">pateiktų </w:t>
      </w:r>
      <w:r w:rsidR="009F3670" w:rsidRPr="00700B17">
        <w:t>m</w:t>
      </w:r>
      <w:r w:rsidR="00EC7D83" w:rsidRPr="00700B17">
        <w:t>okinių</w:t>
      </w:r>
      <w:r w:rsidR="00EC7D83">
        <w:t xml:space="preserve"> vasaros poilsio stovyklų organizavimo vidaus audito ataskaitoje </w:t>
      </w:r>
      <w:r w:rsidR="00EC7D83" w:rsidRPr="00700B17">
        <w:t>(</w:t>
      </w:r>
      <w:r w:rsidR="009F3670" w:rsidRPr="00700B17">
        <w:t xml:space="preserve">2023-03-28, </w:t>
      </w:r>
      <w:r w:rsidR="00EC7D83" w:rsidRPr="00700B17">
        <w:t>Nr. E-1)</w:t>
      </w:r>
      <w:r w:rsidR="009F3670" w:rsidRPr="00700B17">
        <w:t>,</w:t>
      </w:r>
      <w:r w:rsidR="00EC7D83" w:rsidRPr="00700B17">
        <w:t xml:space="preserve"> įgyvendinimo</w:t>
      </w:r>
      <w:r w:rsidR="00EC7D83">
        <w:t xml:space="preserve"> priemonių plan</w:t>
      </w:r>
      <w:r w:rsidR="00304B61">
        <w:t>e</w:t>
      </w:r>
      <w:r w:rsidR="00FC24B4">
        <w:t>,</w:t>
      </w:r>
    </w:p>
    <w:p w14:paraId="2E8B6F0C" w14:textId="142C78FA" w:rsidR="00C16EA1" w:rsidRDefault="00FC24B4" w:rsidP="00510A5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26204078" w14:textId="7E927D3C" w:rsidR="00FC24B4" w:rsidRDefault="00FC24B4" w:rsidP="00FC24B4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>Patvirtinti Molėtų rajono savivaldybės vaikų vasaros stovyklų finansavimo ir organizavimo tvarkos aprašą (pridedama).</w:t>
      </w:r>
    </w:p>
    <w:p w14:paraId="00A0B607" w14:textId="23BB2088" w:rsidR="00FC24B4" w:rsidRDefault="00FC24B4" w:rsidP="00B06C12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 xml:space="preserve">Pripažinti netekusiu galios Molėtų </w:t>
      </w:r>
      <w:r w:rsidR="00B06C12">
        <w:t>rajono savivaldybės tarybos 2021 m. gegužės 27 d. sprendimą Nr. B1-142 „Dėl Molėtų rajono savivaldybės vaikų stovyklų programų finansavimo tvarkos aprašo patvirtinimo“ su visais papildymais ir pakeitimais.</w:t>
      </w:r>
    </w:p>
    <w:p w14:paraId="362FDEF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589D87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442172F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6804AA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631A4F1190D4E549CB9703BB7BDDD7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2BBD3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A763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2A8EBF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1D87" w14:textId="77777777" w:rsidR="000E3F86" w:rsidRDefault="000E3F86">
      <w:r>
        <w:separator/>
      </w:r>
    </w:p>
  </w:endnote>
  <w:endnote w:type="continuationSeparator" w:id="0">
    <w:p w14:paraId="4A3EF0A4" w14:textId="77777777" w:rsidR="000E3F86" w:rsidRDefault="000E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90E9" w14:textId="77777777" w:rsidR="000E3F86" w:rsidRDefault="000E3F86">
      <w:r>
        <w:separator/>
      </w:r>
    </w:p>
  </w:footnote>
  <w:footnote w:type="continuationSeparator" w:id="0">
    <w:p w14:paraId="203D4200" w14:textId="77777777" w:rsidR="000E3F86" w:rsidRDefault="000E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96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1EB2C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D0B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F2CFE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2F0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6FB0825" wp14:editId="577442A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1A76"/>
    <w:multiLevelType w:val="hybridMultilevel"/>
    <w:tmpl w:val="EA903674"/>
    <w:lvl w:ilvl="0" w:tplc="588C4FF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62426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86"/>
    <w:rsid w:val="000E3F86"/>
    <w:rsid w:val="001156B7"/>
    <w:rsid w:val="0012091C"/>
    <w:rsid w:val="00132437"/>
    <w:rsid w:val="00211F14"/>
    <w:rsid w:val="002B1AF2"/>
    <w:rsid w:val="002C36BC"/>
    <w:rsid w:val="00304B61"/>
    <w:rsid w:val="00305758"/>
    <w:rsid w:val="00340878"/>
    <w:rsid w:val="00341D56"/>
    <w:rsid w:val="00384B4D"/>
    <w:rsid w:val="003975CE"/>
    <w:rsid w:val="003A762C"/>
    <w:rsid w:val="00400418"/>
    <w:rsid w:val="00403898"/>
    <w:rsid w:val="00431C67"/>
    <w:rsid w:val="004968FC"/>
    <w:rsid w:val="004D19A6"/>
    <w:rsid w:val="004F285B"/>
    <w:rsid w:val="00503B36"/>
    <w:rsid w:val="00504780"/>
    <w:rsid w:val="00510A5B"/>
    <w:rsid w:val="00560893"/>
    <w:rsid w:val="00561916"/>
    <w:rsid w:val="005A4424"/>
    <w:rsid w:val="005F38B6"/>
    <w:rsid w:val="006213AE"/>
    <w:rsid w:val="006D433A"/>
    <w:rsid w:val="00700B17"/>
    <w:rsid w:val="0070468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9F3670"/>
    <w:rsid w:val="00A83AA3"/>
    <w:rsid w:val="00AE325A"/>
    <w:rsid w:val="00B06C12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3710"/>
    <w:rsid w:val="00EC7D83"/>
    <w:rsid w:val="00ED2D34"/>
    <w:rsid w:val="00EE645F"/>
    <w:rsid w:val="00EF6A79"/>
    <w:rsid w:val="00F54307"/>
    <w:rsid w:val="00F63D14"/>
    <w:rsid w:val="00F71E8C"/>
    <w:rsid w:val="00FB77DF"/>
    <w:rsid w:val="00FC24B4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CA5EE"/>
  <w15:chartTrackingRefBased/>
  <w15:docId w15:val="{FF8720EF-B8A6-4625-B239-E151336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1A4F1190D4E549CB9703BB7BDDD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CE5299-4A82-497A-AFB0-FAA0B407C68D}"/>
      </w:docPartPr>
      <w:docPartBody>
        <w:p w:rsidR="001B20A7" w:rsidRDefault="001B20A7">
          <w:pPr>
            <w:pStyle w:val="C631A4F1190D4E549CB9703BB7BDDD7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A7"/>
    <w:rsid w:val="001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631A4F1190D4E549CB9703BB7BDDD75">
    <w:name w:val="C631A4F1190D4E549CB9703BB7BDD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</TotalTime>
  <Pages>1</Pages>
  <Words>216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7</cp:revision>
  <cp:lastPrinted>2024-03-19T09:35:00Z</cp:lastPrinted>
  <dcterms:created xsi:type="dcterms:W3CDTF">2024-03-19T07:01:00Z</dcterms:created>
  <dcterms:modified xsi:type="dcterms:W3CDTF">2024-03-19T11:35:00Z</dcterms:modified>
</cp:coreProperties>
</file>