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7688FDF1" w14:textId="77777777" w:rsidR="00AE7FC4" w:rsidRPr="00AE7FC4" w:rsidRDefault="00AE7FC4" w:rsidP="00AE7FC4">
      <w:pPr>
        <w:tabs>
          <w:tab w:val="num" w:pos="0"/>
          <w:tab w:val="left" w:pos="720"/>
        </w:tabs>
        <w:spacing w:after="0" w:line="360" w:lineRule="auto"/>
        <w:ind w:firstLine="360"/>
        <w:jc w:val="center"/>
        <w:rPr>
          <w:rFonts w:ascii="Times New Roman" w:eastAsia="Times New Roman" w:hAnsi="Times New Roman" w:cs="Times New Roman"/>
          <w:caps/>
          <w:noProof/>
          <w:sz w:val="24"/>
          <w:szCs w:val="24"/>
          <w:lang w:val="en-GB"/>
        </w:rPr>
      </w:pPr>
      <w:r w:rsidRPr="00AE7FC4">
        <w:rPr>
          <w:rFonts w:ascii="Times New Roman" w:eastAsia="Times New Roman" w:hAnsi="Times New Roman" w:cs="Times New Roman"/>
          <w:sz w:val="24"/>
          <w:szCs w:val="24"/>
        </w:rPr>
        <w:t xml:space="preserve">Dėl </w:t>
      </w:r>
      <w:r w:rsidRPr="00AE7FC4">
        <w:rPr>
          <w:rFonts w:ascii="Times New Roman" w:eastAsia="Times New Roman" w:hAnsi="Times New Roman" w:cs="Times New Roman"/>
          <w:noProof/>
          <w:sz w:val="24"/>
          <w:szCs w:val="24"/>
          <w:lang w:val="en-GB"/>
        </w:rPr>
        <w:t>Molėtų rajono bendruomenės sveikatos tarybos sudarymo, pirmininko paskyrimo ir nuostatų patvirtinimo</w:t>
      </w:r>
    </w:p>
    <w:p w14:paraId="0796B27A" w14:textId="6DDC1E2B" w:rsidR="00994174" w:rsidRDefault="00994174"/>
    <w:p w14:paraId="29AE2797" w14:textId="6751BF61" w:rsidR="00123F7B" w:rsidRDefault="00123F7B" w:rsidP="00AE7FC4">
      <w:pPr>
        <w:pStyle w:val="Sraopastraipa"/>
        <w:numPr>
          <w:ilvl w:val="0"/>
          <w:numId w:val="1"/>
        </w:numPr>
        <w:spacing w:line="360" w:lineRule="auto"/>
        <w:ind w:firstLine="131"/>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1A118286" w14:textId="476FDC73" w:rsidR="00AE7FC4" w:rsidRDefault="00AE7FC4" w:rsidP="00AD30A9">
      <w:pPr>
        <w:pStyle w:val="Sraopastraipa"/>
        <w:spacing w:line="360" w:lineRule="auto"/>
        <w:ind w:left="0" w:firstLine="851"/>
        <w:jc w:val="both"/>
        <w:rPr>
          <w:rFonts w:ascii="Times New Roman" w:hAnsi="Times New Roman" w:cs="Times New Roman"/>
          <w:sz w:val="24"/>
          <w:szCs w:val="24"/>
        </w:rPr>
      </w:pPr>
      <w:r w:rsidRPr="00AE7FC4">
        <w:rPr>
          <w:rFonts w:ascii="Times New Roman" w:hAnsi="Times New Roman" w:cs="Times New Roman"/>
          <w:sz w:val="24"/>
          <w:szCs w:val="24"/>
        </w:rPr>
        <w:t>Vadovaudamasi Lietuvos Respublikos Sveikatos sistemos įstatymo (toliau</w:t>
      </w:r>
      <w:r w:rsidR="00AD30A9">
        <w:rPr>
          <w:rFonts w:ascii="Times New Roman" w:hAnsi="Times New Roman" w:cs="Times New Roman"/>
          <w:sz w:val="24"/>
          <w:szCs w:val="24"/>
        </w:rPr>
        <w:t xml:space="preserve"> – </w:t>
      </w:r>
      <w:r w:rsidRPr="00AE7FC4">
        <w:rPr>
          <w:rFonts w:ascii="Times New Roman" w:hAnsi="Times New Roman" w:cs="Times New Roman"/>
          <w:sz w:val="24"/>
          <w:szCs w:val="24"/>
        </w:rPr>
        <w:t xml:space="preserve">Įstatymas) 63 straipsnio 6 punktu Savivaldybės taryba sudaro bendruomenės sveikatos tarybą, skiria jos pirmininką ir tvirtina šios tarybos nuostatus. Įstatymo 69 straipsnyje nurodyta, kad Savivaldybės bendruomenės sveikatos taryba </w:t>
      </w:r>
      <w:r w:rsidR="00AD30A9">
        <w:rPr>
          <w:rFonts w:ascii="Times New Roman" w:hAnsi="Times New Roman" w:cs="Times New Roman"/>
          <w:sz w:val="24"/>
          <w:szCs w:val="24"/>
        </w:rPr>
        <w:t xml:space="preserve">– </w:t>
      </w:r>
      <w:r w:rsidRPr="00AE7FC4">
        <w:rPr>
          <w:rFonts w:ascii="Times New Roman" w:hAnsi="Times New Roman" w:cs="Times New Roman"/>
          <w:sz w:val="24"/>
          <w:szCs w:val="24"/>
        </w:rPr>
        <w:t>tai savarankiška sveikatinimo veiklos koordinavimo institucija prie savivaldybės tarybos. Savivaldybės bendruomenės sveikatos tarybą sudaro ir jos nuostatus tvirtina savivaldybės taryba. Savivaldybės bendruomenės sveikatos tarybą sudaro: 1/3 savivaldybės paskirtų asmenų, 1/3 savivaldybės įmonių, įstaigų, organizacijų atstovų, 1/3 visuomeninių organizacijų, ginančių visuomenės sveikatos interesus, atstovų. Savivaldybės bendruomenės sveikatos tarybos veiklos programa yra finansuojama iš savivaldybės biudžeto. Savivaldybės bendruomenės sveikatos taryba koordinuoja savivaldybės teritorijoje sveikatos ugdymo, alkoholio, tabako ir narkotikų kontrolės, visuomenės sveikatos saugos ir sveikatos stiprinimo, ligų profilaktikos priemonių rengimą ir įgyvendinimą, nustato savivaldybės visuomenės sveikatos rėmimo specialiosios programos lėšų naudojimo prioritetus bei atlieka kitas funkcijas, priskirtas pagal šį ir kitus įstatymus bei tarybos nuostatus. Savivaldybės bendruomenės sveikatos taryba turi teisę: gauti iš savivaldybės valdymo institucijų, savivaldybės teritorijoje esančių įmonių, įstaigų, organizacijų informaciją, reikalingą šiame įstatyme ir jos nuostatuose numatytoms funkcijoms vykdyti; pagal kompetenciją teikti siūlymus savivaldybės tarybai, savivaldos vykdomosioms institucijoms.“</w:t>
      </w:r>
    </w:p>
    <w:p w14:paraId="307E3D4D" w14:textId="7E057959" w:rsidR="00123F7B" w:rsidRDefault="00123F7B" w:rsidP="00AE7FC4">
      <w:pPr>
        <w:pStyle w:val="Sraopastraipa"/>
        <w:numPr>
          <w:ilvl w:val="0"/>
          <w:numId w:val="1"/>
        </w:numPr>
        <w:spacing w:after="0"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330D59D9" w14:textId="1DD607D1" w:rsidR="00D06744" w:rsidRPr="00AE7FC4" w:rsidRDefault="00D06744" w:rsidP="00AE7FC4">
      <w:pPr>
        <w:spacing w:after="0" w:line="360" w:lineRule="auto"/>
        <w:jc w:val="both"/>
        <w:rPr>
          <w:rFonts w:ascii="Times New Roman" w:hAnsi="Times New Roman" w:cs="Times New Roman"/>
          <w:sz w:val="24"/>
          <w:szCs w:val="24"/>
        </w:rPr>
      </w:pPr>
      <w:r w:rsidRPr="00AE7FC4">
        <w:rPr>
          <w:rFonts w:ascii="Times New Roman" w:hAnsi="Times New Roman" w:cs="Times New Roman"/>
          <w:sz w:val="24"/>
          <w:szCs w:val="24"/>
        </w:rPr>
        <w:t>Sprendimu teisinio reguliavimo nuostatos nėra nustatomos.</w:t>
      </w:r>
    </w:p>
    <w:p w14:paraId="641E86FD" w14:textId="7140D05D" w:rsidR="00123F7B" w:rsidRDefault="00123F7B" w:rsidP="00AE7FC4">
      <w:pPr>
        <w:pStyle w:val="Sraopastraipa"/>
        <w:numPr>
          <w:ilvl w:val="0"/>
          <w:numId w:val="1"/>
        </w:numPr>
        <w:spacing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Laukiami rezultatai:</w:t>
      </w:r>
      <w:r w:rsidR="00AD30A9">
        <w:rPr>
          <w:rFonts w:ascii="Times New Roman" w:hAnsi="Times New Roman" w:cs="Times New Roman"/>
          <w:sz w:val="24"/>
          <w:szCs w:val="24"/>
        </w:rPr>
        <w:t xml:space="preserve"> </w:t>
      </w:r>
      <w:r w:rsidR="00AE7FC4">
        <w:rPr>
          <w:rFonts w:ascii="Times New Roman" w:hAnsi="Times New Roman" w:cs="Times New Roman"/>
          <w:sz w:val="24"/>
          <w:szCs w:val="24"/>
        </w:rPr>
        <w:t>bus patvirtinta Molėtų rajono savivaldybės bendruomenės sveikatos taryba.</w:t>
      </w:r>
    </w:p>
    <w:p w14:paraId="1AD24D0F" w14:textId="6B019591" w:rsidR="00123F7B" w:rsidRPr="00AE7FC4" w:rsidRDefault="00123F7B" w:rsidP="00AE7FC4">
      <w:pPr>
        <w:pStyle w:val="Sraopastraipa"/>
        <w:numPr>
          <w:ilvl w:val="0"/>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Lėšų poreikis ir jų šaltiniai:</w:t>
      </w:r>
      <w:r w:rsidR="00AE7FC4">
        <w:rPr>
          <w:rFonts w:ascii="Times New Roman" w:hAnsi="Times New Roman" w:cs="Times New Roman"/>
          <w:sz w:val="24"/>
          <w:szCs w:val="24"/>
        </w:rPr>
        <w:t xml:space="preserve"> nėra</w:t>
      </w:r>
    </w:p>
    <w:p w14:paraId="1F7F078F" w14:textId="6C89EEB4" w:rsidR="00123F7B" w:rsidRPr="00AE7FC4" w:rsidRDefault="00123F7B" w:rsidP="00AE7FC4">
      <w:pPr>
        <w:pStyle w:val="Sraopastraipa"/>
        <w:numPr>
          <w:ilvl w:val="0"/>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r w:rsidR="00AE7FC4">
        <w:rPr>
          <w:rFonts w:ascii="Times New Roman" w:hAnsi="Times New Roman" w:cs="Times New Roman"/>
          <w:sz w:val="24"/>
          <w:szCs w:val="24"/>
        </w:rPr>
        <w:t>: n</w:t>
      </w:r>
      <w:r w:rsidR="006446D6" w:rsidRPr="00AE7FC4">
        <w:rPr>
          <w:rFonts w:ascii="Times New Roman" w:hAnsi="Times New Roman" w:cs="Times New Roman"/>
          <w:sz w:val="24"/>
          <w:szCs w:val="24"/>
        </w:rPr>
        <w:t>ėra.</w:t>
      </w:r>
    </w:p>
    <w:sectPr w:rsidR="00123F7B" w:rsidRPr="00AE7FC4" w:rsidSect="003F5711">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6C60"/>
    <w:multiLevelType w:val="multilevel"/>
    <w:tmpl w:val="FF90F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14246727">
    <w:abstractNumId w:val="1"/>
  </w:num>
  <w:num w:numId="2" w16cid:durableId="1781486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2299D"/>
    <w:rsid w:val="00046CEF"/>
    <w:rsid w:val="00123F7B"/>
    <w:rsid w:val="00187BE7"/>
    <w:rsid w:val="003A2075"/>
    <w:rsid w:val="003F5711"/>
    <w:rsid w:val="00467C9E"/>
    <w:rsid w:val="004D0E87"/>
    <w:rsid w:val="005435F6"/>
    <w:rsid w:val="005D231B"/>
    <w:rsid w:val="006446D6"/>
    <w:rsid w:val="006742B7"/>
    <w:rsid w:val="006960DC"/>
    <w:rsid w:val="006E482C"/>
    <w:rsid w:val="008743D6"/>
    <w:rsid w:val="008C5CF4"/>
    <w:rsid w:val="00922464"/>
    <w:rsid w:val="00926B75"/>
    <w:rsid w:val="00994174"/>
    <w:rsid w:val="009F766A"/>
    <w:rsid w:val="00AD30A9"/>
    <w:rsid w:val="00AE7FC4"/>
    <w:rsid w:val="00BB6015"/>
    <w:rsid w:val="00BC610C"/>
    <w:rsid w:val="00D06744"/>
    <w:rsid w:val="00D35502"/>
    <w:rsid w:val="00DE27EA"/>
    <w:rsid w:val="00E741A4"/>
    <w:rsid w:val="00FC3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1340</Words>
  <Characters>765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Gita Lasytė</cp:lastModifiedBy>
  <cp:revision>5</cp:revision>
  <dcterms:created xsi:type="dcterms:W3CDTF">2024-03-15T12:31:00Z</dcterms:created>
  <dcterms:modified xsi:type="dcterms:W3CDTF">2024-03-17T19:01:00Z</dcterms:modified>
</cp:coreProperties>
</file>