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3D08F681" w14:textId="215F8876" w:rsidR="00666CC5" w:rsidRPr="00666CC5" w:rsidRDefault="00666CC5" w:rsidP="00666CC5">
      <w:pPr>
        <w:tabs>
          <w:tab w:val="left" w:pos="855"/>
        </w:tabs>
        <w:spacing w:after="0" w:line="36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</w:pPr>
      <w:r w:rsidRPr="00666CC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t xml:space="preserve">Dėl Molėtų rajono savivaldybės </w:t>
      </w:r>
      <w:r w:rsidR="00EE5C4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t xml:space="preserve">2023 metų </w:t>
      </w:r>
      <w:r w:rsidRPr="00666CC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t xml:space="preserve">visuomenės sveikatos rėmimo specialiosios programos priemonių vykdymo ataskaitos patvirtinimo </w:t>
      </w:r>
    </w:p>
    <w:p w14:paraId="0796B27A" w14:textId="6DDC1E2B" w:rsidR="00994174" w:rsidRDefault="00994174"/>
    <w:p w14:paraId="4191E07C" w14:textId="77777777" w:rsidR="00933155" w:rsidRDefault="00123F7B" w:rsidP="00933155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08AAA2A9" w14:textId="687F7B16" w:rsidR="001D7D94" w:rsidRPr="00933155" w:rsidRDefault="002A0E35" w:rsidP="001D7D94">
      <w:pPr>
        <w:pStyle w:val="Sraopastraipa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155">
        <w:rPr>
          <w:rFonts w:ascii="Times New Roman" w:hAnsi="Times New Roman" w:cs="Times New Roman"/>
          <w:sz w:val="24"/>
          <w:szCs w:val="24"/>
        </w:rPr>
        <w:t xml:space="preserve">Tarybos sprendimo projekto tikslas – </w:t>
      </w:r>
      <w:r w:rsidR="00785CE2" w:rsidRPr="00933155">
        <w:rPr>
          <w:rFonts w:ascii="Times New Roman" w:hAnsi="Times New Roman" w:cs="Times New Roman"/>
          <w:sz w:val="24"/>
          <w:szCs w:val="24"/>
        </w:rPr>
        <w:t>įgyvend</w:t>
      </w:r>
      <w:r w:rsidR="00785CE2">
        <w:rPr>
          <w:rFonts w:ascii="Times New Roman" w:hAnsi="Times New Roman" w:cs="Times New Roman"/>
          <w:sz w:val="24"/>
          <w:szCs w:val="24"/>
        </w:rPr>
        <w:t>inti</w:t>
      </w:r>
      <w:r w:rsidR="00785CE2" w:rsidRPr="00933155">
        <w:rPr>
          <w:rFonts w:ascii="Times New Roman" w:hAnsi="Times New Roman" w:cs="Times New Roman"/>
          <w:sz w:val="24"/>
          <w:szCs w:val="24"/>
        </w:rPr>
        <w:t xml:space="preserve"> Lietuvos Respublikos sveikatos apsaugos ministro 2019 m. birželio 3 d. įsakym</w:t>
      </w:r>
      <w:r w:rsidR="00785CE2">
        <w:rPr>
          <w:rFonts w:ascii="Times New Roman" w:hAnsi="Times New Roman" w:cs="Times New Roman"/>
          <w:sz w:val="24"/>
          <w:szCs w:val="24"/>
        </w:rPr>
        <w:t>ą</w:t>
      </w:r>
      <w:r w:rsidR="00785CE2" w:rsidRPr="00933155">
        <w:rPr>
          <w:rFonts w:ascii="Times New Roman" w:hAnsi="Times New Roman" w:cs="Times New Roman"/>
          <w:sz w:val="24"/>
          <w:szCs w:val="24"/>
        </w:rPr>
        <w:t xml:space="preserve"> Nr. V-656 „Dėl Savivaldybės visuomenės sveikatos rėmimo specialiosios programos priemonių vykdymo ataskaitos formos patvirtinimo“</w:t>
      </w:r>
      <w:r w:rsidR="0066106A">
        <w:rPr>
          <w:rFonts w:ascii="Times New Roman" w:hAnsi="Times New Roman" w:cs="Times New Roman"/>
          <w:sz w:val="24"/>
          <w:szCs w:val="24"/>
        </w:rPr>
        <w:t xml:space="preserve"> i</w:t>
      </w:r>
      <w:r w:rsidR="00785CE2">
        <w:rPr>
          <w:rFonts w:ascii="Times New Roman" w:hAnsi="Times New Roman" w:cs="Times New Roman"/>
          <w:sz w:val="24"/>
          <w:szCs w:val="24"/>
        </w:rPr>
        <w:t xml:space="preserve">r </w:t>
      </w:r>
      <w:r w:rsidR="00843D1A" w:rsidRPr="00933155">
        <w:rPr>
          <w:rFonts w:ascii="Times New Roman" w:hAnsi="Times New Roman" w:cs="Times New Roman"/>
          <w:sz w:val="24"/>
          <w:szCs w:val="24"/>
        </w:rPr>
        <w:t xml:space="preserve">parengtą </w:t>
      </w:r>
      <w:r w:rsidR="0066106A" w:rsidRPr="0066106A">
        <w:rPr>
          <w:rFonts w:ascii="Times New Roman" w:hAnsi="Times New Roman" w:cs="Times New Roman"/>
          <w:sz w:val="24"/>
          <w:szCs w:val="24"/>
        </w:rPr>
        <w:t>Dėl Molėtų rajono savivaldybės 2023 metų visuomenės sveikatos rėmimo specialiosios programos priemonių vykdymo ataskait</w:t>
      </w:r>
      <w:r w:rsidR="0066106A">
        <w:rPr>
          <w:rFonts w:ascii="Times New Roman" w:hAnsi="Times New Roman" w:cs="Times New Roman"/>
          <w:sz w:val="24"/>
          <w:szCs w:val="24"/>
        </w:rPr>
        <w:t xml:space="preserve">ą </w:t>
      </w:r>
      <w:r w:rsidR="00843D1A" w:rsidRPr="00933155">
        <w:rPr>
          <w:rFonts w:ascii="Times New Roman" w:hAnsi="Times New Roman" w:cs="Times New Roman"/>
          <w:sz w:val="24"/>
          <w:szCs w:val="24"/>
        </w:rPr>
        <w:t xml:space="preserve">pateikti tvirtinti Molėtų rajono savivaldybės tarybai. </w:t>
      </w:r>
    </w:p>
    <w:p w14:paraId="5DDB29E8" w14:textId="0F29690C" w:rsidR="00933155" w:rsidRDefault="00123F7B" w:rsidP="00933155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3D1A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42AFA955" w14:textId="150D2997" w:rsidR="001D7D94" w:rsidRDefault="001D7D94" w:rsidP="001D7D94">
      <w:pPr>
        <w:pStyle w:val="Sraopastraipa"/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1D7D94">
        <w:rPr>
          <w:rFonts w:ascii="Times New Roman" w:hAnsi="Times New Roman" w:cs="Times New Roman"/>
          <w:sz w:val="24"/>
          <w:szCs w:val="24"/>
        </w:rPr>
        <w:t>Sprendimu teisinio reguliavimo nuostatos nėra nustatomos.</w:t>
      </w:r>
    </w:p>
    <w:p w14:paraId="641E86FD" w14:textId="77280E2B" w:rsidR="00123F7B" w:rsidRPr="00933155" w:rsidRDefault="00123F7B" w:rsidP="00933155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55">
        <w:rPr>
          <w:rFonts w:ascii="Times New Roman" w:hAnsi="Times New Roman" w:cs="Times New Roman"/>
          <w:sz w:val="24"/>
          <w:szCs w:val="24"/>
        </w:rPr>
        <w:t>Laukiami rezultatai:</w:t>
      </w:r>
    </w:p>
    <w:p w14:paraId="077C96C7" w14:textId="19EABF8B" w:rsidR="00933155" w:rsidRPr="00933155" w:rsidRDefault="00933155" w:rsidP="00605A47">
      <w:pPr>
        <w:pStyle w:val="Sraopastraipa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933155">
        <w:rPr>
          <w:rFonts w:ascii="Times New Roman" w:hAnsi="Times New Roman" w:cs="Times New Roman"/>
          <w:sz w:val="24"/>
          <w:szCs w:val="24"/>
        </w:rPr>
        <w:t>ki</w:t>
      </w:r>
      <w:r w:rsidR="00FE4B8D">
        <w:rPr>
          <w:rFonts w:ascii="Times New Roman" w:hAnsi="Times New Roman" w:cs="Times New Roman"/>
          <w:sz w:val="24"/>
          <w:szCs w:val="24"/>
        </w:rPr>
        <w:t xml:space="preserve"> 202</w:t>
      </w:r>
      <w:r w:rsidR="00C10026">
        <w:rPr>
          <w:rFonts w:ascii="Times New Roman" w:hAnsi="Times New Roman" w:cs="Times New Roman"/>
          <w:sz w:val="24"/>
          <w:szCs w:val="24"/>
        </w:rPr>
        <w:t>4</w:t>
      </w:r>
      <w:r w:rsidR="00FE4B8D">
        <w:rPr>
          <w:rFonts w:ascii="Times New Roman" w:hAnsi="Times New Roman" w:cs="Times New Roman"/>
          <w:sz w:val="24"/>
          <w:szCs w:val="24"/>
        </w:rPr>
        <w:t xml:space="preserve"> m. </w:t>
      </w:r>
      <w:r w:rsidRPr="00933155">
        <w:rPr>
          <w:rFonts w:ascii="Times New Roman" w:hAnsi="Times New Roman" w:cs="Times New Roman"/>
          <w:sz w:val="24"/>
          <w:szCs w:val="24"/>
        </w:rPr>
        <w:t xml:space="preserve"> gegužės 1 d. pa</w:t>
      </w:r>
      <w:r>
        <w:rPr>
          <w:rFonts w:ascii="Times New Roman" w:hAnsi="Times New Roman" w:cs="Times New Roman"/>
          <w:sz w:val="24"/>
          <w:szCs w:val="24"/>
        </w:rPr>
        <w:t xml:space="preserve">teikta </w:t>
      </w:r>
      <w:r w:rsidRPr="00933155">
        <w:rPr>
          <w:rFonts w:ascii="Times New Roman" w:hAnsi="Times New Roman" w:cs="Times New Roman"/>
          <w:sz w:val="24"/>
          <w:szCs w:val="24"/>
        </w:rPr>
        <w:t>praeitų biudžetinių metų Savivaldybės visuomenės sveikatos rėmimo specialiosios programos priemonių vykdymo ataskait</w:t>
      </w:r>
      <w:r w:rsidR="009F5473">
        <w:rPr>
          <w:rFonts w:ascii="Times New Roman" w:hAnsi="Times New Roman" w:cs="Times New Roman"/>
          <w:sz w:val="24"/>
          <w:szCs w:val="24"/>
        </w:rPr>
        <w:t>a</w:t>
      </w:r>
      <w:r w:rsidRPr="00933155">
        <w:rPr>
          <w:rFonts w:ascii="Times New Roman" w:hAnsi="Times New Roman" w:cs="Times New Roman"/>
          <w:sz w:val="24"/>
          <w:szCs w:val="24"/>
        </w:rPr>
        <w:t xml:space="preserve"> Sveikatos mokymų ir ligų prevencijos centrui.</w:t>
      </w:r>
    </w:p>
    <w:p w14:paraId="47CC3112" w14:textId="234B4140" w:rsidR="00123F7B" w:rsidRDefault="00123F7B" w:rsidP="00123F7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  <w:r w:rsidR="00933155">
        <w:rPr>
          <w:rFonts w:ascii="Times New Roman" w:hAnsi="Times New Roman" w:cs="Times New Roman"/>
          <w:sz w:val="24"/>
          <w:szCs w:val="24"/>
        </w:rPr>
        <w:t xml:space="preserve"> Nėra</w:t>
      </w:r>
    </w:p>
    <w:p w14:paraId="1F7F078F" w14:textId="1FE5B4ED" w:rsidR="00123F7B" w:rsidRPr="00F22AE5" w:rsidRDefault="00123F7B" w:rsidP="00F22AE5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</w:t>
      </w:r>
      <w:r w:rsidR="00F22AE5">
        <w:rPr>
          <w:rFonts w:ascii="Times New Roman" w:hAnsi="Times New Roman" w:cs="Times New Roman"/>
          <w:sz w:val="24"/>
          <w:szCs w:val="24"/>
        </w:rPr>
        <w:t xml:space="preserve">: </w:t>
      </w:r>
      <w:r w:rsidR="006446D6" w:rsidRPr="00F22AE5">
        <w:rPr>
          <w:rFonts w:ascii="Times New Roman" w:hAnsi="Times New Roman" w:cs="Times New Roman"/>
          <w:sz w:val="24"/>
          <w:szCs w:val="24"/>
        </w:rPr>
        <w:t>Nėra.</w:t>
      </w:r>
    </w:p>
    <w:sectPr w:rsidR="00123F7B" w:rsidRPr="00F22AE5" w:rsidSect="007F32C3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6C60"/>
    <w:multiLevelType w:val="multilevel"/>
    <w:tmpl w:val="FF90FC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426147">
    <w:abstractNumId w:val="1"/>
  </w:num>
  <w:num w:numId="2" w16cid:durableId="546920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46CEF"/>
    <w:rsid w:val="00123F7B"/>
    <w:rsid w:val="00187BE7"/>
    <w:rsid w:val="001D7D94"/>
    <w:rsid w:val="002A0E35"/>
    <w:rsid w:val="003A2075"/>
    <w:rsid w:val="004A2AEC"/>
    <w:rsid w:val="005A6A3C"/>
    <w:rsid w:val="005D231B"/>
    <w:rsid w:val="00605A47"/>
    <w:rsid w:val="006446D6"/>
    <w:rsid w:val="0066106A"/>
    <w:rsid w:val="00666CC5"/>
    <w:rsid w:val="00701C01"/>
    <w:rsid w:val="00785CE2"/>
    <w:rsid w:val="00793178"/>
    <w:rsid w:val="007F32C3"/>
    <w:rsid w:val="00804A86"/>
    <w:rsid w:val="00843D1A"/>
    <w:rsid w:val="008659ED"/>
    <w:rsid w:val="00933155"/>
    <w:rsid w:val="00994174"/>
    <w:rsid w:val="009F5473"/>
    <w:rsid w:val="009F766A"/>
    <w:rsid w:val="00BB6015"/>
    <w:rsid w:val="00BC610C"/>
    <w:rsid w:val="00C10026"/>
    <w:rsid w:val="00C20EEC"/>
    <w:rsid w:val="00CA7DCE"/>
    <w:rsid w:val="00D35502"/>
    <w:rsid w:val="00D36E44"/>
    <w:rsid w:val="00EE5C4B"/>
    <w:rsid w:val="00F22AE5"/>
    <w:rsid w:val="00FC3770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701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Gita Lasytė</cp:lastModifiedBy>
  <cp:revision>6</cp:revision>
  <dcterms:created xsi:type="dcterms:W3CDTF">2024-01-31T11:41:00Z</dcterms:created>
  <dcterms:modified xsi:type="dcterms:W3CDTF">2024-03-15T08:11:00Z</dcterms:modified>
</cp:coreProperties>
</file>