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49EE32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61408839"/>
      <w:r w:rsidR="005554B9" w:rsidRPr="005554B9">
        <w:rPr>
          <w:b/>
          <w:caps/>
          <w:noProof/>
        </w:rPr>
        <w:t>DĖL MOLĖTŲ RAJONO SAVIVALDYBĖS PATIKĖJIMO TEISE VALDOM</w:t>
      </w:r>
      <w:r w:rsidR="005554B9">
        <w:rPr>
          <w:b/>
          <w:caps/>
          <w:noProof/>
        </w:rPr>
        <w:t>ų</w:t>
      </w:r>
      <w:r w:rsidR="005554B9" w:rsidRPr="005554B9">
        <w:rPr>
          <w:b/>
          <w:caps/>
          <w:noProof/>
        </w:rPr>
        <w:t xml:space="preserve"> ŽEMĖS SKLYP</w:t>
      </w:r>
      <w:r w:rsidR="005554B9">
        <w:rPr>
          <w:b/>
          <w:caps/>
          <w:noProof/>
        </w:rPr>
        <w:t>ų</w:t>
      </w:r>
      <w:r w:rsidR="005554B9" w:rsidRPr="005554B9">
        <w:rPr>
          <w:b/>
          <w:caps/>
          <w:noProof/>
        </w:rPr>
        <w:t xml:space="preserve"> MOLĖTŲ M</w:t>
      </w:r>
      <w:r w:rsidR="00D63F38">
        <w:rPr>
          <w:b/>
          <w:caps/>
          <w:noProof/>
        </w:rPr>
        <w:t>ieste</w:t>
      </w:r>
      <w:r w:rsidR="005554B9">
        <w:rPr>
          <w:b/>
          <w:caps/>
          <w:noProof/>
        </w:rPr>
        <w:t xml:space="preserve"> </w:t>
      </w:r>
      <w:r w:rsidR="005554B9" w:rsidRPr="005554B9">
        <w:rPr>
          <w:b/>
          <w:caps/>
          <w:noProof/>
        </w:rPr>
        <w:t>NUOMOS IR PAPILDOMŲ SĄLYGŲ NUSTATYMO</w:t>
      </w:r>
      <w:bookmarkEnd w:id="2"/>
      <w:r>
        <w:rPr>
          <w:b/>
          <w:caps/>
        </w:rPr>
        <w:fldChar w:fldCharType="end"/>
      </w:r>
      <w:bookmarkEnd w:id="1"/>
      <w:r w:rsidR="00C16EA1">
        <w:rPr>
          <w:b/>
          <w:caps/>
        </w:rPr>
        <w:br/>
      </w:r>
    </w:p>
    <w:p w14:paraId="3FF81AFD" w14:textId="429A0DF9"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CB7CA2">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B7CA2">
        <w:rPr>
          <w:noProof/>
        </w:rPr>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92702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73D95892" w14:textId="77777777" w:rsidR="003D76FF" w:rsidRDefault="003D76FF" w:rsidP="005554B9">
      <w:pPr>
        <w:spacing w:line="360" w:lineRule="auto"/>
        <w:ind w:firstLine="709"/>
        <w:jc w:val="both"/>
      </w:pPr>
    </w:p>
    <w:p w14:paraId="5C96FB72" w14:textId="61172A14" w:rsidR="005554B9" w:rsidRPr="00FF3900" w:rsidRDefault="005554B9" w:rsidP="005554B9">
      <w:pPr>
        <w:spacing w:line="360" w:lineRule="auto"/>
        <w:ind w:firstLine="709"/>
        <w:jc w:val="both"/>
        <w:rPr>
          <w:rFonts w:eastAsia="Calibri"/>
        </w:rPr>
      </w:pPr>
      <w:r w:rsidRPr="00D94DCB">
        <w:t xml:space="preserve">Vadovaudamasi Lietuvos Respublikos vietos savivaldos įstatymo 6 straipsnio </w:t>
      </w:r>
      <w:r w:rsidR="00C82807">
        <w:t>19</w:t>
      </w:r>
      <w:r w:rsidRPr="00D94DCB">
        <w:t xml:space="preserve"> punktu,</w:t>
      </w:r>
      <w:r>
        <w:t xml:space="preserve"> 7 straipsnio </w:t>
      </w:r>
      <w:r w:rsidR="00C82807">
        <w:t>9</w:t>
      </w:r>
      <w:r>
        <w:t xml:space="preserve"> punktu,</w:t>
      </w:r>
      <w:r w:rsidRPr="00D94DCB">
        <w:t xml:space="preserve"> </w:t>
      </w:r>
      <w:r w:rsidR="00C82807">
        <w:t xml:space="preserve">15 straipsnio 20 punktu, </w:t>
      </w:r>
      <w:r w:rsidRPr="00D94DCB">
        <w:t xml:space="preserve">16 straipsnio </w:t>
      </w:r>
      <w:r w:rsidR="00C82807">
        <w:t>1 dalimi</w:t>
      </w:r>
      <w:r w:rsidR="00CB7CA2">
        <w:t xml:space="preserve">, </w:t>
      </w:r>
      <w:r>
        <w:t xml:space="preserve">Lietuvos Respublikos žemės įstatymo 9 straipsnio 1 dalies 1 punktu, 3 dalimi, </w:t>
      </w:r>
      <w:r w:rsidRPr="00D94DCB">
        <w:t xml:space="preserve">Naujų kitos paskirties valstybinės žemės sklypų pardavimo ir </w:t>
      </w:r>
      <w:r w:rsidRPr="00FF3900">
        <w:t xml:space="preserve">nuomos taisyklių, patvirtintų Lietuvos Respublikos Vyriausybės </w:t>
      </w:r>
      <w:smartTag w:uri="urn:schemas-microsoft-com:office:smarttags" w:element="metricconverter">
        <w:smartTagPr>
          <w:attr w:name="ProductID" w:val="1999 m"/>
        </w:smartTagPr>
        <w:r w:rsidRPr="00FF3900">
          <w:t>1999 m</w:t>
        </w:r>
      </w:smartTag>
      <w:r w:rsidRPr="00FF3900">
        <w:t xml:space="preserve">. birželio 2 d. nutarimu Nr. 692 „Dėl naujų kitos paskirties valstybinės žemės sklypų pardavimo ir nuomos“, </w:t>
      </w:r>
      <w:r w:rsidR="00CB7CA2">
        <w:t xml:space="preserve">4 punktu, </w:t>
      </w:r>
      <w:r w:rsidRPr="00FF3900">
        <w:t>7.4, 7.5 papunkčiais, 8 punktu, Molėtų rajono savivaldybės tarybos 20</w:t>
      </w:r>
      <w:r w:rsidR="00896A8A">
        <w:t>21</w:t>
      </w:r>
      <w:r w:rsidRPr="00FF3900">
        <w:t xml:space="preserve"> m. </w:t>
      </w:r>
      <w:r w:rsidR="00896A8A">
        <w:t>gegužės</w:t>
      </w:r>
      <w:r w:rsidRPr="00FF3900">
        <w:t xml:space="preserve"> 2</w:t>
      </w:r>
      <w:r w:rsidR="00896A8A">
        <w:t>7</w:t>
      </w:r>
      <w:r w:rsidRPr="00FF3900">
        <w:t xml:space="preserve"> d. sprendimu Nr. B1-</w:t>
      </w:r>
      <w:r w:rsidR="00896A8A">
        <w:t>135</w:t>
      </w:r>
      <w:r w:rsidRPr="00FF3900">
        <w:t xml:space="preserve"> ,,</w:t>
      </w:r>
      <w:bookmarkStart w:id="7" w:name="_Hlk72161528"/>
      <w:r w:rsidR="00896A8A">
        <w:rPr>
          <w:bCs/>
          <w:noProof/>
        </w:rPr>
        <w:t>D</w:t>
      </w:r>
      <w:r w:rsidR="00896A8A" w:rsidRPr="00896A8A">
        <w:rPr>
          <w:bCs/>
          <w:noProof/>
        </w:rPr>
        <w:t>ėl valstybinės žemės nuomos mokesčio tarifų nustatymo</w:t>
      </w:r>
      <w:bookmarkEnd w:id="7"/>
      <w:r w:rsidRPr="00FF3900">
        <w:t xml:space="preserve">“, </w:t>
      </w:r>
      <w:r w:rsidR="00290B56">
        <w:t xml:space="preserve">atsižvelgdama į vidutinę </w:t>
      </w:r>
      <w:r w:rsidR="00290B56">
        <w:rPr>
          <w:bCs/>
        </w:rPr>
        <w:t>e</w:t>
      </w:r>
      <w:r w:rsidR="00290B56" w:rsidRPr="00B43132">
        <w:rPr>
          <w:bCs/>
        </w:rPr>
        <w:t>konomiškai pagrįst</w:t>
      </w:r>
      <w:r w:rsidR="00290B56">
        <w:rPr>
          <w:bCs/>
        </w:rPr>
        <w:t>ą</w:t>
      </w:r>
      <w:r w:rsidR="00290B56" w:rsidRPr="00B43132">
        <w:rPr>
          <w:bCs/>
        </w:rPr>
        <w:t xml:space="preserve"> </w:t>
      </w:r>
      <w:r w:rsidR="00290B56">
        <w:rPr>
          <w:bCs/>
          <w:color w:val="000000"/>
          <w:lang w:eastAsia="lt-LT"/>
        </w:rPr>
        <w:t xml:space="preserve">vienbučių ir dvibučių </w:t>
      </w:r>
      <w:r w:rsidR="00290B56" w:rsidRPr="00884CB3">
        <w:rPr>
          <w:bCs/>
          <w:color w:val="000000"/>
          <w:lang w:eastAsia="lt-LT"/>
        </w:rPr>
        <w:t>gyvenamųjų pastatų</w:t>
      </w:r>
      <w:r w:rsidR="00290B56" w:rsidRPr="00B43132">
        <w:rPr>
          <w:bCs/>
        </w:rPr>
        <w:t xml:space="preserve"> paskirties pastatų </w:t>
      </w:r>
      <w:r w:rsidR="00290B56">
        <w:rPr>
          <w:bCs/>
        </w:rPr>
        <w:t>gyvavimo</w:t>
      </w:r>
      <w:r w:rsidR="00290B56" w:rsidRPr="00B43132">
        <w:rPr>
          <w:bCs/>
        </w:rPr>
        <w:t xml:space="preserve"> trukm</w:t>
      </w:r>
      <w:r w:rsidR="00290B56">
        <w:rPr>
          <w:bCs/>
        </w:rPr>
        <w:t>ę</w:t>
      </w:r>
      <w:r w:rsidR="00290B56">
        <w:t>,</w:t>
      </w:r>
    </w:p>
    <w:p w14:paraId="27392513" w14:textId="77777777" w:rsidR="005554B9" w:rsidRPr="00D94DCB" w:rsidRDefault="005554B9" w:rsidP="005554B9">
      <w:pPr>
        <w:spacing w:line="360" w:lineRule="auto"/>
        <w:ind w:firstLine="709"/>
        <w:jc w:val="both"/>
      </w:pPr>
      <w:r>
        <w:t>Molėtų</w:t>
      </w:r>
      <w:r w:rsidRPr="00D94DCB">
        <w:t xml:space="preserve"> rajono savivaldybės taryba  n u s p r e n d ž i a:</w:t>
      </w:r>
    </w:p>
    <w:p w14:paraId="285F07EB" w14:textId="7919FC2F" w:rsidR="005554B9" w:rsidRPr="005554B9" w:rsidRDefault="005554B9" w:rsidP="005554B9">
      <w:pPr>
        <w:pStyle w:val="Sraopastraipa"/>
        <w:numPr>
          <w:ilvl w:val="0"/>
          <w:numId w:val="5"/>
        </w:numPr>
        <w:tabs>
          <w:tab w:val="left" w:pos="993"/>
        </w:tabs>
        <w:spacing w:line="360" w:lineRule="auto"/>
        <w:ind w:left="0" w:firstLine="709"/>
        <w:jc w:val="both"/>
      </w:pPr>
      <w:r>
        <w:rPr>
          <w:bCs/>
        </w:rPr>
        <w:t>I</w:t>
      </w:r>
      <w:r w:rsidRPr="00973DD9">
        <w:rPr>
          <w:bCs/>
        </w:rPr>
        <w:t xml:space="preserve">šnuomoti </w:t>
      </w:r>
      <w:r w:rsidR="00D63F38">
        <w:rPr>
          <w:bCs/>
        </w:rPr>
        <w:t>3</w:t>
      </w:r>
      <w:r w:rsidR="003D76FF">
        <w:rPr>
          <w:bCs/>
        </w:rPr>
        <w:t>0 (</w:t>
      </w:r>
      <w:r w:rsidR="00D63F38">
        <w:rPr>
          <w:bCs/>
        </w:rPr>
        <w:t>tris</w:t>
      </w:r>
      <w:r w:rsidR="003D76FF">
        <w:rPr>
          <w:bCs/>
        </w:rPr>
        <w:t xml:space="preserve">dešimčiai) metų </w:t>
      </w:r>
      <w:r w:rsidRPr="00973DD9">
        <w:rPr>
          <w:bCs/>
        </w:rPr>
        <w:t>aukciono būdu Molėtų rajono savivaldyb</w:t>
      </w:r>
      <w:r>
        <w:rPr>
          <w:bCs/>
        </w:rPr>
        <w:t>ės patikėjimo teise</w:t>
      </w:r>
      <w:r w:rsidRPr="00973DD9">
        <w:rPr>
          <w:bCs/>
        </w:rPr>
        <w:t xml:space="preserve"> </w:t>
      </w:r>
      <w:r>
        <w:rPr>
          <w:bCs/>
        </w:rPr>
        <w:t>valdomus</w:t>
      </w:r>
      <w:r w:rsidRPr="00973DD9">
        <w:rPr>
          <w:bCs/>
        </w:rPr>
        <w:t xml:space="preserve"> kitos paskirties (naudojimo būdas – </w:t>
      </w:r>
      <w:r w:rsidR="00200F77">
        <w:rPr>
          <w:bCs/>
          <w:color w:val="000000"/>
          <w:lang w:eastAsia="lt-LT"/>
        </w:rPr>
        <w:t xml:space="preserve">vienbučių ir dvibučių </w:t>
      </w:r>
      <w:r w:rsidR="00200F77" w:rsidRPr="00884CB3">
        <w:rPr>
          <w:bCs/>
          <w:color w:val="000000"/>
          <w:lang w:eastAsia="lt-LT"/>
        </w:rPr>
        <w:t>gyvenamųjų pastatų teritorijos</w:t>
      </w:r>
      <w:r w:rsidRPr="00973DD9">
        <w:rPr>
          <w:bCs/>
        </w:rPr>
        <w:t>)</w:t>
      </w:r>
      <w:r>
        <w:rPr>
          <w:bCs/>
        </w:rPr>
        <w:t xml:space="preserve"> žemės sklypus:</w:t>
      </w:r>
    </w:p>
    <w:p w14:paraId="56500984" w14:textId="2ABF3284" w:rsidR="005554B9" w:rsidRPr="005A2590" w:rsidRDefault="005554B9" w:rsidP="003D76FF">
      <w:pPr>
        <w:pStyle w:val="Sraopastraipa"/>
        <w:numPr>
          <w:ilvl w:val="1"/>
          <w:numId w:val="5"/>
        </w:numPr>
        <w:tabs>
          <w:tab w:val="left" w:pos="1134"/>
          <w:tab w:val="left" w:pos="1276"/>
        </w:tabs>
        <w:spacing w:line="360" w:lineRule="auto"/>
        <w:ind w:left="0" w:firstLine="709"/>
        <w:jc w:val="both"/>
      </w:pPr>
      <w:bookmarkStart w:id="8" w:name="_Hlk161306655"/>
      <w:r>
        <w:rPr>
          <w:bCs/>
        </w:rPr>
        <w:t xml:space="preserve"> </w:t>
      </w:r>
      <w:bookmarkStart w:id="9" w:name="_Hlk161309340"/>
      <w:r w:rsidR="00200F77">
        <w:t>0,1098</w:t>
      </w:r>
      <w:r w:rsidR="00200F77" w:rsidRPr="00973DD9">
        <w:rPr>
          <w:bCs/>
        </w:rPr>
        <w:t xml:space="preserve"> </w:t>
      </w:r>
      <w:r w:rsidRPr="00973DD9">
        <w:rPr>
          <w:bCs/>
        </w:rPr>
        <w:t xml:space="preserve">ha </w:t>
      </w:r>
      <w:r>
        <w:rPr>
          <w:bCs/>
        </w:rPr>
        <w:t xml:space="preserve">ploto </w:t>
      </w:r>
      <w:r w:rsidRPr="00973DD9">
        <w:rPr>
          <w:bCs/>
        </w:rPr>
        <w:t xml:space="preserve">(unikalus Nr. </w:t>
      </w:r>
      <w:r w:rsidR="00200F77">
        <w:t>4400-6088-9403</w:t>
      </w:r>
      <w:r w:rsidRPr="007128A3">
        <w:rPr>
          <w:bCs/>
        </w:rPr>
        <w:t>;</w:t>
      </w:r>
      <w:r w:rsidRPr="001C5AFA">
        <w:rPr>
          <w:bCs/>
        </w:rPr>
        <w:t xml:space="preserve"> kadastro Nr. </w:t>
      </w:r>
      <w:r w:rsidR="00200F77">
        <w:t>6252/0005:346</w:t>
      </w:r>
      <w:r w:rsidRPr="001C5AFA">
        <w:rPr>
          <w:bCs/>
        </w:rPr>
        <w:t>),</w:t>
      </w:r>
      <w:r w:rsidRPr="00973DD9">
        <w:rPr>
          <w:bCs/>
        </w:rPr>
        <w:t xml:space="preserve"> esantį Molėtų m., </w:t>
      </w:r>
      <w:r w:rsidR="00200F77">
        <w:rPr>
          <w:bCs/>
        </w:rPr>
        <w:t xml:space="preserve">Tiesioji </w:t>
      </w:r>
      <w:r w:rsidRPr="00973DD9">
        <w:rPr>
          <w:bCs/>
        </w:rPr>
        <w:t xml:space="preserve">g. </w:t>
      </w:r>
      <w:r w:rsidR="00200F77">
        <w:rPr>
          <w:bCs/>
        </w:rPr>
        <w:t>17</w:t>
      </w:r>
      <w:r w:rsidR="00B53670">
        <w:rPr>
          <w:bCs/>
        </w:rPr>
        <w:t>;</w:t>
      </w:r>
    </w:p>
    <w:p w14:paraId="78FBCCF7" w14:textId="5119DD44" w:rsidR="005A2590" w:rsidRPr="005A2590" w:rsidRDefault="005A2590" w:rsidP="003D76FF">
      <w:pPr>
        <w:pStyle w:val="Sraopastraipa"/>
        <w:numPr>
          <w:ilvl w:val="1"/>
          <w:numId w:val="5"/>
        </w:numPr>
        <w:tabs>
          <w:tab w:val="left" w:pos="993"/>
        </w:tabs>
        <w:spacing w:line="360" w:lineRule="auto"/>
        <w:ind w:left="0" w:firstLine="709"/>
        <w:jc w:val="both"/>
      </w:pPr>
      <w:bookmarkStart w:id="10" w:name="_Hlk161309694"/>
      <w:bookmarkEnd w:id="8"/>
      <w:bookmarkEnd w:id="9"/>
      <w:r>
        <w:t>0,1068</w:t>
      </w:r>
      <w:r w:rsidRPr="00973DD9">
        <w:rPr>
          <w:bCs/>
        </w:rPr>
        <w:t xml:space="preserve"> ha </w:t>
      </w:r>
      <w:r>
        <w:rPr>
          <w:bCs/>
        </w:rPr>
        <w:t xml:space="preserve">ploto </w:t>
      </w:r>
      <w:r w:rsidRPr="00973DD9">
        <w:rPr>
          <w:bCs/>
        </w:rPr>
        <w:t xml:space="preserve">(unikalus Nr. </w:t>
      </w:r>
      <w:r>
        <w:t>4400-6088-9074</w:t>
      </w:r>
      <w:r w:rsidRPr="007128A3">
        <w:rPr>
          <w:bCs/>
        </w:rPr>
        <w:t>;</w:t>
      </w:r>
      <w:r w:rsidRPr="001C5AFA">
        <w:rPr>
          <w:bCs/>
        </w:rPr>
        <w:t xml:space="preserve"> kadastro Nr. </w:t>
      </w:r>
      <w:r>
        <w:t>6252/0005:351</w:t>
      </w:r>
      <w:r w:rsidRPr="001C5AFA">
        <w:rPr>
          <w:bCs/>
        </w:rPr>
        <w:t>),</w:t>
      </w:r>
      <w:r w:rsidRPr="00973DD9">
        <w:rPr>
          <w:bCs/>
        </w:rPr>
        <w:t xml:space="preserve"> esantį Molėtų m., </w:t>
      </w:r>
      <w:r>
        <w:rPr>
          <w:bCs/>
        </w:rPr>
        <w:t xml:space="preserve">Tiesioji </w:t>
      </w:r>
      <w:r w:rsidRPr="00973DD9">
        <w:rPr>
          <w:bCs/>
        </w:rPr>
        <w:t xml:space="preserve">g. </w:t>
      </w:r>
      <w:r>
        <w:rPr>
          <w:bCs/>
        </w:rPr>
        <w:t>15</w:t>
      </w:r>
      <w:r w:rsidR="00B53670">
        <w:rPr>
          <w:bCs/>
        </w:rPr>
        <w:t>;</w:t>
      </w:r>
    </w:p>
    <w:bookmarkEnd w:id="10"/>
    <w:p w14:paraId="6E0E0B77" w14:textId="08063B11" w:rsidR="005A2590" w:rsidRPr="005A2590" w:rsidRDefault="005A2590" w:rsidP="003D76FF">
      <w:pPr>
        <w:pStyle w:val="Sraopastraipa"/>
        <w:numPr>
          <w:ilvl w:val="1"/>
          <w:numId w:val="5"/>
        </w:numPr>
        <w:tabs>
          <w:tab w:val="left" w:pos="993"/>
        </w:tabs>
        <w:spacing w:line="360" w:lineRule="auto"/>
        <w:ind w:left="0" w:firstLine="709"/>
        <w:jc w:val="both"/>
      </w:pPr>
      <w:r>
        <w:t>0,1309</w:t>
      </w:r>
      <w:r w:rsidRPr="00973DD9">
        <w:rPr>
          <w:bCs/>
        </w:rPr>
        <w:t xml:space="preserve"> ha </w:t>
      </w:r>
      <w:r>
        <w:rPr>
          <w:bCs/>
        </w:rPr>
        <w:t xml:space="preserve">ploto </w:t>
      </w:r>
      <w:r w:rsidRPr="00973DD9">
        <w:rPr>
          <w:bCs/>
        </w:rPr>
        <w:t xml:space="preserve">(unikalus Nr. </w:t>
      </w:r>
      <w:r>
        <w:t>4400-6088-4860</w:t>
      </w:r>
      <w:r w:rsidRPr="007128A3">
        <w:rPr>
          <w:bCs/>
        </w:rPr>
        <w:t>;</w:t>
      </w:r>
      <w:r w:rsidRPr="001C5AFA">
        <w:rPr>
          <w:bCs/>
        </w:rPr>
        <w:t xml:space="preserve"> kadastro Nr. </w:t>
      </w:r>
      <w:r>
        <w:t>6252/0005:358</w:t>
      </w:r>
      <w:r w:rsidRPr="001C5AFA">
        <w:rPr>
          <w:bCs/>
        </w:rPr>
        <w:t>),</w:t>
      </w:r>
      <w:r w:rsidRPr="00973DD9">
        <w:rPr>
          <w:bCs/>
        </w:rPr>
        <w:t xml:space="preserve"> esantį Molėtų m., </w:t>
      </w:r>
      <w:r>
        <w:rPr>
          <w:bCs/>
        </w:rPr>
        <w:t xml:space="preserve">Tiesioji </w:t>
      </w:r>
      <w:r w:rsidRPr="00973DD9">
        <w:rPr>
          <w:bCs/>
        </w:rPr>
        <w:t xml:space="preserve">g. </w:t>
      </w:r>
      <w:r>
        <w:rPr>
          <w:bCs/>
        </w:rPr>
        <w:t>13</w:t>
      </w:r>
      <w:r w:rsidR="00B53670">
        <w:rPr>
          <w:bCs/>
        </w:rPr>
        <w:t>;</w:t>
      </w:r>
    </w:p>
    <w:p w14:paraId="2BDAB9E9" w14:textId="1E3251B4" w:rsidR="005A2590" w:rsidRPr="005A2590" w:rsidRDefault="005A2590" w:rsidP="005A2590">
      <w:pPr>
        <w:pStyle w:val="Sraopastraipa"/>
        <w:numPr>
          <w:ilvl w:val="1"/>
          <w:numId w:val="5"/>
        </w:numPr>
        <w:tabs>
          <w:tab w:val="left" w:pos="993"/>
        </w:tabs>
        <w:spacing w:line="360" w:lineRule="auto"/>
        <w:ind w:left="0" w:firstLine="709"/>
        <w:jc w:val="both"/>
      </w:pPr>
      <w:r>
        <w:t>0,</w:t>
      </w:r>
      <w:r w:rsidR="005B0980">
        <w:t>0845</w:t>
      </w:r>
      <w:r w:rsidRPr="00973DD9">
        <w:rPr>
          <w:bCs/>
        </w:rPr>
        <w:t xml:space="preserve"> ha </w:t>
      </w:r>
      <w:r>
        <w:rPr>
          <w:bCs/>
        </w:rPr>
        <w:t xml:space="preserve">ploto </w:t>
      </w:r>
      <w:r w:rsidRPr="00973DD9">
        <w:rPr>
          <w:bCs/>
        </w:rPr>
        <w:t xml:space="preserve">(unikalus Nr. </w:t>
      </w:r>
      <w:r>
        <w:t>4400-6091-0827</w:t>
      </w:r>
      <w:r w:rsidRPr="007128A3">
        <w:rPr>
          <w:bCs/>
        </w:rPr>
        <w:t>;</w:t>
      </w:r>
      <w:r w:rsidRPr="001C5AFA">
        <w:rPr>
          <w:bCs/>
        </w:rPr>
        <w:t xml:space="preserve"> kadastro Nr. </w:t>
      </w:r>
      <w:r>
        <w:t>6252/0005:337</w:t>
      </w:r>
      <w:r w:rsidRPr="001C5AFA">
        <w:rPr>
          <w:bCs/>
        </w:rPr>
        <w:t>),</w:t>
      </w:r>
      <w:r w:rsidRPr="00973DD9">
        <w:rPr>
          <w:bCs/>
        </w:rPr>
        <w:t xml:space="preserve"> esantį Molėtų m., </w:t>
      </w:r>
      <w:r>
        <w:rPr>
          <w:bCs/>
        </w:rPr>
        <w:t xml:space="preserve">Tiesioji </w:t>
      </w:r>
      <w:r w:rsidRPr="00973DD9">
        <w:rPr>
          <w:bCs/>
        </w:rPr>
        <w:t xml:space="preserve">g. </w:t>
      </w:r>
      <w:r>
        <w:rPr>
          <w:bCs/>
        </w:rPr>
        <w:t>9</w:t>
      </w:r>
      <w:r w:rsidR="00B53670">
        <w:rPr>
          <w:bCs/>
        </w:rPr>
        <w:t>;</w:t>
      </w:r>
    </w:p>
    <w:p w14:paraId="011AE5DB" w14:textId="2AEBF797" w:rsidR="005A2590" w:rsidRPr="005A2590" w:rsidRDefault="005A2590" w:rsidP="005A2590">
      <w:pPr>
        <w:pStyle w:val="Sraopastraipa"/>
        <w:numPr>
          <w:ilvl w:val="1"/>
          <w:numId w:val="5"/>
        </w:numPr>
        <w:tabs>
          <w:tab w:val="left" w:pos="993"/>
        </w:tabs>
        <w:spacing w:line="360" w:lineRule="auto"/>
        <w:ind w:left="0" w:firstLine="709"/>
        <w:jc w:val="both"/>
      </w:pPr>
      <w:r>
        <w:t>0,</w:t>
      </w:r>
      <w:r w:rsidR="005B0980">
        <w:t>1119</w:t>
      </w:r>
      <w:r w:rsidRPr="00973DD9">
        <w:rPr>
          <w:bCs/>
        </w:rPr>
        <w:t xml:space="preserve"> ha </w:t>
      </w:r>
      <w:r>
        <w:rPr>
          <w:bCs/>
        </w:rPr>
        <w:t xml:space="preserve">ploto </w:t>
      </w:r>
      <w:r w:rsidRPr="00973DD9">
        <w:rPr>
          <w:bCs/>
        </w:rPr>
        <w:t xml:space="preserve">(unikalus Nr. </w:t>
      </w:r>
      <w:r w:rsidR="005B0980">
        <w:t>4400-6088-3074</w:t>
      </w:r>
      <w:r w:rsidRPr="007128A3">
        <w:rPr>
          <w:bCs/>
        </w:rPr>
        <w:t>;</w:t>
      </w:r>
      <w:r w:rsidRPr="001C5AFA">
        <w:rPr>
          <w:bCs/>
        </w:rPr>
        <w:t xml:space="preserve"> kadastro Nr. </w:t>
      </w:r>
      <w:r w:rsidR="005B0980">
        <w:t>6252/0005:59</w:t>
      </w:r>
      <w:r w:rsidRPr="001C5AFA">
        <w:rPr>
          <w:bCs/>
        </w:rPr>
        <w:t>),</w:t>
      </w:r>
      <w:r w:rsidRPr="00973DD9">
        <w:rPr>
          <w:bCs/>
        </w:rPr>
        <w:t xml:space="preserve"> esantį Molėtų m., </w:t>
      </w:r>
      <w:r>
        <w:rPr>
          <w:bCs/>
        </w:rPr>
        <w:t xml:space="preserve">Tiesioji </w:t>
      </w:r>
      <w:r w:rsidRPr="00973DD9">
        <w:rPr>
          <w:bCs/>
        </w:rPr>
        <w:t xml:space="preserve">g. </w:t>
      </w:r>
      <w:r>
        <w:rPr>
          <w:bCs/>
        </w:rPr>
        <w:t>7</w:t>
      </w:r>
      <w:r w:rsidR="00B53670">
        <w:rPr>
          <w:bCs/>
        </w:rPr>
        <w:t>;</w:t>
      </w:r>
    </w:p>
    <w:p w14:paraId="7FF0BD99" w14:textId="6CE37E0A" w:rsidR="005A2590" w:rsidRPr="00290B56" w:rsidRDefault="005A2590" w:rsidP="005A2590">
      <w:pPr>
        <w:pStyle w:val="Sraopastraipa"/>
        <w:numPr>
          <w:ilvl w:val="1"/>
          <w:numId w:val="5"/>
        </w:numPr>
        <w:tabs>
          <w:tab w:val="left" w:pos="993"/>
        </w:tabs>
        <w:spacing w:line="360" w:lineRule="auto"/>
        <w:ind w:left="0" w:firstLine="709"/>
        <w:jc w:val="both"/>
      </w:pPr>
      <w:r w:rsidRPr="00290B56">
        <w:lastRenderedPageBreak/>
        <w:t>0,10</w:t>
      </w:r>
      <w:r w:rsidR="005B0980" w:rsidRPr="00290B56">
        <w:t>80</w:t>
      </w:r>
      <w:r w:rsidRPr="00290B56">
        <w:rPr>
          <w:bCs/>
        </w:rPr>
        <w:t xml:space="preserve"> ha ploto (unikalus Nr. </w:t>
      </w:r>
      <w:r w:rsidR="005B0980" w:rsidRPr="00290B56">
        <w:t>4400-6088-3185</w:t>
      </w:r>
      <w:r w:rsidRPr="00290B56">
        <w:rPr>
          <w:bCs/>
        </w:rPr>
        <w:t xml:space="preserve">; kadastro Nr. </w:t>
      </w:r>
      <w:r w:rsidR="005B0980" w:rsidRPr="00290B56">
        <w:t>6252/0005:345</w:t>
      </w:r>
      <w:r w:rsidRPr="00290B56">
        <w:rPr>
          <w:bCs/>
        </w:rPr>
        <w:t xml:space="preserve">), esantį Molėtų m., Tiesioji g. </w:t>
      </w:r>
      <w:r w:rsidR="005B0980" w:rsidRPr="00290B56">
        <w:rPr>
          <w:bCs/>
        </w:rPr>
        <w:t>5</w:t>
      </w:r>
      <w:r w:rsidR="00B53670" w:rsidRPr="00290B56">
        <w:rPr>
          <w:bCs/>
        </w:rPr>
        <w:t>;</w:t>
      </w:r>
    </w:p>
    <w:p w14:paraId="4AB498BC" w14:textId="0A707A2F" w:rsidR="005A2590" w:rsidRPr="00290B56" w:rsidRDefault="005A2590" w:rsidP="005A2590">
      <w:pPr>
        <w:pStyle w:val="Sraopastraipa"/>
        <w:numPr>
          <w:ilvl w:val="1"/>
          <w:numId w:val="5"/>
        </w:numPr>
        <w:tabs>
          <w:tab w:val="left" w:pos="993"/>
        </w:tabs>
        <w:spacing w:line="360" w:lineRule="auto"/>
        <w:ind w:left="0" w:firstLine="709"/>
        <w:jc w:val="both"/>
      </w:pPr>
      <w:r w:rsidRPr="00290B56">
        <w:t>0,</w:t>
      </w:r>
      <w:r w:rsidR="005B0980" w:rsidRPr="00290B56">
        <w:t>1125</w:t>
      </w:r>
      <w:r w:rsidRPr="00290B56">
        <w:rPr>
          <w:bCs/>
        </w:rPr>
        <w:t xml:space="preserve"> ha ploto (unikalus Nr. </w:t>
      </w:r>
      <w:r w:rsidR="005B0980" w:rsidRPr="00290B56">
        <w:t>4400-6088-3541</w:t>
      </w:r>
      <w:r w:rsidRPr="00290B56">
        <w:rPr>
          <w:bCs/>
        </w:rPr>
        <w:t xml:space="preserve">; kadastro Nr. </w:t>
      </w:r>
      <w:r w:rsidR="005B0980" w:rsidRPr="00290B56">
        <w:t>6252/0005:350</w:t>
      </w:r>
      <w:r w:rsidRPr="00290B56">
        <w:rPr>
          <w:bCs/>
        </w:rPr>
        <w:t xml:space="preserve">), esantį Molėtų m., Tiesioji g. </w:t>
      </w:r>
      <w:r w:rsidR="005B0980" w:rsidRPr="00290B56">
        <w:rPr>
          <w:bCs/>
        </w:rPr>
        <w:t>3</w:t>
      </w:r>
      <w:r w:rsidR="00B53670" w:rsidRPr="00290B56">
        <w:rPr>
          <w:bCs/>
        </w:rPr>
        <w:t>;</w:t>
      </w:r>
    </w:p>
    <w:p w14:paraId="101FB8AD" w14:textId="415AC223" w:rsidR="005A2590" w:rsidRPr="00290B56" w:rsidRDefault="005A2590" w:rsidP="005B0980">
      <w:pPr>
        <w:pStyle w:val="Sraopastraipa"/>
        <w:numPr>
          <w:ilvl w:val="1"/>
          <w:numId w:val="5"/>
        </w:numPr>
        <w:tabs>
          <w:tab w:val="left" w:pos="993"/>
        </w:tabs>
        <w:spacing w:line="360" w:lineRule="auto"/>
        <w:ind w:left="0" w:firstLine="709"/>
        <w:jc w:val="both"/>
      </w:pPr>
      <w:r w:rsidRPr="00290B56">
        <w:t>0,</w:t>
      </w:r>
      <w:r w:rsidR="005B0980" w:rsidRPr="00290B56">
        <w:t>1275</w:t>
      </w:r>
      <w:r w:rsidRPr="00290B56">
        <w:rPr>
          <w:bCs/>
        </w:rPr>
        <w:t xml:space="preserve"> ha ploto (unikalus Nr. </w:t>
      </w:r>
      <w:r w:rsidR="005B0980" w:rsidRPr="00290B56">
        <w:t>4400-6097-3973</w:t>
      </w:r>
      <w:r w:rsidRPr="00290B56">
        <w:rPr>
          <w:bCs/>
        </w:rPr>
        <w:t xml:space="preserve">; kadastro Nr. </w:t>
      </w:r>
      <w:r w:rsidR="005B0980" w:rsidRPr="00290B56">
        <w:t>6252/0005:359</w:t>
      </w:r>
      <w:r w:rsidRPr="00290B56">
        <w:rPr>
          <w:bCs/>
        </w:rPr>
        <w:t>), esantį Molėtų m., Tiesioji g. 1.</w:t>
      </w:r>
    </w:p>
    <w:p w14:paraId="7CEEB757" w14:textId="32F4FE2E" w:rsidR="005554B9" w:rsidRPr="00290B56" w:rsidRDefault="005554B9" w:rsidP="009370FC">
      <w:pPr>
        <w:pStyle w:val="Sraopastraipa"/>
        <w:numPr>
          <w:ilvl w:val="0"/>
          <w:numId w:val="5"/>
        </w:numPr>
        <w:tabs>
          <w:tab w:val="left" w:pos="993"/>
        </w:tabs>
        <w:spacing w:line="360" w:lineRule="auto"/>
        <w:ind w:left="0" w:firstLine="709"/>
        <w:jc w:val="both"/>
        <w:rPr>
          <w:bCs/>
        </w:rPr>
      </w:pPr>
      <w:r w:rsidRPr="00290B56">
        <w:rPr>
          <w:bCs/>
        </w:rPr>
        <w:t xml:space="preserve">Nustatyti </w:t>
      </w:r>
      <w:r w:rsidR="006C1854" w:rsidRPr="00290B56">
        <w:rPr>
          <w:color w:val="000000"/>
          <w:lang w:eastAsia="lt-LT"/>
        </w:rPr>
        <w:t xml:space="preserve">1 punkte nurodytiems žemės sklypams </w:t>
      </w:r>
      <w:r w:rsidRPr="00290B56">
        <w:rPr>
          <w:bCs/>
        </w:rPr>
        <w:t>papildomas nuomos sąlygas:</w:t>
      </w:r>
      <w:r w:rsidRPr="00290B56">
        <w:t xml:space="preserve"> </w:t>
      </w:r>
    </w:p>
    <w:p w14:paraId="636BF165" w14:textId="47CAE663" w:rsidR="00200F77" w:rsidRPr="00290B56" w:rsidRDefault="006C1854" w:rsidP="009370FC">
      <w:pPr>
        <w:pStyle w:val="Sraopastraipa"/>
        <w:numPr>
          <w:ilvl w:val="1"/>
          <w:numId w:val="5"/>
        </w:numPr>
        <w:tabs>
          <w:tab w:val="left" w:pos="851"/>
          <w:tab w:val="left" w:pos="1134"/>
        </w:tabs>
        <w:spacing w:line="360" w:lineRule="auto"/>
        <w:ind w:left="0" w:firstLine="709"/>
        <w:jc w:val="both"/>
        <w:rPr>
          <w:rFonts w:eastAsia="Calibri"/>
        </w:rPr>
      </w:pPr>
      <w:r w:rsidRPr="00290B56">
        <w:rPr>
          <w:color w:val="000000"/>
          <w:lang w:eastAsia="lt-LT"/>
        </w:rPr>
        <w:t xml:space="preserve"> </w:t>
      </w:r>
      <w:r w:rsidR="00290B56" w:rsidRPr="00290B56">
        <w:rPr>
          <w:rFonts w:eastAsia="Calibri"/>
        </w:rPr>
        <w:t>n</w:t>
      </w:r>
      <w:r w:rsidR="00200F77" w:rsidRPr="00290B56">
        <w:rPr>
          <w:rFonts w:eastAsia="Calibri"/>
        </w:rPr>
        <w:t>uomininkas privalo žemės sklypą naudoti ir vykdyti veiklas tik pagal žemės sklypui nustatytą pagrindinę naudojimo paskirtį ir būdą, vadovaudamasis detaliuoju planu „</w:t>
      </w:r>
      <w:r w:rsidR="00200F77" w:rsidRPr="00290B56">
        <w:rPr>
          <w:color w:val="000000"/>
        </w:rPr>
        <w:t xml:space="preserve">Molėtų miesto </w:t>
      </w:r>
      <w:proofErr w:type="spellStart"/>
      <w:r w:rsidR="00200F77" w:rsidRPr="00290B56">
        <w:rPr>
          <w:color w:val="000000"/>
        </w:rPr>
        <w:t>Žvyrakalnio</w:t>
      </w:r>
      <w:proofErr w:type="spellEnd"/>
      <w:r w:rsidR="00200F77" w:rsidRPr="00290B56">
        <w:rPr>
          <w:color w:val="000000"/>
        </w:rPr>
        <w:t xml:space="preserve"> kvartalo detaliojo plano korektūra“, patvirtintu Molėtų rajono savivaldybės administracijos direktoriaus 2014-02-18 įsakymu Nr. B6-160</w:t>
      </w:r>
      <w:r w:rsidR="00290B56" w:rsidRPr="00290B56">
        <w:rPr>
          <w:color w:val="000000"/>
        </w:rPr>
        <w:t xml:space="preserve"> „Dėl </w:t>
      </w:r>
      <w:r w:rsidR="00290B56" w:rsidRPr="00290B56">
        <w:rPr>
          <w:rFonts w:eastAsia="Calibri"/>
        </w:rPr>
        <w:t>detali</w:t>
      </w:r>
      <w:r w:rsidR="00290B56" w:rsidRPr="00290B56">
        <w:rPr>
          <w:rFonts w:eastAsia="Calibri"/>
        </w:rPr>
        <w:t>ojo</w:t>
      </w:r>
      <w:r w:rsidR="00290B56" w:rsidRPr="00290B56">
        <w:rPr>
          <w:rFonts w:eastAsia="Calibri"/>
        </w:rPr>
        <w:t xml:space="preserve"> plan</w:t>
      </w:r>
      <w:r w:rsidR="00290B56" w:rsidRPr="00290B56">
        <w:rPr>
          <w:rFonts w:eastAsia="Calibri"/>
        </w:rPr>
        <w:t xml:space="preserve">o </w:t>
      </w:r>
      <w:r w:rsidR="00290B56" w:rsidRPr="00290B56">
        <w:rPr>
          <w:rFonts w:eastAsia="Calibri"/>
        </w:rPr>
        <w:t>„</w:t>
      </w:r>
      <w:r w:rsidR="00290B56" w:rsidRPr="00290B56">
        <w:rPr>
          <w:color w:val="000000"/>
        </w:rPr>
        <w:t xml:space="preserve">Molėtų miesto </w:t>
      </w:r>
      <w:proofErr w:type="spellStart"/>
      <w:r w:rsidR="00290B56" w:rsidRPr="00290B56">
        <w:rPr>
          <w:color w:val="000000"/>
        </w:rPr>
        <w:t>Žvyrakalnio</w:t>
      </w:r>
      <w:proofErr w:type="spellEnd"/>
      <w:r w:rsidR="00290B56" w:rsidRPr="00290B56">
        <w:rPr>
          <w:color w:val="000000"/>
        </w:rPr>
        <w:t xml:space="preserve"> kvartalo detaliojo plano korektūra“</w:t>
      </w:r>
      <w:r w:rsidR="00290B56" w:rsidRPr="00290B56">
        <w:rPr>
          <w:color w:val="000000"/>
        </w:rPr>
        <w:t xml:space="preserve"> patvirtinimo“;</w:t>
      </w:r>
      <w:r w:rsidR="00F2273A" w:rsidRPr="00290B56">
        <w:rPr>
          <w:rFonts w:eastAsia="Calibri"/>
        </w:rPr>
        <w:t xml:space="preserve"> </w:t>
      </w:r>
    </w:p>
    <w:p w14:paraId="3F18A0C2" w14:textId="768451A8" w:rsidR="00200F77" w:rsidRPr="00290B56" w:rsidRDefault="00290B56" w:rsidP="009370FC">
      <w:pPr>
        <w:pStyle w:val="Sraopastraipa"/>
        <w:numPr>
          <w:ilvl w:val="1"/>
          <w:numId w:val="5"/>
        </w:numPr>
        <w:tabs>
          <w:tab w:val="left" w:pos="1134"/>
        </w:tabs>
        <w:spacing w:line="360" w:lineRule="auto"/>
        <w:ind w:left="0" w:firstLine="709"/>
        <w:jc w:val="both"/>
        <w:rPr>
          <w:rFonts w:eastAsiaTheme="minorHAnsi"/>
        </w:rPr>
      </w:pPr>
      <w:r w:rsidRPr="00290B56">
        <w:rPr>
          <w:rFonts w:eastAsiaTheme="minorHAnsi"/>
        </w:rPr>
        <w:t>n</w:t>
      </w:r>
      <w:r w:rsidR="00200F77" w:rsidRPr="00290B56">
        <w:rPr>
          <w:rFonts w:eastAsiaTheme="minorHAnsi"/>
        </w:rPr>
        <w:t xml:space="preserve">uomininkas įsipareigoja per 12 mėnesių nuo valstybinės žemės sklypo nuomos sutarties pasirašymo dienos gauti pastato statybą leidžiantį dokumentą. Dėl objektyvių, nuo nuomininko nepriklausančių priežasčių, šis terminas gali būti pratęstas ne ilgiau kaip 6 mėn., gavus Molėtų rajono </w:t>
      </w:r>
      <w:r w:rsidR="006C1854" w:rsidRPr="00290B56">
        <w:rPr>
          <w:rFonts w:eastAsiaTheme="minorHAnsi"/>
        </w:rPr>
        <w:t>savivaldybės tarybos</w:t>
      </w:r>
      <w:r w:rsidR="00200F77" w:rsidRPr="00290B56">
        <w:rPr>
          <w:rFonts w:eastAsiaTheme="minorHAnsi"/>
        </w:rPr>
        <w:t xml:space="preserve"> sutikimą. Tai yra esminė sutarties sąlyga;</w:t>
      </w:r>
    </w:p>
    <w:p w14:paraId="2EDC0FFD" w14:textId="37BB1B4C" w:rsidR="00200F77" w:rsidRPr="00290B56" w:rsidRDefault="00200F77" w:rsidP="009370FC">
      <w:pPr>
        <w:pStyle w:val="Sraopastraipa"/>
        <w:numPr>
          <w:ilvl w:val="1"/>
          <w:numId w:val="5"/>
        </w:numPr>
        <w:tabs>
          <w:tab w:val="left" w:pos="1134"/>
        </w:tabs>
        <w:spacing w:line="360" w:lineRule="auto"/>
        <w:ind w:left="0" w:firstLine="709"/>
        <w:jc w:val="both"/>
        <w:rPr>
          <w:rFonts w:eastAsiaTheme="minorHAnsi"/>
        </w:rPr>
      </w:pPr>
      <w:r w:rsidRPr="00290B56">
        <w:rPr>
          <w:rFonts w:eastAsia="Calibri"/>
        </w:rPr>
        <w:t xml:space="preserve"> </w:t>
      </w:r>
      <w:r w:rsidR="00290B56" w:rsidRPr="00290B56">
        <w:rPr>
          <w:rFonts w:eastAsia="Calibri"/>
        </w:rPr>
        <w:t>n</w:t>
      </w:r>
      <w:r w:rsidRPr="00290B56">
        <w:rPr>
          <w:rFonts w:eastAsia="Calibri"/>
        </w:rPr>
        <w:t xml:space="preserve">uomininkas privalo ne ilgiau kaip per 36 (trisdešimt šešis) mėnesius nuo statybos leidimo išdavimo 100 proc. užbaigti </w:t>
      </w:r>
      <w:bookmarkStart w:id="11" w:name="_Hlk142488572"/>
      <w:r w:rsidRPr="00290B56">
        <w:rPr>
          <w:rFonts w:eastAsia="Calibri"/>
        </w:rPr>
        <w:t xml:space="preserve">gyvenamojo namo </w:t>
      </w:r>
      <w:bookmarkEnd w:id="11"/>
      <w:r w:rsidRPr="00290B56">
        <w:rPr>
          <w:rFonts w:eastAsia="Calibri"/>
        </w:rPr>
        <w:t xml:space="preserve">statybos darbus ir pateikti </w:t>
      </w:r>
      <w:r w:rsidR="006C1854" w:rsidRPr="00290B56">
        <w:rPr>
          <w:rFonts w:eastAsia="Calibri"/>
        </w:rPr>
        <w:t>Molėtų rajono merui</w:t>
      </w:r>
      <w:r w:rsidRPr="00290B56">
        <w:rPr>
          <w:rFonts w:eastAsia="Calibri"/>
        </w:rPr>
        <w:t xml:space="preserve"> VĮ Registrų centro Nekilnojamojo turto registro centrinio duomenų banko išrašą dėl turto įregistravimo </w:t>
      </w:r>
      <w:r w:rsidR="00F2273A" w:rsidRPr="00290B56">
        <w:rPr>
          <w:rFonts w:eastAsia="Calibri"/>
        </w:rPr>
        <w:t>n</w:t>
      </w:r>
      <w:r w:rsidRPr="00290B56">
        <w:rPr>
          <w:rFonts w:eastAsia="Calibri"/>
        </w:rPr>
        <w:t>uomininko vardu.</w:t>
      </w:r>
      <w:r w:rsidRPr="00290B56">
        <w:rPr>
          <w:lang w:eastAsia="lt-LT"/>
        </w:rPr>
        <w:t xml:space="preserve"> Dėl objektyvių, nuo </w:t>
      </w:r>
      <w:r w:rsidR="00F2273A" w:rsidRPr="00290B56">
        <w:rPr>
          <w:lang w:eastAsia="lt-LT"/>
        </w:rPr>
        <w:t>n</w:t>
      </w:r>
      <w:r w:rsidRPr="00290B56">
        <w:rPr>
          <w:lang w:eastAsia="lt-LT"/>
        </w:rPr>
        <w:t>uomininko nepriklausančių priežasčių, šis terminas gali būti prat</w:t>
      </w:r>
      <w:r w:rsidRPr="00290B56">
        <w:rPr>
          <w:rFonts w:eastAsia="Calibri"/>
        </w:rPr>
        <w:t xml:space="preserve">ęstas ne ilgiau kaip 12 mėn., gavus </w:t>
      </w:r>
      <w:r w:rsidR="006C1854" w:rsidRPr="00290B56">
        <w:rPr>
          <w:rFonts w:eastAsiaTheme="minorHAnsi"/>
        </w:rPr>
        <w:t xml:space="preserve">Molėtų rajono savivaldybės tarybos </w:t>
      </w:r>
      <w:r w:rsidRPr="00290B56">
        <w:rPr>
          <w:rFonts w:eastAsia="Calibri"/>
        </w:rPr>
        <w:t>sutikimą. Tai yra esminė sutarties sąlyga;</w:t>
      </w:r>
    </w:p>
    <w:p w14:paraId="4B5E2AC3" w14:textId="51CA169B" w:rsidR="00200F77" w:rsidRPr="00290B56" w:rsidRDefault="00200F77" w:rsidP="009370FC">
      <w:pPr>
        <w:pStyle w:val="Sraopastraipa"/>
        <w:numPr>
          <w:ilvl w:val="1"/>
          <w:numId w:val="5"/>
        </w:numPr>
        <w:tabs>
          <w:tab w:val="left" w:pos="1134"/>
        </w:tabs>
        <w:spacing w:line="360" w:lineRule="auto"/>
        <w:ind w:left="0" w:firstLine="709"/>
        <w:jc w:val="both"/>
        <w:rPr>
          <w:rFonts w:eastAsiaTheme="minorHAnsi"/>
        </w:rPr>
      </w:pPr>
      <w:r w:rsidRPr="00290B56">
        <w:rPr>
          <w:rFonts w:eastAsia="Calibri"/>
        </w:rPr>
        <w:t xml:space="preserve"> </w:t>
      </w:r>
      <w:r w:rsidR="00290B56" w:rsidRPr="00290B56">
        <w:rPr>
          <w:rFonts w:eastAsia="Calibri"/>
        </w:rPr>
        <w:t>n</w:t>
      </w:r>
      <w:r w:rsidRPr="00290B56">
        <w:rPr>
          <w:rFonts w:eastAsia="Calibri"/>
        </w:rPr>
        <w:t xml:space="preserve">uomininkas gyvenamojo namo vandentiekio ir nuotekų tinklus pagal pasirengtą techninį projektą privalo prijungti prie Molėtų miesto magistralinių tinklų. Tai yra esminė sutarties sąlyga; </w:t>
      </w:r>
    </w:p>
    <w:p w14:paraId="769B4A1C" w14:textId="26F7E301" w:rsidR="00200F77" w:rsidRPr="00290B56" w:rsidRDefault="00200F77" w:rsidP="009370FC">
      <w:pPr>
        <w:numPr>
          <w:ilvl w:val="1"/>
          <w:numId w:val="5"/>
        </w:numPr>
        <w:tabs>
          <w:tab w:val="left" w:pos="851"/>
          <w:tab w:val="left" w:pos="1134"/>
        </w:tabs>
        <w:spacing w:line="360" w:lineRule="auto"/>
        <w:ind w:left="0" w:firstLine="709"/>
        <w:contextualSpacing/>
        <w:jc w:val="both"/>
        <w:rPr>
          <w:rFonts w:eastAsiaTheme="minorHAnsi"/>
        </w:rPr>
      </w:pPr>
      <w:r w:rsidRPr="00290B56">
        <w:rPr>
          <w:rFonts w:eastAsia="Calibri"/>
        </w:rPr>
        <w:t xml:space="preserve"> </w:t>
      </w:r>
      <w:r w:rsidR="00290B56" w:rsidRPr="00290B56">
        <w:rPr>
          <w:rFonts w:eastAsia="Calibri"/>
        </w:rPr>
        <w:t>n</w:t>
      </w:r>
      <w:r w:rsidRPr="00290B56">
        <w:rPr>
          <w:rFonts w:eastAsia="Calibri"/>
        </w:rPr>
        <w:t xml:space="preserve">uomininkas per 6 (šešis) mėnesius nuo gyvenamojo namo įregistravimo Nekilnojamojo turto registre privalo deklaruoti </w:t>
      </w:r>
      <w:r w:rsidR="00F2273A" w:rsidRPr="00290B56">
        <w:rPr>
          <w:rFonts w:eastAsia="Calibri"/>
        </w:rPr>
        <w:t>n</w:t>
      </w:r>
      <w:r w:rsidRPr="00290B56">
        <w:rPr>
          <w:rFonts w:eastAsia="Calibri"/>
        </w:rPr>
        <w:t xml:space="preserve">uomininko gyvenamąją vietą išnuomoto sklypo adresu ir pateikti </w:t>
      </w:r>
      <w:r w:rsidR="006C1854" w:rsidRPr="00290B56">
        <w:rPr>
          <w:rFonts w:eastAsia="Calibri"/>
        </w:rPr>
        <w:t>Molėtų rajono merui</w:t>
      </w:r>
      <w:r w:rsidRPr="00290B56">
        <w:rPr>
          <w:rFonts w:eastAsia="Calibri"/>
        </w:rPr>
        <w:t xml:space="preserve"> pažymą apie deklaruotą gyvenamąją vietą. Tai yra esminė sutarties sąlyga;</w:t>
      </w:r>
    </w:p>
    <w:p w14:paraId="3E771B1E" w14:textId="50ECA6C4" w:rsidR="00200F77" w:rsidRPr="00290B56" w:rsidRDefault="00290B56" w:rsidP="009370FC">
      <w:pPr>
        <w:numPr>
          <w:ilvl w:val="1"/>
          <w:numId w:val="5"/>
        </w:numPr>
        <w:tabs>
          <w:tab w:val="left" w:pos="851"/>
          <w:tab w:val="left" w:pos="1134"/>
        </w:tabs>
        <w:spacing w:line="360" w:lineRule="auto"/>
        <w:ind w:left="0" w:firstLine="709"/>
        <w:contextualSpacing/>
        <w:jc w:val="both"/>
        <w:rPr>
          <w:rFonts w:eastAsiaTheme="minorHAnsi"/>
        </w:rPr>
      </w:pPr>
      <w:r w:rsidRPr="00290B56">
        <w:rPr>
          <w:lang w:eastAsia="lt-LT"/>
        </w:rPr>
        <w:t>n</w:t>
      </w:r>
      <w:r w:rsidR="00200F77" w:rsidRPr="00290B56">
        <w:rPr>
          <w:lang w:eastAsia="lt-LT"/>
        </w:rPr>
        <w:t xml:space="preserve">eįvykdžius ar netinkamai įvykdžius bent vienos </w:t>
      </w:r>
      <w:r w:rsidR="00E35492" w:rsidRPr="00290B56">
        <w:rPr>
          <w:lang w:eastAsia="lt-LT"/>
        </w:rPr>
        <w:t>2</w:t>
      </w:r>
      <w:r w:rsidR="00200F77" w:rsidRPr="00290B56">
        <w:rPr>
          <w:lang w:eastAsia="lt-LT"/>
        </w:rPr>
        <w:t>.1</w:t>
      </w:r>
      <w:r w:rsidR="00F2273A" w:rsidRPr="00290B56">
        <w:rPr>
          <w:lang w:eastAsia="lt-LT"/>
        </w:rPr>
        <w:t>–</w:t>
      </w:r>
      <w:r w:rsidR="00E35492" w:rsidRPr="00290B56">
        <w:rPr>
          <w:lang w:eastAsia="lt-LT"/>
        </w:rPr>
        <w:t>2</w:t>
      </w:r>
      <w:r w:rsidR="00200F77" w:rsidRPr="00290B56">
        <w:rPr>
          <w:lang w:eastAsia="lt-LT"/>
        </w:rPr>
        <w:t xml:space="preserve">.5 papunkčiuose </w:t>
      </w:r>
      <w:r w:rsidR="00F2273A" w:rsidRPr="00290B56">
        <w:rPr>
          <w:lang w:eastAsia="lt-LT"/>
        </w:rPr>
        <w:t xml:space="preserve">nurodytos </w:t>
      </w:r>
      <w:r w:rsidR="00200F77" w:rsidRPr="00290B56">
        <w:rPr>
          <w:lang w:eastAsia="lt-LT"/>
        </w:rPr>
        <w:t xml:space="preserve">sąlygos, įspėjus </w:t>
      </w:r>
      <w:r w:rsidR="00F2273A" w:rsidRPr="00290B56">
        <w:rPr>
          <w:lang w:eastAsia="lt-LT"/>
        </w:rPr>
        <w:t>n</w:t>
      </w:r>
      <w:r w:rsidR="00200F77" w:rsidRPr="00290B56">
        <w:rPr>
          <w:lang w:eastAsia="lt-LT"/>
        </w:rPr>
        <w:t xml:space="preserve">uomininką raštu dėl nuomos sutarties nutraukimo prieš du mėnesius, sutartis bus nutraukta. Nutraukus sutartį šiame papunktyje nustatytais pagrindais, </w:t>
      </w:r>
      <w:r w:rsidR="00F2273A" w:rsidRPr="00290B56">
        <w:rPr>
          <w:lang w:eastAsia="lt-LT"/>
        </w:rPr>
        <w:t>n</w:t>
      </w:r>
      <w:r w:rsidR="00200F77" w:rsidRPr="00290B56">
        <w:rPr>
          <w:lang w:eastAsia="lt-LT"/>
        </w:rPr>
        <w:t xml:space="preserve">uomotojas turi teisę pareikalauti atlyginti nuostolius. Šalys susitaria, jog minimalūs, neįrodinėtini ir neginčytini </w:t>
      </w:r>
      <w:r w:rsidR="00F2273A" w:rsidRPr="00290B56">
        <w:rPr>
          <w:lang w:eastAsia="lt-LT"/>
        </w:rPr>
        <w:t>n</w:t>
      </w:r>
      <w:r w:rsidR="00200F77" w:rsidRPr="00290B56">
        <w:rPr>
          <w:lang w:eastAsia="lt-LT"/>
        </w:rPr>
        <w:t xml:space="preserve">uomotojo patirti nuostoliai sudarys 10000 (dešimt tūkstančių) Eur, jeigu </w:t>
      </w:r>
      <w:r w:rsidR="00F2273A" w:rsidRPr="00290B56">
        <w:rPr>
          <w:lang w:eastAsia="lt-LT"/>
        </w:rPr>
        <w:t>n</w:t>
      </w:r>
      <w:r w:rsidR="00200F77" w:rsidRPr="00290B56">
        <w:rPr>
          <w:lang w:eastAsia="lt-LT"/>
        </w:rPr>
        <w:t xml:space="preserve">uomotojas neįrodys, kad patyrė didesnių nuostolių. </w:t>
      </w:r>
      <w:r w:rsidR="00200F77" w:rsidRPr="00290B56">
        <w:rPr>
          <w:rFonts w:eastAsia="Calibri"/>
        </w:rPr>
        <w:t>Tai yra esminė sutarties sąlyga;</w:t>
      </w:r>
    </w:p>
    <w:p w14:paraId="7A582CFB" w14:textId="5959D59B" w:rsidR="00200F77" w:rsidRPr="00290B56" w:rsidRDefault="00290B56" w:rsidP="009370FC">
      <w:pPr>
        <w:numPr>
          <w:ilvl w:val="1"/>
          <w:numId w:val="5"/>
        </w:numPr>
        <w:tabs>
          <w:tab w:val="left" w:pos="851"/>
          <w:tab w:val="left" w:pos="1134"/>
        </w:tabs>
        <w:spacing w:line="360" w:lineRule="auto"/>
        <w:ind w:left="0" w:firstLine="709"/>
        <w:contextualSpacing/>
        <w:jc w:val="both"/>
        <w:rPr>
          <w:rFonts w:eastAsiaTheme="minorHAnsi"/>
        </w:rPr>
      </w:pPr>
      <w:r w:rsidRPr="00290B56">
        <w:rPr>
          <w:rFonts w:eastAsiaTheme="minorHAnsi"/>
        </w:rPr>
        <w:lastRenderedPageBreak/>
        <w:t>n</w:t>
      </w:r>
      <w:r w:rsidR="00200F77" w:rsidRPr="00290B56">
        <w:rPr>
          <w:rFonts w:eastAsiaTheme="minorHAnsi"/>
        </w:rPr>
        <w:t xml:space="preserve">utraukus valstybinės žemės sklypo nuomos sutartį prieš terminą </w:t>
      </w:r>
      <w:r w:rsidR="00F2273A" w:rsidRPr="00290B56">
        <w:rPr>
          <w:rFonts w:eastAsiaTheme="minorHAnsi"/>
        </w:rPr>
        <w:t>n</w:t>
      </w:r>
      <w:r w:rsidR="00200F77" w:rsidRPr="00290B56">
        <w:rPr>
          <w:rFonts w:eastAsiaTheme="minorHAnsi"/>
        </w:rPr>
        <w:t xml:space="preserve">uomotojo iniciatyva, kai </w:t>
      </w:r>
      <w:r w:rsidR="00F2273A" w:rsidRPr="00290B56">
        <w:rPr>
          <w:rFonts w:eastAsiaTheme="minorHAnsi"/>
        </w:rPr>
        <w:t>n</w:t>
      </w:r>
      <w:r w:rsidR="00200F77" w:rsidRPr="00290B56">
        <w:rPr>
          <w:rFonts w:eastAsiaTheme="minorHAnsi"/>
        </w:rPr>
        <w:t xml:space="preserve">uomininkas nesilaiko sutarties sąlygų, jeigu pastatai, statiniai ar inžineriniai įrenginiai pastatyti be leidimo, </w:t>
      </w:r>
      <w:r w:rsidR="00F2273A" w:rsidRPr="00290B56">
        <w:rPr>
          <w:rFonts w:eastAsiaTheme="minorHAnsi"/>
        </w:rPr>
        <w:t>n</w:t>
      </w:r>
      <w:r w:rsidR="00200F77" w:rsidRPr="00290B56">
        <w:rPr>
          <w:rFonts w:eastAsiaTheme="minorHAnsi"/>
        </w:rPr>
        <w:t xml:space="preserve">uomininkas privalo juos nugriauti ir sutvarkyti žemės sklypą savo lėšomis. Nuomininkui nesutvarkius sklypo, tai padaro </w:t>
      </w:r>
      <w:r w:rsidR="00B53670" w:rsidRPr="00290B56">
        <w:rPr>
          <w:rFonts w:eastAsiaTheme="minorHAnsi"/>
        </w:rPr>
        <w:t>Molėtų rajono savivaldybės a</w:t>
      </w:r>
      <w:r w:rsidR="00200F77" w:rsidRPr="00290B56">
        <w:rPr>
          <w:rFonts w:eastAsiaTheme="minorHAnsi"/>
        </w:rPr>
        <w:t xml:space="preserve">dministracija ir pateikia </w:t>
      </w:r>
      <w:r w:rsidR="00266803" w:rsidRPr="00290B56">
        <w:rPr>
          <w:rFonts w:eastAsiaTheme="minorHAnsi"/>
        </w:rPr>
        <w:t>n</w:t>
      </w:r>
      <w:r w:rsidR="00200F77" w:rsidRPr="00290B56">
        <w:rPr>
          <w:rFonts w:eastAsiaTheme="minorHAnsi"/>
        </w:rPr>
        <w:t>uomininkui sąskaitą patirtų išlaidų apmokėjimui.</w:t>
      </w:r>
    </w:p>
    <w:p w14:paraId="53FF01DE" w14:textId="77777777" w:rsidR="00B53670" w:rsidRPr="00290B56" w:rsidRDefault="00B53670" w:rsidP="009370FC">
      <w:pPr>
        <w:pStyle w:val="Sraopastraipa"/>
        <w:numPr>
          <w:ilvl w:val="0"/>
          <w:numId w:val="5"/>
        </w:numPr>
        <w:tabs>
          <w:tab w:val="left" w:pos="993"/>
        </w:tabs>
        <w:spacing w:line="360" w:lineRule="auto"/>
        <w:ind w:left="0" w:firstLine="709"/>
        <w:jc w:val="both"/>
      </w:pPr>
      <w:r w:rsidRPr="00290B56">
        <w:rPr>
          <w:bCs/>
        </w:rPr>
        <w:t>Patvirtinti šio sprendimo 1 punkte nurodytų išnuomojamų žemės sklypų pradinį metinį žemės nuomos mokesčio dydį (be aukciono organizavimo išlaidų):</w:t>
      </w:r>
    </w:p>
    <w:p w14:paraId="7EC6EAC3" w14:textId="46DE4DD5" w:rsidR="009370FC" w:rsidRPr="00290B56" w:rsidRDefault="009370FC" w:rsidP="009370FC">
      <w:pPr>
        <w:pStyle w:val="Sraopastraipa"/>
        <w:numPr>
          <w:ilvl w:val="1"/>
          <w:numId w:val="5"/>
        </w:numPr>
        <w:spacing w:line="360" w:lineRule="auto"/>
        <w:ind w:left="0" w:firstLine="709"/>
        <w:jc w:val="both"/>
        <w:rPr>
          <w:bCs/>
        </w:rPr>
      </w:pPr>
      <w:r w:rsidRPr="00290B56">
        <w:t>0,1098</w:t>
      </w:r>
      <w:r w:rsidRPr="00290B56">
        <w:rPr>
          <w:bCs/>
        </w:rPr>
        <w:t xml:space="preserve"> ha </w:t>
      </w:r>
      <w:r w:rsidRPr="00290B56">
        <w:t>žemės sklypui</w:t>
      </w:r>
      <w:r w:rsidRPr="00290B56">
        <w:rPr>
          <w:bCs/>
        </w:rPr>
        <w:t xml:space="preserve">, unikalus Nr. </w:t>
      </w:r>
      <w:bookmarkStart w:id="12" w:name="_Hlk161314534"/>
      <w:r w:rsidRPr="00290B56">
        <w:t>4400-6088-9403</w:t>
      </w:r>
      <w:bookmarkEnd w:id="12"/>
      <w:r w:rsidRPr="00290B56">
        <w:t xml:space="preserve">, </w:t>
      </w:r>
      <w:r w:rsidRPr="00290B56">
        <w:rPr>
          <w:bCs/>
        </w:rPr>
        <w:t>esančiam Molėtų m., Tiesioji g. 17 –</w:t>
      </w:r>
      <w:bookmarkStart w:id="13" w:name="_Hlk161316258"/>
      <w:r w:rsidRPr="00290B56">
        <w:rPr>
          <w:bCs/>
        </w:rPr>
        <w:t xml:space="preserve"> 135,0 Eur/metams</w:t>
      </w:r>
      <w:bookmarkEnd w:id="13"/>
      <w:r w:rsidRPr="00290B56">
        <w:rPr>
          <w:bCs/>
        </w:rPr>
        <w:t xml:space="preserve">. </w:t>
      </w:r>
      <w:bookmarkStart w:id="14" w:name="_Hlk161316807"/>
      <w:r w:rsidRPr="00290B56">
        <w:rPr>
          <w:bCs/>
        </w:rPr>
        <w:t xml:space="preserve">Sklypo parengimo išlaidos – 147,32 Eur, iš jų: projektavimas detaliajame projekte – 36,0 Eur, žemės sklypo kadastriniai matavimai – </w:t>
      </w:r>
      <w:bookmarkStart w:id="15" w:name="_Hlk161321365"/>
      <w:r w:rsidRPr="00290B56">
        <w:rPr>
          <w:bCs/>
        </w:rPr>
        <w:t xml:space="preserve">111,32 </w:t>
      </w:r>
      <w:bookmarkEnd w:id="15"/>
      <w:r w:rsidRPr="00290B56">
        <w:rPr>
          <w:bCs/>
        </w:rPr>
        <w:t>Eur;</w:t>
      </w:r>
    </w:p>
    <w:bookmarkEnd w:id="14"/>
    <w:p w14:paraId="3029483B" w14:textId="6F2B57F2" w:rsidR="009370FC" w:rsidRPr="00290B56" w:rsidRDefault="009370FC" w:rsidP="00290B56">
      <w:pPr>
        <w:pStyle w:val="Sraopastraipa"/>
        <w:numPr>
          <w:ilvl w:val="1"/>
          <w:numId w:val="5"/>
        </w:numPr>
        <w:spacing w:after="160" w:line="360" w:lineRule="auto"/>
        <w:ind w:left="0" w:firstLine="709"/>
        <w:jc w:val="both"/>
        <w:rPr>
          <w:bCs/>
        </w:rPr>
      </w:pPr>
      <w:r w:rsidRPr="00290B56">
        <w:rPr>
          <w:bCs/>
        </w:rPr>
        <w:t>0,1068 ha žemės sklypui, unikalus Nr. 4400-6088-9074, esančiam Molėtų m., Tiesioji g. 15 –</w:t>
      </w:r>
      <w:r w:rsidRPr="00290B56">
        <w:rPr>
          <w:rStyle w:val="Antrat1Diagrama"/>
          <w:bCs/>
        </w:rPr>
        <w:t xml:space="preserve"> </w:t>
      </w:r>
      <w:r w:rsidRPr="00290B56">
        <w:rPr>
          <w:bCs/>
        </w:rPr>
        <w:t>131,85 Eur/metams. Sklypo parengimo išlaidos – 146,34 Eur, iš jų: projektavimas detaliajame projekte – 35,02 Eur, žemės sklypo kadastriniai matavimai – 111,32 Eur;</w:t>
      </w:r>
    </w:p>
    <w:p w14:paraId="3AC4CFFB" w14:textId="686144DD" w:rsidR="009370FC" w:rsidRPr="00290B56" w:rsidRDefault="009370FC" w:rsidP="00290B56">
      <w:pPr>
        <w:pStyle w:val="Sraopastraipa"/>
        <w:numPr>
          <w:ilvl w:val="1"/>
          <w:numId w:val="5"/>
        </w:numPr>
        <w:spacing w:after="160" w:line="360" w:lineRule="auto"/>
        <w:ind w:left="0" w:firstLine="709"/>
        <w:jc w:val="both"/>
        <w:rPr>
          <w:bCs/>
        </w:rPr>
      </w:pPr>
      <w:r w:rsidRPr="00290B56">
        <w:rPr>
          <w:bCs/>
        </w:rPr>
        <w:t xml:space="preserve">0,1309 ha žemės sklypui, unikalus Nr. 4400-6088-4860, </w:t>
      </w:r>
      <w:bookmarkStart w:id="16" w:name="_Hlk161317978"/>
      <w:r w:rsidRPr="00290B56">
        <w:rPr>
          <w:bCs/>
        </w:rPr>
        <w:t>esančiam</w:t>
      </w:r>
      <w:bookmarkEnd w:id="16"/>
      <w:r w:rsidRPr="00290B56">
        <w:rPr>
          <w:bCs/>
        </w:rPr>
        <w:t xml:space="preserve"> Molėtų m., Tiesioji g. 13 – 157,5 Eur/metams. Sklypo parengimo išlaidos – 154,24 Eur, iš jų: projektavimas detaliajame projekte – 42,92 Eur, žemės sklypo kadastriniai matavimai – 111,32 Eur;</w:t>
      </w:r>
    </w:p>
    <w:p w14:paraId="2B6BB424" w14:textId="5209810A" w:rsidR="009370FC" w:rsidRPr="00290B56" w:rsidRDefault="009370FC" w:rsidP="00290B56">
      <w:pPr>
        <w:pStyle w:val="Sraopastraipa"/>
        <w:numPr>
          <w:ilvl w:val="1"/>
          <w:numId w:val="5"/>
        </w:numPr>
        <w:spacing w:after="160" w:line="360" w:lineRule="auto"/>
        <w:ind w:left="0" w:firstLine="709"/>
        <w:jc w:val="both"/>
        <w:rPr>
          <w:bCs/>
        </w:rPr>
      </w:pPr>
      <w:r w:rsidRPr="00290B56">
        <w:rPr>
          <w:bCs/>
        </w:rPr>
        <w:t>0,0845 ha žemės sklypui, unikalus Nr. 4400-6091-0827, esančiam Molėtų m., Tiesioji g. 9 –</w:t>
      </w:r>
      <w:r w:rsidRPr="00290B56">
        <w:rPr>
          <w:rStyle w:val="Grietas"/>
          <w:bCs w:val="0"/>
        </w:rPr>
        <w:t xml:space="preserve"> </w:t>
      </w:r>
      <w:r w:rsidRPr="00290B56">
        <w:rPr>
          <w:bCs/>
        </w:rPr>
        <w:t>105,0 Eur/metams. Sklypo parengimo išlaidos – 139,02 Eur, iš jų: projektavimas detaliajame projekte – 27,70 Eur, žemės sklypo kadastriniai matavimai – 111,32 Eur;</w:t>
      </w:r>
    </w:p>
    <w:p w14:paraId="5DEA8864" w14:textId="22DC447D" w:rsidR="009370FC" w:rsidRPr="00290B56" w:rsidRDefault="009370FC" w:rsidP="00290B56">
      <w:pPr>
        <w:pStyle w:val="Sraopastraipa"/>
        <w:numPr>
          <w:ilvl w:val="1"/>
          <w:numId w:val="5"/>
        </w:numPr>
        <w:spacing w:after="160" w:line="360" w:lineRule="auto"/>
        <w:ind w:left="0" w:firstLine="709"/>
        <w:jc w:val="both"/>
        <w:rPr>
          <w:bCs/>
        </w:rPr>
      </w:pPr>
      <w:r w:rsidRPr="00290B56">
        <w:rPr>
          <w:bCs/>
        </w:rPr>
        <w:t>0,1119 ha žemės sklypui, unikalus Nr. 4400-6088-3074, esančiam Molėtų m., Tiesioji g. 7 –</w:t>
      </w:r>
      <w:r w:rsidRPr="00290B56">
        <w:rPr>
          <w:rStyle w:val="Grietas"/>
          <w:bCs w:val="0"/>
        </w:rPr>
        <w:t xml:space="preserve"> </w:t>
      </w:r>
      <w:r w:rsidRPr="00290B56">
        <w:rPr>
          <w:bCs/>
        </w:rPr>
        <w:t>137,4 Eur/metams. Sklypo parengimo išlaidos – 148,01 Eur, iš jų: projektavimas detaliajame projekte – 36,69 Eur, žemės sklypo kadastriniai matavimai – 111,32 Eur;</w:t>
      </w:r>
    </w:p>
    <w:p w14:paraId="097F50D4" w14:textId="5D408007" w:rsidR="009370FC" w:rsidRPr="00290B56" w:rsidRDefault="009370FC" w:rsidP="00290B56">
      <w:pPr>
        <w:pStyle w:val="Sraopastraipa"/>
        <w:numPr>
          <w:ilvl w:val="1"/>
          <w:numId w:val="5"/>
        </w:numPr>
        <w:spacing w:after="160" w:line="360" w:lineRule="auto"/>
        <w:ind w:left="0" w:firstLine="709"/>
        <w:jc w:val="both"/>
        <w:rPr>
          <w:bCs/>
        </w:rPr>
      </w:pPr>
      <w:r w:rsidRPr="00290B56">
        <w:rPr>
          <w:bCs/>
        </w:rPr>
        <w:t>0,1080 ha žemės sklypui, unikalus Nr. 4400-6088-3185, esančiam Molėtų m., Tiesioji g. 5 –</w:t>
      </w:r>
      <w:r w:rsidRPr="00290B56">
        <w:rPr>
          <w:rStyle w:val="Grietas"/>
          <w:bCs w:val="0"/>
        </w:rPr>
        <w:t xml:space="preserve"> </w:t>
      </w:r>
      <w:r w:rsidRPr="00290B56">
        <w:rPr>
          <w:bCs/>
        </w:rPr>
        <w:t>133,05 Eur/metams. Sklypo parengimo išlaidos – 146,73 Eur, iš jų: projektavimas detaliajame projekte – 35,41 Eur, žemės sklypo kadastriniai matavimai – 111,32 Eur;</w:t>
      </w:r>
    </w:p>
    <w:p w14:paraId="744C8917" w14:textId="7C687E31" w:rsidR="009370FC" w:rsidRPr="00290B56" w:rsidRDefault="009370FC" w:rsidP="00290B56">
      <w:pPr>
        <w:pStyle w:val="Sraopastraipa"/>
        <w:numPr>
          <w:ilvl w:val="1"/>
          <w:numId w:val="5"/>
        </w:numPr>
        <w:spacing w:after="160" w:line="360" w:lineRule="auto"/>
        <w:ind w:left="0" w:firstLine="709"/>
        <w:jc w:val="both"/>
        <w:rPr>
          <w:bCs/>
        </w:rPr>
      </w:pPr>
      <w:r w:rsidRPr="00290B56">
        <w:rPr>
          <w:bCs/>
        </w:rPr>
        <w:t>0,1125 ha žemės sklypui, unikalus Nr. 4400-6088-3541, esančiam Molėtų m., Tiesioji g. 3 –</w:t>
      </w:r>
      <w:r w:rsidRPr="00290B56">
        <w:rPr>
          <w:rStyle w:val="Grietas"/>
          <w:bCs w:val="0"/>
        </w:rPr>
        <w:t xml:space="preserve"> </w:t>
      </w:r>
      <w:r w:rsidRPr="00290B56">
        <w:rPr>
          <w:bCs/>
        </w:rPr>
        <w:t>138,0 Eur/metams. Sklypo parengimo išlaidos – 148,20 Eur, iš jų: projektavimas detaliajame projekte – 36,88 Eur, žemės sklypo kadastriniai matavimai – 111,32 Eur;</w:t>
      </w:r>
    </w:p>
    <w:p w14:paraId="69AD9E9F" w14:textId="10C8599C" w:rsidR="003D76FF" w:rsidRPr="00290B56" w:rsidRDefault="009370FC" w:rsidP="00290B56">
      <w:pPr>
        <w:pStyle w:val="Sraopastraipa"/>
        <w:numPr>
          <w:ilvl w:val="1"/>
          <w:numId w:val="5"/>
        </w:numPr>
        <w:spacing w:after="160" w:line="360" w:lineRule="auto"/>
        <w:ind w:left="0" w:firstLine="709"/>
        <w:jc w:val="both"/>
        <w:rPr>
          <w:bCs/>
        </w:rPr>
      </w:pPr>
      <w:r w:rsidRPr="00290B56">
        <w:rPr>
          <w:bCs/>
        </w:rPr>
        <w:t>0,1275 ha žemės sklypui, unikalus Nr. 4400-6097-3973, esančiam Molėtų m., Tiesioji g. 1 –</w:t>
      </w:r>
      <w:r w:rsidRPr="00290B56">
        <w:rPr>
          <w:rStyle w:val="Grietas"/>
          <w:bCs w:val="0"/>
        </w:rPr>
        <w:t xml:space="preserve"> </w:t>
      </w:r>
      <w:r w:rsidRPr="00290B56">
        <w:rPr>
          <w:bCs/>
        </w:rPr>
        <w:t>154,50 Eur/metams. Sklypo parengimo išlaidos – 153,12 Eur, iš jų: projektavimas detaliajame projekte – 41,80 Eur, žemės sklypo kadastriniai matavimai – 111,32 Eur.</w:t>
      </w:r>
    </w:p>
    <w:p w14:paraId="2E1D6ED5" w14:textId="18C571DB" w:rsidR="00D82CA2" w:rsidRDefault="00D82CA2" w:rsidP="009370FC">
      <w:pPr>
        <w:pStyle w:val="Sraopastraipa"/>
        <w:spacing w:after="160" w:line="360" w:lineRule="auto"/>
        <w:ind w:left="0" w:firstLine="900"/>
        <w:jc w:val="both"/>
        <w:rPr>
          <w:color w:val="000000"/>
          <w:shd w:val="clear" w:color="auto" w:fill="FFFFFF"/>
        </w:rPr>
      </w:pPr>
      <w:r w:rsidRPr="00290B56">
        <w:t xml:space="preserve">Šis </w:t>
      </w:r>
      <w:r w:rsidRPr="00290B56">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290B56">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3B2C654" w14:textId="77777777" w:rsidR="00290B56" w:rsidRPr="009370FC" w:rsidRDefault="00290B56" w:rsidP="009370FC">
      <w:pPr>
        <w:pStyle w:val="Sraopastraipa"/>
        <w:spacing w:after="160" w:line="360" w:lineRule="auto"/>
        <w:ind w:left="0" w:firstLine="900"/>
        <w:jc w:val="both"/>
        <w:rPr>
          <w:bCs/>
        </w:rPr>
      </w:pPr>
    </w:p>
    <w:p w14:paraId="64147B1E" w14:textId="77777777" w:rsidR="004F285B" w:rsidRDefault="004F285B">
      <w:pPr>
        <w:tabs>
          <w:tab w:val="left" w:pos="1674"/>
        </w:tabs>
        <w:sectPr w:rsidR="004F285B" w:rsidSect="00927026">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7" w:name="pareigos"/>
      <w:r>
        <w:instrText xml:space="preserve"> FORMTEXT </w:instrText>
      </w:r>
      <w:r>
        <w:fldChar w:fldCharType="separate"/>
      </w:r>
      <w:r>
        <w:rPr>
          <w:noProof/>
        </w:rPr>
        <w:t>Savivaldybės meras</w:t>
      </w:r>
      <w:r>
        <w:fldChar w:fldCharType="end"/>
      </w:r>
      <w:bookmarkEnd w:id="1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927026">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24E95" w14:textId="77777777" w:rsidR="00927026" w:rsidRDefault="00927026">
      <w:r>
        <w:separator/>
      </w:r>
    </w:p>
  </w:endnote>
  <w:endnote w:type="continuationSeparator" w:id="0">
    <w:p w14:paraId="01246976" w14:textId="77777777" w:rsidR="00927026" w:rsidRDefault="0092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22399" w14:textId="77777777" w:rsidR="00927026" w:rsidRDefault="00927026">
      <w:r>
        <w:separator/>
      </w:r>
    </w:p>
  </w:footnote>
  <w:footnote w:type="continuationSeparator" w:id="0">
    <w:p w14:paraId="2C05CA03" w14:textId="77777777" w:rsidR="00927026" w:rsidRDefault="0092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1D86885"/>
    <w:multiLevelType w:val="multilevel"/>
    <w:tmpl w:val="B7BC2872"/>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16cid:durableId="1797093517">
    <w:abstractNumId w:val="2"/>
  </w:num>
  <w:num w:numId="2" w16cid:durableId="692460924">
    <w:abstractNumId w:val="0"/>
  </w:num>
  <w:num w:numId="3" w16cid:durableId="283393803">
    <w:abstractNumId w:val="4"/>
  </w:num>
  <w:num w:numId="4" w16cid:durableId="43068738">
    <w:abstractNumId w:val="1"/>
  </w:num>
  <w:num w:numId="5" w16cid:durableId="1325553123">
    <w:abstractNumId w:val="5"/>
  </w:num>
  <w:num w:numId="6" w16cid:durableId="35612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17D45"/>
    <w:rsid w:val="0012091C"/>
    <w:rsid w:val="00132437"/>
    <w:rsid w:val="0013319A"/>
    <w:rsid w:val="00150826"/>
    <w:rsid w:val="00156543"/>
    <w:rsid w:val="0019358C"/>
    <w:rsid w:val="00194552"/>
    <w:rsid w:val="001E5245"/>
    <w:rsid w:val="00200F77"/>
    <w:rsid w:val="00210E04"/>
    <w:rsid w:val="00211F14"/>
    <w:rsid w:val="00231B86"/>
    <w:rsid w:val="00235ADB"/>
    <w:rsid w:val="002403E9"/>
    <w:rsid w:val="00266803"/>
    <w:rsid w:val="0027200C"/>
    <w:rsid w:val="00273F57"/>
    <w:rsid w:val="00290B56"/>
    <w:rsid w:val="00297CB8"/>
    <w:rsid w:val="002C37CD"/>
    <w:rsid w:val="002C68BB"/>
    <w:rsid w:val="002D68A5"/>
    <w:rsid w:val="003007E7"/>
    <w:rsid w:val="00305758"/>
    <w:rsid w:val="003159F0"/>
    <w:rsid w:val="00341D56"/>
    <w:rsid w:val="003514EA"/>
    <w:rsid w:val="003677BC"/>
    <w:rsid w:val="00381CF5"/>
    <w:rsid w:val="00384B4D"/>
    <w:rsid w:val="003870C0"/>
    <w:rsid w:val="003975CE"/>
    <w:rsid w:val="003A6AE6"/>
    <w:rsid w:val="003A762C"/>
    <w:rsid w:val="003C2BFB"/>
    <w:rsid w:val="003C305A"/>
    <w:rsid w:val="003D76FF"/>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554B9"/>
    <w:rsid w:val="00561916"/>
    <w:rsid w:val="005652D7"/>
    <w:rsid w:val="00567372"/>
    <w:rsid w:val="00580B18"/>
    <w:rsid w:val="00582F22"/>
    <w:rsid w:val="00594483"/>
    <w:rsid w:val="005A2590"/>
    <w:rsid w:val="005A4424"/>
    <w:rsid w:val="005A4D7F"/>
    <w:rsid w:val="005B0980"/>
    <w:rsid w:val="005F38B6"/>
    <w:rsid w:val="006213AE"/>
    <w:rsid w:val="006323F6"/>
    <w:rsid w:val="00636337"/>
    <w:rsid w:val="00644E0B"/>
    <w:rsid w:val="006705BF"/>
    <w:rsid w:val="006A1075"/>
    <w:rsid w:val="006A4666"/>
    <w:rsid w:val="006C1854"/>
    <w:rsid w:val="00702186"/>
    <w:rsid w:val="00723EB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C7581"/>
    <w:rsid w:val="007E4516"/>
    <w:rsid w:val="007E608C"/>
    <w:rsid w:val="008530C4"/>
    <w:rsid w:val="0086319B"/>
    <w:rsid w:val="00872337"/>
    <w:rsid w:val="0087681A"/>
    <w:rsid w:val="00877787"/>
    <w:rsid w:val="008919FB"/>
    <w:rsid w:val="00896A8A"/>
    <w:rsid w:val="008A401C"/>
    <w:rsid w:val="008A4163"/>
    <w:rsid w:val="008C180C"/>
    <w:rsid w:val="008C72D7"/>
    <w:rsid w:val="009229ED"/>
    <w:rsid w:val="00927026"/>
    <w:rsid w:val="0093412A"/>
    <w:rsid w:val="009370FC"/>
    <w:rsid w:val="009463F0"/>
    <w:rsid w:val="00965EBA"/>
    <w:rsid w:val="009A5FE3"/>
    <w:rsid w:val="009B4614"/>
    <w:rsid w:val="009B56DF"/>
    <w:rsid w:val="009C1780"/>
    <w:rsid w:val="009E0ED6"/>
    <w:rsid w:val="009E313C"/>
    <w:rsid w:val="009E5BC3"/>
    <w:rsid w:val="009E70D9"/>
    <w:rsid w:val="00A176E6"/>
    <w:rsid w:val="00A5745F"/>
    <w:rsid w:val="00A65C8F"/>
    <w:rsid w:val="00A73D30"/>
    <w:rsid w:val="00A82D85"/>
    <w:rsid w:val="00AB09FD"/>
    <w:rsid w:val="00AB5B19"/>
    <w:rsid w:val="00AB7D2E"/>
    <w:rsid w:val="00AE325A"/>
    <w:rsid w:val="00AE73C8"/>
    <w:rsid w:val="00B165BE"/>
    <w:rsid w:val="00B25C7B"/>
    <w:rsid w:val="00B4006C"/>
    <w:rsid w:val="00B47186"/>
    <w:rsid w:val="00B53670"/>
    <w:rsid w:val="00B6467C"/>
    <w:rsid w:val="00B92133"/>
    <w:rsid w:val="00BA65BB"/>
    <w:rsid w:val="00BB70B1"/>
    <w:rsid w:val="00BF4DC1"/>
    <w:rsid w:val="00C014C5"/>
    <w:rsid w:val="00C0691E"/>
    <w:rsid w:val="00C16EA1"/>
    <w:rsid w:val="00C346B4"/>
    <w:rsid w:val="00C75ADD"/>
    <w:rsid w:val="00C82807"/>
    <w:rsid w:val="00C937C4"/>
    <w:rsid w:val="00C94993"/>
    <w:rsid w:val="00CA73F6"/>
    <w:rsid w:val="00CB7CA2"/>
    <w:rsid w:val="00CC1DF9"/>
    <w:rsid w:val="00D03D5A"/>
    <w:rsid w:val="00D1414A"/>
    <w:rsid w:val="00D63F38"/>
    <w:rsid w:val="00D74773"/>
    <w:rsid w:val="00D7525D"/>
    <w:rsid w:val="00D8136A"/>
    <w:rsid w:val="00D82CA2"/>
    <w:rsid w:val="00D9289C"/>
    <w:rsid w:val="00DA65AE"/>
    <w:rsid w:val="00DB490D"/>
    <w:rsid w:val="00DB7660"/>
    <w:rsid w:val="00DC3C73"/>
    <w:rsid w:val="00DC6469"/>
    <w:rsid w:val="00DD5363"/>
    <w:rsid w:val="00E032E8"/>
    <w:rsid w:val="00E31156"/>
    <w:rsid w:val="00E35492"/>
    <w:rsid w:val="00E92BDB"/>
    <w:rsid w:val="00EE05B4"/>
    <w:rsid w:val="00EE645F"/>
    <w:rsid w:val="00EF6A79"/>
    <w:rsid w:val="00EF7748"/>
    <w:rsid w:val="00F06DEF"/>
    <w:rsid w:val="00F102DC"/>
    <w:rsid w:val="00F2273A"/>
    <w:rsid w:val="00F44EE0"/>
    <w:rsid w:val="00F54307"/>
    <w:rsid w:val="00F72201"/>
    <w:rsid w:val="00F85337"/>
    <w:rsid w:val="00FA1077"/>
    <w:rsid w:val="00FB1730"/>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
    <w:qFormat/>
    <w:rsid w:val="009370FC"/>
    <w:pPr>
      <w:keepNext/>
      <w:keepLines/>
      <w:spacing w:before="360" w:after="80" w:line="259" w:lineRule="auto"/>
      <w:outlineLvl w:val="0"/>
    </w:pPr>
    <w:rPr>
      <w:rFonts w:asciiTheme="majorHAnsi" w:eastAsiaTheme="majorEastAsia" w:hAnsiTheme="majorHAnsi" w:cstheme="majorBidi"/>
      <w:color w:val="2E74B5" w:themeColor="accent1" w:themeShade="BF"/>
      <w:sz w:val="40"/>
      <w:szCs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1Diagrama">
    <w:name w:val="Antraštė 1 Diagrama"/>
    <w:basedOn w:val="Numatytasispastraiposriftas"/>
    <w:link w:val="Antrat1"/>
    <w:uiPriority w:val="9"/>
    <w:rsid w:val="009370FC"/>
    <w:rPr>
      <w:rFonts w:asciiTheme="majorHAnsi" w:eastAsiaTheme="majorEastAsia" w:hAnsiTheme="majorHAnsi" w:cstheme="majorBidi"/>
      <w:color w:val="2E74B5" w:themeColor="accent1" w:themeShade="BF"/>
      <w:sz w:val="40"/>
      <w:szCs w:val="40"/>
      <w:lang w:eastAsia="en-US"/>
    </w:rPr>
  </w:style>
  <w:style w:type="character" w:styleId="Grietas">
    <w:name w:val="Strong"/>
    <w:basedOn w:val="Numatytasispastraiposriftas"/>
    <w:uiPriority w:val="22"/>
    <w:qFormat/>
    <w:rsid w:val="00937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D44D8"/>
    <w:rsid w:val="004E2D4C"/>
    <w:rsid w:val="00511E33"/>
    <w:rsid w:val="00514E21"/>
    <w:rsid w:val="005844C2"/>
    <w:rsid w:val="00605541"/>
    <w:rsid w:val="00670B03"/>
    <w:rsid w:val="006F5AE1"/>
    <w:rsid w:val="00796F74"/>
    <w:rsid w:val="00851BF5"/>
    <w:rsid w:val="008C3BC5"/>
    <w:rsid w:val="008E1F54"/>
    <w:rsid w:val="009D6ECE"/>
    <w:rsid w:val="00AC60DC"/>
    <w:rsid w:val="00AD70BC"/>
    <w:rsid w:val="00BD0389"/>
    <w:rsid w:val="00BD0503"/>
    <w:rsid w:val="00BD31FC"/>
    <w:rsid w:val="00CE2FF8"/>
    <w:rsid w:val="00D01EF0"/>
    <w:rsid w:val="00E54BA0"/>
    <w:rsid w:val="00EE1DC6"/>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4</Pages>
  <Words>5001</Words>
  <Characters>2851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2024-03-19T08:46:00Z</dcterms:created>
  <dcterms:modified xsi:type="dcterms:W3CDTF">2024-03-19T08:46:00Z</dcterms:modified>
</cp:coreProperties>
</file>