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18A6" w14:textId="77777777" w:rsidR="009D69F1" w:rsidRPr="003835E1" w:rsidRDefault="009D69F1"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PATVIRTINTA</w:t>
      </w:r>
    </w:p>
    <w:p w14:paraId="5B4418A7" w14:textId="77777777" w:rsidR="009D69F1" w:rsidRPr="003835E1" w:rsidRDefault="009D69F1"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Molėtų rajono savivaldybės tarybos</w:t>
      </w:r>
    </w:p>
    <w:p w14:paraId="5B4418A9" w14:textId="02FD8F93" w:rsidR="009D69F1" w:rsidRPr="003835E1" w:rsidRDefault="009D69F1" w:rsidP="00861A38">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20</w:t>
      </w:r>
      <w:r>
        <w:rPr>
          <w:rFonts w:ascii="Times New Roman" w:hAnsi="Times New Roman" w:cs="Times New Roman"/>
          <w:sz w:val="24"/>
          <w:szCs w:val="24"/>
        </w:rPr>
        <w:t>24</w:t>
      </w:r>
      <w:r w:rsidRPr="003835E1">
        <w:rPr>
          <w:rFonts w:ascii="Times New Roman" w:hAnsi="Times New Roman" w:cs="Times New Roman"/>
          <w:sz w:val="24"/>
          <w:szCs w:val="24"/>
        </w:rPr>
        <w:t xml:space="preserve"> m. </w:t>
      </w:r>
      <w:r>
        <w:rPr>
          <w:rFonts w:ascii="Times New Roman" w:hAnsi="Times New Roman" w:cs="Times New Roman"/>
          <w:sz w:val="24"/>
          <w:szCs w:val="24"/>
        </w:rPr>
        <w:t xml:space="preserve">kovo </w:t>
      </w:r>
      <w:r w:rsidR="007B3845">
        <w:rPr>
          <w:rFonts w:ascii="Times New Roman" w:hAnsi="Times New Roman" w:cs="Times New Roman"/>
          <w:sz w:val="24"/>
          <w:szCs w:val="24"/>
        </w:rPr>
        <w:t xml:space="preserve"> </w:t>
      </w:r>
      <w:r w:rsidR="00EE60BF">
        <w:rPr>
          <w:rFonts w:ascii="Times New Roman" w:hAnsi="Times New Roman" w:cs="Times New Roman"/>
          <w:sz w:val="24"/>
          <w:szCs w:val="24"/>
        </w:rPr>
        <w:t xml:space="preserve"> </w:t>
      </w:r>
      <w:r w:rsidRPr="003835E1">
        <w:rPr>
          <w:rFonts w:ascii="Times New Roman" w:hAnsi="Times New Roman" w:cs="Times New Roman"/>
          <w:sz w:val="24"/>
          <w:szCs w:val="24"/>
        </w:rPr>
        <w:t xml:space="preserve">d. sprendimu </w:t>
      </w:r>
      <w:r>
        <w:rPr>
          <w:rFonts w:ascii="Times New Roman" w:hAnsi="Times New Roman" w:cs="Times New Roman"/>
          <w:sz w:val="24"/>
          <w:szCs w:val="24"/>
        </w:rPr>
        <w:t xml:space="preserve">Nr. </w:t>
      </w:r>
      <w:r w:rsidR="008138BF" w:rsidRPr="008138BF">
        <w:rPr>
          <w:rFonts w:ascii="Times New Roman" w:hAnsi="Times New Roman" w:cs="Times New Roman"/>
          <w:sz w:val="24"/>
          <w:szCs w:val="24"/>
        </w:rPr>
        <w:t>B1-</w:t>
      </w:r>
    </w:p>
    <w:p w14:paraId="5B4418AA" w14:textId="77777777" w:rsidR="009D69F1" w:rsidRPr="003835E1" w:rsidRDefault="009D69F1" w:rsidP="00CD050F">
      <w:pPr>
        <w:pStyle w:val="prastasiniatinklio"/>
        <w:spacing w:before="0" w:beforeAutospacing="0" w:after="0" w:afterAutospacing="0"/>
        <w:jc w:val="both"/>
        <w:rPr>
          <w:rFonts w:ascii="Times New Roman" w:hAnsi="Times New Roman" w:cs="Times New Roman"/>
          <w:sz w:val="24"/>
          <w:szCs w:val="24"/>
        </w:rPr>
      </w:pPr>
    </w:p>
    <w:p w14:paraId="5B4418AB" w14:textId="77777777" w:rsidR="009D69F1" w:rsidRDefault="009D69F1" w:rsidP="00BA0312">
      <w:pPr>
        <w:spacing w:after="0" w:line="360" w:lineRule="auto"/>
        <w:jc w:val="center"/>
        <w:outlineLvl w:val="0"/>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MOLĖTŲ </w:t>
      </w:r>
      <w:r>
        <w:rPr>
          <w:rFonts w:ascii="Times New Roman" w:hAnsi="Times New Roman"/>
          <w:b/>
          <w:color w:val="000000"/>
          <w:sz w:val="24"/>
          <w:szCs w:val="24"/>
          <w:lang w:eastAsia="lt-LT"/>
        </w:rPr>
        <w:t>PASLAUGŲ ŠEIMAI CENTRO</w:t>
      </w:r>
      <w:r w:rsidRPr="003835E1">
        <w:rPr>
          <w:rFonts w:ascii="Times New Roman" w:hAnsi="Times New Roman"/>
          <w:b/>
          <w:color w:val="000000"/>
          <w:sz w:val="24"/>
          <w:szCs w:val="24"/>
          <w:lang w:eastAsia="lt-LT"/>
        </w:rPr>
        <w:t xml:space="preserve"> NUOSTATA</w:t>
      </w:r>
      <w:r>
        <w:rPr>
          <w:rFonts w:ascii="Times New Roman" w:hAnsi="Times New Roman"/>
          <w:b/>
          <w:color w:val="000000"/>
          <w:sz w:val="24"/>
          <w:szCs w:val="24"/>
          <w:lang w:eastAsia="lt-LT"/>
        </w:rPr>
        <w:t>I</w:t>
      </w:r>
    </w:p>
    <w:p w14:paraId="5B4418AC" w14:textId="77777777" w:rsidR="009D69F1" w:rsidRPr="003835E1" w:rsidRDefault="009D69F1" w:rsidP="00BA0312">
      <w:pPr>
        <w:spacing w:after="0" w:line="360" w:lineRule="auto"/>
        <w:jc w:val="center"/>
        <w:outlineLvl w:val="0"/>
        <w:rPr>
          <w:rFonts w:ascii="Times New Roman" w:hAnsi="Times New Roman"/>
          <w:b/>
          <w:color w:val="000000"/>
          <w:sz w:val="24"/>
          <w:szCs w:val="24"/>
          <w:lang w:eastAsia="lt-LT"/>
        </w:rPr>
      </w:pPr>
    </w:p>
    <w:p w14:paraId="5B4418AD" w14:textId="77777777" w:rsidR="009D69F1" w:rsidRPr="003835E1" w:rsidRDefault="009D69F1" w:rsidP="00BA0312">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 SKYRIUS</w:t>
      </w:r>
    </w:p>
    <w:p w14:paraId="5B4418AF" w14:textId="58E81418" w:rsidR="009D69F1" w:rsidRDefault="009D69F1" w:rsidP="00E7115D">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BENDROSIOS NUOSTATOS</w:t>
      </w:r>
    </w:p>
    <w:p w14:paraId="718D82EC" w14:textId="77777777" w:rsidR="00E7115D" w:rsidRPr="003835E1" w:rsidRDefault="00E7115D" w:rsidP="00E7115D">
      <w:pPr>
        <w:spacing w:after="0" w:line="360" w:lineRule="auto"/>
        <w:ind w:firstLine="900"/>
        <w:jc w:val="center"/>
        <w:rPr>
          <w:rFonts w:ascii="Times New Roman" w:hAnsi="Times New Roman"/>
          <w:b/>
          <w:color w:val="000000"/>
          <w:sz w:val="24"/>
          <w:szCs w:val="24"/>
          <w:lang w:eastAsia="lt-LT"/>
        </w:rPr>
      </w:pPr>
    </w:p>
    <w:p w14:paraId="5B4418B0" w14:textId="77777777" w:rsidR="009D69F1" w:rsidRPr="003835E1" w:rsidRDefault="009D69F1" w:rsidP="00E7115D">
      <w:pPr>
        <w:spacing w:after="0" w:line="360" w:lineRule="auto"/>
        <w:ind w:firstLine="902"/>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 </w:t>
      </w:r>
      <w:r>
        <w:rPr>
          <w:rFonts w:ascii="Times New Roman" w:hAnsi="Times New Roman"/>
          <w:color w:val="000000"/>
          <w:sz w:val="24"/>
          <w:szCs w:val="24"/>
          <w:lang w:eastAsia="lt-LT"/>
        </w:rPr>
        <w:t xml:space="preserve">Biudžetinės įstaigos </w:t>
      </w:r>
      <w:r w:rsidRPr="003835E1">
        <w:rPr>
          <w:rFonts w:ascii="Times New Roman" w:hAnsi="Times New Roman"/>
          <w:color w:val="000000"/>
          <w:sz w:val="24"/>
          <w:szCs w:val="24"/>
          <w:lang w:eastAsia="lt-LT"/>
        </w:rPr>
        <w:t>M</w:t>
      </w:r>
      <w:r>
        <w:rPr>
          <w:rFonts w:ascii="Times New Roman" w:hAnsi="Times New Roman"/>
          <w:color w:val="000000"/>
          <w:sz w:val="24"/>
          <w:szCs w:val="24"/>
          <w:lang w:eastAsia="lt-LT"/>
        </w:rPr>
        <w:t>olėtų paslaugų šeimai centro</w:t>
      </w:r>
      <w:r w:rsidRPr="003835E1">
        <w:rPr>
          <w:rFonts w:ascii="Times New Roman" w:hAnsi="Times New Roman"/>
          <w:color w:val="000000"/>
          <w:sz w:val="24"/>
          <w:szCs w:val="24"/>
          <w:lang w:eastAsia="lt-LT"/>
        </w:rPr>
        <w:t xml:space="preserve"> nuostatai (toliau –</w:t>
      </w:r>
      <w:r>
        <w:rPr>
          <w:rFonts w:ascii="Times New Roman" w:hAnsi="Times New Roman"/>
          <w:color w:val="000000"/>
          <w:sz w:val="24"/>
          <w:szCs w:val="24"/>
          <w:lang w:eastAsia="lt-LT"/>
        </w:rPr>
        <w:t xml:space="preserve"> nuostatai) reglam</w:t>
      </w:r>
      <w:r w:rsidRPr="003835E1">
        <w:rPr>
          <w:rFonts w:ascii="Times New Roman" w:hAnsi="Times New Roman"/>
          <w:color w:val="000000"/>
          <w:sz w:val="24"/>
          <w:szCs w:val="24"/>
          <w:lang w:eastAsia="lt-LT"/>
        </w:rPr>
        <w:t xml:space="preserve">entuoja </w:t>
      </w:r>
      <w:r>
        <w:rPr>
          <w:rFonts w:ascii="Times New Roman" w:hAnsi="Times New Roman"/>
          <w:color w:val="000000"/>
          <w:sz w:val="24"/>
          <w:szCs w:val="24"/>
          <w:lang w:eastAsia="lt-LT"/>
        </w:rPr>
        <w:t xml:space="preserve">biudžetinės įstaigos </w:t>
      </w:r>
      <w:r w:rsidRPr="003835E1">
        <w:rPr>
          <w:rFonts w:ascii="Times New Roman" w:hAnsi="Times New Roman"/>
          <w:color w:val="000000"/>
          <w:sz w:val="24"/>
          <w:szCs w:val="24"/>
          <w:lang w:eastAsia="lt-LT"/>
        </w:rPr>
        <w:t>Mol</w:t>
      </w:r>
      <w:r>
        <w:rPr>
          <w:rFonts w:ascii="Times New Roman" w:hAnsi="Times New Roman"/>
          <w:color w:val="000000"/>
          <w:sz w:val="24"/>
          <w:szCs w:val="24"/>
          <w:lang w:eastAsia="lt-LT"/>
        </w:rPr>
        <w:t xml:space="preserve">ėtų paslaugų šeimai centro (toliau – Centras) </w:t>
      </w:r>
      <w:r w:rsidRPr="00FC4CDC">
        <w:rPr>
          <w:rFonts w:ascii="Times New Roman" w:hAnsi="Times New Roman"/>
          <w:color w:val="000000"/>
          <w:sz w:val="24"/>
          <w:szCs w:val="24"/>
          <w:lang w:eastAsia="lt-LT"/>
        </w:rPr>
        <w:t xml:space="preserve">teisinę formą, savininką, savininko teises ir pareigas įgyvendinančią instituciją ir jos kompetenciją, </w:t>
      </w:r>
      <w:r>
        <w:rPr>
          <w:rFonts w:ascii="Times New Roman" w:hAnsi="Times New Roman"/>
          <w:color w:val="000000"/>
          <w:sz w:val="24"/>
          <w:szCs w:val="24"/>
          <w:lang w:eastAsia="lt-LT"/>
        </w:rPr>
        <w:t xml:space="preserve">įstaigai </w:t>
      </w:r>
      <w:r w:rsidRPr="00FC4CDC">
        <w:rPr>
          <w:rFonts w:ascii="Times New Roman" w:hAnsi="Times New Roman"/>
          <w:color w:val="000000"/>
          <w:sz w:val="24"/>
          <w:szCs w:val="24"/>
          <w:lang w:eastAsia="lt-LT"/>
        </w:rPr>
        <w:t>priskirtas funkcijas ir veiklos tiksl</w:t>
      </w:r>
      <w:r>
        <w:rPr>
          <w:rFonts w:ascii="Times New Roman" w:hAnsi="Times New Roman"/>
          <w:color w:val="000000"/>
          <w:sz w:val="24"/>
          <w:szCs w:val="24"/>
          <w:lang w:eastAsia="lt-LT"/>
        </w:rPr>
        <w:t>us, įstaigos buveinę, vadovo kompetenciją,  vadovo priėmimo į pareigas</w:t>
      </w:r>
      <w:r w:rsidRPr="00FC4CDC">
        <w:rPr>
          <w:rFonts w:ascii="Times New Roman" w:hAnsi="Times New Roman"/>
          <w:color w:val="000000"/>
          <w:sz w:val="24"/>
          <w:szCs w:val="24"/>
          <w:lang w:eastAsia="lt-LT"/>
        </w:rPr>
        <w:t xml:space="preserve"> ir atleidimo</w:t>
      </w:r>
      <w:r>
        <w:rPr>
          <w:rFonts w:ascii="Times New Roman" w:hAnsi="Times New Roman"/>
          <w:color w:val="000000"/>
          <w:sz w:val="24"/>
          <w:szCs w:val="24"/>
          <w:lang w:eastAsia="lt-LT"/>
        </w:rPr>
        <w:t xml:space="preserve"> iš jų</w:t>
      </w:r>
      <w:r w:rsidRPr="00FC4CDC">
        <w:rPr>
          <w:rFonts w:ascii="Times New Roman" w:hAnsi="Times New Roman"/>
          <w:color w:val="000000"/>
          <w:sz w:val="24"/>
          <w:szCs w:val="24"/>
          <w:lang w:eastAsia="lt-LT"/>
        </w:rPr>
        <w:t xml:space="preserve"> tvarką, </w:t>
      </w:r>
      <w:r w:rsidRPr="00FC4CDC">
        <w:rPr>
          <w:rFonts w:ascii="Times New Roman" w:hAnsi="Times New Roman"/>
          <w:color w:val="000000"/>
          <w:sz w:val="24"/>
          <w:szCs w:val="24"/>
        </w:rPr>
        <w:t>sprendimų priėmimo tvarką, šaltinį, kuriame skelbiami vieši prane</w:t>
      </w:r>
      <w:r>
        <w:rPr>
          <w:rFonts w:ascii="Times New Roman" w:hAnsi="Times New Roman"/>
          <w:color w:val="000000"/>
          <w:sz w:val="24"/>
          <w:szCs w:val="24"/>
        </w:rPr>
        <w:t>šimai</w:t>
      </w:r>
      <w:r w:rsidRPr="00FC4CDC">
        <w:rPr>
          <w:rFonts w:ascii="Times New Roman" w:hAnsi="Times New Roman"/>
          <w:color w:val="000000"/>
          <w:sz w:val="24"/>
          <w:szCs w:val="24"/>
        </w:rPr>
        <w:t>.</w:t>
      </w:r>
    </w:p>
    <w:p w14:paraId="5B4418B1" w14:textId="77777777" w:rsidR="009D69F1" w:rsidRDefault="009D69F1" w:rsidP="002F3C86">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 Pavadinimas – Molėtų paslaugų šeimai centras.</w:t>
      </w:r>
      <w:r w:rsidRPr="003835E1">
        <w:rPr>
          <w:rFonts w:ascii="Times New Roman" w:hAnsi="Times New Roman"/>
          <w:color w:val="000000"/>
          <w:sz w:val="24"/>
          <w:szCs w:val="24"/>
          <w:lang w:eastAsia="lt-LT"/>
        </w:rPr>
        <w:t xml:space="preserve"> </w:t>
      </w:r>
    </w:p>
    <w:p w14:paraId="5B4418B2" w14:textId="77777777" w:rsidR="009D69F1" w:rsidRPr="003835E1" w:rsidRDefault="009D69F1" w:rsidP="002F3C86">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3. Juridinio asmens t</w:t>
      </w:r>
      <w:r w:rsidRPr="003835E1">
        <w:rPr>
          <w:rFonts w:ascii="Times New Roman" w:hAnsi="Times New Roman"/>
          <w:color w:val="000000"/>
          <w:sz w:val="24"/>
          <w:szCs w:val="24"/>
          <w:lang w:eastAsia="lt-LT"/>
        </w:rPr>
        <w:t>eisinė forma</w:t>
      </w:r>
      <w:r>
        <w:rPr>
          <w:rFonts w:ascii="Times New Roman" w:hAnsi="Times New Roman"/>
          <w:color w:val="000000"/>
          <w:sz w:val="24"/>
          <w:szCs w:val="24"/>
          <w:lang w:eastAsia="lt-LT"/>
        </w:rPr>
        <w:t xml:space="preserve"> – biudžetinė įstaiga (kodas 190985787). Centras yra viešasis juridinis asmuo, turintis nuostatus, anspaudą, sąskaitą banke.  </w:t>
      </w:r>
    </w:p>
    <w:p w14:paraId="5B4418B3" w14:textId="77777777" w:rsidR="009D69F1" w:rsidRPr="003835E1" w:rsidRDefault="009D69F1" w:rsidP="00503B2E">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4. Centro buveinės adresas: Smilgų g. 4</w:t>
      </w:r>
      <w:r w:rsidRPr="003835E1">
        <w:rPr>
          <w:rFonts w:ascii="Times New Roman" w:hAnsi="Times New Roman"/>
          <w:color w:val="000000"/>
          <w:sz w:val="24"/>
          <w:szCs w:val="24"/>
          <w:lang w:eastAsia="lt-LT"/>
        </w:rPr>
        <w:t>, Molėtai</w:t>
      </w:r>
      <w:r>
        <w:rPr>
          <w:rFonts w:ascii="Times New Roman" w:hAnsi="Times New Roman"/>
          <w:color w:val="000000"/>
          <w:sz w:val="24"/>
          <w:szCs w:val="24"/>
          <w:lang w:eastAsia="lt-LT"/>
        </w:rPr>
        <w:t>, LT-33120.</w:t>
      </w:r>
    </w:p>
    <w:p w14:paraId="5B4418B4" w14:textId="77777777" w:rsidR="009D69F1" w:rsidRDefault="009D69F1" w:rsidP="00266305">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5. Centro savininkas – Molėtų </w:t>
      </w:r>
      <w:r w:rsidRPr="003835E1">
        <w:rPr>
          <w:rFonts w:ascii="Times New Roman" w:hAnsi="Times New Roman"/>
          <w:color w:val="000000"/>
          <w:sz w:val="24"/>
          <w:szCs w:val="24"/>
          <w:lang w:eastAsia="lt-LT"/>
        </w:rPr>
        <w:t>rajono savivaldybė</w:t>
      </w:r>
      <w:r>
        <w:rPr>
          <w:rFonts w:ascii="Times New Roman" w:hAnsi="Times New Roman"/>
          <w:color w:val="000000"/>
          <w:sz w:val="24"/>
          <w:szCs w:val="24"/>
          <w:lang w:eastAsia="lt-LT"/>
        </w:rPr>
        <w:t xml:space="preserve"> (toliau- savivaldybė), </w:t>
      </w:r>
      <w:r w:rsidRPr="003835E1">
        <w:rPr>
          <w:rFonts w:ascii="Times New Roman" w:hAnsi="Times New Roman"/>
          <w:color w:val="000000"/>
          <w:sz w:val="24"/>
          <w:szCs w:val="24"/>
          <w:lang w:eastAsia="lt-LT"/>
        </w:rPr>
        <w:t>Vi</w:t>
      </w:r>
      <w:r>
        <w:rPr>
          <w:rFonts w:ascii="Times New Roman" w:hAnsi="Times New Roman"/>
          <w:color w:val="000000"/>
          <w:sz w:val="24"/>
          <w:szCs w:val="24"/>
          <w:lang w:eastAsia="lt-LT"/>
        </w:rPr>
        <w:t>lniaus g. 44, LT-33140, Molėtai, kodas 188712799. Centro savininko teises ir pareigas įgyvendinanti institucija – Molėtų rajono savivaldybės taryba. Centras yra išlaikomas iš Molėtų rajono savivaldybės biudžeto. Už savo veiklą Centras atsiskaito Molėtų rajono savivaldybės tarybai.</w:t>
      </w:r>
    </w:p>
    <w:p w14:paraId="5B4418B5" w14:textId="77777777" w:rsidR="009D69F1" w:rsidRPr="003835E1" w:rsidRDefault="009D69F1" w:rsidP="00266305">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6. Centro veikla neterminuota.</w:t>
      </w:r>
      <w:r w:rsidRPr="003835E1">
        <w:rPr>
          <w:rFonts w:ascii="Times New Roman" w:hAnsi="Times New Roman"/>
          <w:color w:val="000000"/>
          <w:sz w:val="24"/>
          <w:szCs w:val="24"/>
          <w:lang w:eastAsia="lt-LT"/>
        </w:rPr>
        <w:t xml:space="preserve"> </w:t>
      </w:r>
    </w:p>
    <w:p w14:paraId="5B4418B6" w14:textId="77777777" w:rsidR="009D69F1" w:rsidRPr="003835E1" w:rsidRDefault="009D69F1" w:rsidP="006E65A4">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7. Centras</w:t>
      </w:r>
      <w:r w:rsidRPr="003835E1">
        <w:rPr>
          <w:rFonts w:ascii="Times New Roman" w:hAnsi="Times New Roman"/>
          <w:color w:val="000000"/>
          <w:sz w:val="24"/>
          <w:szCs w:val="24"/>
          <w:lang w:eastAsia="lt-LT"/>
        </w:rPr>
        <w:t xml:space="preserve"> yra stacionari socialines paslaugas teikianti biudžetinė įstaiga, kurioje veikia </w:t>
      </w:r>
      <w:r>
        <w:rPr>
          <w:rFonts w:ascii="Times New Roman" w:hAnsi="Times New Roman"/>
          <w:color w:val="000000"/>
          <w:sz w:val="24"/>
          <w:szCs w:val="24"/>
          <w:lang w:eastAsia="lt-LT"/>
        </w:rPr>
        <w:t>5</w:t>
      </w:r>
      <w:r w:rsidRPr="003835E1">
        <w:rPr>
          <w:rFonts w:ascii="Times New Roman" w:hAnsi="Times New Roman"/>
          <w:color w:val="000000"/>
          <w:sz w:val="24"/>
          <w:szCs w:val="24"/>
          <w:lang w:eastAsia="lt-LT"/>
        </w:rPr>
        <w:t xml:space="preserve"> skyriai:</w:t>
      </w:r>
    </w:p>
    <w:p w14:paraId="5B4418B7" w14:textId="77777777" w:rsidR="009D69F1" w:rsidRPr="003835E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7.1.</w:t>
      </w:r>
      <w:r w:rsidRPr="003835E1">
        <w:rPr>
          <w:rFonts w:ascii="Times New Roman" w:hAnsi="Times New Roman"/>
          <w:color w:val="000000"/>
          <w:sz w:val="24"/>
          <w:szCs w:val="24"/>
          <w:lang w:eastAsia="lt-LT"/>
        </w:rPr>
        <w:t xml:space="preserve"> Globos centro skyrius;</w:t>
      </w:r>
    </w:p>
    <w:p w14:paraId="5B4418B8" w14:textId="77777777" w:rsidR="009D69F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7.2.</w:t>
      </w:r>
      <w:r w:rsidRPr="003835E1">
        <w:rPr>
          <w:rFonts w:ascii="Times New Roman" w:hAnsi="Times New Roman"/>
          <w:color w:val="000000"/>
          <w:sz w:val="24"/>
          <w:szCs w:val="24"/>
          <w:lang w:eastAsia="lt-LT"/>
        </w:rPr>
        <w:t xml:space="preserve"> </w:t>
      </w:r>
      <w:bookmarkStart w:id="0" w:name="_Hlk71011576"/>
      <w:r w:rsidRPr="00535825">
        <w:rPr>
          <w:rFonts w:ascii="Times New Roman" w:hAnsi="Times New Roman"/>
          <w:color w:val="000000"/>
          <w:sz w:val="24"/>
          <w:szCs w:val="24"/>
          <w:lang w:eastAsia="lt-LT"/>
        </w:rPr>
        <w:t>Bendruomeninių vaikų globos namų skyrius</w:t>
      </w:r>
      <w:bookmarkEnd w:id="0"/>
      <w:r>
        <w:rPr>
          <w:rFonts w:ascii="Times New Roman" w:hAnsi="Times New Roman"/>
          <w:color w:val="000000"/>
          <w:sz w:val="24"/>
          <w:szCs w:val="24"/>
          <w:lang w:eastAsia="lt-LT"/>
        </w:rPr>
        <w:t>. Adresas: Kreivoji g. 8, Molėtai, LT-33129;</w:t>
      </w:r>
    </w:p>
    <w:p w14:paraId="5B4418B9" w14:textId="77777777" w:rsidR="009D69F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7.3.</w:t>
      </w:r>
      <w:r w:rsidRPr="003835E1">
        <w:rPr>
          <w:rFonts w:ascii="Times New Roman" w:hAnsi="Times New Roman"/>
          <w:color w:val="000000"/>
          <w:sz w:val="24"/>
          <w:szCs w:val="24"/>
          <w:lang w:eastAsia="lt-LT"/>
        </w:rPr>
        <w:t xml:space="preserve"> </w:t>
      </w:r>
      <w:r w:rsidRPr="0070588C">
        <w:rPr>
          <w:rFonts w:ascii="Times New Roman" w:hAnsi="Times New Roman"/>
          <w:sz w:val="24"/>
          <w:szCs w:val="24"/>
          <w:lang w:eastAsia="lt-LT"/>
        </w:rPr>
        <w:t>Palydėjimo paslaugos jaunuoliams skyrius</w:t>
      </w:r>
      <w:r>
        <w:rPr>
          <w:rFonts w:ascii="Times New Roman" w:hAnsi="Times New Roman"/>
          <w:sz w:val="24"/>
          <w:szCs w:val="24"/>
          <w:lang w:eastAsia="lt-LT"/>
        </w:rPr>
        <w:t>;</w:t>
      </w:r>
    </w:p>
    <w:p w14:paraId="5B4418BA" w14:textId="77777777" w:rsidR="009D69F1" w:rsidRDefault="009D69F1" w:rsidP="00A511F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7.4.</w:t>
      </w:r>
      <w:r w:rsidRPr="00535825">
        <w:rPr>
          <w:rFonts w:ascii="Times New Roman" w:hAnsi="Times New Roman"/>
          <w:color w:val="000000"/>
          <w:sz w:val="24"/>
          <w:szCs w:val="24"/>
          <w:lang w:eastAsia="lt-LT"/>
        </w:rPr>
        <w:t xml:space="preserve"> </w:t>
      </w:r>
      <w:r w:rsidRPr="003835E1">
        <w:rPr>
          <w:rFonts w:ascii="Times New Roman" w:hAnsi="Times New Roman"/>
          <w:color w:val="000000"/>
          <w:sz w:val="24"/>
          <w:szCs w:val="24"/>
          <w:lang w:eastAsia="lt-LT"/>
        </w:rPr>
        <w:t>Krizių centro skyrius;</w:t>
      </w:r>
    </w:p>
    <w:p w14:paraId="5B4418BB" w14:textId="77777777" w:rsidR="009D69F1" w:rsidRPr="00321E90" w:rsidRDefault="009D69F1" w:rsidP="00321E90">
      <w:pPr>
        <w:spacing w:after="0" w:line="360" w:lineRule="auto"/>
        <w:ind w:firstLine="900"/>
        <w:jc w:val="both"/>
        <w:rPr>
          <w:rFonts w:ascii="Times New Roman" w:hAnsi="Times New Roman"/>
          <w:color w:val="000000"/>
          <w:sz w:val="24"/>
          <w:szCs w:val="24"/>
          <w:lang w:eastAsia="lt-LT"/>
        </w:rPr>
      </w:pPr>
      <w:r>
        <w:rPr>
          <w:rFonts w:ascii="Times New Roman" w:hAnsi="Times New Roman"/>
          <w:sz w:val="24"/>
          <w:szCs w:val="24"/>
          <w:lang w:eastAsia="lt-LT"/>
        </w:rPr>
        <w:t>7.5</w:t>
      </w:r>
      <w:r w:rsidRPr="0070588C">
        <w:rPr>
          <w:rFonts w:ascii="Times New Roman" w:hAnsi="Times New Roman"/>
          <w:sz w:val="24"/>
          <w:szCs w:val="24"/>
          <w:lang w:eastAsia="lt-LT"/>
        </w:rPr>
        <w:t xml:space="preserve">. </w:t>
      </w:r>
      <w:bookmarkStart w:id="1" w:name="_Hlk71006990"/>
      <w:r w:rsidRPr="00535825">
        <w:rPr>
          <w:rFonts w:ascii="Times New Roman" w:hAnsi="Times New Roman"/>
          <w:color w:val="000000"/>
          <w:sz w:val="24"/>
          <w:szCs w:val="24"/>
          <w:lang w:eastAsia="lt-LT"/>
        </w:rPr>
        <w:t>Vaikų dienos socialinės priežiūros skyrius</w:t>
      </w:r>
      <w:bookmarkEnd w:id="1"/>
      <w:r>
        <w:rPr>
          <w:rFonts w:ascii="Times New Roman" w:hAnsi="Times New Roman"/>
          <w:color w:val="000000"/>
          <w:sz w:val="24"/>
          <w:szCs w:val="24"/>
          <w:lang w:eastAsia="lt-LT"/>
        </w:rPr>
        <w:t>.</w:t>
      </w:r>
    </w:p>
    <w:p w14:paraId="5B4418BC" w14:textId="77777777" w:rsidR="009D69F1" w:rsidRPr="003835E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8. Centro</w:t>
      </w:r>
      <w:r w:rsidRPr="003835E1">
        <w:rPr>
          <w:rFonts w:ascii="Times New Roman" w:hAnsi="Times New Roman"/>
          <w:color w:val="000000"/>
          <w:sz w:val="24"/>
          <w:szCs w:val="24"/>
          <w:lang w:eastAsia="lt-LT"/>
        </w:rPr>
        <w:t xml:space="preserve"> skyrių veikla organizuojama </w:t>
      </w:r>
      <w:r>
        <w:rPr>
          <w:rFonts w:ascii="Times New Roman" w:hAnsi="Times New Roman"/>
          <w:color w:val="000000"/>
          <w:sz w:val="24"/>
          <w:szCs w:val="24"/>
          <w:lang w:eastAsia="lt-LT"/>
        </w:rPr>
        <w:t>pagal centro</w:t>
      </w:r>
      <w:r w:rsidRPr="003835E1">
        <w:rPr>
          <w:rFonts w:ascii="Times New Roman" w:hAnsi="Times New Roman"/>
          <w:color w:val="000000"/>
          <w:sz w:val="24"/>
          <w:szCs w:val="24"/>
          <w:lang w:eastAsia="lt-LT"/>
        </w:rPr>
        <w:t xml:space="preserve"> direktoriaus patvirtintus skyrių veiklos aprašus.</w:t>
      </w:r>
    </w:p>
    <w:p w14:paraId="5B4418BD" w14:textId="77777777" w:rsidR="009D69F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9. Centras </w:t>
      </w:r>
      <w:r w:rsidRPr="003835E1">
        <w:rPr>
          <w:rFonts w:ascii="Times New Roman" w:hAnsi="Times New Roman"/>
          <w:color w:val="000000"/>
          <w:sz w:val="24"/>
          <w:szCs w:val="24"/>
          <w:lang w:eastAsia="lt-LT"/>
        </w:rPr>
        <w:t xml:space="preserve">vykdo veiklą, </w:t>
      </w:r>
      <w:r>
        <w:rPr>
          <w:rFonts w:ascii="Times New Roman" w:hAnsi="Times New Roman"/>
          <w:color w:val="000000"/>
          <w:sz w:val="24"/>
          <w:szCs w:val="24"/>
          <w:lang w:eastAsia="lt-LT"/>
        </w:rPr>
        <w:t xml:space="preserve">vadovaujantis Statistikos departamento prie Lietuvos Respublikos vyriausybės generalinio direktoriaus 2007 m. spalio 31 d. įsakymu Nr. DĮ–226 „Dėl ekonominės </w:t>
      </w:r>
      <w:r>
        <w:rPr>
          <w:rFonts w:ascii="Times New Roman" w:hAnsi="Times New Roman"/>
          <w:color w:val="000000"/>
          <w:sz w:val="24"/>
          <w:szCs w:val="24"/>
          <w:lang w:eastAsia="lt-LT"/>
        </w:rPr>
        <w:lastRenderedPageBreak/>
        <w:t xml:space="preserve">veiklos rūšių klasifikatoriaus patvirtinimo“, </w:t>
      </w:r>
      <w:r w:rsidRPr="003835E1">
        <w:rPr>
          <w:rFonts w:ascii="Times New Roman" w:hAnsi="Times New Roman"/>
          <w:color w:val="000000"/>
          <w:sz w:val="24"/>
          <w:szCs w:val="24"/>
          <w:lang w:eastAsia="lt-LT"/>
        </w:rPr>
        <w:t>kurios kodai pagal Ekonominės veiklos rūšių klasifikatorių yra:</w:t>
      </w:r>
    </w:p>
    <w:p w14:paraId="5B4418BE" w14:textId="77777777" w:rsidR="009D69F1" w:rsidRPr="003835E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9.1. kita apgyvendinimo veikla – 55.90;</w:t>
      </w:r>
    </w:p>
    <w:p w14:paraId="5B4418BF" w14:textId="77777777" w:rsidR="009D69F1" w:rsidRPr="003835E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9.2</w:t>
      </w:r>
      <w:r w:rsidRPr="003835E1">
        <w:rPr>
          <w:rFonts w:ascii="Times New Roman" w:hAnsi="Times New Roman"/>
          <w:color w:val="000000"/>
          <w:sz w:val="24"/>
          <w:szCs w:val="24"/>
          <w:lang w:eastAsia="lt-LT"/>
        </w:rPr>
        <w:t>. kitų maitinimo paslaugų teikimas – 56.29;</w:t>
      </w:r>
    </w:p>
    <w:p w14:paraId="5B4418C0" w14:textId="77777777" w:rsidR="009D69F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9.3. sveikatos priežiūros, švietimo, kultūros, ir kitų socialinių paslaugų, išskyrus socialinį draudimą, veiklos reguliavimo veikla – 84.12</w:t>
      </w:r>
      <w:r w:rsidRPr="003835E1">
        <w:rPr>
          <w:rFonts w:ascii="Times New Roman" w:hAnsi="Times New Roman"/>
          <w:color w:val="000000"/>
          <w:sz w:val="24"/>
          <w:szCs w:val="24"/>
          <w:lang w:eastAsia="lt-LT"/>
        </w:rPr>
        <w:t>;</w:t>
      </w:r>
    </w:p>
    <w:p w14:paraId="5B4418C1" w14:textId="77777777" w:rsidR="009D69F1" w:rsidRPr="003835E1" w:rsidRDefault="009D69F1" w:rsidP="00E4593A">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9.4</w:t>
      </w:r>
      <w:r w:rsidRPr="003835E1">
        <w:rPr>
          <w:rFonts w:ascii="Times New Roman" w:hAnsi="Times New Roman"/>
          <w:color w:val="000000"/>
          <w:sz w:val="24"/>
          <w:szCs w:val="24"/>
          <w:lang w:eastAsia="lt-LT"/>
        </w:rPr>
        <w:t>. kitas, niekur kitur nepriskirtas, švietimas - 85.59;</w:t>
      </w:r>
    </w:p>
    <w:p w14:paraId="5B4418C2" w14:textId="77777777" w:rsidR="009D69F1" w:rsidRPr="003835E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9.5</w:t>
      </w:r>
      <w:r w:rsidRPr="003835E1">
        <w:rPr>
          <w:rFonts w:ascii="Times New Roman" w:hAnsi="Times New Roman"/>
          <w:color w:val="000000"/>
          <w:sz w:val="24"/>
          <w:szCs w:val="24"/>
          <w:lang w:eastAsia="lt-LT"/>
        </w:rPr>
        <w:t>. kita stacionarinė globos veikla – 87.90;</w:t>
      </w:r>
    </w:p>
    <w:p w14:paraId="5B4418C3" w14:textId="77777777" w:rsidR="009D69F1" w:rsidRPr="003835E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9.6</w:t>
      </w:r>
      <w:r w:rsidRPr="003835E1">
        <w:rPr>
          <w:rFonts w:ascii="Times New Roman" w:hAnsi="Times New Roman"/>
          <w:color w:val="000000"/>
          <w:sz w:val="24"/>
          <w:szCs w:val="24"/>
          <w:lang w:eastAsia="lt-LT"/>
        </w:rPr>
        <w:t>. vaikų dienos priežiūros veikla – 88.91;</w:t>
      </w:r>
    </w:p>
    <w:p w14:paraId="5B4418C4" w14:textId="77777777" w:rsidR="009D69F1" w:rsidRPr="003835E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9.7</w:t>
      </w:r>
      <w:r w:rsidRPr="003835E1">
        <w:rPr>
          <w:rFonts w:ascii="Times New Roman" w:hAnsi="Times New Roman"/>
          <w:color w:val="000000"/>
          <w:sz w:val="24"/>
          <w:szCs w:val="24"/>
          <w:lang w:eastAsia="lt-LT"/>
        </w:rPr>
        <w:t>. kita, niekur kitur nepriskirta, nesusijusi su apgyvendinimu socialinio darbo veikla – 88.99;</w:t>
      </w:r>
    </w:p>
    <w:p w14:paraId="5B4418C5" w14:textId="77777777" w:rsidR="009D69F1" w:rsidRPr="003835E1"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9.8</w:t>
      </w:r>
      <w:r w:rsidRPr="003835E1">
        <w:rPr>
          <w:rFonts w:ascii="Times New Roman" w:hAnsi="Times New Roman"/>
          <w:color w:val="000000"/>
          <w:sz w:val="24"/>
          <w:szCs w:val="24"/>
          <w:lang w:eastAsia="lt-LT"/>
        </w:rPr>
        <w:t>. kita pramogų ir poilsio organizavimo veikla – 93.29;</w:t>
      </w:r>
    </w:p>
    <w:p w14:paraId="5B4418C6" w14:textId="77777777" w:rsidR="009D69F1" w:rsidRPr="001E3F5E"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9.9</w:t>
      </w:r>
      <w:r w:rsidRPr="001E3F5E">
        <w:rPr>
          <w:rFonts w:ascii="Times New Roman" w:hAnsi="Times New Roman"/>
          <w:color w:val="000000"/>
          <w:sz w:val="24"/>
          <w:szCs w:val="24"/>
          <w:lang w:eastAsia="lt-LT"/>
        </w:rPr>
        <w:t>. tekstilės ir kailių gaminių skalbimas ir (sausasis) valymas – 96.01;</w:t>
      </w:r>
    </w:p>
    <w:p w14:paraId="5B4418C7" w14:textId="77777777" w:rsidR="009D69F1" w:rsidRPr="001E3F5E"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9.10</w:t>
      </w:r>
      <w:r w:rsidRPr="001E3F5E">
        <w:rPr>
          <w:rFonts w:ascii="Times New Roman" w:hAnsi="Times New Roman"/>
          <w:color w:val="000000"/>
          <w:sz w:val="24"/>
          <w:szCs w:val="24"/>
          <w:lang w:eastAsia="lt-LT"/>
        </w:rPr>
        <w:t>. fizinės gerovės užtikrinimo veikla – 96.04</w:t>
      </w:r>
      <w:r>
        <w:rPr>
          <w:rFonts w:ascii="Times New Roman" w:hAnsi="Times New Roman"/>
          <w:color w:val="000000"/>
          <w:sz w:val="24"/>
          <w:szCs w:val="24"/>
          <w:lang w:eastAsia="lt-LT"/>
        </w:rPr>
        <w:t>.</w:t>
      </w:r>
    </w:p>
    <w:p w14:paraId="5B4418C8" w14:textId="77777777" w:rsidR="009D69F1" w:rsidRPr="00F14A53" w:rsidRDefault="009D69F1" w:rsidP="00BA031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10. Centras</w:t>
      </w:r>
      <w:r w:rsidRPr="003835E1">
        <w:rPr>
          <w:rFonts w:ascii="Times New Roman" w:hAnsi="Times New Roman"/>
          <w:color w:val="000000"/>
          <w:sz w:val="24"/>
          <w:szCs w:val="24"/>
          <w:lang w:eastAsia="lt-LT"/>
        </w:rPr>
        <w:t xml:space="preserve"> savo veiklą grindžia Lietuvos Respublikos Konstitucija, Jungtinių Tautų vaiko teisių konvencija, tarptautinėmis sutartimis, Lietuvos Respublikos civiliniu kodeksu, Lietuvos Respublikos vaiko teisių apsaugos pagrindų įstatymu, </w:t>
      </w:r>
      <w:r>
        <w:rPr>
          <w:rFonts w:ascii="Times New Roman" w:hAnsi="Times New Roman"/>
          <w:color w:val="000000"/>
          <w:sz w:val="24"/>
          <w:szCs w:val="24"/>
          <w:lang w:eastAsia="lt-LT"/>
        </w:rPr>
        <w:t xml:space="preserve">Lietuvos respublikos biudžetinių įstaigų įstatymu, </w:t>
      </w:r>
      <w:r w:rsidRPr="003835E1">
        <w:rPr>
          <w:rFonts w:ascii="Times New Roman" w:hAnsi="Times New Roman"/>
          <w:color w:val="000000"/>
          <w:sz w:val="24"/>
          <w:szCs w:val="24"/>
          <w:lang w:eastAsia="lt-LT"/>
        </w:rPr>
        <w:t xml:space="preserve">Lietuvos </w:t>
      </w:r>
      <w:r>
        <w:rPr>
          <w:rFonts w:ascii="Times New Roman" w:hAnsi="Times New Roman"/>
          <w:color w:val="000000"/>
          <w:sz w:val="24"/>
          <w:szCs w:val="24"/>
          <w:lang w:eastAsia="lt-LT"/>
        </w:rPr>
        <w:t>R</w:t>
      </w:r>
      <w:r w:rsidRPr="003835E1">
        <w:rPr>
          <w:rFonts w:ascii="Times New Roman" w:hAnsi="Times New Roman"/>
          <w:color w:val="000000"/>
          <w:sz w:val="24"/>
          <w:szCs w:val="24"/>
          <w:lang w:eastAsia="lt-LT"/>
        </w:rPr>
        <w:t xml:space="preserve">espublikos vietos savivaldos įstatymu, Lietuvos Respublikos socialinių paslaugų įstatymu, Lietuvos Respublikos biudžeto sandaros įstatymu, Lietuvos Respublikos Vyriausybės nutarimais, Lietuvos Respublikos socialinės apsaugos ir darbo ministro, Lietuvos Respublikos </w:t>
      </w:r>
      <w:r>
        <w:rPr>
          <w:rFonts w:ascii="Times New Roman" w:hAnsi="Times New Roman"/>
          <w:color w:val="000000"/>
          <w:sz w:val="24"/>
          <w:szCs w:val="24"/>
          <w:lang w:eastAsia="lt-LT"/>
        </w:rPr>
        <w:t>š</w:t>
      </w:r>
      <w:r w:rsidRPr="003835E1">
        <w:rPr>
          <w:rFonts w:ascii="Times New Roman" w:hAnsi="Times New Roman"/>
          <w:color w:val="000000"/>
          <w:sz w:val="24"/>
          <w:szCs w:val="24"/>
          <w:lang w:eastAsia="lt-LT"/>
        </w:rPr>
        <w:t>vietimo</w:t>
      </w:r>
      <w:r>
        <w:rPr>
          <w:rFonts w:ascii="Times New Roman" w:hAnsi="Times New Roman"/>
          <w:color w:val="000000"/>
          <w:sz w:val="24"/>
          <w:szCs w:val="24"/>
          <w:lang w:eastAsia="lt-LT"/>
        </w:rPr>
        <w:t xml:space="preserve">, </w:t>
      </w:r>
      <w:r w:rsidRPr="003835E1">
        <w:rPr>
          <w:rFonts w:ascii="Times New Roman" w:hAnsi="Times New Roman"/>
          <w:color w:val="000000"/>
          <w:sz w:val="24"/>
          <w:szCs w:val="24"/>
          <w:lang w:eastAsia="lt-LT"/>
        </w:rPr>
        <w:t xml:space="preserve">mokslo </w:t>
      </w:r>
      <w:r>
        <w:rPr>
          <w:rFonts w:ascii="Times New Roman" w:hAnsi="Times New Roman"/>
          <w:color w:val="000000"/>
          <w:sz w:val="24"/>
          <w:szCs w:val="24"/>
          <w:lang w:eastAsia="lt-LT"/>
        </w:rPr>
        <w:t xml:space="preserve">ir sporto </w:t>
      </w:r>
      <w:r w:rsidRPr="003835E1">
        <w:rPr>
          <w:rFonts w:ascii="Times New Roman" w:hAnsi="Times New Roman"/>
          <w:color w:val="000000"/>
          <w:sz w:val="24"/>
          <w:szCs w:val="24"/>
          <w:lang w:eastAsia="lt-LT"/>
        </w:rPr>
        <w:t xml:space="preserve">ministro įsakymais, Savivaldybės tarybos sprendimais, Savivaldybės mero potvarkiais, Savivaldybės administracijos direktoriaus įsakymais, kitais teisės aktais </w:t>
      </w:r>
      <w:r w:rsidRPr="00F14A53">
        <w:rPr>
          <w:rFonts w:ascii="Times New Roman" w:hAnsi="Times New Roman"/>
          <w:color w:val="000000"/>
          <w:sz w:val="24"/>
          <w:szCs w:val="24"/>
          <w:lang w:eastAsia="lt-LT"/>
        </w:rPr>
        <w:t>ir šiais nuostatais.</w:t>
      </w:r>
    </w:p>
    <w:p w14:paraId="5B4418C9" w14:textId="77777777" w:rsidR="009D69F1" w:rsidRPr="00F14A53" w:rsidRDefault="009D69F1" w:rsidP="00BA0312">
      <w:pPr>
        <w:spacing w:after="0" w:line="360" w:lineRule="auto"/>
        <w:ind w:firstLine="900"/>
        <w:jc w:val="both"/>
        <w:rPr>
          <w:rFonts w:ascii="Times New Roman" w:hAnsi="Times New Roman"/>
          <w:color w:val="000000"/>
          <w:sz w:val="24"/>
          <w:szCs w:val="24"/>
          <w:lang w:eastAsia="lt-LT"/>
        </w:rPr>
      </w:pPr>
      <w:r w:rsidRPr="00F14A53">
        <w:rPr>
          <w:rFonts w:ascii="Times New Roman" w:hAnsi="Times New Roman"/>
          <w:color w:val="000000"/>
          <w:sz w:val="24"/>
          <w:szCs w:val="24"/>
          <w:lang w:eastAsia="lt-LT"/>
        </w:rPr>
        <w:t>11. Centras turi teisę gauti paramą Lietuvos respublikos labdaros ir paramos įstatymo nustatyta tvarka.</w:t>
      </w:r>
    </w:p>
    <w:p w14:paraId="5B4418CA" w14:textId="77777777" w:rsidR="009D69F1" w:rsidRPr="00F14A53" w:rsidRDefault="009D69F1" w:rsidP="00BA0312">
      <w:pPr>
        <w:spacing w:after="0" w:line="360" w:lineRule="auto"/>
        <w:ind w:firstLine="900"/>
        <w:jc w:val="center"/>
        <w:rPr>
          <w:rFonts w:ascii="Times New Roman" w:hAnsi="Times New Roman"/>
          <w:b/>
          <w:color w:val="000000"/>
          <w:sz w:val="24"/>
          <w:szCs w:val="24"/>
          <w:lang w:eastAsia="lt-LT"/>
        </w:rPr>
      </w:pPr>
    </w:p>
    <w:p w14:paraId="5B4418CB" w14:textId="77777777" w:rsidR="009D69F1" w:rsidRPr="00F14A53" w:rsidRDefault="009D69F1" w:rsidP="00BA0312">
      <w:pPr>
        <w:spacing w:after="0" w:line="360" w:lineRule="auto"/>
        <w:ind w:firstLine="900"/>
        <w:jc w:val="center"/>
        <w:rPr>
          <w:rFonts w:ascii="Times New Roman" w:hAnsi="Times New Roman"/>
          <w:b/>
          <w:color w:val="000000"/>
          <w:sz w:val="24"/>
          <w:szCs w:val="24"/>
          <w:lang w:eastAsia="lt-LT"/>
        </w:rPr>
      </w:pPr>
      <w:r w:rsidRPr="00F14A53">
        <w:rPr>
          <w:rFonts w:ascii="Times New Roman" w:hAnsi="Times New Roman"/>
          <w:b/>
          <w:color w:val="000000"/>
          <w:sz w:val="24"/>
          <w:szCs w:val="24"/>
          <w:lang w:eastAsia="lt-LT"/>
        </w:rPr>
        <w:t>II SKYRIUS</w:t>
      </w:r>
    </w:p>
    <w:p w14:paraId="5B4418CC" w14:textId="77777777" w:rsidR="009D69F1" w:rsidRPr="00F14A53" w:rsidRDefault="009D69F1" w:rsidP="00BA0312">
      <w:pPr>
        <w:spacing w:after="0" w:line="360" w:lineRule="auto"/>
        <w:ind w:firstLine="900"/>
        <w:jc w:val="center"/>
        <w:rPr>
          <w:rFonts w:ascii="Times New Roman" w:hAnsi="Times New Roman"/>
          <w:b/>
          <w:color w:val="000000"/>
          <w:sz w:val="24"/>
          <w:szCs w:val="24"/>
          <w:lang w:eastAsia="lt-LT"/>
        </w:rPr>
      </w:pPr>
      <w:r w:rsidRPr="00F14A53">
        <w:rPr>
          <w:rFonts w:ascii="Times New Roman" w:hAnsi="Times New Roman"/>
          <w:b/>
          <w:color w:val="000000"/>
          <w:sz w:val="24"/>
          <w:szCs w:val="24"/>
          <w:lang w:eastAsia="lt-LT"/>
        </w:rPr>
        <w:t>CENTRO TIKSLAI IR FUNKCIJOS</w:t>
      </w:r>
    </w:p>
    <w:p w14:paraId="5B4418CD" w14:textId="77777777" w:rsidR="009D69F1" w:rsidRPr="00F14A53" w:rsidRDefault="009D69F1" w:rsidP="00BA0312">
      <w:pPr>
        <w:spacing w:after="0" w:line="360" w:lineRule="auto"/>
        <w:ind w:firstLine="900"/>
        <w:jc w:val="center"/>
        <w:rPr>
          <w:rFonts w:ascii="Times New Roman" w:hAnsi="Times New Roman"/>
          <w:b/>
          <w:color w:val="000000"/>
          <w:sz w:val="24"/>
          <w:szCs w:val="24"/>
          <w:lang w:eastAsia="lt-LT"/>
        </w:rPr>
      </w:pPr>
    </w:p>
    <w:p w14:paraId="5B4418CE" w14:textId="77777777" w:rsidR="009D69F1" w:rsidRPr="00F14A53" w:rsidRDefault="009D69F1" w:rsidP="003F56F2">
      <w:pPr>
        <w:spacing w:after="0" w:line="360" w:lineRule="auto"/>
        <w:ind w:firstLine="900"/>
        <w:jc w:val="both"/>
        <w:rPr>
          <w:rFonts w:ascii="Times New Roman" w:hAnsi="Times New Roman"/>
          <w:color w:val="000000"/>
          <w:sz w:val="24"/>
          <w:szCs w:val="24"/>
          <w:lang w:eastAsia="lt-LT"/>
        </w:rPr>
      </w:pPr>
      <w:r w:rsidRPr="00F14A53">
        <w:rPr>
          <w:rFonts w:ascii="Times New Roman" w:hAnsi="Times New Roman"/>
          <w:color w:val="000000"/>
          <w:sz w:val="24"/>
          <w:szCs w:val="24"/>
          <w:lang w:eastAsia="lt-LT"/>
        </w:rPr>
        <w:t>12. Centro tikslai:</w:t>
      </w:r>
    </w:p>
    <w:p w14:paraId="5B4418CF" w14:textId="77777777" w:rsidR="009D69F1" w:rsidRDefault="009D69F1" w:rsidP="003F56F2">
      <w:pPr>
        <w:spacing w:after="0" w:line="360" w:lineRule="auto"/>
        <w:ind w:firstLine="900"/>
        <w:jc w:val="both"/>
        <w:rPr>
          <w:rFonts w:ascii="Times New Roman" w:hAnsi="Times New Roman"/>
          <w:color w:val="000000"/>
          <w:sz w:val="24"/>
          <w:szCs w:val="24"/>
          <w:lang w:eastAsia="lt-LT"/>
        </w:rPr>
      </w:pPr>
      <w:r w:rsidRPr="00F14A53">
        <w:rPr>
          <w:rFonts w:ascii="Times New Roman" w:hAnsi="Times New Roman"/>
          <w:color w:val="000000"/>
          <w:sz w:val="24"/>
          <w:szCs w:val="24"/>
          <w:lang w:eastAsia="lt-LT"/>
        </w:rPr>
        <w:t xml:space="preserve">12.1. </w:t>
      </w:r>
      <w:r w:rsidRPr="001E3F5E">
        <w:rPr>
          <w:rFonts w:ascii="Times New Roman" w:hAnsi="Times New Roman"/>
          <w:color w:val="000000"/>
          <w:sz w:val="24"/>
          <w:szCs w:val="24"/>
          <w:lang w:eastAsia="lt-LT"/>
        </w:rPr>
        <w:t xml:space="preserve">užtikrinti, kad visiems tėvų globos netekusiems vaikams, įvaikintiems vaikams, globėjų (rūpintojų) globojamiems (rūpinamiems) vaikams, šeimynoje globojamiems (rūpinamiems) vaikams, budinčių globotojų prižiūrimiems vaikams, budintiems globotojams, šeimynos dalyviams, globėjams (rūpintojams), įtėviams ir kartu gyvenantiems jų šeimos nariams ar asmenims, </w:t>
      </w:r>
      <w:r w:rsidRPr="001E3F5E">
        <w:rPr>
          <w:rFonts w:ascii="Times New Roman" w:hAnsi="Times New Roman"/>
          <w:color w:val="000000"/>
          <w:sz w:val="24"/>
          <w:szCs w:val="24"/>
          <w:lang w:eastAsia="lt-LT"/>
        </w:rPr>
        <w:lastRenderedPageBreak/>
        <w:t>ketinantiems jais tapti, būtų prieinama ir suteikiama reikalinga konsultacinė, psichosocialinė, teisinė ir kita pagalba, siekiant vaiką, įvaikį tinkamai ugdyti ir auk</w:t>
      </w:r>
      <w:r>
        <w:rPr>
          <w:rFonts w:ascii="Times New Roman" w:hAnsi="Times New Roman"/>
          <w:color w:val="000000"/>
          <w:sz w:val="24"/>
          <w:szCs w:val="24"/>
          <w:lang w:eastAsia="lt-LT"/>
        </w:rPr>
        <w:t>lėti šeimai artimoje aplinkoje;</w:t>
      </w:r>
    </w:p>
    <w:p w14:paraId="5B4418D0" w14:textId="77777777" w:rsidR="009D69F1" w:rsidRPr="00FC49A3" w:rsidRDefault="009D69F1" w:rsidP="003F56F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12.2. </w:t>
      </w:r>
      <w:r w:rsidRPr="00535825">
        <w:rPr>
          <w:rFonts w:ascii="Times New Roman" w:hAnsi="Times New Roman"/>
          <w:color w:val="000000"/>
          <w:sz w:val="24"/>
          <w:szCs w:val="24"/>
          <w:lang w:eastAsia="lt-LT"/>
        </w:rPr>
        <w:t>užtikrinti globojamam (rūpinamam) ir laikin</w:t>
      </w:r>
      <w:r>
        <w:rPr>
          <w:rFonts w:ascii="Times New Roman" w:hAnsi="Times New Roman"/>
          <w:color w:val="000000"/>
          <w:sz w:val="24"/>
          <w:szCs w:val="24"/>
          <w:lang w:eastAsia="lt-LT"/>
        </w:rPr>
        <w:t>ai centre</w:t>
      </w:r>
      <w:r w:rsidRPr="00535825">
        <w:rPr>
          <w:rFonts w:ascii="Times New Roman" w:hAnsi="Times New Roman"/>
          <w:color w:val="000000"/>
          <w:sz w:val="24"/>
          <w:szCs w:val="24"/>
          <w:lang w:eastAsia="lt-LT"/>
        </w:rPr>
        <w:t xml:space="preserve"> apgyvendinamam vaikui (toliau - vaikas) globos (rūpybos), ugdymo, socialines paslaugas, sudaryti kitas jam tinkamas sąlygas ir palaikyti aplinką, kurioje jis galėtų saugiai augti, vystytis ir tobulėti bei pasiruošti savarankiškam gyvenimui visuomenėje;</w:t>
      </w:r>
    </w:p>
    <w:p w14:paraId="5B4418D1" w14:textId="77777777" w:rsidR="009D69F1" w:rsidRPr="00535825" w:rsidRDefault="009D69F1" w:rsidP="003F56F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12.3</w:t>
      </w:r>
      <w:r w:rsidRPr="0070588C">
        <w:rPr>
          <w:rFonts w:ascii="Times New Roman" w:hAnsi="Times New Roman"/>
          <w:color w:val="000000"/>
          <w:sz w:val="24"/>
          <w:szCs w:val="24"/>
          <w:lang w:eastAsia="lt-LT"/>
        </w:rPr>
        <w:t xml:space="preserve">. užtikrinti, kad </w:t>
      </w:r>
      <w:r>
        <w:rPr>
          <w:rFonts w:ascii="Times New Roman" w:hAnsi="Times New Roman"/>
          <w:color w:val="000000"/>
          <w:sz w:val="24"/>
          <w:szCs w:val="24"/>
          <w:lang w:eastAsia="lt-LT"/>
        </w:rPr>
        <w:t>be tėvų globos likusiam vaikui (nuo 16 m.) ir</w:t>
      </w:r>
      <w:r w:rsidRPr="0070588C">
        <w:rPr>
          <w:rFonts w:ascii="Times New Roman" w:hAnsi="Times New Roman"/>
          <w:color w:val="000000"/>
          <w:sz w:val="24"/>
          <w:szCs w:val="24"/>
          <w:lang w:eastAsia="lt-LT"/>
        </w:rPr>
        <w:t xml:space="preserve"> 18 – 24 m. metų jaunuoliams, kuriems buvo teikta socialinė  globa (rūpyba) institucijoje, ar vaikams iš socialinę riziką patiriančių šeimų, būtų prieinama</w:t>
      </w:r>
      <w:r>
        <w:rPr>
          <w:rFonts w:ascii="Times New Roman" w:hAnsi="Times New Roman"/>
          <w:color w:val="000000"/>
          <w:sz w:val="24"/>
          <w:szCs w:val="24"/>
          <w:lang w:eastAsia="lt-LT"/>
        </w:rPr>
        <w:t xml:space="preserve"> palydėjimo paslauga su apgyvendinimu</w:t>
      </w:r>
      <w:r w:rsidRPr="0070588C">
        <w:rPr>
          <w:rFonts w:ascii="Times New Roman" w:hAnsi="Times New Roman"/>
          <w:color w:val="000000"/>
          <w:sz w:val="24"/>
          <w:szCs w:val="24"/>
          <w:lang w:eastAsia="lt-LT"/>
        </w:rPr>
        <w:t xml:space="preserve"> ir suteikta reikalinga konsultacinė, psichosocialinė, finansinė ir kita pagalba, siekiant šių jaunuolių sėkmingos adaptacijos bendruomenėje, pereinant į savarankišką gyvenimą;</w:t>
      </w:r>
    </w:p>
    <w:p w14:paraId="5B4418D2" w14:textId="77777777" w:rsidR="009D69F1" w:rsidRPr="00C74583" w:rsidRDefault="009D69F1" w:rsidP="003F56F2">
      <w:pPr>
        <w:spacing w:after="0" w:line="360" w:lineRule="auto"/>
        <w:ind w:firstLine="851"/>
        <w:jc w:val="both"/>
        <w:rPr>
          <w:rFonts w:ascii="Times New Roman" w:hAnsi="Times New Roman"/>
          <w:sz w:val="24"/>
          <w:szCs w:val="24"/>
        </w:rPr>
      </w:pPr>
      <w:r>
        <w:rPr>
          <w:rFonts w:ascii="Times New Roman" w:hAnsi="Times New Roman"/>
          <w:color w:val="000000"/>
          <w:sz w:val="24"/>
          <w:szCs w:val="24"/>
          <w:lang w:eastAsia="lt-LT"/>
        </w:rPr>
        <w:t xml:space="preserve"> 12.4</w:t>
      </w:r>
      <w:r w:rsidRPr="0070588C">
        <w:rPr>
          <w:rFonts w:ascii="Times New Roman" w:hAnsi="Times New Roman"/>
          <w:color w:val="000000"/>
          <w:sz w:val="24"/>
          <w:szCs w:val="24"/>
          <w:lang w:eastAsia="lt-LT"/>
        </w:rPr>
        <w:t xml:space="preserve">. </w:t>
      </w:r>
      <w:r w:rsidRPr="0070588C">
        <w:rPr>
          <w:rFonts w:ascii="Times New Roman" w:hAnsi="Times New Roman"/>
          <w:sz w:val="24"/>
          <w:szCs w:val="24"/>
        </w:rPr>
        <w:t>padėti asmenims (šeimoms) įveikti krizines situacijas, šalinti jų pasekmes ir mažinti krizinių situacijų poveikį asmens (šeimos) gyvenimui, siekiant atkurti jo (jos) savarankiškumą, prarastus socialinius ryšius ir padėti integruotis į visuomenę, užtikrinant reikalingų paslaugų, atitinkančių jo (jos) teisėtus interesus ir individualius poreikius, teikimą;</w:t>
      </w:r>
    </w:p>
    <w:p w14:paraId="5B4418D3" w14:textId="77777777" w:rsidR="009D69F1" w:rsidRPr="00C74583" w:rsidRDefault="009D69F1" w:rsidP="003F56F2">
      <w:pPr>
        <w:spacing w:after="0" w:line="360" w:lineRule="auto"/>
        <w:ind w:firstLine="851"/>
        <w:jc w:val="both"/>
        <w:rPr>
          <w:rFonts w:ascii="Times New Roman" w:hAnsi="Times New Roman"/>
          <w:sz w:val="24"/>
          <w:szCs w:val="24"/>
        </w:rPr>
      </w:pPr>
      <w:r>
        <w:rPr>
          <w:rFonts w:ascii="Times New Roman" w:hAnsi="Times New Roman"/>
          <w:color w:val="000000"/>
          <w:sz w:val="24"/>
          <w:szCs w:val="24"/>
          <w:lang w:eastAsia="lt-LT"/>
        </w:rPr>
        <w:t xml:space="preserve"> </w:t>
      </w:r>
      <w:r w:rsidRPr="00535825">
        <w:rPr>
          <w:rFonts w:ascii="Times New Roman" w:hAnsi="Times New Roman"/>
          <w:color w:val="000000"/>
          <w:sz w:val="24"/>
          <w:szCs w:val="24"/>
          <w:lang w:eastAsia="lt-LT"/>
        </w:rPr>
        <w:t>12.5. teikti trumpalaikės socialinės priežiūros ir ugdymo  paslaugas vaikui, ginti jo teises, padėti vaikui adaptuotis šeimoje bei visuomenėje.</w:t>
      </w:r>
    </w:p>
    <w:p w14:paraId="5B4418D4" w14:textId="77777777" w:rsidR="009D69F1" w:rsidRDefault="009D69F1" w:rsidP="003F56F2">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 Centro</w:t>
      </w:r>
      <w:r w:rsidRPr="00535825">
        <w:rPr>
          <w:rFonts w:ascii="Times New Roman" w:hAnsi="Times New Roman"/>
          <w:color w:val="000000"/>
          <w:sz w:val="24"/>
          <w:szCs w:val="24"/>
          <w:lang w:eastAsia="lt-LT"/>
        </w:rPr>
        <w:t xml:space="preserve"> funkcijos:</w:t>
      </w:r>
    </w:p>
    <w:p w14:paraId="5B4418D5" w14:textId="77777777" w:rsidR="009D69F1" w:rsidRDefault="009D69F1" w:rsidP="003F56F2">
      <w:pPr>
        <w:spacing w:after="0" w:line="360" w:lineRule="auto"/>
        <w:ind w:firstLine="900"/>
        <w:jc w:val="both"/>
        <w:rPr>
          <w:rFonts w:ascii="Times New Roman" w:eastAsia="Batang" w:hAnsi="Times New Roman"/>
          <w:color w:val="000000"/>
          <w:sz w:val="24"/>
          <w:szCs w:val="24"/>
        </w:rPr>
      </w:pPr>
      <w:r>
        <w:rPr>
          <w:rFonts w:ascii="Times New Roman" w:hAnsi="Times New Roman"/>
          <w:color w:val="000000"/>
          <w:sz w:val="24"/>
          <w:szCs w:val="24"/>
          <w:lang w:eastAsia="lt-LT"/>
        </w:rPr>
        <w:t xml:space="preserve">13.1. </w:t>
      </w:r>
      <w:r w:rsidRPr="00A511F2">
        <w:rPr>
          <w:rFonts w:ascii="Times New Roman" w:eastAsia="Batang" w:hAnsi="Times New Roman"/>
          <w:color w:val="000000"/>
          <w:sz w:val="24"/>
          <w:szCs w:val="24"/>
        </w:rPr>
        <w:t>vykdo</w:t>
      </w:r>
      <w:r w:rsidRPr="00A511F2">
        <w:rPr>
          <w:rFonts w:ascii="Times New Roman" w:eastAsia="Batang" w:hAnsi="Times New Roman"/>
          <w:b/>
          <w:color w:val="000000"/>
          <w:sz w:val="24"/>
          <w:szCs w:val="24"/>
        </w:rPr>
        <w:t xml:space="preserve"> </w:t>
      </w:r>
      <w:r w:rsidRPr="00A511F2">
        <w:rPr>
          <w:rFonts w:ascii="Times New Roman" w:eastAsia="Batang" w:hAnsi="Times New Roman"/>
          <w:color w:val="000000"/>
          <w:sz w:val="24"/>
          <w:szCs w:val="24"/>
        </w:rPr>
        <w:t>globėjų (rūpintojų)</w:t>
      </w:r>
      <w:r w:rsidRPr="00A511F2">
        <w:rPr>
          <w:rFonts w:ascii="Times New Roman" w:eastAsia="Batang" w:hAnsi="Times New Roman"/>
          <w:iCs/>
          <w:color w:val="000000"/>
          <w:sz w:val="24"/>
          <w:szCs w:val="24"/>
        </w:rPr>
        <w:t xml:space="preserve"> ir</w:t>
      </w:r>
      <w:r w:rsidRPr="00A511F2">
        <w:rPr>
          <w:rFonts w:ascii="Times New Roman" w:eastAsia="Batang" w:hAnsi="Times New Roman"/>
          <w:color w:val="000000"/>
          <w:sz w:val="24"/>
          <w:szCs w:val="24"/>
        </w:rPr>
        <w:t xml:space="preserve"> įtėvių paiešką;</w:t>
      </w:r>
    </w:p>
    <w:p w14:paraId="5B4418D6" w14:textId="77777777" w:rsidR="009D69F1" w:rsidRDefault="009D69F1" w:rsidP="003F56F2">
      <w:pPr>
        <w:spacing w:after="0" w:line="360" w:lineRule="auto"/>
        <w:ind w:firstLine="720"/>
        <w:jc w:val="both"/>
        <w:rPr>
          <w:rFonts w:ascii="Times New Roman" w:eastAsia="Batang" w:hAnsi="Times New Roman"/>
          <w:color w:val="000000"/>
          <w:sz w:val="24"/>
          <w:szCs w:val="24"/>
        </w:rPr>
      </w:pPr>
      <w:r>
        <w:rPr>
          <w:rFonts w:ascii="Times New Roman" w:eastAsia="Batang" w:hAnsi="Times New Roman"/>
          <w:color w:val="000000"/>
          <w:sz w:val="24"/>
          <w:szCs w:val="24"/>
        </w:rPr>
        <w:t xml:space="preserve">   13.2. </w:t>
      </w:r>
      <w:r w:rsidRPr="00A511F2">
        <w:rPr>
          <w:rFonts w:ascii="Times New Roman" w:eastAsia="Batang" w:hAnsi="Times New Roman"/>
          <w:color w:val="000000"/>
          <w:sz w:val="24"/>
          <w:szCs w:val="24"/>
        </w:rPr>
        <w:t xml:space="preserve">valstybinės vaiko teisių apsaugos institucijos direktoriaus nustatyta tvarka vykdo globėjų (rūpintojų), įtėvių, šeimynų dalyvių pasirengimo globoti (rūpinti), įvaikinti vaikus vertinimą bei socialinių paslaugų įstaigų, teikiančių paslaugas vaikams, darbuotojų pasirengimą dirbti šiose įstaigose; </w:t>
      </w:r>
    </w:p>
    <w:p w14:paraId="5B4418D7" w14:textId="77777777" w:rsidR="009D69F1" w:rsidRDefault="009D69F1" w:rsidP="003F56F2">
      <w:pPr>
        <w:spacing w:after="0" w:line="360" w:lineRule="auto"/>
        <w:ind w:firstLine="720"/>
        <w:jc w:val="both"/>
        <w:rPr>
          <w:rFonts w:ascii="Times New Roman" w:eastAsia="Batang" w:hAnsi="Times New Roman"/>
          <w:b/>
          <w:bCs/>
          <w:color w:val="000000"/>
          <w:sz w:val="24"/>
          <w:szCs w:val="24"/>
        </w:rPr>
      </w:pPr>
      <w:r>
        <w:rPr>
          <w:rFonts w:ascii="Times New Roman" w:eastAsia="Batang" w:hAnsi="Times New Roman"/>
          <w:color w:val="000000"/>
          <w:sz w:val="24"/>
          <w:szCs w:val="24"/>
        </w:rPr>
        <w:t xml:space="preserve">   13.3. </w:t>
      </w:r>
      <w:r w:rsidRPr="00A511F2">
        <w:rPr>
          <w:rFonts w:ascii="Times New Roman" w:eastAsia="Batang" w:hAnsi="Times New Roman"/>
          <w:color w:val="000000"/>
          <w:sz w:val="24"/>
          <w:szCs w:val="24"/>
        </w:rPr>
        <w:t>Vyriausybės nustatyta tvarka parenka vaikui globėją (rūpintoją) ir teikia rekomendaciją dėl globėjo (rūpintojo) paskyrimo savivaldybės merui, jeigu vaikui nustatoma laikinoji globa (rūpyba). Jeigu vaikui nustatoma nuolatinė globa (rūpyba), teikia informaciją apie parinktą globėją (rūpintoją) valstybinės vaiko teisių apsaugos institucijos įgaliotam teritoriniam skyriui;</w:t>
      </w:r>
    </w:p>
    <w:p w14:paraId="5B4418D8" w14:textId="77777777" w:rsidR="009D69F1" w:rsidRDefault="009D69F1" w:rsidP="003F56F2">
      <w:pPr>
        <w:spacing w:after="0" w:line="360" w:lineRule="auto"/>
        <w:ind w:firstLine="720"/>
        <w:jc w:val="both"/>
        <w:rPr>
          <w:rFonts w:ascii="Times New Roman" w:eastAsia="Batang" w:hAnsi="Times New Roman"/>
          <w:color w:val="000000"/>
          <w:sz w:val="24"/>
          <w:szCs w:val="24"/>
        </w:rPr>
      </w:pPr>
      <w:r>
        <w:rPr>
          <w:rFonts w:ascii="Times New Roman" w:eastAsia="Batang" w:hAnsi="Times New Roman"/>
          <w:bCs/>
          <w:color w:val="000000"/>
          <w:sz w:val="24"/>
          <w:szCs w:val="24"/>
        </w:rPr>
        <w:t xml:space="preserve">  13.4. </w:t>
      </w:r>
      <w:r w:rsidRPr="00B80A49">
        <w:rPr>
          <w:rFonts w:ascii="Times New Roman" w:eastAsia="Batang" w:hAnsi="Times New Roman"/>
          <w:color w:val="000000"/>
          <w:sz w:val="24"/>
          <w:szCs w:val="24"/>
        </w:rPr>
        <w:t xml:space="preserve">organizuoja ir pagal globos centro </w:t>
      </w:r>
      <w:r>
        <w:rPr>
          <w:rFonts w:ascii="Times New Roman" w:eastAsia="Batang" w:hAnsi="Times New Roman"/>
          <w:color w:val="000000"/>
          <w:sz w:val="24"/>
          <w:szCs w:val="24"/>
        </w:rPr>
        <w:t xml:space="preserve">skyriaus </w:t>
      </w:r>
      <w:r w:rsidRPr="00B80A49">
        <w:rPr>
          <w:rFonts w:ascii="Times New Roman" w:eastAsia="Batang" w:hAnsi="Times New Roman"/>
          <w:color w:val="000000"/>
          <w:sz w:val="24"/>
          <w:szCs w:val="24"/>
        </w:rPr>
        <w:t>nustatytą poreikį teikia pagalbą globojamiems (rūpinamiems) vaikams;</w:t>
      </w:r>
    </w:p>
    <w:p w14:paraId="5B4418D9" w14:textId="77777777" w:rsidR="009D69F1" w:rsidRDefault="009D69F1" w:rsidP="003F56F2">
      <w:pPr>
        <w:spacing w:after="0" w:line="360" w:lineRule="auto"/>
        <w:ind w:firstLine="720"/>
        <w:jc w:val="both"/>
        <w:rPr>
          <w:rFonts w:ascii="Times New Roman" w:eastAsia="Batang" w:hAnsi="Times New Roman"/>
          <w:color w:val="000000"/>
          <w:sz w:val="24"/>
          <w:szCs w:val="24"/>
        </w:rPr>
      </w:pPr>
      <w:r>
        <w:rPr>
          <w:rFonts w:ascii="Times New Roman" w:eastAsia="Batang" w:hAnsi="Times New Roman"/>
          <w:color w:val="000000"/>
          <w:sz w:val="24"/>
          <w:szCs w:val="24"/>
        </w:rPr>
        <w:t xml:space="preserve">  13.5. </w:t>
      </w:r>
      <w:r w:rsidRPr="00B80A49">
        <w:rPr>
          <w:rFonts w:ascii="Times New Roman" w:eastAsia="Batang" w:hAnsi="Times New Roman"/>
          <w:color w:val="000000"/>
          <w:sz w:val="24"/>
          <w:szCs w:val="24"/>
        </w:rPr>
        <w:t xml:space="preserve">organizuoja ir teikia pagalbą globėjams (rūpintojams), įtėviams, šeimynų dalyviams ir kartu gyvenantiems jų šeimos nariams, socialinių paslaugų įstaigų, teikiančių paslaugas vaikams, darbuotojams; </w:t>
      </w:r>
    </w:p>
    <w:p w14:paraId="5B4418DA" w14:textId="77777777" w:rsidR="009D69F1" w:rsidRDefault="009D69F1" w:rsidP="003F56F2">
      <w:pPr>
        <w:spacing w:after="0" w:line="360" w:lineRule="auto"/>
        <w:ind w:firstLine="720"/>
        <w:jc w:val="both"/>
        <w:rPr>
          <w:rFonts w:ascii="Times New Roman" w:eastAsia="Batang" w:hAnsi="Times New Roman"/>
          <w:color w:val="000000"/>
          <w:sz w:val="24"/>
          <w:szCs w:val="24"/>
        </w:rPr>
      </w:pPr>
      <w:r>
        <w:rPr>
          <w:rFonts w:ascii="Times New Roman" w:eastAsia="Batang" w:hAnsi="Times New Roman"/>
          <w:color w:val="000000"/>
          <w:sz w:val="24"/>
          <w:szCs w:val="24"/>
        </w:rPr>
        <w:t xml:space="preserve"> 13.6. </w:t>
      </w:r>
      <w:r w:rsidRPr="00B80A49">
        <w:rPr>
          <w:rFonts w:ascii="Times New Roman" w:eastAsia="Batang" w:hAnsi="Times New Roman"/>
          <w:color w:val="000000"/>
          <w:sz w:val="24"/>
          <w:szCs w:val="24"/>
        </w:rPr>
        <w:t>teikia kitas teisės aktuose numatytas paslaugas, susijusias su vaikų globa (rūpyba)</w:t>
      </w:r>
      <w:r>
        <w:rPr>
          <w:rFonts w:ascii="Times New Roman" w:eastAsia="Batang" w:hAnsi="Times New Roman"/>
          <w:color w:val="000000"/>
          <w:sz w:val="24"/>
          <w:szCs w:val="24"/>
        </w:rPr>
        <w:t>;</w:t>
      </w:r>
    </w:p>
    <w:p w14:paraId="5B4418DB" w14:textId="77777777" w:rsidR="009D69F1" w:rsidRPr="00BE26F3" w:rsidRDefault="009D69F1" w:rsidP="003F56F2">
      <w:pPr>
        <w:spacing w:after="0" w:line="360" w:lineRule="auto"/>
        <w:ind w:firstLine="720"/>
        <w:jc w:val="both"/>
        <w:rPr>
          <w:rFonts w:ascii="Times New Roman" w:eastAsia="Batang" w:hAnsi="Times New Roman"/>
          <w:color w:val="000000"/>
          <w:sz w:val="24"/>
          <w:szCs w:val="24"/>
        </w:rPr>
      </w:pPr>
      <w:r>
        <w:rPr>
          <w:rFonts w:ascii="Times New Roman" w:eastAsia="Batang" w:hAnsi="Times New Roman"/>
          <w:color w:val="000000"/>
          <w:sz w:val="24"/>
          <w:szCs w:val="24"/>
        </w:rPr>
        <w:lastRenderedPageBreak/>
        <w:t xml:space="preserve"> 13.7.</w:t>
      </w:r>
      <w:r w:rsidRPr="00BE26F3">
        <w:rPr>
          <w:rFonts w:ascii="Times New Roman" w:hAnsi="Times New Roman"/>
          <w:sz w:val="24"/>
          <w:szCs w:val="24"/>
        </w:rPr>
        <w:t xml:space="preserve"> suteikia vaikui tokias gyvenimo sąlygas, kokių reikia jo gerovei, taip pat fizinei, protinei, dvasinei, dorovinei bei socialinei raidai ir kurios atitinka individualius jo poreikius, įskaitant specialiuosius vaiko su negalia</w:t>
      </w:r>
      <w:r w:rsidRPr="00BE26F3">
        <w:rPr>
          <w:rFonts w:ascii="Times New Roman" w:hAnsi="Times New Roman"/>
          <w:i/>
          <w:iCs/>
          <w:sz w:val="24"/>
          <w:szCs w:val="24"/>
        </w:rPr>
        <w:t xml:space="preserve"> </w:t>
      </w:r>
      <w:r w:rsidRPr="00BE26F3">
        <w:rPr>
          <w:rFonts w:ascii="Times New Roman" w:hAnsi="Times New Roman"/>
          <w:sz w:val="24"/>
          <w:szCs w:val="24"/>
        </w:rPr>
        <w:t>ir specialiųjų ugdymosi poreikių turinčio vaiko poreikius;</w:t>
      </w:r>
    </w:p>
    <w:p w14:paraId="5B4418DC" w14:textId="77777777" w:rsidR="009D69F1" w:rsidRPr="00BE26F3" w:rsidRDefault="009D69F1" w:rsidP="003F56F2">
      <w:pPr>
        <w:tabs>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             13.8.</w:t>
      </w:r>
      <w:r w:rsidRPr="00BE26F3">
        <w:rPr>
          <w:rFonts w:ascii="Times New Roman" w:hAnsi="Times New Roman"/>
          <w:sz w:val="24"/>
          <w:szCs w:val="24"/>
        </w:rPr>
        <w:t xml:space="preserve"> pasitelkdami kitus specialistus (švietimo įstaigos darbuotojus / pedagogus, sveikatos priežiūros ar kitokią pagalbą vaikui teikiančius specialistus), padeda vaikui įveikti patirtas netektis ir (ar) trauminę patirtį ir užmegzti su aplinkiniais saugius emocinius ryšius, sukuria vaikui emociškai palankią aplinką; </w:t>
      </w:r>
    </w:p>
    <w:p w14:paraId="5B4418DD" w14:textId="77777777" w:rsidR="009D69F1" w:rsidRPr="00BE26F3" w:rsidRDefault="009D69F1" w:rsidP="003F56F2">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 xml:space="preserve">13.9. </w:t>
      </w:r>
      <w:r w:rsidRPr="00BE26F3">
        <w:rPr>
          <w:rFonts w:ascii="Times New Roman" w:hAnsi="Times New Roman"/>
          <w:sz w:val="24"/>
          <w:szCs w:val="24"/>
        </w:rPr>
        <w:t xml:space="preserve"> organizuoja pagal poreikį vaiko aprūpinimą reikalingomis pagalbos priemonėmis;</w:t>
      </w:r>
    </w:p>
    <w:p w14:paraId="5B4418DE" w14:textId="77777777" w:rsidR="009D69F1" w:rsidRPr="00BE26F3" w:rsidRDefault="009D69F1" w:rsidP="003F56F2">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13.10.</w:t>
      </w:r>
      <w:r w:rsidRPr="00BE26F3">
        <w:rPr>
          <w:rFonts w:ascii="Times New Roman" w:hAnsi="Times New Roman"/>
          <w:sz w:val="24"/>
          <w:szCs w:val="24"/>
        </w:rPr>
        <w:t xml:space="preserve"> sukuria vaikui emociškai palankią aplinką, ugdančią vaiko savarankiškumą ir finansinį raštingumą, dalyvauja veiklose, programose ir projektuose, skirtuose padėti vaikui tinkamai pasirengti savarankiškai gyventi šeimoje ir visuomenėje;</w:t>
      </w:r>
    </w:p>
    <w:p w14:paraId="5B4418DF" w14:textId="77777777" w:rsidR="009D69F1" w:rsidRPr="00BE26F3" w:rsidRDefault="009D69F1" w:rsidP="003F56F2">
      <w:pPr>
        <w:tabs>
          <w:tab w:val="left" w:pos="851"/>
        </w:tabs>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t>13.11.</w:t>
      </w:r>
      <w:r w:rsidRPr="00BE26F3">
        <w:rPr>
          <w:rFonts w:ascii="Times New Roman" w:hAnsi="Times New Roman"/>
          <w:sz w:val="24"/>
          <w:szCs w:val="24"/>
          <w:lang w:eastAsia="lt-LT"/>
        </w:rPr>
        <w:t xml:space="preserve"> </w:t>
      </w:r>
      <w:r>
        <w:rPr>
          <w:rFonts w:ascii="Times New Roman" w:hAnsi="Times New Roman"/>
          <w:sz w:val="24"/>
          <w:szCs w:val="24"/>
          <w:lang w:eastAsia="lt-LT"/>
        </w:rPr>
        <w:t>m</w:t>
      </w:r>
      <w:r w:rsidRPr="00BE26F3">
        <w:rPr>
          <w:rFonts w:ascii="Times New Roman" w:hAnsi="Times New Roman"/>
          <w:sz w:val="24"/>
          <w:szCs w:val="24"/>
          <w:lang w:eastAsia="lt-LT"/>
        </w:rPr>
        <w:t>otyvuoja vaiką mokytis ir įgyti išsilavinimą, padeda vaikui pasirinkti mokymosi profilį, brandos egzaminus, susiedami tai su vaiko pomėgiais ir būsima profesine veikla, organizuoja vaiko ugdymą karjerai, profesinį informavimą ir profesinį konsultavimą, siekdami didinti asmeninį konkurencingumą darbo rinkoje;</w:t>
      </w:r>
    </w:p>
    <w:p w14:paraId="5B4418E0" w14:textId="77777777" w:rsidR="009D69F1" w:rsidRPr="00BE26F3" w:rsidRDefault="009D69F1" w:rsidP="003F56F2">
      <w:pPr>
        <w:tabs>
          <w:tab w:val="left" w:pos="851"/>
        </w:tabs>
        <w:spacing w:after="0" w:line="360" w:lineRule="auto"/>
        <w:ind w:firstLine="851"/>
        <w:jc w:val="both"/>
        <w:rPr>
          <w:rFonts w:ascii="Times New Roman" w:hAnsi="Times New Roman"/>
          <w:sz w:val="24"/>
          <w:szCs w:val="24"/>
        </w:rPr>
      </w:pPr>
      <w:r>
        <w:rPr>
          <w:rFonts w:ascii="Times New Roman" w:hAnsi="Times New Roman"/>
          <w:sz w:val="24"/>
          <w:szCs w:val="24"/>
        </w:rPr>
        <w:t>13.12. nustato išlaidų, skiriamų centre</w:t>
      </w:r>
      <w:r w:rsidRPr="00BE26F3">
        <w:rPr>
          <w:rFonts w:ascii="Times New Roman" w:hAnsi="Times New Roman"/>
          <w:sz w:val="24"/>
          <w:szCs w:val="24"/>
        </w:rPr>
        <w:t xml:space="preserve"> gyvenančių vaikų savarankiškumui ugdyti ir (ar) individualiems poreikiams tenkinti (pvz., maistui, higienos reikmėms, drabužiams, neformaliajam vaikų švietimui, kultūriniams renginiams, ekskursijoms, stovykloms ir pan.), dydį, parengia ir pa</w:t>
      </w:r>
      <w:r w:rsidRPr="00BE26F3">
        <w:rPr>
          <w:rFonts w:ascii="Times New Roman" w:hAnsi="Times New Roman"/>
          <w:bCs/>
          <w:sz w:val="24"/>
          <w:szCs w:val="24"/>
        </w:rPr>
        <w:t>tvirtina išlaidų apskaitos ir kontrolės tvarką ir paskiria darbuotoją, atsakingą už išlaidų panaudojimo kontrolę;</w:t>
      </w:r>
    </w:p>
    <w:p w14:paraId="5B4418E1" w14:textId="77777777" w:rsidR="009D69F1" w:rsidRPr="00BE26F3" w:rsidRDefault="009D69F1" w:rsidP="003F56F2">
      <w:pPr>
        <w:tabs>
          <w:tab w:val="left" w:pos="851"/>
        </w:tabs>
        <w:spacing w:after="0" w:line="360" w:lineRule="auto"/>
        <w:ind w:firstLine="851"/>
        <w:jc w:val="both"/>
        <w:rPr>
          <w:rFonts w:ascii="Times New Roman" w:hAnsi="Times New Roman"/>
          <w:sz w:val="24"/>
          <w:szCs w:val="24"/>
        </w:rPr>
      </w:pPr>
      <w:r>
        <w:rPr>
          <w:rFonts w:ascii="Times New Roman" w:hAnsi="Times New Roman"/>
          <w:color w:val="000000"/>
          <w:sz w:val="24"/>
          <w:szCs w:val="24"/>
        </w:rPr>
        <w:t>13.13.</w:t>
      </w:r>
      <w:r w:rsidRPr="00BE26F3">
        <w:rPr>
          <w:rFonts w:ascii="Times New Roman" w:hAnsi="Times New Roman"/>
          <w:color w:val="000000"/>
          <w:sz w:val="24"/>
          <w:szCs w:val="24"/>
        </w:rPr>
        <w:t xml:space="preserve"> </w:t>
      </w:r>
      <w:r w:rsidRPr="00BE26F3">
        <w:rPr>
          <w:rFonts w:ascii="Times New Roman" w:hAnsi="Times New Roman"/>
          <w:sz w:val="24"/>
          <w:szCs w:val="24"/>
        </w:rPr>
        <w:t xml:space="preserve">įvertina vaiko individualius poreikius, stipriąsias ir silpnąsias jo puses, </w:t>
      </w:r>
      <w:r w:rsidRPr="00BE26F3">
        <w:rPr>
          <w:rFonts w:ascii="Times New Roman" w:hAnsi="Times New Roman"/>
          <w:color w:val="000000"/>
          <w:sz w:val="24"/>
          <w:szCs w:val="24"/>
        </w:rPr>
        <w:t>sudaro ir įgyvendina individualius,</w:t>
      </w:r>
      <w:r w:rsidRPr="00BE26F3">
        <w:rPr>
          <w:rFonts w:ascii="Times New Roman" w:hAnsi="Times New Roman"/>
          <w:sz w:val="24"/>
          <w:szCs w:val="24"/>
        </w:rPr>
        <w:t xml:space="preserve"> išsamiu ir visapusišku vaiko poreikių vertinimu pagrįstus,</w:t>
      </w:r>
      <w:r w:rsidRPr="00BE26F3">
        <w:rPr>
          <w:rFonts w:ascii="Times New Roman" w:hAnsi="Times New Roman"/>
          <w:color w:val="000000"/>
          <w:sz w:val="24"/>
          <w:szCs w:val="24"/>
        </w:rPr>
        <w:t xml:space="preserve"> socialinės globos planus (toliau – ISGP)</w:t>
      </w:r>
      <w:r w:rsidRPr="00BE26F3">
        <w:rPr>
          <w:rFonts w:ascii="Times New Roman" w:hAnsi="Times New Roman"/>
          <w:sz w:val="24"/>
          <w:szCs w:val="24"/>
        </w:rPr>
        <w:t xml:space="preserve"> </w:t>
      </w:r>
      <w:r w:rsidRPr="00BE26F3">
        <w:rPr>
          <w:rFonts w:ascii="Times New Roman" w:hAnsi="Times New Roman"/>
          <w:color w:val="000000"/>
          <w:sz w:val="24"/>
          <w:szCs w:val="24"/>
        </w:rPr>
        <w:t xml:space="preserve">pagal </w:t>
      </w:r>
      <w:r w:rsidRPr="00BE26F3">
        <w:rPr>
          <w:rFonts w:ascii="Times New Roman" w:hAnsi="Times New Roman"/>
          <w:sz w:val="24"/>
          <w:szCs w:val="24"/>
        </w:rPr>
        <w:t>Socialinės globos normų apraše nustatytus reikalavimus bei Socialinių paslaugų priežiūros departamento prie Socialinės apsaugos ir darbo ministerijos (toliau – SPPD) teikiamas metodines rekomendacijas dėl vaiko poreikio vertinimo ir ISGP sudarymo;</w:t>
      </w:r>
    </w:p>
    <w:p w14:paraId="5B4418E2" w14:textId="77777777" w:rsidR="009D69F1" w:rsidRPr="00BE26F3" w:rsidRDefault="009D69F1" w:rsidP="003F56F2">
      <w:pPr>
        <w:tabs>
          <w:tab w:val="left" w:pos="851"/>
        </w:tabs>
        <w:spacing w:after="0" w:line="360" w:lineRule="auto"/>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13.14. </w:t>
      </w:r>
      <w:r w:rsidRPr="00BE26F3">
        <w:rPr>
          <w:rFonts w:ascii="Times New Roman" w:hAnsi="Times New Roman"/>
          <w:color w:val="000000"/>
          <w:sz w:val="24"/>
          <w:szCs w:val="24"/>
          <w:lang w:eastAsia="lt-LT"/>
        </w:rPr>
        <w:t xml:space="preserve"> vykdo bet kokios formos smurto prieš vaiką </w:t>
      </w:r>
      <w:r>
        <w:rPr>
          <w:rFonts w:ascii="Times New Roman" w:hAnsi="Times New Roman"/>
          <w:color w:val="000000"/>
          <w:sz w:val="24"/>
          <w:szCs w:val="24"/>
          <w:lang w:eastAsia="lt-LT"/>
        </w:rPr>
        <w:t>ir vaiko išnaudojimo prevenciją;</w:t>
      </w:r>
    </w:p>
    <w:p w14:paraId="5B4418E3" w14:textId="77777777" w:rsidR="009D69F1" w:rsidRPr="00BE26F3" w:rsidRDefault="009D69F1" w:rsidP="003F56F2">
      <w:pPr>
        <w:tabs>
          <w:tab w:val="left" w:pos="1276"/>
        </w:tabs>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t>13.15.</w:t>
      </w:r>
      <w:r w:rsidRPr="00BE26F3">
        <w:rPr>
          <w:rFonts w:ascii="Times New Roman" w:hAnsi="Times New Roman"/>
          <w:sz w:val="24"/>
          <w:szCs w:val="24"/>
          <w:lang w:eastAsia="lt-LT"/>
        </w:rPr>
        <w:t xml:space="preserve"> pozityvaus auklėjimo metodais ir priemonėmis drausmina vaiką, vengiantį atlikti savo pareigas ar pažeidžiantį kitų asmenų teises ir laisves. Bet kokios smurto prieš vaiką formos yra griežtai draudžiamos ir nėra laikomos tinkamomis drausminimo priemonėmis jokiomis aplinkybėmis; </w:t>
      </w:r>
    </w:p>
    <w:p w14:paraId="5B4418E4" w14:textId="77777777" w:rsidR="009D69F1" w:rsidRPr="00BE26F3" w:rsidRDefault="009D69F1" w:rsidP="003F56F2">
      <w:pPr>
        <w:tabs>
          <w:tab w:val="left" w:pos="0"/>
          <w:tab w:val="left" w:pos="851"/>
          <w:tab w:val="left" w:pos="1418"/>
        </w:tabs>
        <w:spacing w:after="0" w:line="360" w:lineRule="auto"/>
        <w:ind w:firstLine="851"/>
        <w:jc w:val="both"/>
        <w:rPr>
          <w:rFonts w:ascii="Times New Roman" w:hAnsi="Times New Roman"/>
          <w:color w:val="000000"/>
          <w:sz w:val="24"/>
          <w:szCs w:val="24"/>
          <w:lang w:eastAsia="lt-LT"/>
        </w:rPr>
      </w:pPr>
      <w:r>
        <w:rPr>
          <w:rFonts w:ascii="Times New Roman" w:hAnsi="Times New Roman"/>
          <w:sz w:val="24"/>
          <w:szCs w:val="24"/>
          <w:lang w:eastAsia="lt-LT"/>
        </w:rPr>
        <w:t>13.16.</w:t>
      </w:r>
      <w:r w:rsidRPr="00BE26F3">
        <w:rPr>
          <w:rFonts w:ascii="Times New Roman" w:hAnsi="Times New Roman"/>
          <w:sz w:val="24"/>
          <w:szCs w:val="24"/>
          <w:lang w:eastAsia="lt-LT"/>
        </w:rPr>
        <w:t xml:space="preserve"> organizuoja vaikui reikalingas paslaugas bendruomenėje, atsižvelgdami į individualius jo poreikius ir geriausius vaiko interesus, ir užtikrina vaiko </w:t>
      </w:r>
      <w:r w:rsidRPr="00BE26F3">
        <w:rPr>
          <w:rFonts w:ascii="Times New Roman" w:hAnsi="Times New Roman"/>
          <w:color w:val="000000"/>
          <w:sz w:val="24"/>
          <w:szCs w:val="24"/>
          <w:lang w:eastAsia="lt-LT"/>
        </w:rPr>
        <w:t>dalyvavimą visų pakopų ugdymo sistemoje ir neformaliojo vaikų švietimo, saviugdos, kūrybinėje veikloje</w:t>
      </w:r>
      <w:r w:rsidRPr="00BE26F3">
        <w:rPr>
          <w:rFonts w:ascii="Times New Roman" w:hAnsi="Times New Roman"/>
          <w:sz w:val="24"/>
          <w:szCs w:val="24"/>
          <w:lang w:eastAsia="lt-LT"/>
        </w:rPr>
        <w:t>;</w:t>
      </w:r>
    </w:p>
    <w:p w14:paraId="5B4418E5" w14:textId="77777777" w:rsidR="009D69F1" w:rsidRPr="00BE26F3" w:rsidRDefault="009D69F1" w:rsidP="003F56F2">
      <w:pPr>
        <w:shd w:val="clear" w:color="auto" w:fill="FFFFFF"/>
        <w:tabs>
          <w:tab w:val="left" w:pos="142"/>
        </w:tabs>
        <w:spacing w:after="0" w:line="360" w:lineRule="auto"/>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13.17.</w:t>
      </w:r>
      <w:r w:rsidRPr="00BE26F3">
        <w:rPr>
          <w:rFonts w:ascii="Times New Roman" w:hAnsi="Times New Roman"/>
          <w:color w:val="000000"/>
          <w:sz w:val="24"/>
          <w:szCs w:val="24"/>
          <w:lang w:eastAsia="lt-LT"/>
        </w:rPr>
        <w:t xml:space="preserve"> bendradarbiauja su vaiko biologine šeima bei fiziniais asmenimis, jei tai neprieštarauja geriausiems vaiko interesams, siekdami atkurti ar palaikyti tarpusavio ryšius, </w:t>
      </w:r>
      <w:r w:rsidRPr="00BE26F3">
        <w:rPr>
          <w:rFonts w:ascii="Times New Roman" w:hAnsi="Times New Roman"/>
          <w:color w:val="000000"/>
          <w:sz w:val="24"/>
          <w:szCs w:val="24"/>
          <w:lang w:eastAsia="lt-LT"/>
        </w:rPr>
        <w:lastRenderedPageBreak/>
        <w:t>sudarančius prielaidas vaikui grįžti į biologinę šeimą ar nustatyti globą (rūpybą) šeimoje, ar įvaikinti vaiką, jei tai atitinka geriausius vaiko interesus ir užtikrina vaiko saugumą;</w:t>
      </w:r>
    </w:p>
    <w:p w14:paraId="5B4418E6" w14:textId="77777777" w:rsidR="009D69F1" w:rsidRPr="00BE26F3" w:rsidRDefault="009D69F1" w:rsidP="003F56F2">
      <w:pPr>
        <w:spacing w:after="0" w:line="360" w:lineRule="auto"/>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13.18.</w:t>
      </w:r>
      <w:r w:rsidRPr="00BE26F3">
        <w:rPr>
          <w:rFonts w:ascii="Times New Roman" w:hAnsi="Times New Roman"/>
          <w:color w:val="000000"/>
          <w:sz w:val="24"/>
          <w:szCs w:val="24"/>
          <w:lang w:eastAsia="lt-LT"/>
        </w:rPr>
        <w:t xml:space="preserve"> bendradarbiauja su savivaldybės administracija, tarpinstitucinio bendradarbiavimo koordinatoriumi, atvejo vadybininkais, </w:t>
      </w:r>
      <w:r w:rsidRPr="00BE26F3">
        <w:rPr>
          <w:rFonts w:ascii="Times New Roman" w:hAnsi="Times New Roman"/>
          <w:sz w:val="24"/>
          <w:szCs w:val="24"/>
          <w:lang w:eastAsia="lt-LT"/>
        </w:rPr>
        <w:t>švietimo įstaigos darbuotojais / pedagogais, sveikatos priežiūros ar kitokią pagalbą vaikui teikiančiais specialistais</w:t>
      </w:r>
      <w:r w:rsidRPr="00BE26F3">
        <w:rPr>
          <w:rFonts w:ascii="Times New Roman" w:hAnsi="Times New Roman"/>
          <w:color w:val="000000"/>
          <w:sz w:val="24"/>
          <w:szCs w:val="24"/>
          <w:lang w:eastAsia="lt-LT"/>
        </w:rPr>
        <w:t>, Valstybės vaiko teisių apsaugos ir įvaikinimo tarnybos prie Socialinės apsaugos ir darbo ministerijos</w:t>
      </w:r>
      <w:r w:rsidRPr="00BE26F3">
        <w:rPr>
          <w:rFonts w:ascii="Times New Roman" w:hAnsi="Times New Roman"/>
          <w:sz w:val="24"/>
          <w:szCs w:val="24"/>
          <w:lang w:eastAsia="lt-LT"/>
        </w:rPr>
        <w:t xml:space="preserve"> įgalioto teritorinio skyriaus</w:t>
      </w:r>
      <w:r w:rsidRPr="00BE26F3">
        <w:rPr>
          <w:rFonts w:ascii="Times New Roman" w:hAnsi="Times New Roman"/>
          <w:color w:val="000000"/>
          <w:sz w:val="24"/>
          <w:szCs w:val="24"/>
          <w:lang w:eastAsia="lt-LT"/>
        </w:rPr>
        <w:t xml:space="preserve"> </w:t>
      </w:r>
      <w:r w:rsidRPr="00BE26F3">
        <w:rPr>
          <w:rFonts w:ascii="Times New Roman" w:hAnsi="Times New Roman"/>
          <w:sz w:val="24"/>
          <w:szCs w:val="24"/>
          <w:lang w:eastAsia="lt-LT"/>
        </w:rPr>
        <w:t xml:space="preserve">(toliau – VVTAĮT) </w:t>
      </w:r>
      <w:r w:rsidRPr="00BE26F3">
        <w:rPr>
          <w:rFonts w:ascii="Times New Roman" w:hAnsi="Times New Roman"/>
          <w:color w:val="000000"/>
          <w:sz w:val="24"/>
          <w:szCs w:val="24"/>
          <w:lang w:eastAsia="lt-LT"/>
        </w:rPr>
        <w:t xml:space="preserve">specialistais, globos centrais ir kitomis socialinių paslaugų įstaigomis, švietimo, sveikatos, teisėsaugos įstaigomis, nevyriausybinėmis organizacijomis, </w:t>
      </w:r>
      <w:r w:rsidRPr="00BE26F3">
        <w:rPr>
          <w:rFonts w:ascii="Times New Roman" w:hAnsi="Times New Roman"/>
          <w:sz w:val="24"/>
          <w:szCs w:val="24"/>
          <w:lang w:eastAsia="lt-LT"/>
        </w:rPr>
        <w:t>dirbančiomis šeimos ir (ar) vaiko gerovės, ir (ar) vaiko teisių apsaugos srityje;</w:t>
      </w:r>
      <w:r w:rsidRPr="00BE26F3">
        <w:rPr>
          <w:rFonts w:ascii="Times New Roman" w:hAnsi="Times New Roman"/>
          <w:color w:val="000000"/>
          <w:sz w:val="24"/>
          <w:szCs w:val="24"/>
          <w:lang w:eastAsia="lt-LT"/>
        </w:rPr>
        <w:t xml:space="preserve"> </w:t>
      </w:r>
    </w:p>
    <w:p w14:paraId="5B4418E7" w14:textId="77777777" w:rsidR="009D69F1" w:rsidRDefault="009D69F1" w:rsidP="003F56F2">
      <w:pPr>
        <w:spacing w:after="0" w:line="360" w:lineRule="auto"/>
        <w:jc w:val="both"/>
        <w:rPr>
          <w:rFonts w:ascii="Times New Roman" w:hAnsi="Times New Roman"/>
          <w:sz w:val="24"/>
          <w:szCs w:val="24"/>
          <w:lang w:eastAsia="lt-LT"/>
        </w:rPr>
      </w:pPr>
      <w:r>
        <w:rPr>
          <w:rFonts w:ascii="Times New Roman" w:hAnsi="Times New Roman"/>
          <w:color w:val="000000"/>
          <w:sz w:val="24"/>
          <w:szCs w:val="24"/>
          <w:lang w:eastAsia="lt-LT"/>
        </w:rPr>
        <w:t xml:space="preserve">              13.19.</w:t>
      </w:r>
      <w:r w:rsidRPr="00BE26F3">
        <w:rPr>
          <w:rFonts w:ascii="Times New Roman" w:hAnsi="Times New Roman"/>
          <w:color w:val="000000"/>
          <w:sz w:val="24"/>
          <w:szCs w:val="24"/>
          <w:lang w:eastAsia="lt-LT"/>
        </w:rPr>
        <w:t xml:space="preserve"> </w:t>
      </w:r>
      <w:r w:rsidRPr="00BE26F3">
        <w:rPr>
          <w:rFonts w:ascii="Times New Roman" w:hAnsi="Times New Roman"/>
          <w:sz w:val="24"/>
          <w:szCs w:val="24"/>
          <w:lang w:eastAsia="lt-LT"/>
        </w:rPr>
        <w:t xml:space="preserve">sudaro sąlygas </w:t>
      </w:r>
      <w:r>
        <w:rPr>
          <w:rFonts w:ascii="Times New Roman" w:hAnsi="Times New Roman"/>
          <w:sz w:val="24"/>
          <w:szCs w:val="24"/>
          <w:lang w:eastAsia="lt-LT"/>
        </w:rPr>
        <w:t>darbuotojams</w:t>
      </w:r>
      <w:r w:rsidRPr="00BE26F3">
        <w:rPr>
          <w:rFonts w:ascii="Times New Roman" w:hAnsi="Times New Roman"/>
          <w:sz w:val="24"/>
          <w:szCs w:val="24"/>
          <w:lang w:eastAsia="lt-LT"/>
        </w:rPr>
        <w:t xml:space="preserve"> nuolat tobulinti savo profesinę kvalifikaciją, dalyvauti darbuotojų kvalifikacijos tobulinimo programose, įgyti naujų, darbe reikalingų žinių;</w:t>
      </w:r>
    </w:p>
    <w:p w14:paraId="5B4418E8" w14:textId="77777777" w:rsidR="009D69F1" w:rsidRPr="00BE26F3" w:rsidRDefault="009D69F1" w:rsidP="003F56F2">
      <w:pPr>
        <w:spacing w:after="0" w:line="360" w:lineRule="auto"/>
        <w:jc w:val="both"/>
        <w:rPr>
          <w:rFonts w:ascii="Times New Roman" w:hAnsi="Times New Roman"/>
          <w:color w:val="000000"/>
          <w:sz w:val="24"/>
          <w:szCs w:val="24"/>
          <w:lang w:eastAsia="lt-LT"/>
        </w:rPr>
      </w:pPr>
      <w:r>
        <w:rPr>
          <w:rFonts w:ascii="Times New Roman" w:hAnsi="Times New Roman"/>
          <w:sz w:val="24"/>
          <w:szCs w:val="24"/>
          <w:lang w:eastAsia="lt-LT"/>
        </w:rPr>
        <w:t xml:space="preserve">              13.20. organizuoja ir vykdo socialinės srities mokymus;</w:t>
      </w:r>
    </w:p>
    <w:p w14:paraId="5B4418E9" w14:textId="77777777" w:rsidR="009D69F1" w:rsidRDefault="009D69F1" w:rsidP="003F56F2">
      <w:pPr>
        <w:shd w:val="clear" w:color="auto" w:fill="FFFFFF"/>
        <w:tabs>
          <w:tab w:val="left" w:pos="142"/>
        </w:tabs>
        <w:spacing w:after="0" w:line="360" w:lineRule="auto"/>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13.21.</w:t>
      </w:r>
      <w:r w:rsidRPr="00BE26F3">
        <w:rPr>
          <w:rFonts w:ascii="Times New Roman" w:hAnsi="Times New Roman"/>
          <w:color w:val="000000"/>
          <w:sz w:val="24"/>
          <w:szCs w:val="24"/>
          <w:lang w:eastAsia="lt-LT"/>
        </w:rPr>
        <w:t xml:space="preserve"> sudaro sąlygas vaikui dalyvauti priimant sprendimus, tiesiogiai arba netiesiogiai turinčius poveikį jo g</w:t>
      </w:r>
      <w:r>
        <w:rPr>
          <w:rFonts w:ascii="Times New Roman" w:hAnsi="Times New Roman"/>
          <w:color w:val="000000"/>
          <w:sz w:val="24"/>
          <w:szCs w:val="24"/>
          <w:lang w:eastAsia="lt-LT"/>
        </w:rPr>
        <w:t>yvenimui, situacijai, ateičiai;</w:t>
      </w:r>
    </w:p>
    <w:p w14:paraId="5B4418EA" w14:textId="77777777" w:rsidR="009D69F1" w:rsidRDefault="009D69F1" w:rsidP="003F56F2">
      <w:pPr>
        <w:shd w:val="clear" w:color="auto" w:fill="FFFFFF"/>
        <w:tabs>
          <w:tab w:val="left" w:pos="142"/>
        </w:tabs>
        <w:spacing w:after="0" w:line="360" w:lineRule="auto"/>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13.22.</w:t>
      </w:r>
      <w:r w:rsidRPr="00BE26F3">
        <w:rPr>
          <w:rFonts w:ascii="Times New Roman" w:hAnsi="Times New Roman"/>
          <w:color w:val="000000"/>
          <w:sz w:val="24"/>
          <w:szCs w:val="24"/>
          <w:lang w:eastAsia="lt-LT"/>
        </w:rPr>
        <w:t xml:space="preserve"> vykdo likusio be tėvų globos vaiko atstovo pagal įstatymą pareigas</w:t>
      </w:r>
      <w:r>
        <w:rPr>
          <w:rFonts w:ascii="Times New Roman" w:hAnsi="Times New Roman"/>
          <w:color w:val="000000"/>
          <w:sz w:val="24"/>
          <w:szCs w:val="24"/>
          <w:lang w:eastAsia="lt-LT"/>
        </w:rPr>
        <w:t>;</w:t>
      </w:r>
    </w:p>
    <w:p w14:paraId="5B4418EB" w14:textId="77777777" w:rsidR="009D69F1" w:rsidRPr="0070588C" w:rsidRDefault="009D69F1" w:rsidP="003F56F2">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13.23</w:t>
      </w:r>
      <w:r w:rsidRPr="0070588C">
        <w:rPr>
          <w:rFonts w:ascii="Times New Roman" w:hAnsi="Times New Roman"/>
          <w:color w:val="000000"/>
          <w:sz w:val="24"/>
          <w:szCs w:val="24"/>
          <w:lang w:eastAsia="lt-LT"/>
        </w:rPr>
        <w:t>. įvertina pagalbos priemonių poreikį, siekiant įgyvendinti palydėjimo paslaugos jaunuoliams funkciją, bei organizuoja šių paslaugų teikimą;</w:t>
      </w:r>
    </w:p>
    <w:p w14:paraId="5B4418EC" w14:textId="77777777" w:rsidR="009D69F1" w:rsidRPr="0070588C" w:rsidRDefault="009D69F1" w:rsidP="003F56F2">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13.24</w:t>
      </w:r>
      <w:r w:rsidRPr="0070588C">
        <w:rPr>
          <w:rFonts w:ascii="Times New Roman" w:hAnsi="Times New Roman"/>
          <w:color w:val="000000"/>
          <w:sz w:val="24"/>
          <w:szCs w:val="24"/>
          <w:lang w:eastAsia="lt-LT"/>
        </w:rPr>
        <w:t>. tarpininkauja paramos būstui nuomotis  ar įsigyti, studijoms finansuoti ar pr</w:t>
      </w:r>
      <w:r>
        <w:rPr>
          <w:rFonts w:ascii="Times New Roman" w:hAnsi="Times New Roman"/>
          <w:color w:val="000000"/>
          <w:sz w:val="24"/>
          <w:szCs w:val="24"/>
          <w:lang w:eastAsia="lt-LT"/>
        </w:rPr>
        <w:t>agyvenimui garantuoti teikimą 16</w:t>
      </w:r>
      <w:r w:rsidRPr="0070588C">
        <w:rPr>
          <w:rFonts w:ascii="Times New Roman" w:hAnsi="Times New Roman"/>
          <w:color w:val="000000"/>
          <w:sz w:val="24"/>
          <w:szCs w:val="24"/>
          <w:lang w:eastAsia="lt-LT"/>
        </w:rPr>
        <w:t>-24 metų jaunuoliams pagal įvertintą poreikį;</w:t>
      </w:r>
    </w:p>
    <w:p w14:paraId="5B4418ED" w14:textId="77777777" w:rsidR="009D69F1" w:rsidRPr="0070588C" w:rsidRDefault="009D69F1" w:rsidP="003F56F2">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13.25</w:t>
      </w:r>
      <w:r w:rsidRPr="0070588C">
        <w:rPr>
          <w:rFonts w:ascii="Times New Roman" w:hAnsi="Times New Roman"/>
          <w:color w:val="000000"/>
          <w:sz w:val="24"/>
          <w:szCs w:val="24"/>
          <w:lang w:eastAsia="lt-LT"/>
        </w:rPr>
        <w:t>. teikia konsultacijas susijusias su jaunuolio savarankiško gyvenimo planavimu, su jaunuoliu dirbantiems specialistams pagal įvertintą poreikį;</w:t>
      </w:r>
    </w:p>
    <w:p w14:paraId="5B4418EE" w14:textId="77777777" w:rsidR="009D69F1" w:rsidRDefault="009D69F1" w:rsidP="003F56F2">
      <w:pPr>
        <w:spacing w:after="0" w:line="360" w:lineRule="auto"/>
        <w:jc w:val="both"/>
        <w:rPr>
          <w:rFonts w:ascii="Times New Roman" w:hAnsi="Times New Roman"/>
          <w:sz w:val="24"/>
          <w:szCs w:val="24"/>
        </w:rPr>
      </w:pPr>
      <w:r>
        <w:rPr>
          <w:rFonts w:ascii="Times New Roman" w:hAnsi="Times New Roman"/>
          <w:color w:val="000000"/>
          <w:sz w:val="24"/>
          <w:szCs w:val="24"/>
          <w:lang w:eastAsia="lt-LT"/>
        </w:rPr>
        <w:t xml:space="preserve">              13.26</w:t>
      </w:r>
      <w:r w:rsidRPr="0070588C">
        <w:rPr>
          <w:rFonts w:ascii="Times New Roman" w:hAnsi="Times New Roman"/>
          <w:color w:val="000000"/>
          <w:sz w:val="24"/>
          <w:szCs w:val="24"/>
          <w:lang w:eastAsia="lt-LT"/>
        </w:rPr>
        <w:t xml:space="preserve">. </w:t>
      </w:r>
      <w:r w:rsidRPr="0070588C">
        <w:rPr>
          <w:rFonts w:ascii="Times New Roman" w:hAnsi="Times New Roman"/>
          <w:sz w:val="24"/>
          <w:szCs w:val="24"/>
        </w:rPr>
        <w:t>vadovaujantis Socialinių paslaugų katalogu, organizuoja ir (ar) teikia bendrąsias ir (ar) specialiąsias socialines paslaugas, skirtas krizinei situacijai įveikti, atsižvelgiant į individualius paslaugų gavėjų poreikius;</w:t>
      </w:r>
    </w:p>
    <w:p w14:paraId="5B4418EF" w14:textId="77777777" w:rsidR="009D69F1" w:rsidRPr="008C2839" w:rsidRDefault="009D69F1" w:rsidP="003F56F2">
      <w:pPr>
        <w:spacing w:after="0" w:line="360" w:lineRule="auto"/>
        <w:jc w:val="both"/>
        <w:rPr>
          <w:rFonts w:ascii="Times New Roman" w:hAnsi="Times New Roman"/>
          <w:color w:val="000000"/>
          <w:sz w:val="24"/>
          <w:szCs w:val="24"/>
          <w:lang w:eastAsia="lt-LT"/>
        </w:rPr>
      </w:pPr>
      <w:r>
        <w:rPr>
          <w:rFonts w:ascii="Times New Roman" w:hAnsi="Times New Roman"/>
          <w:sz w:val="24"/>
          <w:szCs w:val="24"/>
        </w:rPr>
        <w:t xml:space="preserve">              13.27. teikia apgyvendinimo paslaugas vaikams, kuriems pagal Lietuvos Respublikos vaiko teisių apsaugos pagrindų įstatymą nustatyta laikinoji priežiūra; </w:t>
      </w:r>
    </w:p>
    <w:p w14:paraId="5B4418F0" w14:textId="77777777" w:rsidR="009D69F1" w:rsidRPr="00535825" w:rsidRDefault="009D69F1" w:rsidP="003F56F2">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13.28.</w:t>
      </w:r>
      <w:r w:rsidRPr="00535825">
        <w:rPr>
          <w:rFonts w:ascii="Times New Roman" w:hAnsi="Times New Roman"/>
          <w:color w:val="000000"/>
          <w:sz w:val="24"/>
          <w:szCs w:val="24"/>
          <w:lang w:eastAsia="lt-LT"/>
        </w:rPr>
        <w:t xml:space="preserve"> organizuoja mokyklinio amžiaus vaikų nuo 6 iki 18 metų amžiaus  trumpalaikę priežiūrą;</w:t>
      </w:r>
    </w:p>
    <w:p w14:paraId="5B4418F1" w14:textId="77777777" w:rsidR="009D69F1" w:rsidRPr="00535825" w:rsidRDefault="009D69F1" w:rsidP="003F56F2">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13.29</w:t>
      </w:r>
      <w:r w:rsidRPr="00535825">
        <w:rPr>
          <w:rFonts w:ascii="Times New Roman" w:hAnsi="Times New Roman"/>
          <w:color w:val="000000"/>
          <w:sz w:val="24"/>
          <w:szCs w:val="24"/>
          <w:lang w:eastAsia="lt-LT"/>
        </w:rPr>
        <w:t>. organizuoja vaikų iki šešerių metų trumpalaikę priežiūrą;</w:t>
      </w:r>
    </w:p>
    <w:p w14:paraId="5B4418F2" w14:textId="77777777" w:rsidR="009D69F1" w:rsidRPr="00535825" w:rsidRDefault="009D69F1" w:rsidP="003F56F2">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13.30</w:t>
      </w:r>
      <w:r w:rsidRPr="00535825">
        <w:rPr>
          <w:rFonts w:ascii="Times New Roman" w:hAnsi="Times New Roman"/>
          <w:color w:val="000000"/>
          <w:sz w:val="24"/>
          <w:szCs w:val="24"/>
        </w:rPr>
        <w:t xml:space="preserve">. sudaro sąlygas studentams atlikti praktiką; </w:t>
      </w:r>
    </w:p>
    <w:p w14:paraId="5B4418F3" w14:textId="77777777" w:rsidR="009D69F1" w:rsidRDefault="009D69F1" w:rsidP="003F56F2">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35825">
        <w:rPr>
          <w:rFonts w:ascii="Times New Roman" w:hAnsi="Times New Roman"/>
          <w:color w:val="000000"/>
          <w:sz w:val="24"/>
          <w:szCs w:val="24"/>
        </w:rPr>
        <w:t>13.</w:t>
      </w:r>
      <w:r>
        <w:rPr>
          <w:rFonts w:ascii="Times New Roman" w:hAnsi="Times New Roman"/>
          <w:color w:val="000000"/>
          <w:sz w:val="24"/>
          <w:szCs w:val="24"/>
        </w:rPr>
        <w:t>31. vykdo savanoriškas veiklas.</w:t>
      </w:r>
    </w:p>
    <w:p w14:paraId="5B4418F4" w14:textId="77777777" w:rsidR="009D69F1" w:rsidRPr="00535825" w:rsidRDefault="009D69F1" w:rsidP="00BB7ABE">
      <w:pPr>
        <w:spacing w:after="0" w:line="360" w:lineRule="auto"/>
        <w:jc w:val="both"/>
        <w:rPr>
          <w:rFonts w:ascii="Times New Roman" w:hAnsi="Times New Roman"/>
          <w:color w:val="000000"/>
          <w:sz w:val="24"/>
          <w:szCs w:val="24"/>
        </w:rPr>
      </w:pPr>
    </w:p>
    <w:p w14:paraId="5B4418F5" w14:textId="77777777" w:rsidR="009D69F1" w:rsidRPr="00DF4C2C" w:rsidRDefault="009D69F1" w:rsidP="00860851">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III SKYRIUS</w:t>
      </w:r>
    </w:p>
    <w:p w14:paraId="5B4418F6" w14:textId="77777777" w:rsidR="009D69F1" w:rsidRDefault="009D69F1" w:rsidP="00860851">
      <w:pPr>
        <w:spacing w:after="0" w:line="360" w:lineRule="auto"/>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CENTRO VALDYSENA.</w:t>
      </w:r>
    </w:p>
    <w:p w14:paraId="5B4418F7" w14:textId="77777777" w:rsidR="009D69F1" w:rsidRDefault="009D69F1" w:rsidP="00860851">
      <w:pPr>
        <w:spacing w:after="0" w:line="360" w:lineRule="auto"/>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CENTRO DIREKTORIAUS PRIĖMIMO IR ATLEIDIMO TVARKA,</w:t>
      </w:r>
    </w:p>
    <w:p w14:paraId="5B4418F8" w14:textId="77777777" w:rsidR="009D69F1" w:rsidRDefault="009D69F1" w:rsidP="00860851">
      <w:pPr>
        <w:spacing w:after="0" w:line="360" w:lineRule="auto"/>
        <w:jc w:val="center"/>
        <w:rPr>
          <w:rFonts w:ascii="Times New Roman" w:hAnsi="Times New Roman"/>
          <w:b/>
          <w:color w:val="000000"/>
          <w:sz w:val="24"/>
          <w:szCs w:val="24"/>
          <w:lang w:eastAsia="lt-LT"/>
        </w:rPr>
      </w:pPr>
      <w:r>
        <w:rPr>
          <w:rFonts w:ascii="Times New Roman" w:hAnsi="Times New Roman"/>
          <w:b/>
          <w:color w:val="000000"/>
          <w:sz w:val="24"/>
          <w:szCs w:val="24"/>
          <w:lang w:eastAsia="lt-LT"/>
        </w:rPr>
        <w:lastRenderedPageBreak/>
        <w:t>KOMPETENCIJA</w:t>
      </w:r>
    </w:p>
    <w:p w14:paraId="5B4418F9" w14:textId="77777777" w:rsidR="009D69F1" w:rsidRPr="00DF4C2C" w:rsidRDefault="009D69F1" w:rsidP="00190CFD">
      <w:pPr>
        <w:spacing w:after="0" w:line="360" w:lineRule="auto"/>
        <w:jc w:val="center"/>
        <w:rPr>
          <w:rFonts w:ascii="Times New Roman" w:hAnsi="Times New Roman"/>
          <w:b/>
          <w:color w:val="000000"/>
          <w:sz w:val="24"/>
          <w:szCs w:val="24"/>
          <w:lang w:eastAsia="lt-LT"/>
        </w:rPr>
      </w:pPr>
    </w:p>
    <w:p w14:paraId="5B4418FA" w14:textId="77777777" w:rsidR="009D69F1" w:rsidRPr="00D61D7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14. </w:t>
      </w:r>
      <w:r w:rsidRPr="00DF4C2C">
        <w:rPr>
          <w:rFonts w:ascii="Times New Roman" w:hAnsi="Times New Roman"/>
          <w:color w:val="000000"/>
          <w:sz w:val="24"/>
          <w:szCs w:val="24"/>
          <w:lang w:eastAsia="lt-LT"/>
        </w:rPr>
        <w:t>Mo</w:t>
      </w:r>
      <w:r>
        <w:rPr>
          <w:rFonts w:ascii="Times New Roman" w:hAnsi="Times New Roman"/>
          <w:color w:val="000000"/>
          <w:sz w:val="24"/>
          <w:szCs w:val="24"/>
          <w:lang w:eastAsia="lt-LT"/>
        </w:rPr>
        <w:t>lėtų rajono savivaldybės tarybos</w:t>
      </w:r>
      <w:r w:rsidRPr="00DF4C2C">
        <w:rPr>
          <w:rFonts w:ascii="Times New Roman" w:hAnsi="Times New Roman"/>
          <w:color w:val="000000"/>
          <w:sz w:val="24"/>
          <w:szCs w:val="24"/>
          <w:lang w:eastAsia="lt-LT"/>
        </w:rPr>
        <w:t xml:space="preserve">, kaip </w:t>
      </w:r>
      <w:r>
        <w:rPr>
          <w:rFonts w:ascii="Times New Roman" w:hAnsi="Times New Roman"/>
          <w:sz w:val="24"/>
          <w:szCs w:val="24"/>
          <w:lang w:eastAsia="lt-LT"/>
        </w:rPr>
        <w:t>Centro</w:t>
      </w:r>
      <w:r w:rsidRPr="00D61D71">
        <w:rPr>
          <w:rFonts w:ascii="Times New Roman" w:hAnsi="Times New Roman"/>
          <w:sz w:val="24"/>
          <w:szCs w:val="24"/>
          <w:lang w:eastAsia="lt-LT"/>
        </w:rPr>
        <w:t xml:space="preserve"> savininko teises ir </w:t>
      </w:r>
      <w:r>
        <w:rPr>
          <w:rFonts w:ascii="Times New Roman" w:hAnsi="Times New Roman"/>
          <w:sz w:val="24"/>
          <w:szCs w:val="24"/>
          <w:lang w:eastAsia="lt-LT"/>
        </w:rPr>
        <w:t>pareigas įgyvendinančios institucijos kompetencija</w:t>
      </w:r>
      <w:r w:rsidRPr="00D61D71">
        <w:rPr>
          <w:rFonts w:ascii="Times New Roman" w:hAnsi="Times New Roman"/>
          <w:sz w:val="24"/>
          <w:szCs w:val="24"/>
          <w:lang w:eastAsia="lt-LT"/>
        </w:rPr>
        <w:t>:</w:t>
      </w:r>
    </w:p>
    <w:p w14:paraId="5B4418FB" w14:textId="77777777" w:rsidR="009D69F1" w:rsidRPr="00D61D7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14.1.  tvirtina </w:t>
      </w:r>
      <w:r w:rsidRPr="00D61D71">
        <w:rPr>
          <w:rFonts w:ascii="Times New Roman" w:hAnsi="Times New Roman"/>
          <w:sz w:val="24"/>
          <w:szCs w:val="24"/>
          <w:lang w:eastAsia="lt-LT"/>
        </w:rPr>
        <w:t xml:space="preserve"> įstaigos nuostatus;</w:t>
      </w:r>
    </w:p>
    <w:p w14:paraId="5B4418FC" w14:textId="77777777" w:rsidR="009D69F1" w:rsidRPr="00D61D7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14.2.</w:t>
      </w:r>
      <w:r w:rsidRPr="00D61D71">
        <w:rPr>
          <w:rFonts w:ascii="Times New Roman" w:hAnsi="Times New Roman"/>
          <w:sz w:val="24"/>
          <w:szCs w:val="24"/>
          <w:lang w:eastAsia="lt-LT"/>
        </w:rPr>
        <w:t xml:space="preserve"> priima sp</w:t>
      </w:r>
      <w:r>
        <w:rPr>
          <w:rFonts w:ascii="Times New Roman" w:hAnsi="Times New Roman"/>
          <w:sz w:val="24"/>
          <w:szCs w:val="24"/>
          <w:lang w:eastAsia="lt-LT"/>
        </w:rPr>
        <w:t>rendimą dėl Centro</w:t>
      </w:r>
      <w:r w:rsidRPr="00D61D71">
        <w:rPr>
          <w:rFonts w:ascii="Times New Roman" w:hAnsi="Times New Roman"/>
          <w:sz w:val="24"/>
          <w:szCs w:val="24"/>
          <w:lang w:eastAsia="lt-LT"/>
        </w:rPr>
        <w:t xml:space="preserve"> buveinės pakeitimo;</w:t>
      </w:r>
    </w:p>
    <w:p w14:paraId="5B4418FD" w14:textId="77777777" w:rsidR="009D69F1" w:rsidRPr="00D61D7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14.3.</w:t>
      </w:r>
      <w:r w:rsidRPr="00D61D71">
        <w:rPr>
          <w:rFonts w:ascii="Times New Roman" w:hAnsi="Times New Roman"/>
          <w:sz w:val="24"/>
          <w:szCs w:val="24"/>
          <w:lang w:eastAsia="lt-LT"/>
        </w:rPr>
        <w:t xml:space="preserve"> priima sp</w:t>
      </w:r>
      <w:r>
        <w:rPr>
          <w:rFonts w:ascii="Times New Roman" w:hAnsi="Times New Roman"/>
          <w:sz w:val="24"/>
          <w:szCs w:val="24"/>
          <w:lang w:eastAsia="lt-LT"/>
        </w:rPr>
        <w:t>rendimą dėl Centro</w:t>
      </w:r>
      <w:r w:rsidRPr="00D61D71">
        <w:rPr>
          <w:rFonts w:ascii="Times New Roman" w:hAnsi="Times New Roman"/>
          <w:sz w:val="24"/>
          <w:szCs w:val="24"/>
          <w:lang w:eastAsia="lt-LT"/>
        </w:rPr>
        <w:t xml:space="preserve"> pertvarkymo, reorganizavimo ar likvidavimo;</w:t>
      </w:r>
    </w:p>
    <w:p w14:paraId="5B4418FE" w14:textId="77777777" w:rsidR="009D69F1" w:rsidRPr="00D61D7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14.4.</w:t>
      </w:r>
      <w:r w:rsidRPr="00D61D71">
        <w:rPr>
          <w:rFonts w:ascii="Times New Roman" w:hAnsi="Times New Roman"/>
          <w:sz w:val="24"/>
          <w:szCs w:val="24"/>
          <w:lang w:eastAsia="lt-LT"/>
        </w:rPr>
        <w:t xml:space="preserve"> priima sp</w:t>
      </w:r>
      <w:r>
        <w:rPr>
          <w:rFonts w:ascii="Times New Roman" w:hAnsi="Times New Roman"/>
          <w:sz w:val="24"/>
          <w:szCs w:val="24"/>
          <w:lang w:eastAsia="lt-LT"/>
        </w:rPr>
        <w:t>rendimą dėl Centro</w:t>
      </w:r>
      <w:r w:rsidRPr="00D61D71">
        <w:rPr>
          <w:rFonts w:ascii="Times New Roman" w:hAnsi="Times New Roman"/>
          <w:sz w:val="24"/>
          <w:szCs w:val="24"/>
          <w:lang w:eastAsia="lt-LT"/>
        </w:rPr>
        <w:t xml:space="preserve"> filialo steigimo ir jo veiklos nutraukimo;</w:t>
      </w:r>
    </w:p>
    <w:p w14:paraId="5B4418FF" w14:textId="77777777" w:rsidR="009D69F1" w:rsidRPr="00D61D7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14.5.</w:t>
      </w:r>
      <w:r w:rsidRPr="00D61D71">
        <w:rPr>
          <w:rFonts w:ascii="Times New Roman" w:hAnsi="Times New Roman"/>
          <w:sz w:val="24"/>
          <w:szCs w:val="24"/>
          <w:lang w:eastAsia="lt-LT"/>
        </w:rPr>
        <w:t xml:space="preserve"> skiria ir atleidžia likvidatorių arba sudaro likvidacinę komisiją ir nutraukia jos įgaliojimus;</w:t>
      </w:r>
    </w:p>
    <w:p w14:paraId="5B441900" w14:textId="77777777" w:rsidR="009D69F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14.6. sprendžia kitus </w:t>
      </w:r>
      <w:r w:rsidRPr="00D61D71">
        <w:rPr>
          <w:rFonts w:ascii="Times New Roman" w:hAnsi="Times New Roman"/>
          <w:sz w:val="24"/>
          <w:szCs w:val="24"/>
          <w:lang w:eastAsia="lt-LT"/>
        </w:rPr>
        <w:t>ki</w:t>
      </w:r>
      <w:r>
        <w:rPr>
          <w:rFonts w:ascii="Times New Roman" w:hAnsi="Times New Roman"/>
          <w:sz w:val="24"/>
          <w:szCs w:val="24"/>
          <w:lang w:eastAsia="lt-LT"/>
        </w:rPr>
        <w:t>tuose įstatymuose ir Centro</w:t>
      </w:r>
      <w:r w:rsidRPr="00D61D71">
        <w:rPr>
          <w:rFonts w:ascii="Times New Roman" w:hAnsi="Times New Roman"/>
          <w:sz w:val="24"/>
          <w:szCs w:val="24"/>
          <w:lang w:eastAsia="lt-LT"/>
        </w:rPr>
        <w:t xml:space="preserve"> nuostatuose jos kompetencijai priskirtus klausimus.</w:t>
      </w:r>
    </w:p>
    <w:p w14:paraId="5B441901" w14:textId="77777777" w:rsidR="009D69F1" w:rsidRPr="000055B7" w:rsidRDefault="009D69F1" w:rsidP="003A3ADE">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15. Centro </w:t>
      </w:r>
      <w:r w:rsidRPr="000055B7">
        <w:rPr>
          <w:rFonts w:ascii="Times New Roman" w:hAnsi="Times New Roman"/>
          <w:sz w:val="24"/>
          <w:szCs w:val="24"/>
          <w:lang w:eastAsia="lt-LT"/>
        </w:rPr>
        <w:t>savininko teises ir pareigas įgyvendinančios institucijos sprendimai įforminami raštu.</w:t>
      </w:r>
    </w:p>
    <w:p w14:paraId="5B441902" w14:textId="77777777" w:rsidR="009D69F1" w:rsidRPr="0086085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16. Centrui vadovauja direktorius kuris yra vienasmenis</w:t>
      </w:r>
      <w:r w:rsidRPr="00D82F82">
        <w:rPr>
          <w:rFonts w:ascii="Times New Roman" w:hAnsi="Times New Roman"/>
          <w:sz w:val="24"/>
          <w:szCs w:val="24"/>
          <w:lang w:eastAsia="lt-LT"/>
        </w:rPr>
        <w:t xml:space="preserve"> įstaigos valdymo organ</w:t>
      </w:r>
      <w:r>
        <w:rPr>
          <w:rFonts w:ascii="Times New Roman" w:hAnsi="Times New Roman"/>
          <w:sz w:val="24"/>
          <w:szCs w:val="24"/>
          <w:lang w:eastAsia="lt-LT"/>
        </w:rPr>
        <w:t xml:space="preserve">as. </w:t>
      </w:r>
      <w:r>
        <w:rPr>
          <w:rFonts w:ascii="Times New Roman" w:hAnsi="Times New Roman"/>
          <w:color w:val="000000"/>
          <w:sz w:val="24"/>
          <w:szCs w:val="24"/>
        </w:rPr>
        <w:t>Direktorius į pareigas priimamas</w:t>
      </w:r>
      <w:r w:rsidRPr="00D869A1">
        <w:rPr>
          <w:rFonts w:ascii="Times New Roman" w:hAnsi="Times New Roman"/>
          <w:color w:val="000000"/>
          <w:sz w:val="24"/>
          <w:szCs w:val="24"/>
        </w:rPr>
        <w:t xml:space="preserve"> konkurso būdu penk</w:t>
      </w:r>
      <w:r>
        <w:rPr>
          <w:rFonts w:ascii="Times New Roman" w:hAnsi="Times New Roman"/>
          <w:color w:val="000000"/>
          <w:sz w:val="24"/>
          <w:szCs w:val="24"/>
        </w:rPr>
        <w:t>erių metų kadencijai, išskyrus šių nuostatų 17 punkte nurodytu atveju, kai direktorius</w:t>
      </w:r>
      <w:r w:rsidRPr="00D869A1">
        <w:rPr>
          <w:rFonts w:ascii="Times New Roman" w:hAnsi="Times New Roman"/>
          <w:color w:val="000000"/>
          <w:sz w:val="24"/>
          <w:szCs w:val="24"/>
        </w:rPr>
        <w:t xml:space="preserve"> be konkurso skiriamas antrajai kadencijai. </w:t>
      </w:r>
      <w:r>
        <w:rPr>
          <w:rFonts w:ascii="Times New Roman" w:hAnsi="Times New Roman"/>
          <w:color w:val="000000"/>
          <w:sz w:val="24"/>
          <w:szCs w:val="24"/>
        </w:rPr>
        <w:t xml:space="preserve">Direktorių priima į pareigas ir atleidžia iš jų, nustato pareiginę algą Molėtų rajono savivaldybės meras. </w:t>
      </w:r>
      <w:r>
        <w:rPr>
          <w:rFonts w:ascii="Times New Roman" w:hAnsi="Times New Roman"/>
          <w:sz w:val="24"/>
          <w:szCs w:val="24"/>
          <w:lang w:eastAsia="lt-LT"/>
        </w:rPr>
        <w:t>Direktoriaus kadencijų skaičius neribojamas. Direktorius</w:t>
      </w:r>
      <w:r w:rsidRPr="00D82F82">
        <w:rPr>
          <w:rFonts w:ascii="Times New Roman" w:hAnsi="Times New Roman"/>
          <w:sz w:val="24"/>
          <w:szCs w:val="24"/>
          <w:lang w:eastAsia="lt-LT"/>
        </w:rPr>
        <w:t xml:space="preserve"> pareigas pradeda eiti nuo jo priėmimo į pareigas dienos.</w:t>
      </w:r>
    </w:p>
    <w:p w14:paraId="5B441903" w14:textId="77777777" w:rsidR="009D69F1" w:rsidRDefault="009D69F1" w:rsidP="003A3ADE">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17. Molėtų savivaldybės  mero sprendimu,</w:t>
      </w:r>
      <w:r w:rsidRPr="00D869A1">
        <w:rPr>
          <w:rFonts w:ascii="Times New Roman" w:hAnsi="Times New Roman"/>
          <w:color w:val="000000"/>
          <w:sz w:val="24"/>
          <w:szCs w:val="24"/>
        </w:rPr>
        <w:t xml:space="preserve"> </w:t>
      </w:r>
      <w:r>
        <w:rPr>
          <w:rFonts w:ascii="Times New Roman" w:hAnsi="Times New Roman"/>
          <w:color w:val="000000"/>
          <w:sz w:val="24"/>
          <w:szCs w:val="24"/>
        </w:rPr>
        <w:t xml:space="preserve">Centro direktorius, </w:t>
      </w:r>
      <w:r w:rsidRPr="00D869A1">
        <w:rPr>
          <w:rFonts w:ascii="Times New Roman" w:hAnsi="Times New Roman"/>
          <w:color w:val="000000"/>
          <w:sz w:val="24"/>
          <w:szCs w:val="24"/>
        </w:rPr>
        <w:t xml:space="preserve">be konkurso gali būti skiriamas antrajai penkerių metų kadencijai, jeigu kiekvienais kadencijos metais jo veikla buvo įvertinta kaip viršijanti lūkesčius ir (arba) atitinkanti lūkesčius. </w:t>
      </w:r>
    </w:p>
    <w:p w14:paraId="5B441904" w14:textId="77777777" w:rsidR="009D69F1" w:rsidRPr="00D869A1" w:rsidRDefault="009D69F1" w:rsidP="003A3ADE">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18</w:t>
      </w:r>
      <w:r w:rsidRPr="00D869A1">
        <w:rPr>
          <w:rFonts w:ascii="Times New Roman" w:hAnsi="Times New Roman"/>
          <w:color w:val="000000"/>
          <w:sz w:val="24"/>
          <w:szCs w:val="24"/>
        </w:rPr>
        <w:t>. Likus ne</w:t>
      </w:r>
      <w:r>
        <w:rPr>
          <w:rFonts w:ascii="Times New Roman" w:hAnsi="Times New Roman"/>
          <w:color w:val="000000"/>
          <w:sz w:val="24"/>
          <w:szCs w:val="24"/>
        </w:rPr>
        <w:t xml:space="preserve"> mažiau kaip 2 mėnesiams iki Centro direktoriaus</w:t>
      </w:r>
      <w:r w:rsidRPr="00D869A1">
        <w:rPr>
          <w:rFonts w:ascii="Times New Roman" w:hAnsi="Times New Roman"/>
          <w:color w:val="000000"/>
          <w:sz w:val="24"/>
          <w:szCs w:val="24"/>
        </w:rPr>
        <w:t xml:space="preserve"> kadencijos pabaigos, </w:t>
      </w:r>
      <w:r>
        <w:rPr>
          <w:rFonts w:ascii="Times New Roman" w:hAnsi="Times New Roman"/>
          <w:color w:val="000000"/>
          <w:sz w:val="24"/>
          <w:szCs w:val="24"/>
        </w:rPr>
        <w:t xml:space="preserve">meras priima sprendimą dėl </w:t>
      </w:r>
      <w:r w:rsidRPr="00D869A1">
        <w:rPr>
          <w:rFonts w:ascii="Times New Roman" w:hAnsi="Times New Roman"/>
          <w:color w:val="000000"/>
          <w:sz w:val="24"/>
          <w:szCs w:val="24"/>
        </w:rPr>
        <w:t xml:space="preserve"> </w:t>
      </w:r>
      <w:r>
        <w:rPr>
          <w:rFonts w:ascii="Times New Roman" w:hAnsi="Times New Roman"/>
          <w:color w:val="000000"/>
          <w:sz w:val="24"/>
          <w:szCs w:val="24"/>
        </w:rPr>
        <w:t xml:space="preserve">konkurso </w:t>
      </w:r>
      <w:r w:rsidRPr="00D869A1">
        <w:rPr>
          <w:rFonts w:ascii="Times New Roman" w:hAnsi="Times New Roman"/>
          <w:color w:val="000000"/>
          <w:sz w:val="24"/>
          <w:szCs w:val="24"/>
        </w:rPr>
        <w:t>skel</w:t>
      </w:r>
      <w:r>
        <w:rPr>
          <w:rFonts w:ascii="Times New Roman" w:hAnsi="Times New Roman"/>
          <w:color w:val="000000"/>
          <w:sz w:val="24"/>
          <w:szCs w:val="24"/>
        </w:rPr>
        <w:t>bimo Centro direktoriaus pareigoms eiti, išskyrus šių nuostatų 17 punkte nustatytą atvejį, kai direktorius</w:t>
      </w:r>
      <w:r w:rsidRPr="00D869A1">
        <w:rPr>
          <w:rFonts w:ascii="Times New Roman" w:hAnsi="Times New Roman"/>
          <w:color w:val="000000"/>
          <w:sz w:val="24"/>
          <w:szCs w:val="24"/>
        </w:rPr>
        <w:t xml:space="preserve"> be konkurso paskiriamas antrajai penkerių metų kadencijai.</w:t>
      </w:r>
    </w:p>
    <w:p w14:paraId="5B441905" w14:textId="77777777" w:rsidR="009D69F1" w:rsidRPr="00D869A1" w:rsidRDefault="009D69F1" w:rsidP="003A3ADE">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19. Jeigu, pasibaigus Centro direktoriaus</w:t>
      </w:r>
      <w:r w:rsidRPr="00D869A1">
        <w:rPr>
          <w:rFonts w:ascii="Times New Roman" w:hAnsi="Times New Roman"/>
          <w:color w:val="000000"/>
          <w:sz w:val="24"/>
          <w:szCs w:val="24"/>
        </w:rPr>
        <w:t xml:space="preserve"> kadencijai, konkurso į laisvą pareigybę metu pretendenta</w:t>
      </w:r>
      <w:r>
        <w:rPr>
          <w:rFonts w:ascii="Times New Roman" w:hAnsi="Times New Roman"/>
          <w:color w:val="000000"/>
          <w:sz w:val="24"/>
          <w:szCs w:val="24"/>
        </w:rPr>
        <w:t>s nebuvo atrinktas, meras</w:t>
      </w:r>
      <w:r w:rsidRPr="00D869A1">
        <w:rPr>
          <w:rFonts w:ascii="Times New Roman" w:hAnsi="Times New Roman"/>
          <w:color w:val="000000"/>
          <w:sz w:val="24"/>
          <w:szCs w:val="24"/>
        </w:rPr>
        <w:t xml:space="preserve"> gali paskirti eiti šias pareigas iki kadencijos pabaigos </w:t>
      </w:r>
      <w:r>
        <w:rPr>
          <w:rFonts w:ascii="Times New Roman" w:hAnsi="Times New Roman"/>
          <w:color w:val="000000"/>
          <w:sz w:val="24"/>
          <w:szCs w:val="24"/>
        </w:rPr>
        <w:t xml:space="preserve">direktoriaus </w:t>
      </w:r>
      <w:r w:rsidRPr="00D869A1">
        <w:rPr>
          <w:rFonts w:ascii="Times New Roman" w:hAnsi="Times New Roman"/>
          <w:color w:val="000000"/>
          <w:sz w:val="24"/>
          <w:szCs w:val="24"/>
        </w:rPr>
        <w:t>pareigas ėjusį ar kitą asmenį, kol konkurso būdu bus į pareigas priimtas naujas</w:t>
      </w:r>
      <w:r>
        <w:rPr>
          <w:rFonts w:ascii="Times New Roman" w:hAnsi="Times New Roman"/>
          <w:color w:val="000000"/>
          <w:sz w:val="24"/>
          <w:szCs w:val="24"/>
        </w:rPr>
        <w:t xml:space="preserve"> direktorius</w:t>
      </w:r>
      <w:r w:rsidRPr="00D869A1">
        <w:rPr>
          <w:rFonts w:ascii="Times New Roman" w:hAnsi="Times New Roman"/>
          <w:color w:val="000000"/>
          <w:sz w:val="24"/>
          <w:szCs w:val="24"/>
        </w:rPr>
        <w:t>, bet ne ilgesniam negu vienų metų laikotarp</w:t>
      </w:r>
      <w:r>
        <w:rPr>
          <w:rFonts w:ascii="Times New Roman" w:hAnsi="Times New Roman"/>
          <w:color w:val="000000"/>
          <w:sz w:val="24"/>
          <w:szCs w:val="24"/>
        </w:rPr>
        <w:t>iui. Šis asmuo turi atitikti šių nuostatų 21 punkto</w:t>
      </w:r>
      <w:r w:rsidRPr="00D869A1">
        <w:rPr>
          <w:rFonts w:ascii="Times New Roman" w:hAnsi="Times New Roman"/>
          <w:color w:val="000000"/>
          <w:sz w:val="24"/>
          <w:szCs w:val="24"/>
        </w:rPr>
        <w:t xml:space="preserve"> nustatytus kvalifikacijos reikalavimus ir būti nepriekaištingos reputacijo</w:t>
      </w:r>
      <w:r>
        <w:rPr>
          <w:rFonts w:ascii="Times New Roman" w:hAnsi="Times New Roman"/>
          <w:color w:val="000000"/>
          <w:sz w:val="24"/>
          <w:szCs w:val="24"/>
        </w:rPr>
        <w:t>s, kaip nustatyta šių nuostatų 22 punkte</w:t>
      </w:r>
      <w:r w:rsidRPr="00D869A1">
        <w:rPr>
          <w:rFonts w:ascii="Times New Roman" w:hAnsi="Times New Roman"/>
          <w:color w:val="000000"/>
          <w:sz w:val="24"/>
          <w:szCs w:val="24"/>
        </w:rPr>
        <w:t>.</w:t>
      </w:r>
    </w:p>
    <w:p w14:paraId="5B441906" w14:textId="77777777" w:rsidR="009D69F1" w:rsidRPr="00D869A1" w:rsidRDefault="009D69F1" w:rsidP="003A3ADE">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20. Jeigu Centro direktoriaus</w:t>
      </w:r>
      <w:r w:rsidRPr="00D869A1">
        <w:rPr>
          <w:rFonts w:ascii="Times New Roman" w:hAnsi="Times New Roman"/>
          <w:color w:val="000000"/>
          <w:sz w:val="24"/>
          <w:szCs w:val="24"/>
        </w:rPr>
        <w:t xml:space="preserve"> pareigybė atsilaisv</w:t>
      </w:r>
      <w:r>
        <w:rPr>
          <w:rFonts w:ascii="Times New Roman" w:hAnsi="Times New Roman"/>
          <w:color w:val="000000"/>
          <w:sz w:val="24"/>
          <w:szCs w:val="24"/>
        </w:rPr>
        <w:t>ina nepasibaigus</w:t>
      </w:r>
      <w:r w:rsidRPr="00D869A1">
        <w:rPr>
          <w:rFonts w:ascii="Times New Roman" w:hAnsi="Times New Roman"/>
          <w:color w:val="000000"/>
          <w:sz w:val="24"/>
          <w:szCs w:val="24"/>
        </w:rPr>
        <w:t xml:space="preserve"> kadencijai arba įsteigus naują pareigybę, konkursas į </w:t>
      </w:r>
      <w:r>
        <w:rPr>
          <w:rFonts w:ascii="Times New Roman" w:hAnsi="Times New Roman"/>
          <w:color w:val="000000"/>
          <w:sz w:val="24"/>
          <w:szCs w:val="24"/>
        </w:rPr>
        <w:t xml:space="preserve">direktoriaus </w:t>
      </w:r>
      <w:r w:rsidRPr="00D869A1">
        <w:rPr>
          <w:rFonts w:ascii="Times New Roman" w:hAnsi="Times New Roman"/>
          <w:color w:val="000000"/>
          <w:sz w:val="24"/>
          <w:szCs w:val="24"/>
        </w:rPr>
        <w:t>pareigas paskelbiamas ne vėliau kaip per vieną mėnesį nuo pareigybės atsilaisvinimo ar naujos pareigybės įsteigimo dienos. Konkursas turi būti baigtas ir jo rezultatai paskelbti ne vėliau kaip per 2 mėnesius nuo konkurso paskelbimo dienos.</w:t>
      </w:r>
    </w:p>
    <w:p w14:paraId="5B441907" w14:textId="77777777" w:rsidR="009D69F1" w:rsidRDefault="009D69F1" w:rsidP="003A3ADE">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21. Centro direktorius</w:t>
      </w:r>
      <w:r w:rsidRPr="00D869A1">
        <w:rPr>
          <w:rFonts w:ascii="Times New Roman" w:hAnsi="Times New Roman"/>
          <w:color w:val="000000"/>
          <w:sz w:val="24"/>
          <w:szCs w:val="24"/>
        </w:rPr>
        <w:t xml:space="preserve"> privalo turėti aukštojo mokslo kvalifikaciją ir tobulinti </w:t>
      </w:r>
      <w:r>
        <w:rPr>
          <w:rFonts w:ascii="Times New Roman" w:hAnsi="Times New Roman"/>
          <w:color w:val="000000"/>
          <w:sz w:val="24"/>
          <w:szCs w:val="24"/>
        </w:rPr>
        <w:t>profesinę kompetenciją. Direktoriaus</w:t>
      </w:r>
      <w:r w:rsidRPr="00D869A1">
        <w:rPr>
          <w:rFonts w:ascii="Times New Roman" w:hAnsi="Times New Roman"/>
          <w:color w:val="000000"/>
          <w:sz w:val="24"/>
          <w:szCs w:val="24"/>
        </w:rPr>
        <w:t xml:space="preserve"> veikla vertinama kiekvienais metais socialinės apsaugos ir darbo ministro nustatyta tvarka. </w:t>
      </w:r>
    </w:p>
    <w:p w14:paraId="5B441908" w14:textId="77777777" w:rsidR="009D69F1" w:rsidRPr="00D869A1" w:rsidRDefault="009D69F1" w:rsidP="003A3ADE">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22. Centro direktorius</w:t>
      </w:r>
      <w:r w:rsidRPr="00D869A1">
        <w:rPr>
          <w:rFonts w:ascii="Times New Roman" w:hAnsi="Times New Roman"/>
          <w:color w:val="000000"/>
          <w:sz w:val="24"/>
          <w:szCs w:val="24"/>
        </w:rPr>
        <w:t>, taip pat pretenduojantys šias pareigas eiti asmenys turi būti nepriekaištingos reputacijos. Kand</w:t>
      </w:r>
      <w:r>
        <w:rPr>
          <w:rFonts w:ascii="Times New Roman" w:hAnsi="Times New Roman"/>
          <w:color w:val="000000"/>
          <w:sz w:val="24"/>
          <w:szCs w:val="24"/>
        </w:rPr>
        <w:t>idatas į centro direktorių ar centro direktorius</w:t>
      </w:r>
      <w:r w:rsidRPr="00D869A1">
        <w:rPr>
          <w:rFonts w:ascii="Times New Roman" w:hAnsi="Times New Roman"/>
          <w:color w:val="000000"/>
          <w:sz w:val="24"/>
          <w:szCs w:val="24"/>
        </w:rPr>
        <w:t xml:space="preserve"> yra laikomas nepriekaištingos reputacijos, jeigu jis atitinka Lietuvos Respublikos valstybės tarnybos įstatyme įstaigų vadovų nepriekaištingai reputacijai nustatytus reikalavimus.</w:t>
      </w:r>
    </w:p>
    <w:p w14:paraId="5B441909" w14:textId="77777777" w:rsidR="009D69F1" w:rsidRPr="00D81A25" w:rsidRDefault="009D69F1" w:rsidP="003A3ADE">
      <w:pPr>
        <w:widowControl w:val="0"/>
        <w:spacing w:after="0" w:line="360" w:lineRule="auto"/>
        <w:ind w:firstLine="720"/>
        <w:jc w:val="both"/>
        <w:rPr>
          <w:rFonts w:ascii="Times New Roman" w:hAnsi="Times New Roman"/>
          <w:sz w:val="24"/>
          <w:szCs w:val="24"/>
          <w:lang w:eastAsia="lt-LT"/>
        </w:rPr>
      </w:pPr>
      <w:r w:rsidRPr="00D81A25">
        <w:rPr>
          <w:rFonts w:ascii="Times New Roman" w:hAnsi="Times New Roman"/>
          <w:sz w:val="24"/>
          <w:szCs w:val="24"/>
          <w:lang w:eastAsia="lt-LT"/>
        </w:rPr>
        <w:t>23. Direktorius:</w:t>
      </w:r>
    </w:p>
    <w:p w14:paraId="5B44190A" w14:textId="77777777" w:rsidR="009D69F1" w:rsidRPr="00D81A25"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23.1.</w:t>
      </w:r>
      <w:r w:rsidRPr="00D81A25">
        <w:rPr>
          <w:rFonts w:ascii="Times New Roman" w:hAnsi="Times New Roman"/>
          <w:sz w:val="24"/>
          <w:szCs w:val="24"/>
          <w:lang w:eastAsia="lt-LT"/>
        </w:rPr>
        <w:t xml:space="preserve"> </w:t>
      </w:r>
      <w:r>
        <w:rPr>
          <w:rFonts w:ascii="Times New Roman" w:hAnsi="Times New Roman"/>
          <w:sz w:val="24"/>
          <w:szCs w:val="24"/>
          <w:lang w:eastAsia="lt-LT"/>
        </w:rPr>
        <w:t>organizuoja Centro</w:t>
      </w:r>
      <w:r w:rsidRPr="00D81A25">
        <w:rPr>
          <w:rFonts w:ascii="Times New Roman" w:hAnsi="Times New Roman"/>
          <w:sz w:val="24"/>
          <w:szCs w:val="24"/>
          <w:lang w:eastAsia="lt-LT"/>
        </w:rPr>
        <w:t xml:space="preserve"> darbą, kad būtų įgyvendinami veiklos tikslai ir atliekamos nustatytos funkcijos;</w:t>
      </w:r>
    </w:p>
    <w:p w14:paraId="5B44190B" w14:textId="77777777" w:rsidR="009D69F1" w:rsidRPr="00D81A25"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23.2.</w:t>
      </w:r>
      <w:r w:rsidRPr="00D81A25">
        <w:rPr>
          <w:rFonts w:ascii="Times New Roman" w:hAnsi="Times New Roman"/>
          <w:sz w:val="24"/>
          <w:szCs w:val="24"/>
          <w:lang w:eastAsia="lt-LT"/>
        </w:rPr>
        <w:t xml:space="preserve"> užtikrina, kad </w:t>
      </w:r>
      <w:r>
        <w:rPr>
          <w:rFonts w:ascii="Times New Roman" w:hAnsi="Times New Roman"/>
          <w:sz w:val="24"/>
          <w:szCs w:val="24"/>
          <w:lang w:eastAsia="lt-LT"/>
        </w:rPr>
        <w:t xml:space="preserve">Centro </w:t>
      </w:r>
      <w:r w:rsidRPr="00D81A25">
        <w:rPr>
          <w:rFonts w:ascii="Times New Roman" w:hAnsi="Times New Roman"/>
          <w:sz w:val="24"/>
          <w:szCs w:val="24"/>
          <w:lang w:eastAsia="lt-LT"/>
        </w:rPr>
        <w:t>veikloje būtų laikomasi įstatymų, kitų tei</w:t>
      </w:r>
      <w:r>
        <w:rPr>
          <w:rFonts w:ascii="Times New Roman" w:hAnsi="Times New Roman"/>
          <w:sz w:val="24"/>
          <w:szCs w:val="24"/>
          <w:lang w:eastAsia="lt-LT"/>
        </w:rPr>
        <w:t>sės aktų ir Centro</w:t>
      </w:r>
      <w:r w:rsidRPr="00D81A25">
        <w:rPr>
          <w:rFonts w:ascii="Times New Roman" w:hAnsi="Times New Roman"/>
          <w:sz w:val="24"/>
          <w:szCs w:val="24"/>
          <w:lang w:eastAsia="lt-LT"/>
        </w:rPr>
        <w:t xml:space="preserve"> nuostatų;</w:t>
      </w:r>
    </w:p>
    <w:p w14:paraId="5B44190C" w14:textId="77777777" w:rsidR="009D69F1" w:rsidRPr="00D81A25"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23.3.</w:t>
      </w:r>
      <w:r w:rsidRPr="00D81A25">
        <w:rPr>
          <w:rFonts w:ascii="Times New Roman" w:hAnsi="Times New Roman"/>
          <w:sz w:val="24"/>
          <w:szCs w:val="24"/>
          <w:lang w:eastAsia="lt-LT"/>
        </w:rPr>
        <w:t xml:space="preserve"> nustatyta tvarka priima į pareigas </w:t>
      </w:r>
      <w:r>
        <w:rPr>
          <w:rFonts w:ascii="Times New Roman" w:hAnsi="Times New Roman"/>
          <w:sz w:val="24"/>
          <w:szCs w:val="24"/>
          <w:lang w:eastAsia="lt-LT"/>
        </w:rPr>
        <w:t>ir atleidžia iš jų Centro</w:t>
      </w:r>
      <w:r w:rsidRPr="00D81A25">
        <w:rPr>
          <w:rFonts w:ascii="Times New Roman" w:hAnsi="Times New Roman"/>
          <w:sz w:val="24"/>
          <w:szCs w:val="24"/>
          <w:lang w:eastAsia="lt-LT"/>
        </w:rPr>
        <w:t xml:space="preserve"> darbuotojus, dirbančius pagal darbo sutartį (toliau – darbuotojai);</w:t>
      </w:r>
    </w:p>
    <w:p w14:paraId="5B44190D" w14:textId="77777777" w:rsidR="009D69F1" w:rsidRPr="00D81A25"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23.4.  nustato Centro</w:t>
      </w:r>
      <w:r w:rsidRPr="00D81A25">
        <w:rPr>
          <w:rFonts w:ascii="Times New Roman" w:hAnsi="Times New Roman"/>
          <w:sz w:val="24"/>
          <w:szCs w:val="24"/>
          <w:lang w:eastAsia="lt-LT"/>
        </w:rPr>
        <w:t xml:space="preserve"> struktūrą ir darbuotojų pareigybių sąrašą;</w:t>
      </w:r>
    </w:p>
    <w:p w14:paraId="5B44190E" w14:textId="77777777" w:rsidR="009D69F1" w:rsidRPr="00D81A25" w:rsidRDefault="009D69F1" w:rsidP="003A3ADE">
      <w:pPr>
        <w:widowControl w:val="0"/>
        <w:spacing w:after="0" w:line="360" w:lineRule="auto"/>
        <w:ind w:firstLine="720"/>
        <w:jc w:val="both"/>
        <w:rPr>
          <w:rFonts w:ascii="Times New Roman" w:hAnsi="Times New Roman"/>
          <w:strike/>
          <w:sz w:val="24"/>
          <w:szCs w:val="24"/>
          <w:lang w:eastAsia="lt-LT"/>
        </w:rPr>
      </w:pPr>
      <w:r>
        <w:rPr>
          <w:rFonts w:ascii="Times New Roman" w:hAnsi="Times New Roman"/>
          <w:sz w:val="24"/>
          <w:szCs w:val="24"/>
          <w:lang w:eastAsia="lt-LT"/>
        </w:rPr>
        <w:t>23.5. nustato Centro</w:t>
      </w:r>
      <w:r w:rsidRPr="00D81A25">
        <w:rPr>
          <w:rFonts w:ascii="Times New Roman" w:hAnsi="Times New Roman"/>
          <w:sz w:val="24"/>
          <w:szCs w:val="24"/>
          <w:lang w:eastAsia="lt-LT"/>
        </w:rPr>
        <w:t xml:space="preserve"> darbuotojų darbo apmokėjimo sistemą, jeigu </w:t>
      </w:r>
      <w:r w:rsidRPr="00D81A25">
        <w:rPr>
          <w:rFonts w:ascii="Times New Roman" w:hAnsi="Times New Roman"/>
          <w:bCs/>
          <w:sz w:val="24"/>
          <w:szCs w:val="24"/>
          <w:lang w:eastAsia="lt-LT"/>
        </w:rPr>
        <w:t>nėra sudaryta kolektyvinė sutartis</w:t>
      </w:r>
      <w:r w:rsidRPr="00D81A25">
        <w:rPr>
          <w:rFonts w:ascii="Times New Roman" w:hAnsi="Times New Roman"/>
          <w:sz w:val="24"/>
          <w:szCs w:val="24"/>
          <w:lang w:eastAsia="lt-LT"/>
        </w:rPr>
        <w:t>;</w:t>
      </w:r>
    </w:p>
    <w:p w14:paraId="5B44190F" w14:textId="77777777" w:rsidR="009D69F1" w:rsidRPr="00D81A25" w:rsidRDefault="009D69F1" w:rsidP="003A3ADE">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23.6.</w:t>
      </w:r>
      <w:r w:rsidRPr="00D81A25">
        <w:rPr>
          <w:rFonts w:ascii="Times New Roman" w:hAnsi="Times New Roman"/>
          <w:sz w:val="24"/>
          <w:szCs w:val="24"/>
          <w:lang w:eastAsia="lt-LT"/>
        </w:rPr>
        <w:t xml:space="preserve"> </w:t>
      </w:r>
      <w:r>
        <w:rPr>
          <w:rFonts w:ascii="Times New Roman" w:hAnsi="Times New Roman"/>
          <w:sz w:val="24"/>
          <w:szCs w:val="24"/>
          <w:lang w:eastAsia="lt-LT"/>
        </w:rPr>
        <w:t>organizuoja Centro</w:t>
      </w:r>
      <w:r w:rsidRPr="00D81A25">
        <w:rPr>
          <w:rFonts w:ascii="Times New Roman" w:hAnsi="Times New Roman"/>
          <w:sz w:val="24"/>
          <w:szCs w:val="24"/>
          <w:lang w:eastAsia="lt-LT"/>
        </w:rPr>
        <w:t xml:space="preserve"> finansinę apskaitą pagal Lietuvos Respublikos finansinės apskaitos įstatymą;</w:t>
      </w:r>
    </w:p>
    <w:p w14:paraId="5B441910" w14:textId="77777777" w:rsidR="009D69F1" w:rsidRPr="00D81A25"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23.7.</w:t>
      </w:r>
      <w:r w:rsidRPr="00D81A25">
        <w:rPr>
          <w:rFonts w:ascii="Times New Roman" w:hAnsi="Times New Roman"/>
          <w:sz w:val="24"/>
          <w:szCs w:val="24"/>
          <w:lang w:eastAsia="lt-LT"/>
        </w:rPr>
        <w:t xml:space="preserve"> užtikrina racionalų ir taupų lėšų ir turto</w:t>
      </w:r>
      <w:r>
        <w:rPr>
          <w:rFonts w:ascii="Times New Roman" w:hAnsi="Times New Roman"/>
          <w:sz w:val="24"/>
          <w:szCs w:val="24"/>
          <w:lang w:eastAsia="lt-LT"/>
        </w:rPr>
        <w:t xml:space="preserve"> naudojimą, Centro</w:t>
      </w:r>
      <w:r w:rsidRPr="00D81A25">
        <w:rPr>
          <w:rFonts w:ascii="Times New Roman" w:hAnsi="Times New Roman"/>
          <w:sz w:val="24"/>
          <w:szCs w:val="24"/>
          <w:lang w:eastAsia="lt-LT"/>
        </w:rPr>
        <w:t xml:space="preserve"> veiksmingos vidaus kontrolės sistemos sukūrimą, jos veikimą ir tobulinimą.</w:t>
      </w:r>
    </w:p>
    <w:p w14:paraId="5B441911" w14:textId="77777777" w:rsidR="009D69F1" w:rsidRDefault="009D69F1" w:rsidP="003A3ADE">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24. Centro direktorius</w:t>
      </w:r>
      <w:r w:rsidRPr="00D81A25">
        <w:rPr>
          <w:rFonts w:ascii="Times New Roman" w:hAnsi="Times New Roman"/>
          <w:sz w:val="24"/>
          <w:szCs w:val="24"/>
          <w:lang w:eastAsia="lt-LT"/>
        </w:rPr>
        <w:t xml:space="preserve"> gali turėti ir kitų jam kituose te</w:t>
      </w:r>
      <w:r>
        <w:rPr>
          <w:rFonts w:ascii="Times New Roman" w:hAnsi="Times New Roman"/>
          <w:sz w:val="24"/>
          <w:szCs w:val="24"/>
          <w:lang w:eastAsia="lt-LT"/>
        </w:rPr>
        <w:t>isės aktuose nustatytų funkcijų.</w:t>
      </w:r>
    </w:p>
    <w:p w14:paraId="5B441912" w14:textId="77777777" w:rsidR="009D69F1" w:rsidRPr="003835E1" w:rsidRDefault="009D69F1" w:rsidP="003A3ADE">
      <w:pPr>
        <w:spacing w:after="0" w:line="360" w:lineRule="auto"/>
        <w:jc w:val="both"/>
        <w:rPr>
          <w:rFonts w:ascii="Times New Roman" w:hAnsi="Times New Roman"/>
          <w:color w:val="000000"/>
          <w:sz w:val="24"/>
          <w:szCs w:val="24"/>
          <w:lang w:eastAsia="lt-LT"/>
        </w:rPr>
      </w:pPr>
      <w:r>
        <w:rPr>
          <w:rFonts w:ascii="Times New Roman" w:hAnsi="Times New Roman"/>
          <w:sz w:val="24"/>
          <w:szCs w:val="24"/>
          <w:lang w:eastAsia="lt-LT"/>
        </w:rPr>
        <w:t xml:space="preserve">            25. Atostogų</w:t>
      </w:r>
      <w:r w:rsidRPr="003835E1">
        <w:rPr>
          <w:rFonts w:ascii="Times New Roman" w:hAnsi="Times New Roman"/>
          <w:color w:val="000000"/>
          <w:sz w:val="24"/>
          <w:szCs w:val="24"/>
          <w:lang w:eastAsia="lt-LT"/>
        </w:rPr>
        <w:t xml:space="preserve">, komandiruočių, stažuočių, ligos atvejais, ar negalint eiti pareigų dėl kitų priežasčių, direktorių pavaduoja direktoriaus </w:t>
      </w:r>
      <w:r>
        <w:rPr>
          <w:rFonts w:ascii="Times New Roman" w:hAnsi="Times New Roman"/>
          <w:color w:val="000000"/>
          <w:sz w:val="24"/>
          <w:szCs w:val="24"/>
          <w:lang w:eastAsia="lt-LT"/>
        </w:rPr>
        <w:t>pavaduotojas socialiniam darbui, jeigu direktoriaus pavaduotojas socialiniam darbui negali vykdyti direktoriaus pareigų, pavaduojantį asmenį paskiria Molėtų rajono savivaldybės meras.</w:t>
      </w:r>
    </w:p>
    <w:p w14:paraId="5B441915" w14:textId="77777777" w:rsidR="009D69F1" w:rsidRDefault="009D69F1" w:rsidP="00A331B2">
      <w:pPr>
        <w:spacing w:after="0" w:line="360" w:lineRule="auto"/>
        <w:rPr>
          <w:rFonts w:ascii="Times New Roman" w:hAnsi="Times New Roman"/>
          <w:b/>
          <w:color w:val="000000"/>
          <w:sz w:val="24"/>
          <w:szCs w:val="24"/>
          <w:lang w:eastAsia="lt-LT"/>
        </w:rPr>
      </w:pPr>
    </w:p>
    <w:p w14:paraId="5B441916" w14:textId="77777777" w:rsidR="009D69F1" w:rsidRPr="00DF4C2C" w:rsidRDefault="009D69F1" w:rsidP="00BA0312">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IV SKYRIUS</w:t>
      </w:r>
    </w:p>
    <w:p w14:paraId="5B441917" w14:textId="77777777" w:rsidR="009D69F1" w:rsidRPr="00DF4C2C" w:rsidRDefault="009D69F1" w:rsidP="00BA0312">
      <w:pPr>
        <w:spacing w:after="0" w:line="360" w:lineRule="auto"/>
        <w:ind w:firstLine="900"/>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CENTRO TURTAS IR AUDITAS</w:t>
      </w:r>
    </w:p>
    <w:p w14:paraId="5B441918" w14:textId="77777777" w:rsidR="009D69F1" w:rsidRPr="00DF4C2C" w:rsidRDefault="009D69F1" w:rsidP="00BA0312">
      <w:pPr>
        <w:spacing w:after="0" w:line="360" w:lineRule="auto"/>
        <w:ind w:firstLine="900"/>
        <w:jc w:val="center"/>
        <w:rPr>
          <w:rFonts w:ascii="Times New Roman" w:hAnsi="Times New Roman"/>
          <w:b/>
          <w:color w:val="000000"/>
          <w:sz w:val="24"/>
          <w:szCs w:val="24"/>
          <w:lang w:eastAsia="lt-LT"/>
        </w:rPr>
      </w:pPr>
    </w:p>
    <w:p w14:paraId="5B441919" w14:textId="77777777" w:rsidR="009D69F1" w:rsidRPr="00C94521" w:rsidRDefault="009D69F1" w:rsidP="003F56F2">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26. Molėtų rajono savivaldybės</w:t>
      </w:r>
      <w:r w:rsidRPr="00C94521">
        <w:rPr>
          <w:rFonts w:ascii="Times New Roman" w:hAnsi="Times New Roman"/>
          <w:sz w:val="24"/>
          <w:szCs w:val="24"/>
          <w:lang w:eastAsia="lt-LT"/>
        </w:rPr>
        <w:t xml:space="preserve"> p</w:t>
      </w:r>
      <w:r>
        <w:rPr>
          <w:rFonts w:ascii="Times New Roman" w:hAnsi="Times New Roman"/>
          <w:sz w:val="24"/>
          <w:szCs w:val="24"/>
          <w:lang w:eastAsia="lt-LT"/>
        </w:rPr>
        <w:t>erduotas ir Centro</w:t>
      </w:r>
      <w:r w:rsidRPr="00C94521">
        <w:rPr>
          <w:rFonts w:ascii="Times New Roman" w:hAnsi="Times New Roman"/>
          <w:sz w:val="24"/>
          <w:szCs w:val="24"/>
          <w:lang w:eastAsia="lt-LT"/>
        </w:rPr>
        <w:t xml:space="preserve"> įgytas turtas nuosavybės teise priklauso</w:t>
      </w:r>
      <w:r>
        <w:rPr>
          <w:rFonts w:ascii="Times New Roman" w:hAnsi="Times New Roman"/>
          <w:sz w:val="24"/>
          <w:szCs w:val="24"/>
          <w:lang w:eastAsia="lt-LT"/>
        </w:rPr>
        <w:t xml:space="preserve"> Molėtų rajono savivaldybei, o Centras</w:t>
      </w:r>
      <w:r w:rsidRPr="00C94521">
        <w:rPr>
          <w:rFonts w:ascii="Times New Roman" w:hAnsi="Times New Roman"/>
          <w:sz w:val="24"/>
          <w:szCs w:val="24"/>
          <w:lang w:eastAsia="lt-LT"/>
        </w:rPr>
        <w:t xml:space="preserve"> šį turtą valdo, naudoja ir juo disponuoja patikėjimo teise </w:t>
      </w:r>
      <w:r w:rsidRPr="00C94521">
        <w:rPr>
          <w:rFonts w:ascii="Times New Roman" w:hAnsi="Times New Roman"/>
          <w:bCs/>
          <w:sz w:val="24"/>
          <w:szCs w:val="24"/>
        </w:rPr>
        <w:t>ar panaudos pagrindais.</w:t>
      </w:r>
    </w:p>
    <w:p w14:paraId="5B44191A" w14:textId="77777777" w:rsidR="009D69F1" w:rsidRPr="00C94521" w:rsidRDefault="009D69F1" w:rsidP="003F56F2">
      <w:pPr>
        <w:widowControl w:val="0"/>
        <w:spacing w:after="0" w:line="360" w:lineRule="auto"/>
        <w:ind w:firstLine="720"/>
        <w:jc w:val="both"/>
        <w:rPr>
          <w:rFonts w:ascii="Times New Roman" w:hAnsi="Times New Roman"/>
          <w:sz w:val="24"/>
          <w:szCs w:val="24"/>
          <w:lang w:eastAsia="lt-LT"/>
        </w:rPr>
      </w:pPr>
      <w:r w:rsidRPr="00C94521">
        <w:rPr>
          <w:rFonts w:ascii="Times New Roman" w:hAnsi="Times New Roman"/>
          <w:sz w:val="24"/>
          <w:szCs w:val="24"/>
          <w:lang w:eastAsia="lt-LT"/>
        </w:rPr>
        <w:t>2</w:t>
      </w:r>
      <w:r>
        <w:rPr>
          <w:rFonts w:ascii="Times New Roman" w:hAnsi="Times New Roman"/>
          <w:sz w:val="24"/>
          <w:szCs w:val="24"/>
          <w:lang w:eastAsia="lt-LT"/>
        </w:rPr>
        <w:t>7</w:t>
      </w:r>
      <w:r w:rsidRPr="00C94521">
        <w:rPr>
          <w:rFonts w:ascii="Times New Roman" w:hAnsi="Times New Roman"/>
          <w:sz w:val="24"/>
          <w:szCs w:val="24"/>
          <w:lang w:eastAsia="lt-LT"/>
        </w:rPr>
        <w:t>.</w:t>
      </w:r>
      <w:r>
        <w:rPr>
          <w:rFonts w:ascii="Times New Roman" w:hAnsi="Times New Roman"/>
          <w:sz w:val="24"/>
          <w:szCs w:val="24"/>
          <w:lang w:eastAsia="lt-LT"/>
        </w:rPr>
        <w:t xml:space="preserve"> Centro lėšų šaltiniai</w:t>
      </w:r>
      <w:r w:rsidRPr="00C94521">
        <w:rPr>
          <w:rFonts w:ascii="Times New Roman" w:hAnsi="Times New Roman"/>
          <w:sz w:val="24"/>
          <w:szCs w:val="24"/>
          <w:lang w:eastAsia="lt-LT"/>
        </w:rPr>
        <w:t>:</w:t>
      </w:r>
    </w:p>
    <w:p w14:paraId="5B44191B" w14:textId="77777777" w:rsidR="009D69F1" w:rsidRDefault="009D69F1" w:rsidP="003F56F2">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27.1. </w:t>
      </w:r>
      <w:r w:rsidRPr="00C94521">
        <w:rPr>
          <w:rFonts w:ascii="Times New Roman" w:hAnsi="Times New Roman"/>
          <w:sz w:val="24"/>
          <w:szCs w:val="24"/>
          <w:lang w:eastAsia="lt-LT"/>
        </w:rPr>
        <w:t>savivaldybės biudžeto asignavimai;</w:t>
      </w:r>
    </w:p>
    <w:p w14:paraId="5B44191C" w14:textId="77777777" w:rsidR="009D69F1" w:rsidRPr="00C94521" w:rsidRDefault="009D69F1" w:rsidP="003F56F2">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lastRenderedPageBreak/>
        <w:t>27.2. valstybės biudžeto asignavimai;</w:t>
      </w:r>
    </w:p>
    <w:p w14:paraId="5B44191D" w14:textId="77777777" w:rsidR="009D69F1" w:rsidRDefault="009D69F1" w:rsidP="003F56F2">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27.3.</w:t>
      </w:r>
      <w:r w:rsidRPr="00C94521">
        <w:rPr>
          <w:rFonts w:ascii="Times New Roman" w:hAnsi="Times New Roman"/>
          <w:sz w:val="24"/>
          <w:szCs w:val="24"/>
          <w:lang w:eastAsia="lt-LT"/>
        </w:rPr>
        <w:t xml:space="preserve"> kitos teisėtai gautos lėšos.</w:t>
      </w:r>
    </w:p>
    <w:p w14:paraId="5B44191E" w14:textId="77777777" w:rsidR="009D69F1" w:rsidRDefault="009D69F1" w:rsidP="003F56F2">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28. Centro veiklos ir išorės finansinį auditą atlieka Savivaldybės kontrolės ir audito tarnyba.</w:t>
      </w:r>
    </w:p>
    <w:p w14:paraId="5B44191F" w14:textId="77777777" w:rsidR="009D69F1" w:rsidRDefault="009D69F1" w:rsidP="003F56F2">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29. Centro vidaus auditą, vadovaujantis Lietuvos Respublikos vidaus kontrolės ir vidaus audito įstatymu ir kitais vidaus auditą reglamentuojančiais teisės aktais, atlieka savivaldybės administracijos vidaus audito skyrius.</w:t>
      </w:r>
    </w:p>
    <w:p w14:paraId="5B441920" w14:textId="77777777" w:rsidR="009D69F1" w:rsidRPr="006C03AA" w:rsidRDefault="009D69F1" w:rsidP="003F56F2">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30. Centro</w:t>
      </w:r>
      <w:r w:rsidRPr="00C46BCC">
        <w:rPr>
          <w:rFonts w:ascii="Times New Roman" w:hAnsi="Times New Roman"/>
          <w:sz w:val="24"/>
          <w:szCs w:val="24"/>
          <w:lang w:eastAsia="lt-LT"/>
        </w:rPr>
        <w:t xml:space="preserve"> valstybinį auditą atlieka Lietuvos Respublikos valstybės kontrolė.</w:t>
      </w:r>
    </w:p>
    <w:p w14:paraId="5B441921" w14:textId="77777777" w:rsidR="009D69F1" w:rsidRPr="003835E1" w:rsidRDefault="009D69F1" w:rsidP="00BA0312">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V SKYRIUS</w:t>
      </w:r>
    </w:p>
    <w:p w14:paraId="5B441922" w14:textId="77777777" w:rsidR="009D69F1" w:rsidRDefault="009D69F1" w:rsidP="00BA0312">
      <w:pPr>
        <w:spacing w:after="0" w:line="360" w:lineRule="auto"/>
        <w:ind w:firstLine="900"/>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 xml:space="preserve"> CENTRO NUOSTATŲ KEITIMO TVARKA</w:t>
      </w:r>
    </w:p>
    <w:p w14:paraId="5B441923" w14:textId="77777777" w:rsidR="009D69F1" w:rsidRDefault="009D69F1" w:rsidP="00BA0312">
      <w:pPr>
        <w:spacing w:after="0" w:line="360" w:lineRule="auto"/>
        <w:ind w:firstLine="900"/>
        <w:jc w:val="center"/>
        <w:rPr>
          <w:rFonts w:ascii="Times New Roman" w:hAnsi="Times New Roman"/>
          <w:b/>
          <w:color w:val="000000"/>
          <w:sz w:val="24"/>
          <w:szCs w:val="24"/>
          <w:lang w:eastAsia="lt-LT"/>
        </w:rPr>
      </w:pPr>
    </w:p>
    <w:p w14:paraId="5B441924" w14:textId="77777777" w:rsidR="009D69F1" w:rsidRPr="00C94521" w:rsidRDefault="009D69F1" w:rsidP="003F56F2">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31. Centro nuostatai gali būti keičiami savininko arba direktoriaus iniciatyva. Pakeistus nuostatus tvirtina Molėtų rajono savivaldybės taryba.</w:t>
      </w:r>
    </w:p>
    <w:p w14:paraId="5B441925" w14:textId="77777777" w:rsidR="009D69F1" w:rsidRDefault="009D69F1" w:rsidP="003F56F2">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32</w:t>
      </w:r>
      <w:r w:rsidRPr="00C94521">
        <w:rPr>
          <w:rFonts w:ascii="Times New Roman" w:hAnsi="Times New Roman"/>
          <w:sz w:val="24"/>
          <w:szCs w:val="24"/>
          <w:lang w:eastAsia="lt-LT"/>
        </w:rPr>
        <w:t>.</w:t>
      </w:r>
      <w:r>
        <w:rPr>
          <w:rFonts w:ascii="Times New Roman" w:hAnsi="Times New Roman"/>
          <w:sz w:val="24"/>
          <w:szCs w:val="24"/>
          <w:lang w:eastAsia="lt-LT"/>
        </w:rPr>
        <w:t xml:space="preserve"> Pakeistus Centro nuostatus pasirašo savininko teises ir pareigas įgyvendinančios institucijos vardu veikiantis asmuo arba savininko teises ir pareigas įgyvendinančios institucijos įgaliotas asmuo.</w:t>
      </w:r>
    </w:p>
    <w:p w14:paraId="5B44192A" w14:textId="3F1E654C" w:rsidR="009D69F1" w:rsidRPr="00377708" w:rsidRDefault="009D69F1" w:rsidP="003F56F2">
      <w:pPr>
        <w:widowControl w:val="0"/>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33. Pakeisti Centro nuostatai įsigalioja nuo jų įregistravimo Juridinių asmenų registre dienos. Pakeisti nuostatai kartu su teisės aktų nustatytais dokumentais turi būti pateikti Juridinių asmenų registrui teisės aktų nustatyta tvarka.</w:t>
      </w:r>
    </w:p>
    <w:p w14:paraId="5B44192B" w14:textId="77777777" w:rsidR="009D69F1" w:rsidRDefault="009D69F1" w:rsidP="00BA0312">
      <w:pPr>
        <w:spacing w:after="0" w:line="360" w:lineRule="auto"/>
        <w:ind w:firstLine="900"/>
        <w:jc w:val="center"/>
        <w:rPr>
          <w:rFonts w:ascii="Times New Roman" w:hAnsi="Times New Roman"/>
          <w:b/>
          <w:color w:val="000000"/>
          <w:sz w:val="24"/>
          <w:szCs w:val="24"/>
          <w:lang w:eastAsia="lt-LT"/>
        </w:rPr>
      </w:pPr>
    </w:p>
    <w:p w14:paraId="5B44192C" w14:textId="77777777" w:rsidR="009D69F1" w:rsidRPr="003835E1" w:rsidRDefault="009D69F1" w:rsidP="006C03AA">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V</w:t>
      </w:r>
      <w:r>
        <w:rPr>
          <w:rFonts w:ascii="Times New Roman" w:hAnsi="Times New Roman"/>
          <w:b/>
          <w:color w:val="000000"/>
          <w:sz w:val="24"/>
          <w:szCs w:val="24"/>
          <w:lang w:eastAsia="lt-LT"/>
        </w:rPr>
        <w:t>I</w:t>
      </w:r>
      <w:r w:rsidRPr="003835E1">
        <w:rPr>
          <w:rFonts w:ascii="Times New Roman" w:hAnsi="Times New Roman"/>
          <w:b/>
          <w:color w:val="000000"/>
          <w:sz w:val="24"/>
          <w:szCs w:val="24"/>
          <w:lang w:eastAsia="lt-LT"/>
        </w:rPr>
        <w:t xml:space="preserve"> SKYRIUS</w:t>
      </w:r>
    </w:p>
    <w:p w14:paraId="5B44192D" w14:textId="77777777" w:rsidR="009D69F1" w:rsidRDefault="009D69F1" w:rsidP="006C03AA">
      <w:pPr>
        <w:spacing w:after="0" w:line="360" w:lineRule="auto"/>
        <w:ind w:firstLine="900"/>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 xml:space="preserve"> CENTRO PERTVARKYMAS, REORGANIZAVIMAS IR LIKVIDAVIMAS</w:t>
      </w:r>
    </w:p>
    <w:p w14:paraId="5B44192E" w14:textId="77777777" w:rsidR="009D69F1" w:rsidRDefault="009D69F1" w:rsidP="008A4AA8">
      <w:pPr>
        <w:spacing w:after="0" w:line="360" w:lineRule="auto"/>
        <w:ind w:firstLine="900"/>
        <w:jc w:val="both"/>
        <w:rPr>
          <w:rFonts w:ascii="Times New Roman" w:hAnsi="Times New Roman"/>
          <w:b/>
          <w:color w:val="000000"/>
          <w:sz w:val="24"/>
          <w:szCs w:val="24"/>
          <w:lang w:eastAsia="lt-LT"/>
        </w:rPr>
      </w:pPr>
    </w:p>
    <w:p w14:paraId="5B44192F" w14:textId="77777777" w:rsidR="009D69F1" w:rsidRDefault="009D69F1" w:rsidP="003F56F2">
      <w:pPr>
        <w:spacing w:after="0" w:line="360" w:lineRule="auto"/>
        <w:ind w:firstLine="902"/>
        <w:jc w:val="both"/>
        <w:rPr>
          <w:rFonts w:ascii="Times New Roman" w:hAnsi="Times New Roman"/>
          <w:color w:val="000000"/>
          <w:sz w:val="24"/>
          <w:szCs w:val="24"/>
          <w:lang w:eastAsia="lt-LT"/>
        </w:rPr>
      </w:pPr>
      <w:r>
        <w:rPr>
          <w:rFonts w:ascii="Times New Roman" w:hAnsi="Times New Roman"/>
          <w:color w:val="000000"/>
          <w:sz w:val="24"/>
          <w:szCs w:val="24"/>
          <w:lang w:eastAsia="lt-LT"/>
        </w:rPr>
        <w:t>34. Centras pertvarkomas, reorganizuojamas ir likviduojamas Molėtų rajono savivaldybės tarybos sprendimu Lietuvos Respublikos biudžetinių įstaigų įstatymo ir kitų teisės aktų nustatyta tvarka.</w:t>
      </w:r>
    </w:p>
    <w:p w14:paraId="5B441930" w14:textId="77777777" w:rsidR="009D69F1" w:rsidRDefault="009D69F1" w:rsidP="003F56F2">
      <w:pPr>
        <w:spacing w:after="0" w:line="360" w:lineRule="auto"/>
        <w:ind w:firstLine="902"/>
        <w:rPr>
          <w:rFonts w:ascii="Times New Roman" w:hAnsi="Times New Roman"/>
          <w:color w:val="000000"/>
          <w:sz w:val="24"/>
          <w:szCs w:val="24"/>
          <w:lang w:eastAsia="lt-LT"/>
        </w:rPr>
      </w:pPr>
      <w:r>
        <w:rPr>
          <w:rFonts w:ascii="Times New Roman" w:hAnsi="Times New Roman"/>
          <w:color w:val="000000"/>
          <w:sz w:val="24"/>
          <w:szCs w:val="24"/>
          <w:lang w:eastAsia="lt-LT"/>
        </w:rPr>
        <w:t>35. Centrą likviduojant, jo turtas ir lėšos perduodamos Molėtų rajono savivaldybei.</w:t>
      </w:r>
    </w:p>
    <w:p w14:paraId="5B441931" w14:textId="77777777" w:rsidR="009D69F1" w:rsidRPr="006C03AA" w:rsidRDefault="009D69F1" w:rsidP="003F56F2">
      <w:pPr>
        <w:spacing w:after="0" w:line="360" w:lineRule="auto"/>
        <w:ind w:firstLine="902"/>
        <w:jc w:val="both"/>
        <w:rPr>
          <w:rFonts w:ascii="Times New Roman" w:hAnsi="Times New Roman"/>
          <w:color w:val="000000"/>
          <w:sz w:val="24"/>
          <w:szCs w:val="24"/>
          <w:lang w:eastAsia="lt-LT"/>
        </w:rPr>
      </w:pPr>
      <w:r>
        <w:rPr>
          <w:rFonts w:ascii="Times New Roman" w:hAnsi="Times New Roman"/>
          <w:color w:val="000000"/>
          <w:sz w:val="24"/>
          <w:szCs w:val="24"/>
          <w:lang w:eastAsia="lt-LT"/>
        </w:rPr>
        <w:t>36. Centrą reorganizavus, jo turtas ir lėšos perduodamos juridiniam asmeniui, po reorganizacijos perėmusiam Centro teises ir pareigas.</w:t>
      </w:r>
    </w:p>
    <w:p w14:paraId="5B441933" w14:textId="77777777" w:rsidR="009D69F1" w:rsidRDefault="009D69F1" w:rsidP="00913B21">
      <w:pPr>
        <w:spacing w:after="0" w:line="360" w:lineRule="auto"/>
        <w:rPr>
          <w:rFonts w:ascii="Times New Roman" w:hAnsi="Times New Roman"/>
          <w:b/>
          <w:color w:val="000000"/>
          <w:sz w:val="24"/>
          <w:szCs w:val="24"/>
          <w:lang w:eastAsia="lt-LT"/>
        </w:rPr>
      </w:pPr>
    </w:p>
    <w:p w14:paraId="5B441934" w14:textId="77777777" w:rsidR="009D69F1" w:rsidRPr="003835E1" w:rsidRDefault="009D69F1" w:rsidP="00D42E18">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V</w:t>
      </w:r>
      <w:r>
        <w:rPr>
          <w:rFonts w:ascii="Times New Roman" w:hAnsi="Times New Roman"/>
          <w:b/>
          <w:color w:val="000000"/>
          <w:sz w:val="24"/>
          <w:szCs w:val="24"/>
          <w:lang w:eastAsia="lt-LT"/>
        </w:rPr>
        <w:t>II</w:t>
      </w:r>
      <w:r w:rsidRPr="003835E1">
        <w:rPr>
          <w:rFonts w:ascii="Times New Roman" w:hAnsi="Times New Roman"/>
          <w:b/>
          <w:color w:val="000000"/>
          <w:sz w:val="24"/>
          <w:szCs w:val="24"/>
          <w:lang w:eastAsia="lt-LT"/>
        </w:rPr>
        <w:t xml:space="preserve"> SKYRIUS</w:t>
      </w:r>
    </w:p>
    <w:p w14:paraId="5B441935" w14:textId="77777777" w:rsidR="009D69F1" w:rsidRDefault="009D69F1" w:rsidP="00BA0312">
      <w:pPr>
        <w:spacing w:after="0" w:line="360" w:lineRule="auto"/>
        <w:ind w:firstLine="900"/>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ŠALTINIS, KURIAME SKELBIAMI VIEŠI CENTRO PRANEŠIMAI</w:t>
      </w:r>
    </w:p>
    <w:p w14:paraId="5B441936" w14:textId="77777777" w:rsidR="009D69F1" w:rsidRPr="003835E1" w:rsidRDefault="009D69F1" w:rsidP="00D42E18">
      <w:pPr>
        <w:spacing w:after="0" w:line="360" w:lineRule="auto"/>
        <w:rPr>
          <w:rFonts w:ascii="Times New Roman" w:hAnsi="Times New Roman"/>
          <w:b/>
          <w:color w:val="000000"/>
          <w:sz w:val="24"/>
          <w:szCs w:val="24"/>
          <w:lang w:eastAsia="lt-LT"/>
        </w:rPr>
      </w:pPr>
    </w:p>
    <w:p w14:paraId="5B441939" w14:textId="105E1956" w:rsidR="009D69F1" w:rsidRPr="00913B21" w:rsidRDefault="009D69F1" w:rsidP="003F56F2">
      <w:pPr>
        <w:spacing w:after="0" w:line="360" w:lineRule="auto"/>
        <w:ind w:firstLine="902"/>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37</w:t>
      </w:r>
      <w:r w:rsidRPr="003835E1">
        <w:rPr>
          <w:rFonts w:ascii="Times New Roman" w:hAnsi="Times New Roman"/>
          <w:color w:val="000000"/>
          <w:sz w:val="24"/>
          <w:szCs w:val="24"/>
          <w:lang w:eastAsia="lt-LT"/>
        </w:rPr>
        <w:t>. Šaltinis, kuriame skelbiami vieši pranešimai – Mo</w:t>
      </w:r>
      <w:r>
        <w:rPr>
          <w:rFonts w:ascii="Times New Roman" w:hAnsi="Times New Roman"/>
          <w:color w:val="000000"/>
          <w:sz w:val="24"/>
          <w:szCs w:val="24"/>
          <w:lang w:eastAsia="lt-LT"/>
        </w:rPr>
        <w:t xml:space="preserve">lėtų krašto laikraštyje „Vilnis“, Centro </w:t>
      </w:r>
      <w:r w:rsidRPr="00ED0F9B">
        <w:rPr>
          <w:rFonts w:ascii="Times New Roman" w:hAnsi="Times New Roman"/>
          <w:color w:val="000000"/>
          <w:sz w:val="24"/>
          <w:szCs w:val="24"/>
          <w:lang w:eastAsia="lt-LT"/>
        </w:rPr>
        <w:t>interneto svetainė</w:t>
      </w:r>
      <w:r>
        <w:rPr>
          <w:rFonts w:ascii="Times New Roman" w:hAnsi="Times New Roman"/>
          <w:color w:val="000000"/>
          <w:sz w:val="24"/>
          <w:szCs w:val="24"/>
          <w:lang w:eastAsia="lt-LT"/>
        </w:rPr>
        <w:t>je</w:t>
      </w:r>
      <w:r w:rsidRPr="00ED0F9B">
        <w:rPr>
          <w:rFonts w:ascii="Times New Roman" w:hAnsi="Times New Roman"/>
          <w:color w:val="000000"/>
          <w:sz w:val="24"/>
          <w:szCs w:val="24"/>
          <w:lang w:eastAsia="lt-LT"/>
        </w:rPr>
        <w:t>, Molėtų rajono savivaldybės interneto</w:t>
      </w:r>
      <w:r>
        <w:rPr>
          <w:rFonts w:ascii="Times New Roman" w:hAnsi="Times New Roman"/>
          <w:color w:val="000000"/>
          <w:sz w:val="24"/>
          <w:szCs w:val="24"/>
          <w:lang w:eastAsia="lt-LT"/>
        </w:rPr>
        <w:t xml:space="preserve"> svetainėje</w:t>
      </w:r>
      <w:r w:rsidRPr="00ED0F9B">
        <w:rPr>
          <w:rFonts w:ascii="Times New Roman" w:hAnsi="Times New Roman"/>
          <w:sz w:val="24"/>
          <w:szCs w:val="24"/>
          <w:lang w:eastAsia="lt-LT"/>
        </w:rPr>
        <w:t>.</w:t>
      </w:r>
    </w:p>
    <w:p w14:paraId="5B44193C" w14:textId="36490EC8" w:rsidR="009D69F1" w:rsidRPr="00B30E00" w:rsidRDefault="009D69F1" w:rsidP="00B30E00">
      <w:pPr>
        <w:pStyle w:val="prastasiniatinklio"/>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sz w:val="24"/>
          <w:szCs w:val="24"/>
        </w:rPr>
        <w:t>________________</w:t>
      </w:r>
    </w:p>
    <w:sectPr w:rsidR="009D69F1" w:rsidRPr="00B30E00" w:rsidSect="00574AED">
      <w:headerReference w:type="default" r:id="rId7"/>
      <w:headerReference w:type="first" r:id="rId8"/>
      <w:pgSz w:w="11906" w:h="16838" w:code="9"/>
      <w:pgMar w:top="1134" w:right="567" w:bottom="993"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37A5" w14:textId="77777777" w:rsidR="00574AED" w:rsidRDefault="00574AED" w:rsidP="00CD050F">
      <w:pPr>
        <w:spacing w:after="0" w:line="240" w:lineRule="auto"/>
      </w:pPr>
      <w:r>
        <w:separator/>
      </w:r>
    </w:p>
  </w:endnote>
  <w:endnote w:type="continuationSeparator" w:id="0">
    <w:p w14:paraId="5CE08CD1" w14:textId="77777777" w:rsidR="00574AED" w:rsidRDefault="00574AED"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9D4A" w14:textId="77777777" w:rsidR="00574AED" w:rsidRDefault="00574AED" w:rsidP="00CD050F">
      <w:pPr>
        <w:spacing w:after="0" w:line="240" w:lineRule="auto"/>
      </w:pPr>
      <w:r>
        <w:separator/>
      </w:r>
    </w:p>
  </w:footnote>
  <w:footnote w:type="continuationSeparator" w:id="0">
    <w:p w14:paraId="4FE0C7E5" w14:textId="77777777" w:rsidR="00574AED" w:rsidRDefault="00574AED"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1941" w14:textId="77777777" w:rsidR="009D69F1" w:rsidRPr="00EE60BF" w:rsidRDefault="00273113">
    <w:pPr>
      <w:pStyle w:val="Antrats"/>
      <w:jc w:val="center"/>
      <w:rPr>
        <w:rFonts w:ascii="Times New Roman" w:hAnsi="Times New Roman"/>
      </w:rPr>
    </w:pPr>
    <w:r w:rsidRPr="00EE60BF">
      <w:rPr>
        <w:rFonts w:ascii="Times New Roman" w:hAnsi="Times New Roman"/>
      </w:rPr>
      <w:fldChar w:fldCharType="begin"/>
    </w:r>
    <w:r w:rsidRPr="00EE60BF">
      <w:rPr>
        <w:rFonts w:ascii="Times New Roman" w:hAnsi="Times New Roman"/>
      </w:rPr>
      <w:instrText>PAGE   \* MERGEFORMAT</w:instrText>
    </w:r>
    <w:r w:rsidRPr="00EE60BF">
      <w:rPr>
        <w:rFonts w:ascii="Times New Roman" w:hAnsi="Times New Roman"/>
      </w:rPr>
      <w:fldChar w:fldCharType="separate"/>
    </w:r>
    <w:r w:rsidR="009D69F1" w:rsidRPr="00EE60BF">
      <w:rPr>
        <w:rFonts w:ascii="Times New Roman" w:hAnsi="Times New Roman"/>
        <w:noProof/>
      </w:rPr>
      <w:t>2</w:t>
    </w:r>
    <w:r w:rsidRPr="00EE60BF">
      <w:rPr>
        <w:rFonts w:ascii="Times New Roman" w:hAnsi="Times New Roman"/>
        <w:noProof/>
      </w:rPr>
      <w:fldChar w:fldCharType="end"/>
    </w:r>
  </w:p>
  <w:p w14:paraId="5B441942" w14:textId="77777777" w:rsidR="009D69F1" w:rsidRDefault="009D69F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1943" w14:textId="77777777" w:rsidR="009D69F1" w:rsidRDefault="009D69F1">
    <w:pPr>
      <w:pStyle w:val="Antrats"/>
      <w:jc w:val="center"/>
    </w:pPr>
  </w:p>
  <w:p w14:paraId="5B441944" w14:textId="77777777" w:rsidR="009D69F1" w:rsidRDefault="009D69F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8084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FA1B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8CD5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C26F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50E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00D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8E6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2C7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608F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4A3B84"/>
    <w:lvl w:ilvl="0">
      <w:start w:val="1"/>
      <w:numFmt w:val="bullet"/>
      <w:lvlText w:val=""/>
      <w:lvlJc w:val="left"/>
      <w:pPr>
        <w:tabs>
          <w:tab w:val="num" w:pos="360"/>
        </w:tabs>
        <w:ind w:left="360" w:hanging="360"/>
      </w:pPr>
      <w:rPr>
        <w:rFonts w:ascii="Symbol" w:hAnsi="Symbol" w:hint="default"/>
      </w:rPr>
    </w:lvl>
  </w:abstractNum>
  <w:num w:numId="1" w16cid:durableId="1318848490">
    <w:abstractNumId w:val="8"/>
  </w:num>
  <w:num w:numId="2" w16cid:durableId="866066108">
    <w:abstractNumId w:val="3"/>
  </w:num>
  <w:num w:numId="3" w16cid:durableId="546992423">
    <w:abstractNumId w:val="2"/>
  </w:num>
  <w:num w:numId="4" w16cid:durableId="359939654">
    <w:abstractNumId w:val="1"/>
  </w:num>
  <w:num w:numId="5" w16cid:durableId="1626808975">
    <w:abstractNumId w:val="0"/>
  </w:num>
  <w:num w:numId="6" w16cid:durableId="1364792254">
    <w:abstractNumId w:val="9"/>
  </w:num>
  <w:num w:numId="7" w16cid:durableId="1365789622">
    <w:abstractNumId w:val="7"/>
  </w:num>
  <w:num w:numId="8" w16cid:durableId="869301114">
    <w:abstractNumId w:val="6"/>
  </w:num>
  <w:num w:numId="9" w16cid:durableId="89009009">
    <w:abstractNumId w:val="5"/>
  </w:num>
  <w:num w:numId="10" w16cid:durableId="1338969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0F"/>
    <w:rsid w:val="000055B7"/>
    <w:rsid w:val="00015B91"/>
    <w:rsid w:val="000207F7"/>
    <w:rsid w:val="00044B7D"/>
    <w:rsid w:val="00053291"/>
    <w:rsid w:val="000541CF"/>
    <w:rsid w:val="00063806"/>
    <w:rsid w:val="00072457"/>
    <w:rsid w:val="00091D3A"/>
    <w:rsid w:val="000A0BA8"/>
    <w:rsid w:val="000A256F"/>
    <w:rsid w:val="000C12A2"/>
    <w:rsid w:val="00107F01"/>
    <w:rsid w:val="00130F5B"/>
    <w:rsid w:val="0015014A"/>
    <w:rsid w:val="001706B3"/>
    <w:rsid w:val="00172B02"/>
    <w:rsid w:val="00190CFD"/>
    <w:rsid w:val="00194B3D"/>
    <w:rsid w:val="001A0CBE"/>
    <w:rsid w:val="001A4072"/>
    <w:rsid w:val="001C0704"/>
    <w:rsid w:val="001C3D0E"/>
    <w:rsid w:val="001D3025"/>
    <w:rsid w:val="001E3F5E"/>
    <w:rsid w:val="001E4752"/>
    <w:rsid w:val="001E7FB4"/>
    <w:rsid w:val="001F1053"/>
    <w:rsid w:val="0022052D"/>
    <w:rsid w:val="00253099"/>
    <w:rsid w:val="00253FCF"/>
    <w:rsid w:val="00266305"/>
    <w:rsid w:val="00273113"/>
    <w:rsid w:val="00292AB2"/>
    <w:rsid w:val="002A2C4A"/>
    <w:rsid w:val="002B1591"/>
    <w:rsid w:val="002B3605"/>
    <w:rsid w:val="002D41B8"/>
    <w:rsid w:val="002E1745"/>
    <w:rsid w:val="002F3C86"/>
    <w:rsid w:val="002F6CFA"/>
    <w:rsid w:val="00321E90"/>
    <w:rsid w:val="003220CF"/>
    <w:rsid w:val="0032447E"/>
    <w:rsid w:val="00341F4B"/>
    <w:rsid w:val="00344F37"/>
    <w:rsid w:val="00356A24"/>
    <w:rsid w:val="00357022"/>
    <w:rsid w:val="00360F8B"/>
    <w:rsid w:val="003624C8"/>
    <w:rsid w:val="0037440C"/>
    <w:rsid w:val="00377708"/>
    <w:rsid w:val="003835E1"/>
    <w:rsid w:val="003A18AA"/>
    <w:rsid w:val="003A3ADE"/>
    <w:rsid w:val="003B07BA"/>
    <w:rsid w:val="003B0F60"/>
    <w:rsid w:val="003D1B88"/>
    <w:rsid w:val="003D519B"/>
    <w:rsid w:val="003D6DD2"/>
    <w:rsid w:val="003E3007"/>
    <w:rsid w:val="003E3EF1"/>
    <w:rsid w:val="003F56F2"/>
    <w:rsid w:val="004005AF"/>
    <w:rsid w:val="00401488"/>
    <w:rsid w:val="00411821"/>
    <w:rsid w:val="00423438"/>
    <w:rsid w:val="00425DCB"/>
    <w:rsid w:val="00475629"/>
    <w:rsid w:val="004758D1"/>
    <w:rsid w:val="004863E7"/>
    <w:rsid w:val="004923D7"/>
    <w:rsid w:val="004A5583"/>
    <w:rsid w:val="004A5F3D"/>
    <w:rsid w:val="004A6F7C"/>
    <w:rsid w:val="004D4299"/>
    <w:rsid w:val="004D5E98"/>
    <w:rsid w:val="004E195A"/>
    <w:rsid w:val="004F18B2"/>
    <w:rsid w:val="00503B2E"/>
    <w:rsid w:val="0050566F"/>
    <w:rsid w:val="00510EA2"/>
    <w:rsid w:val="005214DD"/>
    <w:rsid w:val="00525562"/>
    <w:rsid w:val="005349BF"/>
    <w:rsid w:val="00535825"/>
    <w:rsid w:val="00541602"/>
    <w:rsid w:val="005540FF"/>
    <w:rsid w:val="00574AED"/>
    <w:rsid w:val="00592C3B"/>
    <w:rsid w:val="00593C7E"/>
    <w:rsid w:val="005962DD"/>
    <w:rsid w:val="005C1C8C"/>
    <w:rsid w:val="005C4335"/>
    <w:rsid w:val="005E200B"/>
    <w:rsid w:val="006065F8"/>
    <w:rsid w:val="00615CA1"/>
    <w:rsid w:val="0062474D"/>
    <w:rsid w:val="0063172F"/>
    <w:rsid w:val="00636ADB"/>
    <w:rsid w:val="00646C22"/>
    <w:rsid w:val="0065479F"/>
    <w:rsid w:val="00655ABE"/>
    <w:rsid w:val="00663493"/>
    <w:rsid w:val="00674CE4"/>
    <w:rsid w:val="0067696E"/>
    <w:rsid w:val="006800EE"/>
    <w:rsid w:val="00682048"/>
    <w:rsid w:val="00682FCF"/>
    <w:rsid w:val="00684A5E"/>
    <w:rsid w:val="006A2C3E"/>
    <w:rsid w:val="006A5A0C"/>
    <w:rsid w:val="006B306A"/>
    <w:rsid w:val="006C03AA"/>
    <w:rsid w:val="006C4D34"/>
    <w:rsid w:val="006D7BE2"/>
    <w:rsid w:val="006E65A4"/>
    <w:rsid w:val="006F49A4"/>
    <w:rsid w:val="007030BE"/>
    <w:rsid w:val="00703F45"/>
    <w:rsid w:val="0070588C"/>
    <w:rsid w:val="007144D8"/>
    <w:rsid w:val="00730834"/>
    <w:rsid w:val="00762492"/>
    <w:rsid w:val="00764F4F"/>
    <w:rsid w:val="007831DD"/>
    <w:rsid w:val="0079199D"/>
    <w:rsid w:val="00793735"/>
    <w:rsid w:val="007B3845"/>
    <w:rsid w:val="007D286D"/>
    <w:rsid w:val="007E495E"/>
    <w:rsid w:val="007E7CCA"/>
    <w:rsid w:val="007F1896"/>
    <w:rsid w:val="008041E5"/>
    <w:rsid w:val="008058C5"/>
    <w:rsid w:val="008138BF"/>
    <w:rsid w:val="00825270"/>
    <w:rsid w:val="008307F1"/>
    <w:rsid w:val="0083083A"/>
    <w:rsid w:val="00836A7B"/>
    <w:rsid w:val="008533C8"/>
    <w:rsid w:val="00860851"/>
    <w:rsid w:val="00861A38"/>
    <w:rsid w:val="00862764"/>
    <w:rsid w:val="00866F69"/>
    <w:rsid w:val="008720BC"/>
    <w:rsid w:val="00892EA1"/>
    <w:rsid w:val="008A4AA8"/>
    <w:rsid w:val="008B6FA8"/>
    <w:rsid w:val="008C2839"/>
    <w:rsid w:val="008E2FA5"/>
    <w:rsid w:val="008F3358"/>
    <w:rsid w:val="00913B21"/>
    <w:rsid w:val="009177F7"/>
    <w:rsid w:val="00920FD6"/>
    <w:rsid w:val="00921C97"/>
    <w:rsid w:val="009273EA"/>
    <w:rsid w:val="00946A69"/>
    <w:rsid w:val="00950551"/>
    <w:rsid w:val="009521B3"/>
    <w:rsid w:val="00955AFE"/>
    <w:rsid w:val="009804F5"/>
    <w:rsid w:val="00981439"/>
    <w:rsid w:val="009B77FB"/>
    <w:rsid w:val="009C2105"/>
    <w:rsid w:val="009C7F01"/>
    <w:rsid w:val="009D69F1"/>
    <w:rsid w:val="00A014D8"/>
    <w:rsid w:val="00A03BAA"/>
    <w:rsid w:val="00A05629"/>
    <w:rsid w:val="00A062E5"/>
    <w:rsid w:val="00A07B07"/>
    <w:rsid w:val="00A236F2"/>
    <w:rsid w:val="00A331B2"/>
    <w:rsid w:val="00A511F2"/>
    <w:rsid w:val="00A53CB1"/>
    <w:rsid w:val="00A56014"/>
    <w:rsid w:val="00A72661"/>
    <w:rsid w:val="00A73847"/>
    <w:rsid w:val="00A83B7F"/>
    <w:rsid w:val="00A97B16"/>
    <w:rsid w:val="00AB28CF"/>
    <w:rsid w:val="00AC3F97"/>
    <w:rsid w:val="00AC4BBC"/>
    <w:rsid w:val="00AC7F32"/>
    <w:rsid w:val="00AE1B54"/>
    <w:rsid w:val="00AE67F1"/>
    <w:rsid w:val="00B129CB"/>
    <w:rsid w:val="00B14B1D"/>
    <w:rsid w:val="00B20533"/>
    <w:rsid w:val="00B24803"/>
    <w:rsid w:val="00B248BE"/>
    <w:rsid w:val="00B271FF"/>
    <w:rsid w:val="00B30E00"/>
    <w:rsid w:val="00B33796"/>
    <w:rsid w:val="00B35830"/>
    <w:rsid w:val="00B43F64"/>
    <w:rsid w:val="00B478BA"/>
    <w:rsid w:val="00B53C87"/>
    <w:rsid w:val="00B62160"/>
    <w:rsid w:val="00B63D11"/>
    <w:rsid w:val="00B774D2"/>
    <w:rsid w:val="00B80A49"/>
    <w:rsid w:val="00B905EA"/>
    <w:rsid w:val="00B90705"/>
    <w:rsid w:val="00BA0312"/>
    <w:rsid w:val="00BA1CA3"/>
    <w:rsid w:val="00BB7A4D"/>
    <w:rsid w:val="00BB7ABE"/>
    <w:rsid w:val="00BD54CA"/>
    <w:rsid w:val="00BE069C"/>
    <w:rsid w:val="00BE26F3"/>
    <w:rsid w:val="00BE65BC"/>
    <w:rsid w:val="00BF25B5"/>
    <w:rsid w:val="00BF6798"/>
    <w:rsid w:val="00C14836"/>
    <w:rsid w:val="00C46BCC"/>
    <w:rsid w:val="00C67CDA"/>
    <w:rsid w:val="00C718E6"/>
    <w:rsid w:val="00C71D78"/>
    <w:rsid w:val="00C74583"/>
    <w:rsid w:val="00C914A4"/>
    <w:rsid w:val="00C94521"/>
    <w:rsid w:val="00CA4053"/>
    <w:rsid w:val="00CA69BE"/>
    <w:rsid w:val="00CC57A9"/>
    <w:rsid w:val="00CD050F"/>
    <w:rsid w:val="00CD3FD4"/>
    <w:rsid w:val="00CE3377"/>
    <w:rsid w:val="00D04C37"/>
    <w:rsid w:val="00D055F9"/>
    <w:rsid w:val="00D1581F"/>
    <w:rsid w:val="00D15F8D"/>
    <w:rsid w:val="00D42E18"/>
    <w:rsid w:val="00D44C00"/>
    <w:rsid w:val="00D52EB8"/>
    <w:rsid w:val="00D5640F"/>
    <w:rsid w:val="00D60BDA"/>
    <w:rsid w:val="00D61D71"/>
    <w:rsid w:val="00D63927"/>
    <w:rsid w:val="00D64FBF"/>
    <w:rsid w:val="00D74F2D"/>
    <w:rsid w:val="00D81A25"/>
    <w:rsid w:val="00D82F82"/>
    <w:rsid w:val="00D869A1"/>
    <w:rsid w:val="00D87B39"/>
    <w:rsid w:val="00DA0443"/>
    <w:rsid w:val="00DA2DB4"/>
    <w:rsid w:val="00DB17CE"/>
    <w:rsid w:val="00DE054F"/>
    <w:rsid w:val="00DE113E"/>
    <w:rsid w:val="00DE32B0"/>
    <w:rsid w:val="00DE4839"/>
    <w:rsid w:val="00DE5183"/>
    <w:rsid w:val="00DF4C2C"/>
    <w:rsid w:val="00DF61B0"/>
    <w:rsid w:val="00E127EB"/>
    <w:rsid w:val="00E1484A"/>
    <w:rsid w:val="00E16D0C"/>
    <w:rsid w:val="00E23DA2"/>
    <w:rsid w:val="00E264C5"/>
    <w:rsid w:val="00E35684"/>
    <w:rsid w:val="00E4593A"/>
    <w:rsid w:val="00E51C0B"/>
    <w:rsid w:val="00E524AD"/>
    <w:rsid w:val="00E639EE"/>
    <w:rsid w:val="00E7115D"/>
    <w:rsid w:val="00E7334D"/>
    <w:rsid w:val="00E772B1"/>
    <w:rsid w:val="00E82EEF"/>
    <w:rsid w:val="00E85449"/>
    <w:rsid w:val="00E858AE"/>
    <w:rsid w:val="00E85BA3"/>
    <w:rsid w:val="00E92ACA"/>
    <w:rsid w:val="00E93186"/>
    <w:rsid w:val="00EA6E8D"/>
    <w:rsid w:val="00EC0D78"/>
    <w:rsid w:val="00EC1772"/>
    <w:rsid w:val="00EC1F39"/>
    <w:rsid w:val="00EC62DF"/>
    <w:rsid w:val="00ED0F9B"/>
    <w:rsid w:val="00EE60BF"/>
    <w:rsid w:val="00EE77F6"/>
    <w:rsid w:val="00EF4AD5"/>
    <w:rsid w:val="00F03D27"/>
    <w:rsid w:val="00F06A5C"/>
    <w:rsid w:val="00F14A53"/>
    <w:rsid w:val="00F24037"/>
    <w:rsid w:val="00F30095"/>
    <w:rsid w:val="00F35F06"/>
    <w:rsid w:val="00F40830"/>
    <w:rsid w:val="00F51C23"/>
    <w:rsid w:val="00F67708"/>
    <w:rsid w:val="00F93B02"/>
    <w:rsid w:val="00FA0C1B"/>
    <w:rsid w:val="00FA34AA"/>
    <w:rsid w:val="00FC49A3"/>
    <w:rsid w:val="00FC4CDC"/>
    <w:rsid w:val="00FC6B65"/>
    <w:rsid w:val="00FD03F9"/>
    <w:rsid w:val="00FE5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418A6"/>
  <w15:docId w15:val="{8891FB9A-3217-4CE8-92B0-24290724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3186"/>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CD050F"/>
    <w:pPr>
      <w:spacing w:before="100" w:beforeAutospacing="1" w:after="100" w:afterAutospacing="1" w:line="240" w:lineRule="auto"/>
    </w:pPr>
    <w:rPr>
      <w:rFonts w:ascii="Arial" w:eastAsia="Times New Roman" w:hAnsi="Arial" w:cs="Arial"/>
      <w:color w:val="1A2B2E"/>
      <w:sz w:val="18"/>
      <w:szCs w:val="18"/>
      <w:lang w:eastAsia="lt-LT"/>
    </w:rPr>
  </w:style>
  <w:style w:type="paragraph" w:styleId="Antrats">
    <w:name w:val="header"/>
    <w:basedOn w:val="prastasis"/>
    <w:link w:val="AntratsDiagrama"/>
    <w:uiPriority w:val="99"/>
    <w:rsid w:val="00CD050F"/>
    <w:pPr>
      <w:tabs>
        <w:tab w:val="center" w:pos="4819"/>
        <w:tab w:val="right" w:pos="9638"/>
      </w:tabs>
      <w:spacing w:after="0" w:line="240" w:lineRule="auto"/>
    </w:pPr>
    <w:rPr>
      <w:sz w:val="20"/>
      <w:szCs w:val="20"/>
      <w:lang w:eastAsia="lt-LT"/>
    </w:rPr>
  </w:style>
  <w:style w:type="character" w:customStyle="1" w:styleId="AntratsDiagrama">
    <w:name w:val="Antraštės Diagrama"/>
    <w:basedOn w:val="Numatytasispastraiposriftas"/>
    <w:link w:val="Antrats"/>
    <w:uiPriority w:val="99"/>
    <w:locked/>
    <w:rsid w:val="00CD050F"/>
    <w:rPr>
      <w:rFonts w:cs="Times New Roman"/>
    </w:rPr>
  </w:style>
  <w:style w:type="paragraph" w:styleId="Porat">
    <w:name w:val="footer"/>
    <w:basedOn w:val="prastasis"/>
    <w:link w:val="PoratDiagrama"/>
    <w:uiPriority w:val="99"/>
    <w:rsid w:val="00CD050F"/>
    <w:pPr>
      <w:tabs>
        <w:tab w:val="center" w:pos="4819"/>
        <w:tab w:val="right" w:pos="9638"/>
      </w:tabs>
      <w:spacing w:after="0" w:line="240" w:lineRule="auto"/>
    </w:pPr>
    <w:rPr>
      <w:sz w:val="20"/>
      <w:szCs w:val="20"/>
      <w:lang w:eastAsia="lt-LT"/>
    </w:rPr>
  </w:style>
  <w:style w:type="character" w:customStyle="1" w:styleId="PoratDiagrama">
    <w:name w:val="Poraštė Diagrama"/>
    <w:basedOn w:val="Numatytasispastraiposriftas"/>
    <w:link w:val="Porat"/>
    <w:uiPriority w:val="99"/>
    <w:locked/>
    <w:rsid w:val="00CD050F"/>
    <w:rPr>
      <w:rFonts w:cs="Times New Roman"/>
    </w:rPr>
  </w:style>
  <w:style w:type="character" w:styleId="Hipersaitas">
    <w:name w:val="Hyperlink"/>
    <w:basedOn w:val="Numatytasispastraiposriftas"/>
    <w:uiPriority w:val="99"/>
    <w:rsid w:val="00CA69BE"/>
    <w:rPr>
      <w:rFonts w:cs="Times New Roman"/>
      <w:color w:val="0000FF"/>
      <w:u w:val="single"/>
    </w:rPr>
  </w:style>
  <w:style w:type="character" w:customStyle="1" w:styleId="Neapdorotaspaminjimas1">
    <w:name w:val="Neapdorotas paminėjimas1"/>
    <w:uiPriority w:val="99"/>
    <w:semiHidden/>
    <w:rsid w:val="00CA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90767">
      <w:marLeft w:val="0"/>
      <w:marRight w:val="0"/>
      <w:marTop w:val="0"/>
      <w:marBottom w:val="0"/>
      <w:divBdr>
        <w:top w:val="none" w:sz="0" w:space="0" w:color="auto"/>
        <w:left w:val="none" w:sz="0" w:space="0" w:color="auto"/>
        <w:bottom w:val="none" w:sz="0" w:space="0" w:color="auto"/>
        <w:right w:val="none" w:sz="0" w:space="0" w:color="auto"/>
      </w:divBdr>
    </w:div>
    <w:div w:id="1842890768">
      <w:marLeft w:val="0"/>
      <w:marRight w:val="0"/>
      <w:marTop w:val="0"/>
      <w:marBottom w:val="0"/>
      <w:divBdr>
        <w:top w:val="none" w:sz="0" w:space="0" w:color="auto"/>
        <w:left w:val="none" w:sz="0" w:space="0" w:color="auto"/>
        <w:bottom w:val="none" w:sz="0" w:space="0" w:color="auto"/>
        <w:right w:val="none" w:sz="0" w:space="0" w:color="auto"/>
      </w:divBdr>
    </w:div>
    <w:div w:id="1842890769">
      <w:marLeft w:val="0"/>
      <w:marRight w:val="0"/>
      <w:marTop w:val="0"/>
      <w:marBottom w:val="0"/>
      <w:divBdr>
        <w:top w:val="none" w:sz="0" w:space="0" w:color="auto"/>
        <w:left w:val="none" w:sz="0" w:space="0" w:color="auto"/>
        <w:bottom w:val="none" w:sz="0" w:space="0" w:color="auto"/>
        <w:right w:val="none" w:sz="0" w:space="0" w:color="auto"/>
      </w:divBdr>
    </w:div>
    <w:div w:id="1842890770">
      <w:marLeft w:val="0"/>
      <w:marRight w:val="0"/>
      <w:marTop w:val="0"/>
      <w:marBottom w:val="0"/>
      <w:divBdr>
        <w:top w:val="none" w:sz="0" w:space="0" w:color="auto"/>
        <w:left w:val="none" w:sz="0" w:space="0" w:color="auto"/>
        <w:bottom w:val="none" w:sz="0" w:space="0" w:color="auto"/>
        <w:right w:val="none" w:sz="0" w:space="0" w:color="auto"/>
      </w:divBdr>
    </w:div>
    <w:div w:id="1842890771">
      <w:marLeft w:val="0"/>
      <w:marRight w:val="0"/>
      <w:marTop w:val="0"/>
      <w:marBottom w:val="0"/>
      <w:divBdr>
        <w:top w:val="none" w:sz="0" w:space="0" w:color="auto"/>
        <w:left w:val="none" w:sz="0" w:space="0" w:color="auto"/>
        <w:bottom w:val="none" w:sz="0" w:space="0" w:color="auto"/>
        <w:right w:val="none" w:sz="0" w:space="0" w:color="auto"/>
      </w:divBdr>
    </w:div>
    <w:div w:id="1842890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11876</Words>
  <Characters>6770</Characters>
  <Application>Microsoft Office Word</Application>
  <DocSecurity>0</DocSecurity>
  <Lines>56</Lines>
  <Paragraphs>37</Paragraphs>
  <ScaleCrop>false</ScaleCrop>
  <Company>Molėtų raj. savivaldybės administracija</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Karūžaitė Rasa</dc:creator>
  <cp:lastModifiedBy>Gita Lasytė</cp:lastModifiedBy>
  <cp:revision>12</cp:revision>
  <cp:lastPrinted>2024-02-12T10:25:00Z</cp:lastPrinted>
  <dcterms:created xsi:type="dcterms:W3CDTF">2024-03-04T12:38:00Z</dcterms:created>
  <dcterms:modified xsi:type="dcterms:W3CDTF">2024-03-15T07:26:00Z</dcterms:modified>
</cp:coreProperties>
</file>