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5EEC651" w14:textId="5290D108" w:rsidR="00D441A2" w:rsidRDefault="00D441A2" w:rsidP="00D441A2">
      <w:pPr>
        <w:pStyle w:val="Sraopastraipa"/>
        <w:widowControl w:val="0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C6459">
        <w:rPr>
          <w:rFonts w:ascii="Times New Roman" w:hAnsi="Times New Roman" w:cs="Times New Roman"/>
          <w:noProof/>
          <w:sz w:val="24"/>
          <w:szCs w:val="24"/>
        </w:rPr>
        <w:t xml:space="preserve">Dėl Molėtų rajono savivaldybės apskaitoje registruoto ir </w:t>
      </w:r>
      <w:r w:rsidR="00CC6459" w:rsidRPr="00CC645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Pr="00CC6459">
        <w:rPr>
          <w:rFonts w:ascii="Times New Roman" w:hAnsi="Times New Roman" w:cs="Times New Roman"/>
          <w:noProof/>
          <w:sz w:val="24"/>
          <w:szCs w:val="24"/>
        </w:rPr>
        <w:t>valstybės turto perėmimo savivaldybės nuosavybėn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487CEA37" w:rsidR="00123F7B" w:rsidRDefault="00123F7B" w:rsidP="007F335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835834C" w14:textId="05FF4C2B" w:rsidR="00F043CA" w:rsidRDefault="00E9652C" w:rsidP="00F043CA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</w:t>
      </w:r>
      <w:r w:rsidR="00F043CA">
        <w:rPr>
          <w:rFonts w:ascii="Times New Roman" w:hAnsi="Times New Roman" w:cs="Times New Roman"/>
          <w:sz w:val="24"/>
          <w:szCs w:val="24"/>
        </w:rPr>
        <w:t xml:space="preserve"> 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perimti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apskaitoje registruotą ir valdomą valstybės nekilnojamąjį turtą (vietinės reikšmės viešuosius kelius ir gatves)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nuosavybėn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0FCAA" w14:textId="55690D62" w:rsidR="004276BD" w:rsidRDefault="00123F7B" w:rsidP="007F3356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A335A6B" w14:textId="237BC3CC" w:rsidR="00306E20" w:rsidRDefault="00306E20" w:rsidP="00306E20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E2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0F1C9018" w:rsidR="00123F7B" w:rsidRPr="007F3356" w:rsidRDefault="00123F7B" w:rsidP="007F3356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275749" w14:textId="69D62D55" w:rsidR="00E208FF" w:rsidRDefault="00BE4D92" w:rsidP="00B51FF1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</w:t>
      </w:r>
      <w:r w:rsidR="00E208FF" w:rsidRPr="00E208FF">
        <w:rPr>
          <w:rFonts w:ascii="Times New Roman" w:hAnsi="Times New Roman" w:cs="Times New Roman"/>
          <w:sz w:val="24"/>
          <w:szCs w:val="24"/>
        </w:rPr>
        <w:t>valstybės nekilnojam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turt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(vietinės reikšmės vieš</w:t>
      </w:r>
      <w:r w:rsidR="00E208FF">
        <w:rPr>
          <w:rFonts w:ascii="Times New Roman" w:hAnsi="Times New Roman" w:cs="Times New Roman"/>
          <w:sz w:val="24"/>
          <w:szCs w:val="24"/>
        </w:rPr>
        <w:t>ieji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keli</w:t>
      </w:r>
      <w:r w:rsidR="00E208FF">
        <w:rPr>
          <w:rFonts w:ascii="Times New Roman" w:hAnsi="Times New Roman" w:cs="Times New Roman"/>
          <w:sz w:val="24"/>
          <w:szCs w:val="24"/>
        </w:rPr>
        <w:t>ai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ir gatv</w:t>
      </w:r>
      <w:r w:rsidR="00E208FF">
        <w:rPr>
          <w:rFonts w:ascii="Times New Roman" w:hAnsi="Times New Roman" w:cs="Times New Roman"/>
          <w:sz w:val="24"/>
          <w:szCs w:val="24"/>
        </w:rPr>
        <w:t>ė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s) </w:t>
      </w:r>
      <w:r w:rsidR="00E208FF">
        <w:rPr>
          <w:rFonts w:ascii="Times New Roman" w:hAnsi="Times New Roman" w:cs="Times New Roman"/>
          <w:sz w:val="24"/>
          <w:szCs w:val="24"/>
        </w:rPr>
        <w:t xml:space="preserve"> bus perduoti 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Molėtų rajono savivaldybės nuosavybėn. </w:t>
      </w:r>
    </w:p>
    <w:p w14:paraId="47CC3112" w14:textId="0D5BABBD" w:rsidR="00123F7B" w:rsidRPr="007F3356" w:rsidRDefault="00123F7B" w:rsidP="00B51FF1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8D1367A" w:rsidR="00EE1CF5" w:rsidRDefault="001235C5" w:rsidP="00B51FF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731B8732" w:rsidR="00123F7B" w:rsidRDefault="00123F7B" w:rsidP="00B51FF1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9CD1DA2" w14:textId="77777777" w:rsidR="00CD3906" w:rsidRPr="00CD3906" w:rsidRDefault="00CD3906" w:rsidP="00CD3906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3906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registre procesus.</w:t>
      </w:r>
    </w:p>
    <w:p w14:paraId="0CF6B1DC" w14:textId="08EDE93A" w:rsidR="00CD3906" w:rsidRPr="00CD3906" w:rsidRDefault="00CD3906" w:rsidP="00CD3906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39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Įstatymo 3 straipsnio 1 dalies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CD39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punkte nurodytą valstybės turtą savivaldybės perima savivaldybių tarybų sprendimais. Tarybos sprendimas yra teisinis pagrindas teisės aktų nustatyta tvarka Nekilnojamojo turto registre registruoti savivaldybių nuosavybės teises į šį turtą.</w:t>
      </w:r>
    </w:p>
    <w:p w14:paraId="209DEE5B" w14:textId="77777777" w:rsidR="00CD3906" w:rsidRDefault="00CD3906" w:rsidP="00CD3906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39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Sprendimas buvo paskelbtas </w:t>
      </w:r>
      <w:hyperlink r:id="rId5" w:history="1">
        <w:r w:rsidRPr="00915B67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www.moletai.lt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631F59A0" w14:textId="44BE2A64" w:rsidR="00804F42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6D0669" w14:textId="77777777" w:rsidR="00804F42" w:rsidRPr="00B51FF1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04F42" w:rsidRPr="00B5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3703"/>
    <w:multiLevelType w:val="hybridMultilevel"/>
    <w:tmpl w:val="219A70D6"/>
    <w:lvl w:ilvl="0" w:tplc="251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500049">
    <w:abstractNumId w:val="0"/>
  </w:num>
  <w:num w:numId="2" w16cid:durableId="56734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3AB3"/>
    <w:rsid w:val="001235C5"/>
    <w:rsid w:val="00123F7B"/>
    <w:rsid w:val="001A026F"/>
    <w:rsid w:val="00220CCB"/>
    <w:rsid w:val="002319AB"/>
    <w:rsid w:val="00263151"/>
    <w:rsid w:val="00306E20"/>
    <w:rsid w:val="0037442D"/>
    <w:rsid w:val="004276BD"/>
    <w:rsid w:val="00454141"/>
    <w:rsid w:val="004A0B7D"/>
    <w:rsid w:val="00541BD6"/>
    <w:rsid w:val="00591BCE"/>
    <w:rsid w:val="00657BB5"/>
    <w:rsid w:val="006D0AEE"/>
    <w:rsid w:val="007F3356"/>
    <w:rsid w:val="00804F42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412DE"/>
    <w:rsid w:val="00B51FF1"/>
    <w:rsid w:val="00BE4D92"/>
    <w:rsid w:val="00C1305F"/>
    <w:rsid w:val="00C32297"/>
    <w:rsid w:val="00C33714"/>
    <w:rsid w:val="00C80E5D"/>
    <w:rsid w:val="00C91638"/>
    <w:rsid w:val="00CC6459"/>
    <w:rsid w:val="00CD3906"/>
    <w:rsid w:val="00D0070C"/>
    <w:rsid w:val="00D2256E"/>
    <w:rsid w:val="00D35502"/>
    <w:rsid w:val="00D441A2"/>
    <w:rsid w:val="00DE1DB4"/>
    <w:rsid w:val="00E208FF"/>
    <w:rsid w:val="00E467F9"/>
    <w:rsid w:val="00E9652C"/>
    <w:rsid w:val="00EA324F"/>
    <w:rsid w:val="00EE1CF5"/>
    <w:rsid w:val="00F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D390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D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et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4</cp:revision>
  <dcterms:created xsi:type="dcterms:W3CDTF">2024-02-26T06:15:00Z</dcterms:created>
  <dcterms:modified xsi:type="dcterms:W3CDTF">2024-02-26T07:18:00Z</dcterms:modified>
</cp:coreProperties>
</file>