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39F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8ABC112" w14:textId="77777777" w:rsidR="00504780" w:rsidRPr="0093412A" w:rsidRDefault="00504780" w:rsidP="00794C2F">
      <w:pPr>
        <w:spacing w:before="120" w:after="120"/>
        <w:jc w:val="center"/>
        <w:rPr>
          <w:b/>
          <w:spacing w:val="20"/>
          <w:w w:val="110"/>
        </w:rPr>
      </w:pPr>
    </w:p>
    <w:p w14:paraId="301AA64F" w14:textId="77777777" w:rsidR="00C16EA1" w:rsidRDefault="00C16EA1" w:rsidP="00561916">
      <w:pPr>
        <w:spacing w:after="120"/>
        <w:jc w:val="center"/>
        <w:rPr>
          <w:b/>
          <w:spacing w:val="20"/>
          <w:w w:val="110"/>
          <w:sz w:val="28"/>
        </w:rPr>
      </w:pPr>
      <w:r>
        <w:rPr>
          <w:b/>
          <w:spacing w:val="20"/>
          <w:w w:val="110"/>
          <w:sz w:val="28"/>
        </w:rPr>
        <w:t>SPRENDIMAS</w:t>
      </w:r>
    </w:p>
    <w:p w14:paraId="096AE537" w14:textId="62E6664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B6727">
        <w:rPr>
          <w:b/>
          <w:caps/>
        </w:rPr>
        <w:t>D</w:t>
      </w:r>
      <w:r w:rsidR="00A736AF" w:rsidRPr="00A736AF">
        <w:rPr>
          <w:b/>
          <w:caps/>
          <w:noProof/>
        </w:rPr>
        <w:t xml:space="preserve">ėl pritarimo jungtinės veiklos (partnerystės) sutarties su Molėtų pradine mokykla sudarymui ir pasirašymui </w:t>
      </w:r>
      <w:r>
        <w:rPr>
          <w:b/>
          <w:caps/>
        </w:rPr>
        <w:fldChar w:fldCharType="end"/>
      </w:r>
      <w:bookmarkEnd w:id="1"/>
      <w:r w:rsidR="00C16EA1">
        <w:rPr>
          <w:b/>
          <w:caps/>
        </w:rPr>
        <w:br/>
      </w:r>
    </w:p>
    <w:p w14:paraId="64E83184" w14:textId="05DC3C2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736AF">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736AF">
        <w:t>vasar</w:t>
      </w:r>
      <w:r w:rsidR="007C001D">
        <w:rPr>
          <w:noProof/>
        </w:rPr>
        <w:t>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AC07A2F" w14:textId="77777777" w:rsidR="00C16EA1" w:rsidRDefault="00C16EA1" w:rsidP="00D74773">
      <w:pPr>
        <w:jc w:val="center"/>
      </w:pPr>
      <w:r>
        <w:t>Molėtai</w:t>
      </w:r>
    </w:p>
    <w:p w14:paraId="051C1FC4" w14:textId="77777777" w:rsidR="00C16EA1" w:rsidRDefault="00C16EA1" w:rsidP="00D74773">
      <w:pPr>
        <w:sectPr w:rsidR="00C16EA1" w:rsidSect="00D32F56">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2FB48A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7E3AB51" w14:textId="2FD42A20" w:rsidR="005D3AC6" w:rsidRDefault="005D3AC6" w:rsidP="005D3AC6">
      <w:pPr>
        <w:tabs>
          <w:tab w:val="left" w:pos="680"/>
          <w:tab w:val="left" w:pos="1674"/>
        </w:tabs>
        <w:spacing w:line="360" w:lineRule="auto"/>
        <w:ind w:firstLine="1134"/>
        <w:jc w:val="both"/>
      </w:pPr>
      <w:bookmarkStart w:id="6" w:name="_Hlk82606752"/>
      <w:r w:rsidRPr="00C33986">
        <w:rPr>
          <w:color w:val="000000" w:themeColor="text1"/>
        </w:rPr>
        <w:t xml:space="preserve">Vadovaudamasi Lietuvos Respublikos vietos savivaldos įstatymo 15 straipsnio 4 dalimi, </w:t>
      </w:r>
      <w:r w:rsidR="005B1CEA" w:rsidRPr="00C33986">
        <w:rPr>
          <w:color w:val="000000" w:themeColor="text1"/>
        </w:rPr>
        <w:t>16 straipsnio 1 dalimi,</w:t>
      </w:r>
      <w:r w:rsidR="00CC05EB">
        <w:rPr>
          <w:color w:val="000000" w:themeColor="text1"/>
        </w:rPr>
        <w:t xml:space="preserve"> </w:t>
      </w:r>
      <w:r w:rsidR="00CC05EB" w:rsidRPr="00CC05EB">
        <w:rPr>
          <w:color w:val="000000" w:themeColor="text1"/>
        </w:rPr>
        <w:t xml:space="preserve">Projektų administravimo ir finansavimo taisyklių, patvirtintų </w:t>
      </w:r>
      <w:r w:rsidR="005B6727" w:rsidRPr="00A54E48">
        <w:rPr>
          <w:color w:val="000000" w:themeColor="text1"/>
        </w:rPr>
        <w:t xml:space="preserve">Lietuvos Respublikos finansų ministro </w:t>
      </w:r>
      <w:r w:rsidR="00CC05EB" w:rsidRPr="00A54E48">
        <w:rPr>
          <w:color w:val="000000" w:themeColor="text1"/>
        </w:rPr>
        <w:t>2022 m. birželio 22 d. įsakymu Nr. 1K-237 „Dėl 2021–2027</w:t>
      </w:r>
      <w:r w:rsidR="00CC05EB" w:rsidRPr="00CC05EB">
        <w:rPr>
          <w:color w:val="000000" w:themeColor="text1"/>
        </w:rPr>
        <w:t xml:space="preserve"> metų </w:t>
      </w:r>
      <w:r w:rsidR="00CC05EB" w:rsidRPr="00A54E48">
        <w:rPr>
          <w:color w:val="000000" w:themeColor="text1"/>
        </w:rPr>
        <w:t xml:space="preserve">Europos </w:t>
      </w:r>
      <w:r w:rsidR="005B6727" w:rsidRPr="00A54E48">
        <w:rPr>
          <w:color w:val="000000" w:themeColor="text1"/>
        </w:rPr>
        <w:t>S</w:t>
      </w:r>
      <w:r w:rsidR="00CC05EB" w:rsidRPr="00A54E48">
        <w:rPr>
          <w:color w:val="000000" w:themeColor="text1"/>
        </w:rPr>
        <w:t>ąjungos</w:t>
      </w:r>
      <w:r w:rsidR="00CC05EB" w:rsidRPr="00CC05EB">
        <w:rPr>
          <w:color w:val="000000" w:themeColor="text1"/>
        </w:rPr>
        <w:t xml:space="preserve"> fondų investicijų programos ir ekonomikos gaivinimo ir atsparumo didinimo plano „Naujos kartos Lietuva“ įgyvendinimo</w:t>
      </w:r>
      <w:r w:rsidR="00CC05EB" w:rsidRPr="00A54E48">
        <w:rPr>
          <w:color w:val="000000" w:themeColor="text1"/>
        </w:rPr>
        <w:t>“</w:t>
      </w:r>
      <w:r w:rsidR="005B6727" w:rsidRPr="00A54E48">
        <w:rPr>
          <w:color w:val="000000" w:themeColor="text1"/>
        </w:rPr>
        <w:t>,</w:t>
      </w:r>
      <w:r w:rsidR="00CC05EB" w:rsidRPr="00CC05EB">
        <w:rPr>
          <w:color w:val="000000" w:themeColor="text1"/>
        </w:rPr>
        <w:t xml:space="preserve"> 90 punktu</w:t>
      </w:r>
      <w:r w:rsidR="000B55B6">
        <w:t xml:space="preserve">, </w:t>
      </w:r>
      <w:r w:rsidR="00C7334A">
        <w:t xml:space="preserve">vykdydama </w:t>
      </w:r>
      <w:r w:rsidR="00356D6C" w:rsidRPr="007A05E8">
        <w:t>Molėtų rajono savivaldybės vardu sudaromų sutarčių pasirašymo tvarkos aprašo, patvirtinto Molėtų rajono savivaldybės tarybos 2009 m. sausio 29 d. sprendimu Nr. B1-9 „Dėl Molėtų rajono savivaldybės vardu sudaromų sutarčių pasirašymo tvarkos aprašo patvirtinimo“, 8.1, 9.1 p</w:t>
      </w:r>
      <w:r w:rsidR="00356D6C">
        <w:t>ap</w:t>
      </w:r>
      <w:r w:rsidR="00356D6C" w:rsidRPr="007A05E8">
        <w:t>unk</w:t>
      </w:r>
      <w:r w:rsidR="00356D6C">
        <w:t>či</w:t>
      </w:r>
      <w:r w:rsidR="001F06DE">
        <w:t>u</w:t>
      </w:r>
      <w:r w:rsidR="00356D6C" w:rsidRPr="007A05E8">
        <w:t>s</w:t>
      </w:r>
      <w:r w:rsidR="00356D6C" w:rsidRPr="00F543FB">
        <w:t xml:space="preserve">, </w:t>
      </w:r>
      <w:r w:rsidR="000D3B46" w:rsidRPr="000D3B46">
        <w:t xml:space="preserve">siekdama įgyvendinti Molėtų rajono savivaldybės 2024–2026 m. strateginio veiklos plano, patvirtinto Molėtų rajono savivaldybės tarybos 2024 m. sausio 25 d. sprendimu Nr. B1-1 „Dėl Molėtų rajono savivaldybės strateginio veiklos plano 2024–2026 metams patvirtinimo“, 06 programos „Švietimo ir jo infrastruktūros programa“ priemonę 06.1.1.1.21 </w:t>
      </w:r>
      <w:r w:rsidR="005B6727" w:rsidRPr="00A54E48">
        <w:t>„</w:t>
      </w:r>
      <w:r w:rsidR="000D3B46" w:rsidRPr="00A54E48">
        <w:t>V</w:t>
      </w:r>
      <w:r w:rsidR="000D3B46" w:rsidRPr="000D3B46">
        <w:t xml:space="preserve">isos dienos mokyklos modelio diegimas Molėtų pradinėje mokykloje“, </w:t>
      </w:r>
      <w:r w:rsidR="000D3B46">
        <w:t xml:space="preserve">atsižvelgdama į </w:t>
      </w:r>
      <w:r w:rsidR="000D3B46" w:rsidRPr="000D3B46">
        <w:t>Molėtų rajono savivaldybės tarybos 2023 m. birželio 29 d. sprendim</w:t>
      </w:r>
      <w:r w:rsidR="000D3B46">
        <w:t>ą</w:t>
      </w:r>
      <w:r w:rsidR="000D3B46" w:rsidRPr="000D3B46">
        <w:t xml:space="preserve"> Nr.B1-135 „Dėl pritarimo projektui „Visos dienos mokyklos modelio diegimas Molėtų pradinėje mokykloje“,</w:t>
      </w:r>
    </w:p>
    <w:bookmarkEnd w:id="6"/>
    <w:p w14:paraId="243023FC" w14:textId="77777777" w:rsidR="005D3AC6" w:rsidRDefault="005D3AC6" w:rsidP="005D3AC6">
      <w:pPr>
        <w:suppressAutoHyphens/>
        <w:spacing w:line="360" w:lineRule="auto"/>
        <w:ind w:firstLine="1134"/>
        <w:jc w:val="both"/>
        <w:textAlignment w:val="baseline"/>
        <w:rPr>
          <w:spacing w:val="40"/>
        </w:rPr>
      </w:pPr>
      <w:r>
        <w:t xml:space="preserve">Molėtų rajono savivaldybės taryba </w:t>
      </w:r>
      <w:r>
        <w:rPr>
          <w:spacing w:val="40"/>
        </w:rPr>
        <w:t>nusprendžia:</w:t>
      </w:r>
    </w:p>
    <w:p w14:paraId="4910D71B" w14:textId="05607863" w:rsidR="00356D6C" w:rsidRDefault="00356D6C" w:rsidP="00356D6C">
      <w:pPr>
        <w:pStyle w:val="Sraopastraipa"/>
        <w:numPr>
          <w:ilvl w:val="0"/>
          <w:numId w:val="1"/>
        </w:numPr>
        <w:suppressAutoHyphens/>
        <w:spacing w:line="360" w:lineRule="auto"/>
        <w:ind w:left="0" w:firstLine="1134"/>
        <w:jc w:val="both"/>
        <w:textAlignment w:val="baseline"/>
        <w:rPr>
          <w:lang w:eastAsia="lt-LT"/>
        </w:rPr>
      </w:pPr>
      <w:r w:rsidRPr="00356D6C">
        <w:t xml:space="preserve">Pritarti </w:t>
      </w:r>
      <w:r w:rsidR="00C7334A" w:rsidRPr="00EA5ECE">
        <w:t>projekt</w:t>
      </w:r>
      <w:r w:rsidR="00C7334A">
        <w:t>o</w:t>
      </w:r>
      <w:r w:rsidR="00C7334A" w:rsidRPr="00EA5ECE">
        <w:t xml:space="preserve"> „</w:t>
      </w:r>
      <w:r w:rsidR="00C7334A" w:rsidRPr="0006671E">
        <w:t>Visos dienos mokyklos modelio diegimas Molėtų pradinėje mokykloje</w:t>
      </w:r>
      <w:r w:rsidR="00C7334A" w:rsidRPr="00EA5ECE">
        <w:t>”</w:t>
      </w:r>
      <w:r w:rsidR="0006671E">
        <w:rPr>
          <w:bCs/>
        </w:rPr>
        <w:t xml:space="preserve"> jungtinės</w:t>
      </w:r>
      <w:r w:rsidRPr="00EA5ECE">
        <w:rPr>
          <w:bCs/>
        </w:rPr>
        <w:t xml:space="preserve"> </w:t>
      </w:r>
      <w:r w:rsidRPr="00EA5ECE">
        <w:t xml:space="preserve">veiklos (partnerystės) sutarties </w:t>
      </w:r>
      <w:r w:rsidR="00C12599">
        <w:t xml:space="preserve">sudarymui ir </w:t>
      </w:r>
      <w:r w:rsidRPr="00EA5ECE">
        <w:t xml:space="preserve">pasirašymui </w:t>
      </w:r>
      <w:r w:rsidR="00C7334A">
        <w:t>su Molėtų pradine mokykla</w:t>
      </w:r>
      <w:r w:rsidR="00C12599">
        <w:t xml:space="preserve"> (toliau – Partneris)</w:t>
      </w:r>
      <w:r w:rsidRPr="00EA5ECE">
        <w:t>.</w:t>
      </w:r>
    </w:p>
    <w:p w14:paraId="454527B2" w14:textId="38180A90" w:rsidR="00C7334A" w:rsidRPr="00EA5ECE" w:rsidRDefault="00C7334A" w:rsidP="00356D6C">
      <w:pPr>
        <w:pStyle w:val="Sraopastraipa"/>
        <w:numPr>
          <w:ilvl w:val="0"/>
          <w:numId w:val="1"/>
        </w:numPr>
        <w:suppressAutoHyphens/>
        <w:spacing w:line="360" w:lineRule="auto"/>
        <w:ind w:left="0" w:firstLine="1134"/>
        <w:jc w:val="both"/>
        <w:textAlignment w:val="baseline"/>
        <w:rPr>
          <w:lang w:eastAsia="lt-LT"/>
        </w:rPr>
      </w:pPr>
      <w:r w:rsidRPr="00C7334A">
        <w:rPr>
          <w:lang w:eastAsia="lt-LT"/>
        </w:rPr>
        <w:t xml:space="preserve">Įpareigoti Molėtų rajono savivaldybės administracijos direktorių pasirašyti jungtinės veiklos (partnerystės) sutartį su </w:t>
      </w:r>
      <w:r w:rsidR="00C12599">
        <w:rPr>
          <w:lang w:eastAsia="lt-LT"/>
        </w:rPr>
        <w:t>P</w:t>
      </w:r>
      <w:r w:rsidRPr="00C7334A">
        <w:rPr>
          <w:lang w:eastAsia="lt-LT"/>
        </w:rPr>
        <w:t>a</w:t>
      </w:r>
      <w:r w:rsidR="00C12599">
        <w:rPr>
          <w:lang w:eastAsia="lt-LT"/>
        </w:rPr>
        <w:t>rtneriu</w:t>
      </w:r>
      <w:r>
        <w:rPr>
          <w:lang w:eastAsia="lt-LT"/>
        </w:rPr>
        <w:t>.</w:t>
      </w:r>
    </w:p>
    <w:p w14:paraId="3C316538" w14:textId="2F3AF7FE" w:rsidR="005D3AC6" w:rsidRDefault="005D3AC6" w:rsidP="005B1CEA">
      <w:pPr>
        <w:suppressAutoHyphens/>
        <w:spacing w:line="360" w:lineRule="auto"/>
        <w:ind w:firstLine="1134"/>
        <w:jc w:val="both"/>
        <w:textAlignment w:val="baseline"/>
      </w:pPr>
      <w:r w:rsidRPr="00D1049D">
        <w:t xml:space="preserve">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D1049D">
        <w:lastRenderedPageBreak/>
        <w:t>62, 35158 Panevėžys) Lietuvos Respublikos administracinių bylų teisenos įstatymo nustatyta tvarka per vieną mėnesį nuo jo paskelbimo arba įteikimo suinteresuotai šaliai dienos.</w:t>
      </w:r>
    </w:p>
    <w:p w14:paraId="3A624F84" w14:textId="77777777" w:rsidR="00C16EA1" w:rsidRDefault="00C16EA1" w:rsidP="005D3AC6">
      <w:pPr>
        <w:tabs>
          <w:tab w:val="left" w:pos="680"/>
          <w:tab w:val="left" w:pos="1206"/>
        </w:tabs>
        <w:spacing w:line="360" w:lineRule="auto"/>
        <w:ind w:firstLine="1247"/>
      </w:pPr>
    </w:p>
    <w:p w14:paraId="689154B7" w14:textId="77777777" w:rsidR="003975CE" w:rsidRDefault="003975CE" w:rsidP="00D74773">
      <w:pPr>
        <w:tabs>
          <w:tab w:val="left" w:pos="680"/>
          <w:tab w:val="left" w:pos="1206"/>
        </w:tabs>
        <w:spacing w:line="360" w:lineRule="auto"/>
        <w:ind w:firstLine="1247"/>
      </w:pPr>
    </w:p>
    <w:p w14:paraId="2A6BE18D" w14:textId="77777777" w:rsidR="00C16EA1" w:rsidRDefault="00C16EA1" w:rsidP="009B4614">
      <w:pPr>
        <w:tabs>
          <w:tab w:val="left" w:pos="680"/>
          <w:tab w:val="left" w:pos="1674"/>
        </w:tabs>
        <w:spacing w:line="360" w:lineRule="auto"/>
      </w:pPr>
    </w:p>
    <w:p w14:paraId="07B89560" w14:textId="77777777" w:rsidR="004F285B" w:rsidRDefault="004F285B">
      <w:pPr>
        <w:tabs>
          <w:tab w:val="left" w:pos="1674"/>
        </w:tabs>
        <w:sectPr w:rsidR="004F285B" w:rsidSect="00D32F56">
          <w:type w:val="continuous"/>
          <w:pgSz w:w="11906" w:h="16838" w:code="9"/>
          <w:pgMar w:top="1134" w:right="567" w:bottom="1134" w:left="1701" w:header="851" w:footer="454" w:gutter="0"/>
          <w:cols w:space="708"/>
          <w:formProt w:val="0"/>
          <w:docGrid w:linePitch="360"/>
        </w:sectPr>
      </w:pPr>
    </w:p>
    <w:p w14:paraId="4F472B5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2235F1B64274169AB55E1E900C98A5D"/>
          </w:placeholder>
          <w:dropDownList>
            <w:listItem w:displayText="             " w:value="             "/>
            <w:listItem w:displayText="Saulius Jauneika" w:value="Saulius Jauneika"/>
          </w:dropDownList>
        </w:sdtPr>
        <w:sdtContent>
          <w:r w:rsidR="004D19A6">
            <w:t xml:space="preserve">             </w:t>
          </w:r>
        </w:sdtContent>
      </w:sdt>
    </w:p>
    <w:p w14:paraId="78575E0E" w14:textId="77777777" w:rsidR="007951EA" w:rsidRDefault="007951EA" w:rsidP="007951EA">
      <w:pPr>
        <w:tabs>
          <w:tab w:val="left" w:pos="680"/>
          <w:tab w:val="left" w:pos="1674"/>
        </w:tabs>
        <w:spacing w:line="360" w:lineRule="auto"/>
      </w:pPr>
    </w:p>
    <w:p w14:paraId="4AC04608" w14:textId="77777777" w:rsidR="007951EA" w:rsidRDefault="007951EA" w:rsidP="007951EA">
      <w:pPr>
        <w:tabs>
          <w:tab w:val="left" w:pos="1674"/>
        </w:tabs>
        <w:sectPr w:rsidR="007951EA" w:rsidSect="00D32F56">
          <w:type w:val="continuous"/>
          <w:pgSz w:w="11906" w:h="16838" w:code="9"/>
          <w:pgMar w:top="1134" w:right="567" w:bottom="1134" w:left="1701" w:header="851" w:footer="454" w:gutter="0"/>
          <w:cols w:space="708"/>
          <w:docGrid w:linePitch="360"/>
        </w:sectPr>
      </w:pPr>
    </w:p>
    <w:p w14:paraId="4D4B7FF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404C" w14:textId="77777777" w:rsidR="00D32F56" w:rsidRDefault="00D32F56">
      <w:r>
        <w:separator/>
      </w:r>
    </w:p>
  </w:endnote>
  <w:endnote w:type="continuationSeparator" w:id="0">
    <w:p w14:paraId="663030E7" w14:textId="77777777" w:rsidR="00D32F56" w:rsidRDefault="00D3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6921" w14:textId="77777777" w:rsidR="00D32F56" w:rsidRDefault="00D32F56">
      <w:r>
        <w:separator/>
      </w:r>
    </w:p>
  </w:footnote>
  <w:footnote w:type="continuationSeparator" w:id="0">
    <w:p w14:paraId="57E824F3" w14:textId="77777777" w:rsidR="00D32F56" w:rsidRDefault="00D32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954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91267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9FD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FE8E46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9E5C" w14:textId="77777777" w:rsidR="00C16EA1" w:rsidRDefault="00384B4D">
    <w:pPr>
      <w:pStyle w:val="Antrats"/>
      <w:jc w:val="center"/>
    </w:pPr>
    <w:r>
      <w:rPr>
        <w:noProof/>
        <w:lang w:eastAsia="lt-LT"/>
      </w:rPr>
      <w:drawing>
        <wp:inline distT="0" distB="0" distL="0" distR="0" wp14:anchorId="7510A7D8" wp14:editId="1B03F39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5E68"/>
    <w:multiLevelType w:val="hybridMultilevel"/>
    <w:tmpl w:val="02560568"/>
    <w:lvl w:ilvl="0" w:tplc="DCC65418">
      <w:start w:val="1"/>
      <w:numFmt w:val="decimal"/>
      <w:lvlText w:val="%1."/>
      <w:lvlJc w:val="left"/>
      <w:pPr>
        <w:ind w:left="1353" w:hanging="360"/>
      </w:pPr>
      <w:rPr>
        <w:rFonts w:ascii="Times New Roman" w:eastAsia="Times New Roman" w:hAnsi="Times New Roman" w:cs="Times New Roman"/>
        <w:color w:val="000000" w:themeColor="text1"/>
      </w:r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1" w15:restartNumberingAfterBreak="0">
    <w:nsid w:val="1AEC7DAA"/>
    <w:multiLevelType w:val="hybridMultilevel"/>
    <w:tmpl w:val="75662CFC"/>
    <w:lvl w:ilvl="0" w:tplc="2B523736">
      <w:start w:val="2"/>
      <w:numFmt w:val="decimal"/>
      <w:lvlText w:val="%1."/>
      <w:lvlJc w:val="left"/>
      <w:pPr>
        <w:ind w:left="1494" w:hanging="360"/>
      </w:pPr>
      <w:rPr>
        <w:rFonts w:ascii="Times New Roman" w:hAnsi="Times New Roman" w:cs="Times New Roman" w:hint="default"/>
        <w:color w:val="000000"/>
      </w:r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2" w15:restartNumberingAfterBreak="0">
    <w:nsid w:val="33712A05"/>
    <w:multiLevelType w:val="hybridMultilevel"/>
    <w:tmpl w:val="004CCE92"/>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num w:numId="1" w16cid:durableId="190842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85034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0503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C6"/>
    <w:rsid w:val="000514D2"/>
    <w:rsid w:val="00065BE7"/>
    <w:rsid w:val="0006671E"/>
    <w:rsid w:val="000B55B6"/>
    <w:rsid w:val="000D3B46"/>
    <w:rsid w:val="001156B7"/>
    <w:rsid w:val="0012091C"/>
    <w:rsid w:val="00132437"/>
    <w:rsid w:val="001C13CF"/>
    <w:rsid w:val="001F06DE"/>
    <w:rsid w:val="002016BD"/>
    <w:rsid w:val="00211F14"/>
    <w:rsid w:val="00305758"/>
    <w:rsid w:val="00341D56"/>
    <w:rsid w:val="00356D6C"/>
    <w:rsid w:val="00384B4D"/>
    <w:rsid w:val="003975CE"/>
    <w:rsid w:val="003A762C"/>
    <w:rsid w:val="004968FC"/>
    <w:rsid w:val="004D19A6"/>
    <w:rsid w:val="004F285B"/>
    <w:rsid w:val="00503B36"/>
    <w:rsid w:val="00504780"/>
    <w:rsid w:val="00561916"/>
    <w:rsid w:val="005A4424"/>
    <w:rsid w:val="005B1CEA"/>
    <w:rsid w:val="005B6727"/>
    <w:rsid w:val="005D3AC6"/>
    <w:rsid w:val="005F38B6"/>
    <w:rsid w:val="006213AE"/>
    <w:rsid w:val="00776F64"/>
    <w:rsid w:val="00794407"/>
    <w:rsid w:val="00794C2F"/>
    <w:rsid w:val="007951EA"/>
    <w:rsid w:val="00796C66"/>
    <w:rsid w:val="007A3F5C"/>
    <w:rsid w:val="007C001D"/>
    <w:rsid w:val="007D6E46"/>
    <w:rsid w:val="007E4516"/>
    <w:rsid w:val="008348C4"/>
    <w:rsid w:val="00872337"/>
    <w:rsid w:val="008A401C"/>
    <w:rsid w:val="00901F4A"/>
    <w:rsid w:val="0093412A"/>
    <w:rsid w:val="009B4614"/>
    <w:rsid w:val="009E70D9"/>
    <w:rsid w:val="00A54E48"/>
    <w:rsid w:val="00A736AF"/>
    <w:rsid w:val="00AE325A"/>
    <w:rsid w:val="00B252C3"/>
    <w:rsid w:val="00B672C1"/>
    <w:rsid w:val="00BA65BB"/>
    <w:rsid w:val="00BB70B1"/>
    <w:rsid w:val="00C12599"/>
    <w:rsid w:val="00C16EA1"/>
    <w:rsid w:val="00C33986"/>
    <w:rsid w:val="00C7334A"/>
    <w:rsid w:val="00CC05EB"/>
    <w:rsid w:val="00CC1DF9"/>
    <w:rsid w:val="00D03D5A"/>
    <w:rsid w:val="00D32F56"/>
    <w:rsid w:val="00D74773"/>
    <w:rsid w:val="00D8136A"/>
    <w:rsid w:val="00DB0E1A"/>
    <w:rsid w:val="00DB7660"/>
    <w:rsid w:val="00DC6469"/>
    <w:rsid w:val="00E032E8"/>
    <w:rsid w:val="00EA5ECE"/>
    <w:rsid w:val="00EC0418"/>
    <w:rsid w:val="00EE645F"/>
    <w:rsid w:val="00EF6A79"/>
    <w:rsid w:val="00F26B73"/>
    <w:rsid w:val="00F54307"/>
    <w:rsid w:val="00F82F2C"/>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41B2E"/>
  <w15:chartTrackingRefBased/>
  <w15:docId w15:val="{8096EFDC-A056-468A-8F32-B8AE61EC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1"/>
    <w:qFormat/>
    <w:rsid w:val="005D3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01874">
      <w:bodyDiv w:val="1"/>
      <w:marLeft w:val="0"/>
      <w:marRight w:val="0"/>
      <w:marTop w:val="0"/>
      <w:marBottom w:val="0"/>
      <w:divBdr>
        <w:top w:val="none" w:sz="0" w:space="0" w:color="auto"/>
        <w:left w:val="none" w:sz="0" w:space="0" w:color="auto"/>
        <w:bottom w:val="none" w:sz="0" w:space="0" w:color="auto"/>
        <w:right w:val="none" w:sz="0" w:space="0" w:color="auto"/>
      </w:divBdr>
    </w:div>
    <w:div w:id="14454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235F1B64274169AB55E1E900C98A5D"/>
        <w:category>
          <w:name w:val="Bendrosios nuostatos"/>
          <w:gallery w:val="placeholder"/>
        </w:category>
        <w:types>
          <w:type w:val="bbPlcHdr"/>
        </w:types>
        <w:behaviors>
          <w:behavior w:val="content"/>
        </w:behaviors>
        <w:guid w:val="{C0F95066-0115-4C36-ABDE-AF1F1ADA3445}"/>
      </w:docPartPr>
      <w:docPartBody>
        <w:p w:rsidR="00467E23" w:rsidRDefault="00467E23">
          <w:pPr>
            <w:pStyle w:val="62235F1B64274169AB55E1E900C98A5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23"/>
    <w:rsid w:val="00467E23"/>
    <w:rsid w:val="007652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2235F1B64274169AB55E1E900C98A5D">
    <w:name w:val="62235F1B64274169AB55E1E900C98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1</Pages>
  <Words>1708</Words>
  <Characters>975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Janina Leišienė</cp:lastModifiedBy>
  <cp:revision>4</cp:revision>
  <cp:lastPrinted>2001-06-05T13:05:00Z</cp:lastPrinted>
  <dcterms:created xsi:type="dcterms:W3CDTF">2024-02-07T14:53:00Z</dcterms:created>
  <dcterms:modified xsi:type="dcterms:W3CDTF">2024-02-08T06:02:00Z</dcterms:modified>
</cp:coreProperties>
</file>