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AAC2" w14:textId="77777777" w:rsidR="00831788" w:rsidRPr="004F4214" w:rsidRDefault="00831788" w:rsidP="0083178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4F4214">
        <w:rPr>
          <w:rFonts w:eastAsia="Times New Roman" w:cs="Times New Roman"/>
          <w:szCs w:val="24"/>
        </w:rPr>
        <w:t>AIŠKINAMASIS RAŠTAS</w:t>
      </w:r>
    </w:p>
    <w:p w14:paraId="4E689D9B" w14:textId="4B85CC5E" w:rsidR="00831788" w:rsidRDefault="00831788" w:rsidP="0083178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noProof/>
        </w:rPr>
      </w:pPr>
      <w:r>
        <w:t>D</w:t>
      </w:r>
      <w:r w:rsidRPr="004F4214">
        <w:t xml:space="preserve">ėl </w:t>
      </w:r>
      <w:r w:rsidR="00823ED1">
        <w:t xml:space="preserve">pritarimo </w:t>
      </w:r>
      <w:r w:rsidR="00384538" w:rsidRPr="00384538">
        <w:t>papildoma</w:t>
      </w:r>
      <w:r w:rsidR="00384538">
        <w:t>m</w:t>
      </w:r>
      <w:r w:rsidR="00384538" w:rsidRPr="00384538">
        <w:t xml:space="preserve"> susitarim</w:t>
      </w:r>
      <w:r w:rsidR="00384538">
        <w:t>ui</w:t>
      </w:r>
      <w:r w:rsidR="00384538" w:rsidRPr="00384538">
        <w:t xml:space="preserve"> Nr.1 prie 2023 m. lapkričio 9 d. bendradarbiavimo sutarties Nr. S-1257</w:t>
      </w:r>
    </w:p>
    <w:p w14:paraId="5FAF823F" w14:textId="77777777" w:rsidR="00A909AC" w:rsidRDefault="00A909AC" w:rsidP="00A909AC"/>
    <w:p w14:paraId="6B249702" w14:textId="77777777" w:rsidR="00A909AC" w:rsidRPr="00AA7231" w:rsidRDefault="00A909AC" w:rsidP="00A909AC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7231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</w:p>
    <w:p w14:paraId="0C1B4AB1" w14:textId="6B7E7509" w:rsidR="00A909AC" w:rsidRPr="0050503D" w:rsidRDefault="00A909AC" w:rsidP="00A909AC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eastAsia="Times New Roman" w:cs="Times New Roman"/>
          <w:color w:val="FF0000"/>
          <w:szCs w:val="24"/>
          <w:lang w:eastAsia="lt-LT"/>
        </w:rPr>
      </w:pPr>
      <w:r w:rsidRPr="00A909AC">
        <w:rPr>
          <w:rFonts w:eastAsia="Times New Roman" w:cs="Times New Roman"/>
          <w:color w:val="1A2B2E"/>
          <w:szCs w:val="24"/>
          <w:lang w:eastAsia="lt-LT"/>
        </w:rPr>
        <w:t>Sprendimo projekto tikslas – pritarti, kad Molėtų rajono savivaldybė (toliau</w:t>
      </w:r>
      <w:r w:rsidR="00823ED1">
        <w:rPr>
          <w:rFonts w:eastAsia="Times New Roman" w:cs="Times New Roman"/>
          <w:color w:val="1A2B2E"/>
          <w:szCs w:val="24"/>
          <w:lang w:eastAsia="lt-LT"/>
        </w:rPr>
        <w:t xml:space="preserve"> </w:t>
      </w:r>
      <w:r w:rsidRPr="00A909AC">
        <w:rPr>
          <w:rFonts w:eastAsia="Times New Roman" w:cs="Times New Roman"/>
          <w:color w:val="1A2B2E"/>
          <w:szCs w:val="24"/>
          <w:lang w:eastAsia="lt-LT"/>
        </w:rPr>
        <w:t>-</w:t>
      </w:r>
      <w:r w:rsidR="00823ED1">
        <w:rPr>
          <w:rFonts w:eastAsia="Times New Roman" w:cs="Times New Roman"/>
          <w:color w:val="1A2B2E"/>
          <w:szCs w:val="24"/>
          <w:lang w:eastAsia="lt-LT"/>
        </w:rPr>
        <w:t xml:space="preserve"> </w:t>
      </w:r>
      <w:r w:rsidRPr="00A909AC">
        <w:rPr>
          <w:rFonts w:eastAsia="Times New Roman" w:cs="Times New Roman"/>
          <w:color w:val="1A2B2E"/>
          <w:szCs w:val="24"/>
          <w:lang w:eastAsia="lt-LT"/>
        </w:rPr>
        <w:t xml:space="preserve">Savivaldybė)  pasirašytų </w:t>
      </w:r>
      <w:r w:rsidR="00384538">
        <w:rPr>
          <w:rFonts w:eastAsia="Times New Roman" w:cs="Times New Roman"/>
          <w:color w:val="1A2B2E"/>
          <w:szCs w:val="24"/>
          <w:lang w:eastAsia="lt-LT"/>
        </w:rPr>
        <w:t xml:space="preserve">papildomą susitarimą </w:t>
      </w:r>
      <w:r w:rsidR="00384538" w:rsidRPr="00384538">
        <w:rPr>
          <w:rFonts w:eastAsia="Times New Roman" w:cs="Times New Roman"/>
          <w:color w:val="1A2B2E"/>
          <w:szCs w:val="24"/>
          <w:lang w:eastAsia="lt-LT"/>
        </w:rPr>
        <w:t xml:space="preserve">prie 2023 m. lapkričio 9 d. bendradarbiavimo sutarties Nr. S-1257 su akcine bendrove Lietuvos automobilių kelių direkcija </w:t>
      </w:r>
      <w:r w:rsidR="00384538">
        <w:rPr>
          <w:rFonts w:eastAsia="Times New Roman" w:cs="Times New Roman"/>
          <w:color w:val="1A2B2E"/>
          <w:szCs w:val="24"/>
          <w:lang w:eastAsia="lt-LT"/>
        </w:rPr>
        <w:t xml:space="preserve">(toliau – Kelių direkcija) </w:t>
      </w:r>
      <w:r w:rsidR="00384538" w:rsidRPr="00384538">
        <w:rPr>
          <w:rFonts w:eastAsia="Times New Roman" w:cs="Times New Roman"/>
          <w:color w:val="1A2B2E"/>
          <w:szCs w:val="24"/>
          <w:lang w:eastAsia="lt-LT"/>
        </w:rPr>
        <w:t>dėl  projekto „Valstybinės reikšmės krašto kelio Nr. 114 Molėtai–Kaltanėnai–Ignalina ruožų nuo 0,00 iki 1,32 km ir nuo 1,44 iki 2,79 km paprastasis remontas, suremontuojant taką“ įgyvendinimo</w:t>
      </w:r>
      <w:r w:rsidR="00384538">
        <w:rPr>
          <w:rFonts w:eastAsia="Times New Roman" w:cs="Times New Roman"/>
          <w:color w:val="1A2B2E"/>
          <w:szCs w:val="24"/>
          <w:lang w:eastAsia="lt-LT"/>
        </w:rPr>
        <w:t xml:space="preserve">. </w:t>
      </w:r>
    </w:p>
    <w:p w14:paraId="75C205AF" w14:textId="06196FAC" w:rsidR="00A909AC" w:rsidRPr="00AA7231" w:rsidRDefault="00A909AC" w:rsidP="00A909AC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eastAsia="Times New Roman" w:cs="Times New Roman"/>
          <w:szCs w:val="24"/>
        </w:rPr>
      </w:pPr>
      <w:r w:rsidRPr="00A909AC">
        <w:rPr>
          <w:rFonts w:eastAsia="Times New Roman" w:cs="Times New Roman"/>
          <w:color w:val="1A2B2E"/>
          <w:szCs w:val="24"/>
          <w:lang w:eastAsia="lt-LT"/>
        </w:rPr>
        <w:t xml:space="preserve">    </w:t>
      </w:r>
      <w:r w:rsidR="00384538">
        <w:rPr>
          <w:rFonts w:eastAsia="Times New Roman" w:cs="Times New Roman"/>
          <w:color w:val="1A2B2E"/>
          <w:szCs w:val="24"/>
          <w:lang w:eastAsia="lt-LT"/>
        </w:rPr>
        <w:t>Savivaldybė inicijavo, kad Kelių direkcija padidintų finansinį prisidėjimą į</w:t>
      </w:r>
      <w:r w:rsidR="00823ED1">
        <w:rPr>
          <w:rFonts w:eastAsia="Times New Roman" w:cs="Times New Roman"/>
          <w:color w:val="1A2B2E"/>
          <w:szCs w:val="24"/>
          <w:lang w:eastAsia="lt-LT"/>
        </w:rPr>
        <w:t xml:space="preserve">  pėsčiųjų tak</w:t>
      </w:r>
      <w:r w:rsidR="00384538">
        <w:rPr>
          <w:rFonts w:eastAsia="Times New Roman" w:cs="Times New Roman"/>
          <w:color w:val="1A2B2E"/>
          <w:szCs w:val="24"/>
          <w:lang w:eastAsia="lt-LT"/>
        </w:rPr>
        <w:t xml:space="preserve">ų remontą. </w:t>
      </w:r>
      <w:r w:rsidR="00384538" w:rsidRPr="00384538">
        <w:rPr>
          <w:rFonts w:eastAsia="Times New Roman" w:cs="Times New Roman"/>
          <w:color w:val="1A2B2E"/>
          <w:szCs w:val="24"/>
          <w:lang w:eastAsia="lt-LT"/>
        </w:rPr>
        <w:t xml:space="preserve">Kelių direkcija </w:t>
      </w:r>
      <w:r w:rsidR="00384538">
        <w:rPr>
          <w:rFonts w:eastAsia="Times New Roman" w:cs="Times New Roman"/>
          <w:color w:val="1A2B2E"/>
          <w:szCs w:val="24"/>
          <w:lang w:eastAsia="lt-LT"/>
        </w:rPr>
        <w:t xml:space="preserve">sutiko </w:t>
      </w:r>
      <w:r w:rsidR="00C0092F" w:rsidRPr="00C0092F">
        <w:rPr>
          <w:rFonts w:eastAsia="Times New Roman" w:cs="Times New Roman"/>
          <w:color w:val="1A2B2E"/>
          <w:szCs w:val="24"/>
          <w:lang w:eastAsia="lt-LT"/>
        </w:rPr>
        <w:t>atlikti Projekto vertikalaus ir horizontalaus ženklinimo statybos darbus pagal Projekto paprastojo remonto apraše numatytus sprendinius</w:t>
      </w:r>
      <w:r w:rsidR="00C0092F">
        <w:rPr>
          <w:rFonts w:eastAsia="Times New Roman" w:cs="Times New Roman"/>
          <w:color w:val="1A2B2E"/>
          <w:szCs w:val="24"/>
          <w:lang w:eastAsia="lt-LT"/>
        </w:rPr>
        <w:t xml:space="preserve">, </w:t>
      </w:r>
      <w:r w:rsidR="00C0092F" w:rsidRPr="00C0092F">
        <w:rPr>
          <w:rFonts w:eastAsia="Times New Roman" w:cs="Times New Roman"/>
          <w:color w:val="1A2B2E"/>
          <w:szCs w:val="24"/>
          <w:lang w:eastAsia="lt-LT"/>
        </w:rPr>
        <w:t>geodezinių nuotraukų, sklypų ir statinių kadastrinių matavimų bylų parengimą</w:t>
      </w:r>
      <w:r w:rsidR="00C0092F">
        <w:rPr>
          <w:rFonts w:eastAsia="Times New Roman" w:cs="Times New Roman"/>
          <w:color w:val="1A2B2E"/>
          <w:szCs w:val="24"/>
          <w:lang w:eastAsia="lt-LT"/>
        </w:rPr>
        <w:t xml:space="preserve">. Tuo tikslu Kelių direkcija parengė papildomą susitarimą </w:t>
      </w:r>
      <w:r w:rsidR="00C0092F" w:rsidRPr="00C0092F">
        <w:rPr>
          <w:rFonts w:eastAsia="Times New Roman" w:cs="Times New Roman"/>
          <w:color w:val="1A2B2E"/>
          <w:szCs w:val="24"/>
          <w:lang w:eastAsia="lt-LT"/>
        </w:rPr>
        <w:t>prie 2023 m. lapkričio 9 d. bendradarbiavimo sutarties Nr. S-1257</w:t>
      </w:r>
      <w:r w:rsidR="00C0092F">
        <w:rPr>
          <w:rFonts w:eastAsia="Times New Roman" w:cs="Times New Roman"/>
          <w:color w:val="1A2B2E"/>
          <w:szCs w:val="24"/>
          <w:lang w:eastAsia="lt-LT"/>
        </w:rPr>
        <w:t>.</w:t>
      </w:r>
      <w:r w:rsidRPr="00A909AC">
        <w:rPr>
          <w:rFonts w:eastAsia="Times New Roman" w:cs="Times New Roman"/>
          <w:color w:val="1A2B2E"/>
          <w:szCs w:val="24"/>
          <w:lang w:eastAsia="lt-LT"/>
        </w:rPr>
        <w:t xml:space="preserve"> </w:t>
      </w:r>
      <w:r w:rsidRPr="00397984">
        <w:rPr>
          <w:rFonts w:eastAsia="Times New Roman" w:cs="Times New Roman"/>
          <w:color w:val="1A2B2E"/>
          <w:szCs w:val="24"/>
          <w:lang w:eastAsia="lt-LT"/>
        </w:rPr>
        <w:t xml:space="preserve"> </w:t>
      </w:r>
    </w:p>
    <w:p w14:paraId="2F610263" w14:textId="77777777" w:rsidR="00A909AC" w:rsidRDefault="00A909AC" w:rsidP="00A909AC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7231">
        <w:rPr>
          <w:rFonts w:ascii="Times New Roman" w:hAnsi="Times New Roman" w:cs="Times New Roman"/>
          <w:b/>
          <w:bCs/>
          <w:sz w:val="24"/>
          <w:szCs w:val="24"/>
        </w:rPr>
        <w:t>Siūlomos teisinio reguliavimo nuostatos:</w:t>
      </w:r>
    </w:p>
    <w:p w14:paraId="37A55486" w14:textId="7F837B23" w:rsidR="00A909AC" w:rsidRPr="009752FE" w:rsidRDefault="00F2319C" w:rsidP="00A909AC">
      <w:pPr>
        <w:spacing w:line="360" w:lineRule="auto"/>
        <w:ind w:firstLine="360"/>
        <w:jc w:val="both"/>
        <w:rPr>
          <w:rFonts w:cs="Times New Roman"/>
          <w:color w:val="000000" w:themeColor="text1"/>
          <w:szCs w:val="24"/>
        </w:rPr>
      </w:pPr>
      <w:r w:rsidRPr="00F2319C">
        <w:rPr>
          <w:rFonts w:cs="Times New Roman"/>
          <w:color w:val="000000" w:themeColor="text1"/>
          <w:szCs w:val="24"/>
        </w:rPr>
        <w:t>Sprendimu teisinio reguliavimo nuostatos nėra nustatomos</w:t>
      </w:r>
      <w:r>
        <w:rPr>
          <w:rFonts w:cs="Times New Roman"/>
          <w:color w:val="000000" w:themeColor="text1"/>
          <w:szCs w:val="24"/>
        </w:rPr>
        <w:t xml:space="preserve">. </w:t>
      </w:r>
      <w:r w:rsidRPr="00F2319C">
        <w:rPr>
          <w:rFonts w:cs="Times New Roman"/>
          <w:color w:val="000000" w:themeColor="text1"/>
          <w:szCs w:val="24"/>
        </w:rPr>
        <w:t xml:space="preserve"> </w:t>
      </w:r>
      <w:r w:rsidR="009676BA">
        <w:rPr>
          <w:rFonts w:cs="Times New Roman"/>
          <w:color w:val="000000" w:themeColor="text1"/>
          <w:szCs w:val="24"/>
        </w:rPr>
        <w:t xml:space="preserve"> </w:t>
      </w:r>
    </w:p>
    <w:p w14:paraId="5CA87A3C" w14:textId="77777777" w:rsidR="00A909AC" w:rsidRDefault="00A909AC" w:rsidP="00A909AC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7231">
        <w:rPr>
          <w:rFonts w:ascii="Times New Roman" w:hAnsi="Times New Roman" w:cs="Times New Roman"/>
          <w:b/>
          <w:bCs/>
          <w:sz w:val="24"/>
          <w:szCs w:val="24"/>
        </w:rPr>
        <w:t>Laukiami rezultatai:</w:t>
      </w:r>
    </w:p>
    <w:p w14:paraId="28DE99BD" w14:textId="1BBEBFE2" w:rsidR="00452639" w:rsidRDefault="00A909AC" w:rsidP="00452639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282635">
        <w:rPr>
          <w:rFonts w:cs="Times New Roman"/>
          <w:szCs w:val="24"/>
        </w:rPr>
        <w:t>P</w:t>
      </w:r>
      <w:r w:rsidR="009676BA" w:rsidRPr="009676BA">
        <w:rPr>
          <w:rFonts w:cs="Times New Roman"/>
          <w:szCs w:val="24"/>
        </w:rPr>
        <w:t xml:space="preserve">asirašius </w:t>
      </w:r>
      <w:r w:rsidR="00C0092F" w:rsidRPr="00C0092F">
        <w:rPr>
          <w:rFonts w:cs="Times New Roman"/>
          <w:szCs w:val="24"/>
        </w:rPr>
        <w:t xml:space="preserve">papildomą susitarimą </w:t>
      </w:r>
      <w:r w:rsidR="00C0092F">
        <w:rPr>
          <w:rFonts w:cs="Times New Roman"/>
          <w:szCs w:val="24"/>
        </w:rPr>
        <w:t xml:space="preserve">prie </w:t>
      </w:r>
      <w:r w:rsidR="00D07FEC">
        <w:rPr>
          <w:rFonts w:cs="Times New Roman"/>
          <w:szCs w:val="24"/>
        </w:rPr>
        <w:t>bendradarbiavimo</w:t>
      </w:r>
      <w:r w:rsidR="009676BA" w:rsidRPr="009676BA">
        <w:rPr>
          <w:rFonts w:cs="Times New Roman"/>
          <w:szCs w:val="24"/>
        </w:rPr>
        <w:t xml:space="preserve"> sutart</w:t>
      </w:r>
      <w:r w:rsidR="00C0092F">
        <w:rPr>
          <w:rFonts w:cs="Times New Roman"/>
          <w:szCs w:val="24"/>
        </w:rPr>
        <w:t>ies</w:t>
      </w:r>
      <w:r w:rsidR="009676BA" w:rsidRPr="009676BA">
        <w:rPr>
          <w:rFonts w:cs="Times New Roman"/>
          <w:szCs w:val="24"/>
        </w:rPr>
        <w:t xml:space="preserve"> su Kelių direkcija</w:t>
      </w:r>
      <w:r w:rsidR="00F2319C">
        <w:rPr>
          <w:rFonts w:cs="Times New Roman"/>
          <w:szCs w:val="24"/>
        </w:rPr>
        <w:t>,</w:t>
      </w:r>
      <w:r w:rsidR="009676BA" w:rsidRPr="009676BA">
        <w:rPr>
          <w:rFonts w:cs="Times New Roman"/>
          <w:szCs w:val="24"/>
        </w:rPr>
        <w:t xml:space="preserve"> </w:t>
      </w:r>
      <w:r w:rsidR="00D07FEC">
        <w:rPr>
          <w:rFonts w:cs="Times New Roman"/>
          <w:szCs w:val="24"/>
        </w:rPr>
        <w:t xml:space="preserve">Savivaldybei </w:t>
      </w:r>
      <w:r w:rsidR="00C0092F">
        <w:rPr>
          <w:rFonts w:cs="Times New Roman"/>
          <w:szCs w:val="24"/>
        </w:rPr>
        <w:t>mažinamas biudžeto</w:t>
      </w:r>
      <w:r w:rsidR="00D07FEC">
        <w:rPr>
          <w:rFonts w:cs="Times New Roman"/>
          <w:szCs w:val="24"/>
        </w:rPr>
        <w:t xml:space="preserve"> </w:t>
      </w:r>
      <w:r w:rsidR="00C0092F">
        <w:rPr>
          <w:rFonts w:cs="Times New Roman"/>
          <w:szCs w:val="24"/>
        </w:rPr>
        <w:t xml:space="preserve">lėšų poreikis </w:t>
      </w:r>
      <w:r w:rsidR="00D07FEC">
        <w:rPr>
          <w:rFonts w:cs="Times New Roman"/>
          <w:szCs w:val="24"/>
        </w:rPr>
        <w:t xml:space="preserve">projekto įgyvendinimui. </w:t>
      </w:r>
      <w:r w:rsidR="00452639">
        <w:rPr>
          <w:rFonts w:cs="Times New Roman"/>
          <w:szCs w:val="24"/>
        </w:rPr>
        <w:t xml:space="preserve"> </w:t>
      </w:r>
    </w:p>
    <w:p w14:paraId="5B324309" w14:textId="347DCD6D" w:rsidR="00A909AC" w:rsidRPr="00AA7231" w:rsidRDefault="00C0092F" w:rsidP="00452639">
      <w:pPr>
        <w:spacing w:line="360" w:lineRule="auto"/>
        <w:ind w:firstLine="36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  </w:t>
      </w:r>
      <w:r w:rsidR="00452639" w:rsidRPr="00452639">
        <w:rPr>
          <w:rFonts w:cs="Times New Roman"/>
          <w:b/>
          <w:bCs/>
          <w:szCs w:val="24"/>
        </w:rPr>
        <w:t>4</w:t>
      </w:r>
      <w:r w:rsidR="00452639">
        <w:rPr>
          <w:rFonts w:cs="Times New Roman"/>
          <w:szCs w:val="24"/>
        </w:rPr>
        <w:t xml:space="preserve">. </w:t>
      </w:r>
      <w:r w:rsidR="00A909AC" w:rsidRPr="00AA7231">
        <w:rPr>
          <w:rFonts w:cs="Times New Roman"/>
          <w:b/>
          <w:bCs/>
          <w:szCs w:val="24"/>
        </w:rPr>
        <w:t>Lėšų poreikis ir jų šaltiniai:</w:t>
      </w:r>
    </w:p>
    <w:p w14:paraId="3242A515" w14:textId="069030BC" w:rsidR="00A909AC" w:rsidRPr="00123F7B" w:rsidRDefault="00C0092F" w:rsidP="00A909AC">
      <w:pPr>
        <w:spacing w:line="360" w:lineRule="auto"/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Papildomame susitarime nurodomos papildomos veiklos, kurių įgyvendinimas bus finansuojamas Kelių direkcijos lėšomis</w:t>
      </w:r>
      <w:r w:rsidR="00516BEA">
        <w:rPr>
          <w:rFonts w:cs="Times New Roman"/>
          <w:szCs w:val="24"/>
        </w:rPr>
        <w:t>.</w:t>
      </w:r>
      <w:r w:rsidR="00452639" w:rsidRPr="00452639">
        <w:rPr>
          <w:rFonts w:cs="Times New Roman"/>
          <w:szCs w:val="24"/>
        </w:rPr>
        <w:t xml:space="preserve"> </w:t>
      </w:r>
    </w:p>
    <w:p w14:paraId="41C3F749" w14:textId="453FB1F2" w:rsidR="00A909AC" w:rsidRPr="00452639" w:rsidRDefault="00452639" w:rsidP="00452639">
      <w:pPr>
        <w:spacing w:line="36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    </w:t>
      </w:r>
      <w:r w:rsidR="00C0092F">
        <w:rPr>
          <w:rFonts w:cs="Times New Roman"/>
          <w:b/>
          <w:bCs/>
          <w:szCs w:val="24"/>
        </w:rPr>
        <w:t xml:space="preserve">    </w:t>
      </w:r>
      <w:r>
        <w:rPr>
          <w:rFonts w:cs="Times New Roman"/>
          <w:b/>
          <w:bCs/>
          <w:szCs w:val="24"/>
        </w:rPr>
        <w:t xml:space="preserve">5. </w:t>
      </w:r>
      <w:r w:rsidR="00A909AC" w:rsidRPr="00452639">
        <w:rPr>
          <w:rFonts w:cs="Times New Roman"/>
          <w:b/>
          <w:bCs/>
          <w:szCs w:val="24"/>
        </w:rPr>
        <w:t>Kiti sprendimui priimti reikalingi pagrindimai, skaičiavimai ar paaiškinimai.</w:t>
      </w:r>
    </w:p>
    <w:p w14:paraId="15F29180" w14:textId="4067BF28" w:rsidR="00A909AC" w:rsidRPr="00411AF2" w:rsidRDefault="00A909AC" w:rsidP="00A909AC">
      <w:pPr>
        <w:spacing w:line="360" w:lineRule="auto"/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Sprendimo priėmimui </w:t>
      </w:r>
      <w:r w:rsidR="00AB7094">
        <w:rPr>
          <w:rFonts w:cs="Times New Roman"/>
          <w:szCs w:val="24"/>
        </w:rPr>
        <w:t xml:space="preserve">pateiktas pakankamas </w:t>
      </w:r>
      <w:r>
        <w:rPr>
          <w:rFonts w:cs="Times New Roman"/>
          <w:szCs w:val="24"/>
        </w:rPr>
        <w:t xml:space="preserve">pagrindimas </w:t>
      </w:r>
      <w:r w:rsidR="00AB7094">
        <w:rPr>
          <w:rFonts w:cs="Times New Roman"/>
          <w:szCs w:val="24"/>
        </w:rPr>
        <w:t>i</w:t>
      </w:r>
      <w:r>
        <w:rPr>
          <w:rFonts w:cs="Times New Roman"/>
          <w:szCs w:val="24"/>
        </w:rPr>
        <w:t>r paaiškinimas</w:t>
      </w:r>
      <w:r w:rsidRPr="00411AF2">
        <w:rPr>
          <w:rFonts w:cs="Times New Roman"/>
          <w:szCs w:val="24"/>
        </w:rPr>
        <w:t>.</w:t>
      </w:r>
    </w:p>
    <w:p w14:paraId="37810CA9" w14:textId="4B01176D" w:rsidR="00831788" w:rsidRPr="00924844" w:rsidRDefault="00831788" w:rsidP="00831788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</w:p>
    <w:p w14:paraId="711B511B" w14:textId="77777777" w:rsidR="00831788" w:rsidRDefault="00831788" w:rsidP="00831788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</w:p>
    <w:p w14:paraId="40035A24" w14:textId="77777777" w:rsidR="00831788" w:rsidRDefault="00831788" w:rsidP="00831788">
      <w:pPr>
        <w:spacing w:after="0"/>
      </w:pPr>
    </w:p>
    <w:p w14:paraId="5BA5EF1E" w14:textId="77777777" w:rsidR="00E06F6E" w:rsidRDefault="00E06F6E"/>
    <w:sectPr w:rsidR="00E06F6E" w:rsidSect="004F4214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FA06396"/>
    <w:multiLevelType w:val="hybridMultilevel"/>
    <w:tmpl w:val="BFEAF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250773">
    <w:abstractNumId w:val="1"/>
  </w:num>
  <w:num w:numId="2" w16cid:durableId="1371689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788"/>
    <w:rsid w:val="000A3D10"/>
    <w:rsid w:val="000D6702"/>
    <w:rsid w:val="00110EDB"/>
    <w:rsid w:val="0020450A"/>
    <w:rsid w:val="00384538"/>
    <w:rsid w:val="00452639"/>
    <w:rsid w:val="0050503D"/>
    <w:rsid w:val="00516BEA"/>
    <w:rsid w:val="00563ACA"/>
    <w:rsid w:val="005B4751"/>
    <w:rsid w:val="00761B19"/>
    <w:rsid w:val="007E3501"/>
    <w:rsid w:val="00823ED1"/>
    <w:rsid w:val="00831788"/>
    <w:rsid w:val="00843EF9"/>
    <w:rsid w:val="008B0693"/>
    <w:rsid w:val="009676BA"/>
    <w:rsid w:val="00A63BFC"/>
    <w:rsid w:val="00A909AC"/>
    <w:rsid w:val="00AB7094"/>
    <w:rsid w:val="00C0092F"/>
    <w:rsid w:val="00C67B42"/>
    <w:rsid w:val="00D07FEC"/>
    <w:rsid w:val="00E06F6E"/>
    <w:rsid w:val="00F2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4702"/>
  <w15:chartTrackingRefBased/>
  <w15:docId w15:val="{02DA8A4B-A307-445D-B585-B0025D50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31788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909AC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12</cp:revision>
  <dcterms:created xsi:type="dcterms:W3CDTF">2019-02-18T13:58:00Z</dcterms:created>
  <dcterms:modified xsi:type="dcterms:W3CDTF">2024-01-17T14:09:00Z</dcterms:modified>
</cp:coreProperties>
</file>