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CF7FB" w14:textId="77777777" w:rsidR="000A7DB2" w:rsidRPr="000A7DB2" w:rsidRDefault="000A7DB2" w:rsidP="000A7DB2">
      <w:pPr>
        <w:ind w:left="5400"/>
        <w:jc w:val="both"/>
        <w:rPr>
          <w:bCs/>
          <w:sz w:val="24"/>
          <w:szCs w:val="24"/>
        </w:rPr>
      </w:pPr>
      <w:r w:rsidRPr="000A7DB2">
        <w:rPr>
          <w:bCs/>
          <w:sz w:val="24"/>
          <w:szCs w:val="24"/>
        </w:rPr>
        <w:t>PATVIRTINTA</w:t>
      </w:r>
    </w:p>
    <w:p w14:paraId="156264C1" w14:textId="77777777" w:rsidR="000A7DB2" w:rsidRPr="000A7DB2" w:rsidRDefault="000A7DB2" w:rsidP="000A7DB2">
      <w:pPr>
        <w:ind w:left="5400"/>
        <w:jc w:val="both"/>
        <w:rPr>
          <w:bCs/>
          <w:sz w:val="24"/>
          <w:szCs w:val="24"/>
        </w:rPr>
      </w:pPr>
      <w:r w:rsidRPr="000A7DB2">
        <w:rPr>
          <w:bCs/>
          <w:sz w:val="24"/>
          <w:szCs w:val="24"/>
        </w:rPr>
        <w:t>Molėtų rajono savivaldybės tarybos</w:t>
      </w:r>
    </w:p>
    <w:p w14:paraId="7ABFEA4B" w14:textId="36A58C3A" w:rsidR="000A7DB2" w:rsidRPr="000A7DB2" w:rsidRDefault="000A7DB2" w:rsidP="000A7DB2">
      <w:pPr>
        <w:ind w:left="5400"/>
        <w:jc w:val="both"/>
        <w:rPr>
          <w:bCs/>
          <w:sz w:val="24"/>
          <w:szCs w:val="24"/>
        </w:rPr>
      </w:pPr>
      <w:r w:rsidRPr="000A7DB2">
        <w:rPr>
          <w:bCs/>
          <w:sz w:val="24"/>
          <w:szCs w:val="24"/>
        </w:rPr>
        <w:t xml:space="preserve"> 2024 m. sausio       d. sprendimu Nr. B1-</w:t>
      </w:r>
    </w:p>
    <w:p w14:paraId="5DF4C36C" w14:textId="77777777" w:rsidR="002A6C60" w:rsidRPr="00B23A25" w:rsidRDefault="002A6C60" w:rsidP="000A7DB2">
      <w:pPr>
        <w:suppressAutoHyphens/>
        <w:autoSpaceDN w:val="0"/>
        <w:textAlignment w:val="baseline"/>
        <w:rPr>
          <w:rFonts w:eastAsia="PMingLiU"/>
          <w:b/>
          <w:i/>
          <w:sz w:val="24"/>
          <w:szCs w:val="24"/>
          <w:lang w:eastAsia="zh-TW"/>
        </w:rPr>
      </w:pPr>
    </w:p>
    <w:p w14:paraId="3608CDC4" w14:textId="77777777" w:rsidR="002C788A" w:rsidRDefault="002A6C60" w:rsidP="002A6C60">
      <w:pPr>
        <w:spacing w:line="360" w:lineRule="auto"/>
        <w:jc w:val="center"/>
        <w:rPr>
          <w:b/>
          <w:sz w:val="24"/>
          <w:szCs w:val="24"/>
        </w:rPr>
      </w:pPr>
      <w:r w:rsidRPr="002A6C60">
        <w:rPr>
          <w:b/>
          <w:sz w:val="24"/>
          <w:szCs w:val="24"/>
        </w:rPr>
        <w:t xml:space="preserve">MOLĖTŲ RAJONO SAVIVALDYBĖS </w:t>
      </w:r>
    </w:p>
    <w:p w14:paraId="74E64ED2" w14:textId="255481EB" w:rsidR="002A6C60" w:rsidRPr="002A6C60" w:rsidRDefault="002A6C60" w:rsidP="002A6C60">
      <w:pPr>
        <w:spacing w:line="360" w:lineRule="auto"/>
        <w:jc w:val="center"/>
        <w:rPr>
          <w:b/>
          <w:sz w:val="24"/>
          <w:szCs w:val="24"/>
        </w:rPr>
      </w:pPr>
      <w:r w:rsidRPr="002A6C60">
        <w:rPr>
          <w:b/>
          <w:sz w:val="24"/>
          <w:szCs w:val="24"/>
        </w:rPr>
        <w:t>2024 METŲ UŽIMTUMO DIDINIMO PROGRAMA</w:t>
      </w:r>
    </w:p>
    <w:p w14:paraId="426AD2C3" w14:textId="77777777" w:rsidR="002A6C60" w:rsidRPr="002A6C60" w:rsidRDefault="002A6C60" w:rsidP="002A6C60">
      <w:pPr>
        <w:spacing w:line="360" w:lineRule="auto"/>
        <w:jc w:val="center"/>
        <w:rPr>
          <w:b/>
          <w:sz w:val="24"/>
          <w:szCs w:val="24"/>
        </w:rPr>
      </w:pPr>
    </w:p>
    <w:p w14:paraId="17246214" w14:textId="77777777" w:rsidR="002A6C60" w:rsidRPr="002A6C60" w:rsidRDefault="002A6C60" w:rsidP="002A6C60">
      <w:pPr>
        <w:spacing w:line="360" w:lineRule="auto"/>
        <w:jc w:val="center"/>
        <w:rPr>
          <w:b/>
          <w:sz w:val="24"/>
          <w:szCs w:val="24"/>
        </w:rPr>
      </w:pPr>
      <w:r w:rsidRPr="002A6C60">
        <w:rPr>
          <w:b/>
          <w:sz w:val="24"/>
          <w:szCs w:val="24"/>
        </w:rPr>
        <w:t>I SKYRIUS</w:t>
      </w:r>
    </w:p>
    <w:p w14:paraId="69D34792" w14:textId="77777777" w:rsidR="002A6C60" w:rsidRDefault="002A6C60" w:rsidP="002A6C60">
      <w:pPr>
        <w:spacing w:line="360" w:lineRule="auto"/>
        <w:jc w:val="center"/>
        <w:rPr>
          <w:b/>
          <w:color w:val="000000"/>
          <w:sz w:val="24"/>
          <w:szCs w:val="24"/>
        </w:rPr>
      </w:pPr>
      <w:r w:rsidRPr="002A6C60">
        <w:rPr>
          <w:b/>
          <w:color w:val="000000"/>
          <w:sz w:val="24"/>
          <w:szCs w:val="24"/>
        </w:rPr>
        <w:t>ĮVADAS</w:t>
      </w:r>
    </w:p>
    <w:p w14:paraId="316BB6CF" w14:textId="77777777" w:rsidR="002A6C60" w:rsidRPr="002C788A" w:rsidRDefault="002A6C60" w:rsidP="002C788A">
      <w:pPr>
        <w:spacing w:line="360" w:lineRule="auto"/>
        <w:jc w:val="both"/>
        <w:rPr>
          <w:b/>
          <w:color w:val="000000"/>
          <w:sz w:val="28"/>
          <w:szCs w:val="28"/>
        </w:rPr>
      </w:pPr>
    </w:p>
    <w:p w14:paraId="5A143AAC" w14:textId="26BB3844" w:rsidR="002A6C60" w:rsidRPr="002C788A" w:rsidRDefault="002A6C60" w:rsidP="002C788A">
      <w:pPr>
        <w:spacing w:line="360" w:lineRule="auto"/>
        <w:ind w:firstLine="567"/>
        <w:jc w:val="both"/>
        <w:rPr>
          <w:color w:val="000000"/>
          <w:sz w:val="24"/>
          <w:szCs w:val="24"/>
        </w:rPr>
      </w:pPr>
      <w:r w:rsidRPr="002C788A">
        <w:rPr>
          <w:color w:val="000000"/>
          <w:sz w:val="24"/>
          <w:szCs w:val="24"/>
        </w:rPr>
        <w:t>1. Molėtų rajono savivaldybės 2024 metų užimtumo didinimo programa (toliau – Programa) parengta ir vykdoma vadovaujantis Lietuvos Respublikos vietos savivaldos įstatymo 6 straipsnio 16 punktu, Lietuvos Respublikos užimtumo įstatymo 17 ir 48 straipsniais, Užimtumo didinimo programų rengimo ir jų finansavimo tvarkos aprašu, patvirtintu Lietuvos Respublikos socialinės apsaugos ir darbo ministro 2017 m. gegužės 23 d. įsakymu Nr. A1-257 „Dėl Užimtumo didinimo programų rengimo ir jų finansavimo tvarkos aprašo patvirtinimo“, 2 ir 6 punktais (toliau – Aprašas).</w:t>
      </w:r>
    </w:p>
    <w:p w14:paraId="551BBFBC" w14:textId="74840743" w:rsidR="002A6C60" w:rsidRPr="002C788A" w:rsidRDefault="002A6C60" w:rsidP="002C788A">
      <w:pPr>
        <w:spacing w:line="360" w:lineRule="auto"/>
        <w:ind w:firstLine="567"/>
        <w:jc w:val="both"/>
        <w:rPr>
          <w:color w:val="000000"/>
          <w:sz w:val="24"/>
          <w:szCs w:val="24"/>
        </w:rPr>
      </w:pPr>
      <w:r w:rsidRPr="002C788A">
        <w:rPr>
          <w:color w:val="000000"/>
          <w:sz w:val="24"/>
          <w:szCs w:val="24"/>
        </w:rPr>
        <w:t xml:space="preserve">2. Programa atitinka </w:t>
      </w:r>
      <w:bookmarkStart w:id="0" w:name="_Hlk129958529"/>
      <w:r w:rsidRPr="002C788A">
        <w:rPr>
          <w:color w:val="000000"/>
          <w:sz w:val="24"/>
          <w:szCs w:val="24"/>
        </w:rPr>
        <w:t xml:space="preserve">Molėtų rajono savivaldybės (toliau – Savivaldybė) tarybos 2023-2025 m. strateginio veiklos plano, patvirtinto Savivaldybės tarybos 2023 m. vasario 2 d. sprendimu Nr. B1-1  „Dėl Molėtų rajono savivaldybės strateginio veiklos plano 2023–2025 metams patvirtinimo“ Socialinės atskirties mažinimo </w:t>
      </w:r>
      <w:r w:rsidRPr="00A35A71">
        <w:rPr>
          <w:color w:val="000000"/>
          <w:sz w:val="24"/>
          <w:szCs w:val="24"/>
        </w:rPr>
        <w:t>programos</w:t>
      </w:r>
      <w:r w:rsidR="00511A9D" w:rsidRPr="00A35A71">
        <w:rPr>
          <w:color w:val="000000"/>
          <w:sz w:val="24"/>
          <w:szCs w:val="24"/>
        </w:rPr>
        <w:t xml:space="preserve"> </w:t>
      </w:r>
      <w:r w:rsidR="00A35A71" w:rsidRPr="00A35A71">
        <w:rPr>
          <w:color w:val="000000"/>
          <w:sz w:val="24"/>
          <w:szCs w:val="24"/>
        </w:rPr>
        <w:t>07.1.3.1.14 priemonę „Užimtumo didinimo programos įgyvendinimas“</w:t>
      </w:r>
      <w:r w:rsidR="00B23FBF">
        <w:rPr>
          <w:color w:val="000000"/>
          <w:sz w:val="24"/>
          <w:szCs w:val="24"/>
        </w:rPr>
        <w:t xml:space="preserve">, </w:t>
      </w:r>
      <w:r w:rsidR="00A35A71" w:rsidRPr="00A35A71">
        <w:rPr>
          <w:color w:val="000000"/>
          <w:sz w:val="24"/>
          <w:szCs w:val="24"/>
        </w:rPr>
        <w:t xml:space="preserve">bei </w:t>
      </w:r>
      <w:r w:rsidRPr="00A35A71">
        <w:rPr>
          <w:color w:val="000000"/>
          <w:sz w:val="24"/>
          <w:szCs w:val="24"/>
        </w:rPr>
        <w:t>07.1.3.1.15 priemonę „Užimtumo skatinimo ir motyvavimo paslaugų suteikimas nedirbantiems ir socialinę paramą gaunantiems asmenims“.</w:t>
      </w:r>
      <w:r w:rsidRPr="002C788A">
        <w:rPr>
          <w:color w:val="000000"/>
          <w:sz w:val="24"/>
          <w:szCs w:val="24"/>
        </w:rPr>
        <w:t xml:space="preserve"> </w:t>
      </w:r>
      <w:bookmarkEnd w:id="0"/>
    </w:p>
    <w:p w14:paraId="249774AD" w14:textId="77777777" w:rsidR="002A6C60" w:rsidRPr="002C788A" w:rsidRDefault="002A6C60" w:rsidP="002C788A">
      <w:pPr>
        <w:spacing w:line="360" w:lineRule="auto"/>
        <w:ind w:firstLine="567"/>
        <w:jc w:val="both"/>
        <w:rPr>
          <w:color w:val="000000"/>
          <w:sz w:val="24"/>
          <w:szCs w:val="24"/>
        </w:rPr>
      </w:pPr>
      <w:r w:rsidRPr="002C788A">
        <w:rPr>
          <w:color w:val="000000"/>
          <w:sz w:val="24"/>
          <w:szCs w:val="24"/>
        </w:rPr>
        <w:t>3. Šioje Programoje numatomas programos tikslas, uždaviniai, darbų pobūdis ir apimtys, vykdymo terminai, organizavimas ir trukmė, skiriamos lėšos ir lėšų šaltiniai. Prireikus Programa gali būti tikslinama Savivaldybės tarybos sprendimu.</w:t>
      </w:r>
    </w:p>
    <w:p w14:paraId="6163E178" w14:textId="77777777" w:rsidR="002A6C60" w:rsidRPr="002C788A" w:rsidRDefault="002A6C60" w:rsidP="002C788A">
      <w:pPr>
        <w:spacing w:line="360" w:lineRule="auto"/>
        <w:ind w:firstLine="567"/>
        <w:jc w:val="both"/>
        <w:rPr>
          <w:color w:val="000000"/>
          <w:sz w:val="24"/>
          <w:szCs w:val="24"/>
        </w:rPr>
      </w:pPr>
      <w:r w:rsidRPr="002C788A">
        <w:rPr>
          <w:color w:val="000000"/>
          <w:sz w:val="24"/>
          <w:szCs w:val="24"/>
        </w:rPr>
        <w:t xml:space="preserve">4. Programos parengimą lėmė poreikis mažinti skurdą ir ilgalaikį nedarbą, nes su sunkumais darbo rinkoje dažnai susiduria žemą išsilavinimą turintys asmenys, kuriems sudėtinga rasti jų kompetenciją atitinkantį darbą. Ilgalaikis nedarbas turi įtakos bedarbių asmenų motyvacijos stokai, socialinę riziką ir skurdą patiriantys asmenys taip pat labai sunkiai integruojami į darbo rinką, nes būdami ilgą laiką ekonomiškai neaktyvūs, praranda socialinius ir darbinius įgūdžius. Šios priežastys neretai nulemia tai, kad šie socialiai pažeidžiami asmenys tampa ilgalaikiais piniginės socialinės paramos gavėjais.  </w:t>
      </w:r>
    </w:p>
    <w:p w14:paraId="4FCDA384" w14:textId="7AB03683" w:rsidR="002A6C60" w:rsidRPr="002C788A" w:rsidRDefault="002A6C60" w:rsidP="002C788A">
      <w:pPr>
        <w:spacing w:line="360" w:lineRule="auto"/>
        <w:ind w:firstLine="567"/>
        <w:jc w:val="both"/>
        <w:rPr>
          <w:color w:val="000000"/>
          <w:sz w:val="24"/>
          <w:szCs w:val="24"/>
        </w:rPr>
      </w:pPr>
      <w:r w:rsidRPr="002C788A">
        <w:rPr>
          <w:color w:val="000000"/>
          <w:sz w:val="24"/>
          <w:szCs w:val="24"/>
        </w:rPr>
        <w:t xml:space="preserve">5. Programos tikslas – didinti gyventojų užimtumą, padedant ekonomiškai neaktyviems Molėtų rajono gyventojams, kurie yra registruoti Užimtumo tarnyboje ir turi bedarbio statusą, sugrįžti į darbo rinką ir per užimtumo didinimo priemones rasti jų turimą kvalifikaciją atitinkantį darbą. Kadangi </w:t>
      </w:r>
      <w:r w:rsidRPr="002C788A">
        <w:rPr>
          <w:color w:val="000000"/>
          <w:sz w:val="24"/>
          <w:szCs w:val="24"/>
        </w:rPr>
        <w:lastRenderedPageBreak/>
        <w:t xml:space="preserve">beveik du trečdaliai Savivaldybės gyventojų gyvena kaime ir atokiau nuo rajono administracinio centro, nenuolatinio pobūdžio darbai yra viena patraukliausių priemonių rajono gyventojų užimtumui didinti, nes gyventojai iš kaimiškų seniūnijų, dažnai susiduria su apribotomis įsidarbinimo galimybėmis. </w:t>
      </w:r>
    </w:p>
    <w:p w14:paraId="1F06E083" w14:textId="77777777" w:rsidR="002A6C60" w:rsidRPr="002C788A" w:rsidRDefault="002A6C60" w:rsidP="002C788A">
      <w:pPr>
        <w:spacing w:line="360" w:lineRule="auto"/>
        <w:ind w:firstLine="567"/>
        <w:jc w:val="both"/>
        <w:rPr>
          <w:color w:val="000000"/>
          <w:sz w:val="24"/>
          <w:szCs w:val="24"/>
        </w:rPr>
      </w:pPr>
      <w:r w:rsidRPr="002C788A">
        <w:rPr>
          <w:color w:val="000000"/>
          <w:sz w:val="24"/>
          <w:szCs w:val="24"/>
        </w:rPr>
        <w:t>6. Programos uždaviniai:</w:t>
      </w:r>
    </w:p>
    <w:p w14:paraId="65DFC818" w14:textId="77777777" w:rsidR="002A6C60" w:rsidRPr="002C788A" w:rsidRDefault="002A6C60" w:rsidP="002C788A">
      <w:pPr>
        <w:spacing w:line="360" w:lineRule="auto"/>
        <w:ind w:firstLine="567"/>
        <w:jc w:val="both"/>
        <w:rPr>
          <w:color w:val="000000"/>
          <w:sz w:val="24"/>
          <w:szCs w:val="24"/>
        </w:rPr>
      </w:pPr>
      <w:r w:rsidRPr="002C788A">
        <w:rPr>
          <w:color w:val="000000"/>
          <w:sz w:val="24"/>
          <w:szCs w:val="24"/>
        </w:rPr>
        <w:t>6.1. padėti sunkiai integruojamiems į darbo rinką bedarbiams laikinai įsidarbinti ir užsidirbti pragyvenimui būtinas lėšas;</w:t>
      </w:r>
    </w:p>
    <w:p w14:paraId="550C3DFF" w14:textId="77777777" w:rsidR="002A6C60" w:rsidRPr="002C788A" w:rsidRDefault="002A6C60" w:rsidP="002C788A">
      <w:pPr>
        <w:spacing w:line="360" w:lineRule="auto"/>
        <w:ind w:firstLine="567"/>
        <w:jc w:val="both"/>
        <w:rPr>
          <w:color w:val="000000"/>
          <w:sz w:val="24"/>
          <w:szCs w:val="24"/>
        </w:rPr>
      </w:pPr>
      <w:r w:rsidRPr="002C788A">
        <w:rPr>
          <w:color w:val="000000"/>
          <w:sz w:val="24"/>
          <w:szCs w:val="24"/>
        </w:rPr>
        <w:t>6.2. mažinti socialinę atskirtį ir įtampą tarp bendruomenės narių;</w:t>
      </w:r>
    </w:p>
    <w:p w14:paraId="51B35473" w14:textId="77777777" w:rsidR="002A6C60" w:rsidRPr="002C788A" w:rsidRDefault="002A6C60" w:rsidP="002C788A">
      <w:pPr>
        <w:spacing w:line="360" w:lineRule="auto"/>
        <w:ind w:firstLine="567"/>
        <w:jc w:val="both"/>
        <w:rPr>
          <w:color w:val="000000"/>
          <w:sz w:val="24"/>
          <w:szCs w:val="24"/>
        </w:rPr>
      </w:pPr>
      <w:r w:rsidRPr="002C788A">
        <w:rPr>
          <w:color w:val="000000"/>
          <w:sz w:val="24"/>
          <w:szCs w:val="24"/>
        </w:rPr>
        <w:t>6.3. sušvelninti nedarbo pasekmes ir atlikti socialiai naudingus darbus siekiant palaikyti ir (ar) plėtoti vietos socialinę infrastruktūrą;</w:t>
      </w:r>
    </w:p>
    <w:p w14:paraId="67BBA06F" w14:textId="77777777" w:rsidR="002A6C60" w:rsidRPr="002C788A" w:rsidRDefault="002A6C60" w:rsidP="002C788A">
      <w:pPr>
        <w:spacing w:line="360" w:lineRule="auto"/>
        <w:ind w:firstLine="567"/>
        <w:jc w:val="both"/>
        <w:rPr>
          <w:color w:val="000000"/>
          <w:sz w:val="24"/>
          <w:szCs w:val="28"/>
        </w:rPr>
      </w:pPr>
      <w:r w:rsidRPr="002C788A">
        <w:rPr>
          <w:color w:val="000000"/>
          <w:sz w:val="24"/>
          <w:szCs w:val="28"/>
        </w:rPr>
        <w:t>6.4. palengvinti ilgą laiką nedirbusių asmenų perėjimą nuo nedarbo prie užimtumo darbo rinkoje;</w:t>
      </w:r>
    </w:p>
    <w:p w14:paraId="2406A84E" w14:textId="77777777" w:rsidR="002A6C60" w:rsidRPr="002C788A" w:rsidRDefault="002A6C60" w:rsidP="002C788A">
      <w:pPr>
        <w:spacing w:line="360" w:lineRule="auto"/>
        <w:ind w:firstLine="567"/>
        <w:jc w:val="both"/>
        <w:rPr>
          <w:color w:val="000000"/>
          <w:sz w:val="24"/>
          <w:szCs w:val="28"/>
        </w:rPr>
      </w:pPr>
      <w:r w:rsidRPr="002C788A">
        <w:rPr>
          <w:color w:val="000000"/>
          <w:sz w:val="24"/>
          <w:szCs w:val="28"/>
        </w:rPr>
        <w:t>6.5. suderinti užimtumo skatinimo ir motyvavimo paslaugų bei piniginės socialinės paramos teikimą, integruojant ilgą laiką nedirbusius asmenis į darbo rinką;</w:t>
      </w:r>
    </w:p>
    <w:p w14:paraId="2E7373FB" w14:textId="0BC83975" w:rsidR="002A6C60" w:rsidRPr="002C788A" w:rsidRDefault="002A6C60" w:rsidP="002C788A">
      <w:pPr>
        <w:spacing w:line="360" w:lineRule="auto"/>
        <w:ind w:firstLine="567"/>
        <w:jc w:val="both"/>
        <w:rPr>
          <w:color w:val="000000"/>
          <w:sz w:val="24"/>
          <w:szCs w:val="28"/>
        </w:rPr>
      </w:pPr>
      <w:r w:rsidRPr="002C788A">
        <w:rPr>
          <w:color w:val="000000"/>
          <w:sz w:val="24"/>
          <w:szCs w:val="28"/>
        </w:rPr>
        <w:t>6.6. užtikrinti valstybės ir savivaldybių institucijų, įstaigų ir (ar) organizacijų, teikiančių užimtumo skatinimo, motyvavimo paslaugas ir piniginę socialinę paramą nedirbantiems asmenims, veiklos koordinavimą ir skatinti jų bendradarbiavimą</w:t>
      </w:r>
      <w:r w:rsidR="00511A9D">
        <w:rPr>
          <w:color w:val="000000"/>
          <w:sz w:val="24"/>
          <w:szCs w:val="28"/>
        </w:rPr>
        <w:t>;</w:t>
      </w:r>
    </w:p>
    <w:p w14:paraId="1E352E24" w14:textId="17F6DF7F" w:rsidR="002A6C60" w:rsidRPr="002C788A" w:rsidRDefault="002A6C60" w:rsidP="002C788A">
      <w:pPr>
        <w:spacing w:line="360" w:lineRule="auto"/>
        <w:ind w:firstLine="567"/>
        <w:jc w:val="both"/>
        <w:rPr>
          <w:color w:val="000000"/>
          <w:sz w:val="24"/>
          <w:szCs w:val="24"/>
        </w:rPr>
      </w:pPr>
      <w:r w:rsidRPr="002C788A">
        <w:rPr>
          <w:color w:val="000000"/>
          <w:sz w:val="24"/>
          <w:szCs w:val="24"/>
        </w:rPr>
        <w:t xml:space="preserve">7. </w:t>
      </w:r>
      <w:r w:rsidR="000A7DB2">
        <w:rPr>
          <w:color w:val="000000"/>
          <w:sz w:val="24"/>
          <w:szCs w:val="24"/>
        </w:rPr>
        <w:t>P</w:t>
      </w:r>
      <w:r w:rsidRPr="002C788A">
        <w:rPr>
          <w:color w:val="000000"/>
          <w:sz w:val="24"/>
          <w:szCs w:val="24"/>
        </w:rPr>
        <w:t>irmenybė dalyvauti Programoje bus teikiama bedarbiams, praradusiems darbinius įgūdžius dėl ilgalaikio nedarbo, dėl įvairių socialinių priežasčių nedirbantiems ir dėl to atsidūrusiems sunkioje materialinėje padėtyje</w:t>
      </w:r>
      <w:r w:rsidR="00511A9D">
        <w:rPr>
          <w:color w:val="000000"/>
          <w:sz w:val="24"/>
          <w:szCs w:val="24"/>
        </w:rPr>
        <w:t>;</w:t>
      </w:r>
    </w:p>
    <w:p w14:paraId="7937D944" w14:textId="235AB6E0" w:rsidR="002A6C60" w:rsidRPr="002C788A" w:rsidRDefault="002A6C60" w:rsidP="002C788A">
      <w:pPr>
        <w:spacing w:line="360" w:lineRule="auto"/>
        <w:ind w:firstLine="567"/>
        <w:jc w:val="both"/>
        <w:rPr>
          <w:color w:val="000000"/>
          <w:sz w:val="24"/>
          <w:szCs w:val="24"/>
        </w:rPr>
      </w:pPr>
      <w:r w:rsidRPr="002C788A">
        <w:rPr>
          <w:color w:val="000000"/>
          <w:sz w:val="24"/>
          <w:szCs w:val="24"/>
        </w:rPr>
        <w:t xml:space="preserve">8. </w:t>
      </w:r>
      <w:r w:rsidR="000A7DB2">
        <w:rPr>
          <w:color w:val="000000"/>
          <w:sz w:val="24"/>
          <w:szCs w:val="24"/>
        </w:rPr>
        <w:t>P</w:t>
      </w:r>
      <w:r w:rsidRPr="002C788A">
        <w:rPr>
          <w:color w:val="000000"/>
          <w:sz w:val="24"/>
          <w:szCs w:val="24"/>
        </w:rPr>
        <w:t>rograma parengta Savivaldybės administracijai bendradarbiaujant su Užimtumo tarnybos  Panevėžio klientų aptarnavimo departamento Molėtų skyriumi (toliau – Užimtumo tarnybos Panevėžio KAD Molėtų skyrius), savivaldybėje veikiančiomis nevyriausybinėmis organizacijomis (toliau - NVO),  darbdavių atstovais.</w:t>
      </w:r>
    </w:p>
    <w:p w14:paraId="7A2C2200" w14:textId="77777777" w:rsidR="00A86F3F" w:rsidRPr="002C788A" w:rsidRDefault="00A86F3F">
      <w:pPr>
        <w:rPr>
          <w:sz w:val="24"/>
          <w:szCs w:val="24"/>
        </w:rPr>
      </w:pPr>
    </w:p>
    <w:p w14:paraId="7A2D4D18" w14:textId="77777777" w:rsidR="002A6C60" w:rsidRPr="002C788A" w:rsidRDefault="002A6C60" w:rsidP="002A6C60">
      <w:pPr>
        <w:spacing w:line="360" w:lineRule="auto"/>
        <w:jc w:val="center"/>
        <w:rPr>
          <w:b/>
          <w:color w:val="000000"/>
          <w:sz w:val="24"/>
          <w:szCs w:val="24"/>
        </w:rPr>
      </w:pPr>
      <w:r w:rsidRPr="002C788A">
        <w:rPr>
          <w:b/>
          <w:color w:val="000000"/>
          <w:sz w:val="24"/>
          <w:szCs w:val="24"/>
        </w:rPr>
        <w:t>II SKYRIUS</w:t>
      </w:r>
    </w:p>
    <w:p w14:paraId="36F39033" w14:textId="77777777" w:rsidR="002A6C60" w:rsidRPr="002C788A" w:rsidRDefault="002A6C60" w:rsidP="002A6C60">
      <w:pPr>
        <w:spacing w:line="360" w:lineRule="auto"/>
        <w:jc w:val="center"/>
        <w:rPr>
          <w:b/>
          <w:color w:val="000000"/>
          <w:sz w:val="24"/>
          <w:szCs w:val="24"/>
        </w:rPr>
      </w:pPr>
      <w:r w:rsidRPr="002C788A">
        <w:rPr>
          <w:b/>
          <w:color w:val="000000"/>
          <w:sz w:val="24"/>
          <w:szCs w:val="24"/>
        </w:rPr>
        <w:t>BŪKLĖS ANALIZĖ</w:t>
      </w:r>
    </w:p>
    <w:p w14:paraId="38EFBF62" w14:textId="77777777" w:rsidR="002A6C60" w:rsidRDefault="002A6C60" w:rsidP="002A6C60">
      <w:pPr>
        <w:spacing w:line="360" w:lineRule="auto"/>
        <w:ind w:firstLine="709"/>
        <w:jc w:val="both"/>
        <w:rPr>
          <w:b/>
          <w:color w:val="000000"/>
        </w:rPr>
      </w:pPr>
    </w:p>
    <w:p w14:paraId="608DD7AF" w14:textId="18A1C8CA" w:rsidR="002A6C60" w:rsidRPr="002C788A" w:rsidRDefault="002A6C60" w:rsidP="002A6C60">
      <w:pPr>
        <w:spacing w:line="360" w:lineRule="auto"/>
        <w:ind w:firstLine="567"/>
        <w:jc w:val="both"/>
        <w:rPr>
          <w:rFonts w:eastAsia="Calibri"/>
          <w:sz w:val="24"/>
          <w:szCs w:val="28"/>
          <w:lang w:eastAsia="lt-LT"/>
        </w:rPr>
      </w:pPr>
      <w:r w:rsidRPr="002C788A">
        <w:rPr>
          <w:color w:val="000000"/>
          <w:sz w:val="24"/>
          <w:szCs w:val="24"/>
        </w:rPr>
        <w:t xml:space="preserve">9. </w:t>
      </w:r>
      <w:r w:rsidRPr="002C788A">
        <w:rPr>
          <w:rFonts w:eastAsia="Calibri"/>
          <w:sz w:val="24"/>
          <w:szCs w:val="28"/>
          <w:lang w:eastAsia="lt-LT"/>
        </w:rPr>
        <w:t>Lietuvos statistikos departamento duomenimis, 202</w:t>
      </w:r>
      <w:r w:rsidR="00EC51B4" w:rsidRPr="002C788A">
        <w:rPr>
          <w:rFonts w:eastAsia="Calibri"/>
          <w:sz w:val="24"/>
          <w:szCs w:val="28"/>
          <w:lang w:eastAsia="lt-LT"/>
        </w:rPr>
        <w:t>3</w:t>
      </w:r>
      <w:r w:rsidRPr="002C788A">
        <w:rPr>
          <w:rFonts w:eastAsia="Calibri"/>
          <w:sz w:val="24"/>
          <w:szCs w:val="28"/>
          <w:lang w:eastAsia="lt-LT"/>
        </w:rPr>
        <w:t xml:space="preserve"> m. Savivaldybėje nuolatinių gyventojų skaičius buvo 16 </w:t>
      </w:r>
      <w:r w:rsidR="00EC51B4" w:rsidRPr="002C788A">
        <w:rPr>
          <w:rFonts w:eastAsia="Calibri"/>
          <w:sz w:val="24"/>
          <w:szCs w:val="28"/>
          <w:lang w:eastAsia="lt-LT"/>
        </w:rPr>
        <w:t>732</w:t>
      </w:r>
      <w:r w:rsidRPr="002C788A">
        <w:rPr>
          <w:rFonts w:eastAsia="Calibri"/>
          <w:sz w:val="24"/>
          <w:szCs w:val="28"/>
          <w:lang w:eastAsia="lt-LT"/>
        </w:rPr>
        <w:t xml:space="preserve"> (iš jų mieste – 57</w:t>
      </w:r>
      <w:r w:rsidR="000328D6" w:rsidRPr="002C788A">
        <w:rPr>
          <w:rFonts w:eastAsia="Calibri"/>
          <w:sz w:val="24"/>
          <w:szCs w:val="28"/>
          <w:lang w:eastAsia="lt-LT"/>
        </w:rPr>
        <w:t>83</w:t>
      </w:r>
      <w:r w:rsidRPr="002C788A">
        <w:rPr>
          <w:rFonts w:eastAsia="Calibri"/>
          <w:sz w:val="24"/>
          <w:szCs w:val="28"/>
          <w:lang w:eastAsia="lt-LT"/>
        </w:rPr>
        <w:t>).</w:t>
      </w:r>
      <w:r w:rsidR="000328D6" w:rsidRPr="002C788A">
        <w:rPr>
          <w:rFonts w:eastAsia="Calibri"/>
          <w:sz w:val="24"/>
          <w:szCs w:val="28"/>
          <w:lang w:eastAsia="lt-LT"/>
        </w:rPr>
        <w:t xml:space="preserve"> </w:t>
      </w:r>
      <w:r w:rsidRPr="002C788A">
        <w:rPr>
          <w:rFonts w:eastAsia="Calibri"/>
          <w:sz w:val="24"/>
          <w:szCs w:val="28"/>
          <w:lang w:eastAsia="lt-LT"/>
        </w:rPr>
        <w:t xml:space="preserve"> Lietuvoje, Užimtumo tarnybos duomenimis, 2023 m. registruotas nedarbas sudarė </w:t>
      </w:r>
      <w:r w:rsidR="000328D6" w:rsidRPr="002C788A">
        <w:rPr>
          <w:rFonts w:eastAsia="Calibri"/>
          <w:sz w:val="24"/>
          <w:szCs w:val="28"/>
          <w:lang w:eastAsia="lt-LT"/>
        </w:rPr>
        <w:t xml:space="preserve"> 8,7 </w:t>
      </w:r>
      <w:r w:rsidRPr="002C788A">
        <w:rPr>
          <w:rFonts w:eastAsia="Calibri"/>
          <w:sz w:val="24"/>
          <w:szCs w:val="28"/>
          <w:lang w:eastAsia="lt-LT"/>
        </w:rPr>
        <w:t>proc. Utenos apskrityje -</w:t>
      </w:r>
      <w:r w:rsidR="000328D6" w:rsidRPr="002C788A">
        <w:rPr>
          <w:rFonts w:eastAsia="Calibri"/>
          <w:sz w:val="24"/>
          <w:szCs w:val="28"/>
          <w:lang w:eastAsia="lt-LT"/>
        </w:rPr>
        <w:t>7,7</w:t>
      </w:r>
      <w:r w:rsidRPr="002C788A">
        <w:rPr>
          <w:rFonts w:eastAsia="Calibri"/>
          <w:sz w:val="24"/>
          <w:szCs w:val="28"/>
          <w:lang w:eastAsia="lt-LT"/>
        </w:rPr>
        <w:t xml:space="preserve"> proc., o Molėtų rajono savivaldybėje </w:t>
      </w:r>
      <w:r w:rsidR="000328D6" w:rsidRPr="002C788A">
        <w:rPr>
          <w:rFonts w:eastAsia="Calibri"/>
          <w:sz w:val="24"/>
          <w:szCs w:val="28"/>
          <w:lang w:eastAsia="lt-LT"/>
        </w:rPr>
        <w:t>8,4 proc.</w:t>
      </w:r>
      <w:r w:rsidRPr="002C788A">
        <w:rPr>
          <w:rFonts w:eastAsia="Calibri"/>
          <w:sz w:val="24"/>
          <w:szCs w:val="28"/>
          <w:lang w:eastAsia="lt-LT"/>
        </w:rPr>
        <w:t xml:space="preserve"> nuo darbingo amžiaus gyventojų. Analizuojant kitas Utenos apskrities savivaldybes, mažiausias registruotas nedarbas tik Utenos rajono savivaldybėje – 7,</w:t>
      </w:r>
      <w:r w:rsidR="000328D6" w:rsidRPr="002C788A">
        <w:rPr>
          <w:rFonts w:eastAsia="Calibri"/>
          <w:sz w:val="24"/>
          <w:szCs w:val="28"/>
          <w:lang w:eastAsia="lt-LT"/>
        </w:rPr>
        <w:t>7</w:t>
      </w:r>
      <w:r w:rsidRPr="002C788A">
        <w:rPr>
          <w:rFonts w:eastAsia="Calibri"/>
          <w:sz w:val="24"/>
          <w:szCs w:val="28"/>
          <w:lang w:eastAsia="lt-LT"/>
        </w:rPr>
        <w:t xml:space="preserve"> proc., tuo tarpu kitose savivaldybėse jis aukštesnis (Visagino -10,3</w:t>
      </w:r>
      <w:r w:rsidR="00076F3F">
        <w:rPr>
          <w:rFonts w:eastAsia="Calibri"/>
          <w:sz w:val="24"/>
          <w:szCs w:val="28"/>
          <w:lang w:eastAsia="lt-LT"/>
        </w:rPr>
        <w:t xml:space="preserve"> </w:t>
      </w:r>
      <w:r w:rsidRPr="002C788A">
        <w:rPr>
          <w:rFonts w:eastAsia="Calibri"/>
          <w:sz w:val="24"/>
          <w:szCs w:val="28"/>
          <w:lang w:eastAsia="lt-LT"/>
        </w:rPr>
        <w:t>proc., Anykščių rajono -10,</w:t>
      </w:r>
      <w:r w:rsidR="000328D6" w:rsidRPr="002C788A">
        <w:rPr>
          <w:rFonts w:eastAsia="Calibri"/>
          <w:sz w:val="24"/>
          <w:szCs w:val="28"/>
          <w:lang w:eastAsia="lt-LT"/>
        </w:rPr>
        <w:t>3</w:t>
      </w:r>
      <w:r w:rsidRPr="002C788A">
        <w:rPr>
          <w:rFonts w:eastAsia="Calibri"/>
          <w:sz w:val="24"/>
          <w:szCs w:val="28"/>
          <w:lang w:eastAsia="lt-LT"/>
        </w:rPr>
        <w:t xml:space="preserve"> proc., Ignalinos -1</w:t>
      </w:r>
      <w:r w:rsidR="000328D6" w:rsidRPr="002C788A">
        <w:rPr>
          <w:rFonts w:eastAsia="Calibri"/>
          <w:sz w:val="24"/>
          <w:szCs w:val="28"/>
          <w:lang w:eastAsia="lt-LT"/>
        </w:rPr>
        <w:t>2,8</w:t>
      </w:r>
      <w:r w:rsidRPr="002C788A">
        <w:rPr>
          <w:rFonts w:eastAsia="Calibri"/>
          <w:sz w:val="24"/>
          <w:szCs w:val="28"/>
          <w:lang w:eastAsia="lt-LT"/>
        </w:rPr>
        <w:t xml:space="preserve"> proc., </w:t>
      </w:r>
      <w:r w:rsidRPr="002C788A">
        <w:rPr>
          <w:rFonts w:eastAsia="Calibri"/>
          <w:sz w:val="24"/>
          <w:szCs w:val="28"/>
          <w:lang w:eastAsia="lt-LT"/>
        </w:rPr>
        <w:lastRenderedPageBreak/>
        <w:t>Zarasų -1</w:t>
      </w:r>
      <w:r w:rsidR="000328D6" w:rsidRPr="002C788A">
        <w:rPr>
          <w:rFonts w:eastAsia="Calibri"/>
          <w:sz w:val="24"/>
          <w:szCs w:val="28"/>
          <w:lang w:eastAsia="lt-LT"/>
        </w:rPr>
        <w:t>0,9</w:t>
      </w:r>
      <w:r w:rsidRPr="002C788A">
        <w:rPr>
          <w:rFonts w:eastAsia="Calibri"/>
          <w:sz w:val="24"/>
          <w:szCs w:val="28"/>
          <w:lang w:eastAsia="lt-LT"/>
        </w:rPr>
        <w:t xml:space="preserve"> proc.). </w:t>
      </w:r>
    </w:p>
    <w:p w14:paraId="39C84A19" w14:textId="31D652DF" w:rsidR="004F30DC" w:rsidRPr="00A35A71" w:rsidRDefault="004F30DC" w:rsidP="00A35A71">
      <w:pPr>
        <w:spacing w:line="360" w:lineRule="auto"/>
        <w:ind w:firstLine="567"/>
        <w:jc w:val="both"/>
        <w:rPr>
          <w:rFonts w:eastAsia="Calibri"/>
          <w:sz w:val="24"/>
          <w:szCs w:val="28"/>
          <w:lang w:eastAsia="lt-LT"/>
        </w:rPr>
      </w:pPr>
      <w:r w:rsidRPr="004F30DC">
        <w:rPr>
          <w:rFonts w:eastAsia="Calibri"/>
          <w:sz w:val="24"/>
          <w:szCs w:val="28"/>
          <w:lang w:eastAsia="lt-LT"/>
        </w:rPr>
        <w:t>10. 202</w:t>
      </w:r>
      <w:r w:rsidR="004411E0">
        <w:rPr>
          <w:rFonts w:eastAsia="Calibri"/>
          <w:sz w:val="24"/>
          <w:szCs w:val="28"/>
          <w:lang w:eastAsia="lt-LT"/>
        </w:rPr>
        <w:t>4</w:t>
      </w:r>
      <w:r w:rsidRPr="004F30DC">
        <w:rPr>
          <w:rFonts w:eastAsia="Calibri"/>
          <w:sz w:val="24"/>
          <w:szCs w:val="28"/>
          <w:lang w:eastAsia="lt-LT"/>
        </w:rPr>
        <w:t xml:space="preserve"> m. </w:t>
      </w:r>
      <w:r w:rsidR="004411E0">
        <w:rPr>
          <w:rFonts w:eastAsia="Calibri"/>
          <w:sz w:val="24"/>
          <w:szCs w:val="28"/>
          <w:lang w:eastAsia="lt-LT"/>
        </w:rPr>
        <w:t>sausio</w:t>
      </w:r>
      <w:r w:rsidRPr="004F30DC">
        <w:rPr>
          <w:rFonts w:eastAsia="Calibri"/>
          <w:sz w:val="24"/>
          <w:szCs w:val="28"/>
          <w:lang w:eastAsia="lt-LT"/>
        </w:rPr>
        <w:t xml:space="preserve"> 1 d. Panevėžio KAD Molėtų skyriuje buvo registruoti </w:t>
      </w:r>
      <w:r w:rsidR="004411E0">
        <w:rPr>
          <w:rFonts w:eastAsia="Calibri"/>
          <w:sz w:val="24"/>
          <w:szCs w:val="28"/>
          <w:lang w:eastAsia="lt-LT"/>
        </w:rPr>
        <w:t>952</w:t>
      </w:r>
      <w:r w:rsidRPr="004F30DC">
        <w:rPr>
          <w:rFonts w:eastAsia="Calibri"/>
          <w:sz w:val="24"/>
          <w:szCs w:val="28"/>
          <w:lang w:eastAsia="lt-LT"/>
        </w:rPr>
        <w:t xml:space="preserve"> bedarbiai (</w:t>
      </w:r>
      <w:r w:rsidR="004411E0">
        <w:rPr>
          <w:rFonts w:eastAsia="Calibri"/>
          <w:sz w:val="24"/>
          <w:szCs w:val="28"/>
          <w:lang w:eastAsia="lt-LT"/>
        </w:rPr>
        <w:t>38</w:t>
      </w:r>
      <w:r w:rsidRPr="004F30DC">
        <w:rPr>
          <w:rFonts w:eastAsia="Calibri"/>
          <w:sz w:val="24"/>
          <w:szCs w:val="28"/>
          <w:lang w:eastAsia="lt-LT"/>
        </w:rPr>
        <w:t xml:space="preserve"> asmenimis mažiau nei 2023-01-01 (990 asmenų)), iš jų – </w:t>
      </w:r>
      <w:r w:rsidR="004411E0">
        <w:rPr>
          <w:rFonts w:eastAsia="Calibri"/>
          <w:sz w:val="24"/>
          <w:szCs w:val="28"/>
          <w:lang w:eastAsia="lt-LT"/>
        </w:rPr>
        <w:t>590</w:t>
      </w:r>
      <w:r w:rsidRPr="004F30DC">
        <w:rPr>
          <w:rFonts w:eastAsia="Calibri"/>
          <w:sz w:val="24"/>
          <w:szCs w:val="28"/>
          <w:lang w:eastAsia="lt-LT"/>
        </w:rPr>
        <w:t xml:space="preserve"> vyrai (</w:t>
      </w:r>
      <w:r w:rsidR="004411E0">
        <w:rPr>
          <w:rFonts w:eastAsia="Calibri"/>
          <w:sz w:val="24"/>
          <w:szCs w:val="28"/>
          <w:lang w:eastAsia="lt-LT"/>
        </w:rPr>
        <w:t xml:space="preserve">62,0 </w:t>
      </w:r>
      <w:r w:rsidRPr="004F30DC">
        <w:rPr>
          <w:rFonts w:eastAsia="Calibri"/>
          <w:sz w:val="24"/>
          <w:szCs w:val="28"/>
          <w:lang w:eastAsia="lt-LT"/>
        </w:rPr>
        <w:t>proc.), 3</w:t>
      </w:r>
      <w:r w:rsidR="004411E0">
        <w:rPr>
          <w:rFonts w:eastAsia="Calibri"/>
          <w:sz w:val="24"/>
          <w:szCs w:val="28"/>
          <w:lang w:eastAsia="lt-LT"/>
        </w:rPr>
        <w:t>62</w:t>
      </w:r>
      <w:r w:rsidRPr="004F30DC">
        <w:rPr>
          <w:rFonts w:eastAsia="Calibri"/>
          <w:sz w:val="24"/>
          <w:szCs w:val="28"/>
          <w:lang w:eastAsia="lt-LT"/>
        </w:rPr>
        <w:t xml:space="preserve"> moterys (</w:t>
      </w:r>
      <w:r w:rsidR="004411E0">
        <w:rPr>
          <w:rFonts w:eastAsia="Calibri"/>
          <w:sz w:val="24"/>
          <w:szCs w:val="28"/>
          <w:lang w:eastAsia="lt-LT"/>
        </w:rPr>
        <w:t xml:space="preserve">38,0 </w:t>
      </w:r>
      <w:r w:rsidRPr="004F30DC">
        <w:rPr>
          <w:rFonts w:eastAsia="Calibri"/>
          <w:sz w:val="24"/>
          <w:szCs w:val="28"/>
          <w:lang w:eastAsia="lt-LT"/>
        </w:rPr>
        <w:t>proc.), jaunimo iki 29 m. skaičius – 14</w:t>
      </w:r>
      <w:r w:rsidR="004411E0">
        <w:rPr>
          <w:rFonts w:eastAsia="Calibri"/>
          <w:sz w:val="24"/>
          <w:szCs w:val="28"/>
          <w:lang w:eastAsia="lt-LT"/>
        </w:rPr>
        <w:t>8</w:t>
      </w:r>
      <w:r w:rsidRPr="004F30DC">
        <w:rPr>
          <w:rFonts w:eastAsia="Calibri"/>
          <w:sz w:val="24"/>
          <w:szCs w:val="28"/>
          <w:lang w:eastAsia="lt-LT"/>
        </w:rPr>
        <w:t xml:space="preserve"> (1</w:t>
      </w:r>
      <w:r w:rsidR="004411E0">
        <w:rPr>
          <w:rFonts w:eastAsia="Calibri"/>
          <w:sz w:val="24"/>
          <w:szCs w:val="28"/>
          <w:lang w:eastAsia="lt-LT"/>
        </w:rPr>
        <w:t>5</w:t>
      </w:r>
      <w:r w:rsidRPr="004F30DC">
        <w:rPr>
          <w:rFonts w:eastAsia="Calibri"/>
          <w:sz w:val="24"/>
          <w:szCs w:val="28"/>
          <w:lang w:eastAsia="lt-LT"/>
        </w:rPr>
        <w:t>,</w:t>
      </w:r>
      <w:r w:rsidR="004411E0">
        <w:rPr>
          <w:rFonts w:eastAsia="Calibri"/>
          <w:sz w:val="24"/>
          <w:szCs w:val="28"/>
          <w:lang w:eastAsia="lt-LT"/>
        </w:rPr>
        <w:t>5</w:t>
      </w:r>
      <w:r w:rsidRPr="004F30DC">
        <w:rPr>
          <w:rFonts w:eastAsia="Calibri"/>
          <w:sz w:val="24"/>
          <w:szCs w:val="28"/>
          <w:lang w:eastAsia="lt-LT"/>
        </w:rPr>
        <w:t xml:space="preserve"> proc.), asmenų nuo 50 metų – </w:t>
      </w:r>
      <w:r w:rsidR="004411E0">
        <w:rPr>
          <w:rFonts w:eastAsia="Calibri"/>
          <w:sz w:val="24"/>
          <w:szCs w:val="28"/>
          <w:lang w:eastAsia="lt-LT"/>
        </w:rPr>
        <w:t xml:space="preserve">408 </w:t>
      </w:r>
      <w:r w:rsidRPr="004F30DC">
        <w:rPr>
          <w:rFonts w:eastAsia="Calibri"/>
          <w:sz w:val="24"/>
          <w:szCs w:val="28"/>
          <w:lang w:eastAsia="lt-LT"/>
        </w:rPr>
        <w:t>(4</w:t>
      </w:r>
      <w:r w:rsidR="004411E0">
        <w:rPr>
          <w:rFonts w:eastAsia="Calibri"/>
          <w:sz w:val="24"/>
          <w:szCs w:val="28"/>
          <w:lang w:eastAsia="lt-LT"/>
        </w:rPr>
        <w:t>2</w:t>
      </w:r>
      <w:r w:rsidRPr="004F30DC">
        <w:rPr>
          <w:rFonts w:eastAsia="Calibri"/>
          <w:sz w:val="24"/>
          <w:szCs w:val="28"/>
          <w:lang w:eastAsia="lt-LT"/>
        </w:rPr>
        <w:t>,</w:t>
      </w:r>
      <w:r w:rsidR="004411E0">
        <w:rPr>
          <w:rFonts w:eastAsia="Calibri"/>
          <w:sz w:val="24"/>
          <w:szCs w:val="28"/>
          <w:lang w:eastAsia="lt-LT"/>
        </w:rPr>
        <w:t>9</w:t>
      </w:r>
      <w:r w:rsidRPr="004F30DC">
        <w:rPr>
          <w:rFonts w:eastAsia="Calibri"/>
          <w:sz w:val="24"/>
          <w:szCs w:val="28"/>
          <w:lang w:eastAsia="lt-LT"/>
        </w:rPr>
        <w:t xml:space="preserve"> proc.), asmenys nuo 55 metų – 2</w:t>
      </w:r>
      <w:r w:rsidR="004411E0">
        <w:rPr>
          <w:rFonts w:eastAsia="Calibri"/>
          <w:sz w:val="24"/>
          <w:szCs w:val="28"/>
          <w:lang w:eastAsia="lt-LT"/>
        </w:rPr>
        <w:t>53</w:t>
      </w:r>
      <w:r w:rsidRPr="004F30DC">
        <w:rPr>
          <w:rFonts w:eastAsia="Calibri"/>
          <w:sz w:val="24"/>
          <w:szCs w:val="28"/>
          <w:lang w:eastAsia="lt-LT"/>
        </w:rPr>
        <w:t xml:space="preserve"> (26,</w:t>
      </w:r>
      <w:r w:rsidR="004411E0">
        <w:rPr>
          <w:rFonts w:eastAsia="Calibri"/>
          <w:sz w:val="24"/>
          <w:szCs w:val="28"/>
          <w:lang w:eastAsia="lt-LT"/>
        </w:rPr>
        <w:t>6</w:t>
      </w:r>
      <w:r w:rsidRPr="004F30DC">
        <w:rPr>
          <w:rFonts w:eastAsia="Calibri"/>
          <w:sz w:val="24"/>
          <w:szCs w:val="28"/>
          <w:lang w:eastAsia="lt-LT"/>
        </w:rPr>
        <w:t xml:space="preserve"> proc.). Gyvenantys kaimo vietovėse – </w:t>
      </w:r>
      <w:r w:rsidR="004411E0">
        <w:rPr>
          <w:rFonts w:eastAsia="Calibri"/>
          <w:sz w:val="24"/>
          <w:szCs w:val="28"/>
          <w:lang w:eastAsia="lt-LT"/>
        </w:rPr>
        <w:t>655</w:t>
      </w:r>
      <w:r w:rsidRPr="004F30DC">
        <w:rPr>
          <w:rFonts w:eastAsia="Calibri"/>
          <w:sz w:val="24"/>
          <w:szCs w:val="28"/>
          <w:lang w:eastAsia="lt-LT"/>
        </w:rPr>
        <w:t xml:space="preserve"> asmenys (</w:t>
      </w:r>
      <w:r w:rsidR="004411E0">
        <w:rPr>
          <w:rFonts w:eastAsia="Calibri"/>
          <w:sz w:val="24"/>
          <w:szCs w:val="28"/>
          <w:lang w:eastAsia="lt-LT"/>
        </w:rPr>
        <w:t>68,8</w:t>
      </w:r>
      <w:r w:rsidRPr="004F30DC">
        <w:rPr>
          <w:rFonts w:eastAsia="Calibri"/>
          <w:sz w:val="24"/>
          <w:szCs w:val="28"/>
          <w:lang w:eastAsia="lt-LT"/>
        </w:rPr>
        <w:t xml:space="preserve"> proc.), ilgalaikiai bedarbiai – </w:t>
      </w:r>
      <w:r w:rsidR="004411E0">
        <w:rPr>
          <w:rFonts w:eastAsia="Calibri"/>
          <w:sz w:val="24"/>
          <w:szCs w:val="28"/>
          <w:lang w:eastAsia="lt-LT"/>
        </w:rPr>
        <w:t>244</w:t>
      </w:r>
      <w:r w:rsidRPr="004F30DC">
        <w:rPr>
          <w:rFonts w:eastAsia="Calibri"/>
          <w:sz w:val="24"/>
          <w:szCs w:val="28"/>
          <w:lang w:eastAsia="lt-LT"/>
        </w:rPr>
        <w:t xml:space="preserve"> (2</w:t>
      </w:r>
      <w:r w:rsidR="004411E0">
        <w:rPr>
          <w:rFonts w:eastAsia="Calibri"/>
          <w:sz w:val="24"/>
          <w:szCs w:val="28"/>
          <w:lang w:eastAsia="lt-LT"/>
        </w:rPr>
        <w:t>5</w:t>
      </w:r>
      <w:r w:rsidRPr="004F30DC">
        <w:rPr>
          <w:rFonts w:eastAsia="Calibri"/>
          <w:sz w:val="24"/>
          <w:szCs w:val="28"/>
          <w:lang w:eastAsia="lt-LT"/>
        </w:rPr>
        <w:t>,</w:t>
      </w:r>
      <w:r w:rsidR="004411E0">
        <w:rPr>
          <w:rFonts w:eastAsia="Calibri"/>
          <w:sz w:val="24"/>
          <w:szCs w:val="28"/>
          <w:lang w:eastAsia="lt-LT"/>
        </w:rPr>
        <w:t>6</w:t>
      </w:r>
      <w:r w:rsidRPr="004F30DC">
        <w:rPr>
          <w:rFonts w:eastAsia="Calibri"/>
          <w:sz w:val="24"/>
          <w:szCs w:val="28"/>
          <w:lang w:eastAsia="lt-LT"/>
        </w:rPr>
        <w:t xml:space="preserve"> proc.), darbingo amžiaus neįgaliųjų, kuriems nustatytas 0-55 proc. darbingumo lygis, </w:t>
      </w:r>
      <w:r w:rsidRPr="00A35A71">
        <w:rPr>
          <w:rFonts w:eastAsia="Calibri"/>
          <w:sz w:val="24"/>
          <w:szCs w:val="28"/>
          <w:lang w:eastAsia="lt-LT"/>
        </w:rPr>
        <w:t xml:space="preserve">skaičius – </w:t>
      </w:r>
      <w:r w:rsidR="004411E0">
        <w:rPr>
          <w:rFonts w:eastAsia="Calibri"/>
          <w:sz w:val="24"/>
          <w:szCs w:val="28"/>
          <w:lang w:eastAsia="lt-LT"/>
        </w:rPr>
        <w:t>66</w:t>
      </w:r>
      <w:r w:rsidRPr="00A35A71">
        <w:rPr>
          <w:rFonts w:eastAsia="Calibri"/>
          <w:sz w:val="24"/>
          <w:szCs w:val="28"/>
          <w:lang w:eastAsia="lt-LT"/>
        </w:rPr>
        <w:t xml:space="preserve"> (</w:t>
      </w:r>
      <w:r w:rsidR="004411E0">
        <w:rPr>
          <w:rFonts w:eastAsia="Calibri"/>
          <w:sz w:val="24"/>
          <w:szCs w:val="28"/>
          <w:lang w:eastAsia="lt-LT"/>
        </w:rPr>
        <w:t>6,9</w:t>
      </w:r>
      <w:r w:rsidRPr="00A35A71">
        <w:rPr>
          <w:rFonts w:eastAsia="Calibri"/>
          <w:sz w:val="24"/>
          <w:szCs w:val="28"/>
          <w:lang w:eastAsia="lt-LT"/>
        </w:rPr>
        <w:t xml:space="preserve"> proc.), absolventų – </w:t>
      </w:r>
      <w:r w:rsidR="004411E0">
        <w:rPr>
          <w:rFonts w:eastAsia="Calibri"/>
          <w:sz w:val="24"/>
          <w:szCs w:val="28"/>
          <w:lang w:eastAsia="lt-LT"/>
        </w:rPr>
        <w:t>6</w:t>
      </w:r>
      <w:r w:rsidRPr="00A35A71">
        <w:rPr>
          <w:rFonts w:eastAsia="Calibri"/>
          <w:sz w:val="24"/>
          <w:szCs w:val="28"/>
          <w:lang w:eastAsia="lt-LT"/>
        </w:rPr>
        <w:t xml:space="preserve"> ( 0,</w:t>
      </w:r>
      <w:r w:rsidR="004411E0">
        <w:rPr>
          <w:rFonts w:eastAsia="Calibri"/>
          <w:sz w:val="24"/>
          <w:szCs w:val="28"/>
          <w:lang w:eastAsia="lt-LT"/>
        </w:rPr>
        <w:t>6</w:t>
      </w:r>
      <w:r w:rsidRPr="00A35A71">
        <w:rPr>
          <w:rFonts w:eastAsia="Calibri"/>
          <w:sz w:val="24"/>
          <w:szCs w:val="28"/>
          <w:lang w:eastAsia="lt-LT"/>
        </w:rPr>
        <w:t xml:space="preserve"> proc.). </w:t>
      </w:r>
    </w:p>
    <w:p w14:paraId="53CF699D" w14:textId="445972BE" w:rsidR="004F30DC" w:rsidRPr="004F30DC" w:rsidRDefault="004F30DC" w:rsidP="004F30DC">
      <w:pPr>
        <w:spacing w:line="360" w:lineRule="auto"/>
        <w:ind w:firstLine="567"/>
        <w:jc w:val="both"/>
        <w:rPr>
          <w:rFonts w:eastAsia="Calibri"/>
          <w:color w:val="000000"/>
          <w:sz w:val="24"/>
          <w:szCs w:val="28"/>
          <w:lang w:eastAsia="lt-LT"/>
        </w:rPr>
      </w:pPr>
      <w:r w:rsidRPr="00A35A71">
        <w:rPr>
          <w:rFonts w:eastAsia="Calibri"/>
          <w:sz w:val="24"/>
          <w:szCs w:val="28"/>
          <w:lang w:eastAsia="lt-LT"/>
        </w:rPr>
        <w:t>11. 202</w:t>
      </w:r>
      <w:r w:rsidR="004411E0">
        <w:rPr>
          <w:rFonts w:eastAsia="Calibri"/>
          <w:sz w:val="24"/>
          <w:szCs w:val="28"/>
          <w:lang w:eastAsia="lt-LT"/>
        </w:rPr>
        <w:t>4</w:t>
      </w:r>
      <w:r w:rsidRPr="004F30DC">
        <w:rPr>
          <w:rFonts w:eastAsia="Calibri"/>
          <w:sz w:val="24"/>
          <w:szCs w:val="28"/>
          <w:lang w:eastAsia="lt-LT"/>
        </w:rPr>
        <w:t xml:space="preserve"> m. </w:t>
      </w:r>
      <w:r w:rsidR="004411E0">
        <w:rPr>
          <w:rFonts w:eastAsia="Calibri"/>
          <w:sz w:val="24"/>
          <w:szCs w:val="28"/>
          <w:lang w:eastAsia="lt-LT"/>
        </w:rPr>
        <w:t>sausio</w:t>
      </w:r>
      <w:r w:rsidRPr="004F30DC">
        <w:rPr>
          <w:rFonts w:eastAsia="Calibri"/>
          <w:sz w:val="24"/>
          <w:szCs w:val="28"/>
          <w:lang w:eastAsia="lt-LT"/>
        </w:rPr>
        <w:t xml:space="preserve"> 1 d. duomenimis Savivaldybėje registruota 4</w:t>
      </w:r>
      <w:r w:rsidR="004411E0">
        <w:rPr>
          <w:rFonts w:eastAsia="Calibri"/>
          <w:sz w:val="24"/>
          <w:szCs w:val="28"/>
          <w:lang w:eastAsia="lt-LT"/>
        </w:rPr>
        <w:t>44</w:t>
      </w:r>
      <w:r w:rsidRPr="004F30DC">
        <w:rPr>
          <w:rFonts w:eastAsia="Calibri"/>
          <w:sz w:val="24"/>
          <w:szCs w:val="28"/>
          <w:lang w:eastAsia="lt-LT"/>
        </w:rPr>
        <w:t xml:space="preserve"> asmenų, kuriems suteiktas d</w:t>
      </w:r>
      <w:r w:rsidRPr="004F30DC">
        <w:rPr>
          <w:rFonts w:eastAsia="Calibri"/>
          <w:color w:val="000000"/>
          <w:sz w:val="24"/>
          <w:szCs w:val="28"/>
          <w:lang w:eastAsia="lt-LT"/>
        </w:rPr>
        <w:t>arbo rinkai besirengiančio asmens statusas, nes jų įsidarbinimą riboja bent viena iš šių aplinkybių:</w:t>
      </w:r>
    </w:p>
    <w:p w14:paraId="57137F48" w14:textId="77777777" w:rsidR="004F30DC" w:rsidRPr="004F30DC" w:rsidRDefault="004F30DC" w:rsidP="004F30DC">
      <w:pPr>
        <w:spacing w:line="360" w:lineRule="auto"/>
        <w:ind w:firstLine="567"/>
        <w:jc w:val="both"/>
        <w:rPr>
          <w:rFonts w:eastAsia="Calibri"/>
          <w:color w:val="000000"/>
          <w:sz w:val="24"/>
          <w:szCs w:val="28"/>
          <w:lang w:eastAsia="lt-LT"/>
        </w:rPr>
      </w:pPr>
      <w:r w:rsidRPr="004F30DC">
        <w:rPr>
          <w:rFonts w:eastAsia="Calibri"/>
          <w:color w:val="000000"/>
          <w:sz w:val="24"/>
          <w:szCs w:val="28"/>
          <w:lang w:eastAsia="lt-LT"/>
        </w:rPr>
        <w:t>11.1.  stokoja socialinių įgūdžių ir (ar) motyvacijos dirbti;</w:t>
      </w:r>
    </w:p>
    <w:p w14:paraId="2206BF6E" w14:textId="77777777" w:rsidR="004F30DC" w:rsidRPr="004F30DC" w:rsidRDefault="004F30DC" w:rsidP="004F30DC">
      <w:pPr>
        <w:spacing w:line="360" w:lineRule="auto"/>
        <w:ind w:firstLine="567"/>
        <w:jc w:val="both"/>
        <w:rPr>
          <w:rFonts w:eastAsia="Calibri"/>
          <w:color w:val="000000"/>
          <w:sz w:val="24"/>
          <w:szCs w:val="28"/>
          <w:lang w:eastAsia="lt-LT"/>
        </w:rPr>
      </w:pPr>
      <w:r w:rsidRPr="004F30DC">
        <w:rPr>
          <w:rFonts w:eastAsia="Calibri"/>
          <w:color w:val="000000"/>
          <w:sz w:val="24"/>
          <w:szCs w:val="28"/>
          <w:lang w:eastAsia="lt-LT"/>
        </w:rPr>
        <w:t>11.2. turi prižiūrėti ir (ar) slaugyti šeimos narį ar kartu gyvenantį asmenį;</w:t>
      </w:r>
    </w:p>
    <w:p w14:paraId="77EAA35E" w14:textId="77777777" w:rsidR="004F30DC" w:rsidRPr="004F30DC" w:rsidRDefault="004F30DC" w:rsidP="004F30DC">
      <w:pPr>
        <w:spacing w:line="360" w:lineRule="auto"/>
        <w:ind w:firstLine="567"/>
        <w:jc w:val="both"/>
        <w:rPr>
          <w:rFonts w:eastAsia="Calibri"/>
          <w:color w:val="000000"/>
          <w:sz w:val="24"/>
          <w:szCs w:val="28"/>
          <w:lang w:eastAsia="lt-LT"/>
        </w:rPr>
      </w:pPr>
      <w:r w:rsidRPr="004F30DC">
        <w:rPr>
          <w:rFonts w:eastAsia="Calibri"/>
          <w:color w:val="000000"/>
          <w:sz w:val="24"/>
          <w:szCs w:val="28"/>
          <w:lang w:eastAsia="lt-LT"/>
        </w:rPr>
        <w:t>11.3. apribotas disponavimas piniginėmis lėšomis, esančiomis kredito įstaigos (įstaigų), mokėjimo ir (ar) elektroninių pinigų įstaigos sąskaitoje (sąskaitose), ir (ar) antstolio, kitų institucijų ar pareigūnų nurodymu priverstinai nurašomos piniginės lėšos skolai apmokėti;</w:t>
      </w:r>
    </w:p>
    <w:p w14:paraId="7F8A4721" w14:textId="77777777" w:rsidR="004F30DC" w:rsidRPr="004F30DC" w:rsidRDefault="004F30DC" w:rsidP="004F30DC">
      <w:pPr>
        <w:spacing w:line="360" w:lineRule="auto"/>
        <w:ind w:firstLine="567"/>
        <w:jc w:val="both"/>
        <w:rPr>
          <w:rFonts w:eastAsia="Calibri"/>
          <w:color w:val="000000"/>
          <w:sz w:val="24"/>
          <w:szCs w:val="28"/>
          <w:lang w:eastAsia="lt-LT"/>
        </w:rPr>
      </w:pPr>
      <w:r w:rsidRPr="004F30DC">
        <w:rPr>
          <w:rFonts w:eastAsia="Calibri"/>
          <w:color w:val="000000"/>
          <w:sz w:val="24"/>
          <w:szCs w:val="28"/>
          <w:lang w:eastAsia="lt-LT"/>
        </w:rPr>
        <w:t>11.4. neturi galimybių atvykti iš nuolatinės gyvenamosios vietos į darbo vietą;</w:t>
      </w:r>
    </w:p>
    <w:p w14:paraId="76D7B219" w14:textId="77777777" w:rsidR="004F30DC" w:rsidRPr="004F30DC" w:rsidRDefault="004F30DC" w:rsidP="004F30DC">
      <w:pPr>
        <w:spacing w:line="360" w:lineRule="auto"/>
        <w:ind w:firstLine="567"/>
        <w:jc w:val="both"/>
        <w:rPr>
          <w:rFonts w:eastAsia="Calibri"/>
          <w:color w:val="000000"/>
          <w:sz w:val="24"/>
          <w:szCs w:val="28"/>
          <w:lang w:eastAsia="lt-LT"/>
        </w:rPr>
      </w:pPr>
      <w:r w:rsidRPr="004F30DC">
        <w:rPr>
          <w:rFonts w:eastAsia="Calibri"/>
          <w:color w:val="000000"/>
          <w:sz w:val="24"/>
          <w:szCs w:val="28"/>
          <w:lang w:eastAsia="lt-LT"/>
        </w:rPr>
        <w:t>11.5 turi priklausomybę nuo alkoholio, narkotinių, psichotropinių ir kitų psichiką veikiančių medžiagų, azartinių žaidimų.</w:t>
      </w:r>
    </w:p>
    <w:p w14:paraId="4BD865B0" w14:textId="4F65AB9D" w:rsidR="004F30DC" w:rsidRDefault="004F30DC" w:rsidP="004F30DC">
      <w:pPr>
        <w:spacing w:line="360" w:lineRule="auto"/>
        <w:ind w:firstLine="567"/>
        <w:jc w:val="both"/>
        <w:rPr>
          <w:rFonts w:eastAsia="Calibri"/>
          <w:sz w:val="24"/>
          <w:szCs w:val="28"/>
          <w:lang w:eastAsia="lt-LT"/>
        </w:rPr>
      </w:pPr>
      <w:r w:rsidRPr="004F30DC">
        <w:rPr>
          <w:rFonts w:eastAsia="Calibri"/>
          <w:color w:val="000000"/>
          <w:sz w:val="24"/>
          <w:szCs w:val="28"/>
          <w:lang w:eastAsia="lt-LT"/>
        </w:rPr>
        <w:t xml:space="preserve">12. Besirengiančių asmenų pasiskirstymas pagal </w:t>
      </w:r>
      <w:r w:rsidRPr="004F30DC">
        <w:rPr>
          <w:rFonts w:eastAsia="Calibri"/>
          <w:sz w:val="24"/>
          <w:szCs w:val="28"/>
          <w:lang w:eastAsia="lt-LT"/>
        </w:rPr>
        <w:t>priežast</w:t>
      </w:r>
      <w:r w:rsidR="007C63AC">
        <w:rPr>
          <w:rFonts w:eastAsia="Calibri"/>
          <w:sz w:val="24"/>
          <w:szCs w:val="28"/>
          <w:lang w:eastAsia="lt-LT"/>
        </w:rPr>
        <w:t>y</w:t>
      </w:r>
      <w:r w:rsidRPr="004F30DC">
        <w:rPr>
          <w:rFonts w:eastAsia="Calibri"/>
          <w:sz w:val="24"/>
          <w:szCs w:val="28"/>
          <w:lang w:eastAsia="lt-LT"/>
        </w:rPr>
        <w:t>s, kurias asmenys nurodo kaip pagrindines, ribojančias įsidarbinim</w:t>
      </w:r>
      <w:r w:rsidRPr="00B23FBF">
        <w:rPr>
          <w:rFonts w:eastAsia="Calibri"/>
          <w:sz w:val="24"/>
          <w:szCs w:val="28"/>
          <w:lang w:eastAsia="lt-LT"/>
        </w:rPr>
        <w:t>ą</w:t>
      </w:r>
      <w:r w:rsidR="00B23FBF" w:rsidRPr="00B23FBF">
        <w:rPr>
          <w:rFonts w:eastAsia="Calibri"/>
          <w:sz w:val="24"/>
          <w:szCs w:val="28"/>
          <w:lang w:eastAsia="lt-LT"/>
        </w:rPr>
        <w:t>:</w:t>
      </w:r>
      <w:r w:rsidRPr="004F30DC">
        <w:rPr>
          <w:rFonts w:eastAsia="Calibri"/>
          <w:sz w:val="24"/>
          <w:szCs w:val="28"/>
          <w:lang w:eastAsia="lt-LT"/>
        </w:rPr>
        <w:t xml:space="preserve">  </w:t>
      </w:r>
    </w:p>
    <w:p w14:paraId="2A82B0CB" w14:textId="77777777" w:rsidR="00A958B2" w:rsidRDefault="00A958B2" w:rsidP="004F30DC">
      <w:pPr>
        <w:spacing w:line="360" w:lineRule="auto"/>
        <w:ind w:firstLine="567"/>
        <w:jc w:val="both"/>
        <w:rPr>
          <w:rFonts w:eastAsia="Calibri"/>
          <w:sz w:val="24"/>
          <w:szCs w:val="28"/>
          <w:lang w:eastAsia="lt-LT"/>
        </w:rPr>
      </w:pPr>
    </w:p>
    <w:p w14:paraId="41A97881" w14:textId="7F887749" w:rsidR="00553A7C" w:rsidRPr="00553A7C" w:rsidRDefault="00553A7C" w:rsidP="00553A7C">
      <w:pPr>
        <w:pStyle w:val="Sraopastraipa"/>
        <w:numPr>
          <w:ilvl w:val="0"/>
          <w:numId w:val="2"/>
        </w:numPr>
        <w:spacing w:line="360" w:lineRule="auto"/>
        <w:rPr>
          <w:rFonts w:eastAsia="Calibri"/>
          <w:lang w:eastAsia="lt-LT"/>
        </w:rPr>
      </w:pPr>
      <w:r w:rsidRPr="00553A7C">
        <w:rPr>
          <w:rFonts w:eastAsia="Calibri"/>
          <w:b/>
          <w:bCs/>
          <w:lang w:eastAsia="lt-LT"/>
        </w:rPr>
        <w:t>lentelė.</w:t>
      </w:r>
      <w:r w:rsidRPr="00553A7C">
        <w:rPr>
          <w:rFonts w:eastAsia="Calibri"/>
          <w:lang w:eastAsia="lt-LT"/>
        </w:rPr>
        <w:t xml:space="preserve">  Priežastys, kurias asmenys nurodo kaip pagrindines, ribojančias įsidarbinimą</w:t>
      </w:r>
    </w:p>
    <w:tbl>
      <w:tblPr>
        <w:tblW w:w="9351" w:type="dxa"/>
        <w:tblInd w:w="-5" w:type="dxa"/>
        <w:tblCellMar>
          <w:left w:w="10" w:type="dxa"/>
          <w:right w:w="10" w:type="dxa"/>
        </w:tblCellMar>
        <w:tblLook w:val="04A0" w:firstRow="1" w:lastRow="0" w:firstColumn="1" w:lastColumn="0" w:noHBand="0" w:noVBand="1"/>
      </w:tblPr>
      <w:tblGrid>
        <w:gridCol w:w="1479"/>
        <w:gridCol w:w="1494"/>
        <w:gridCol w:w="1388"/>
        <w:gridCol w:w="1536"/>
        <w:gridCol w:w="1590"/>
        <w:gridCol w:w="1864"/>
      </w:tblGrid>
      <w:tr w:rsidR="004F30DC" w:rsidRPr="004F30DC" w14:paraId="1AC2A6F3" w14:textId="77777777" w:rsidTr="004F30DC">
        <w:trPr>
          <w:trHeight w:val="3350"/>
        </w:trPr>
        <w:tc>
          <w:tcPr>
            <w:tcW w:w="1479" w:type="dxa"/>
            <w:tcBorders>
              <w:top w:val="single" w:sz="4" w:space="0" w:color="000000"/>
              <w:left w:val="single" w:sz="4" w:space="0" w:color="000000"/>
              <w:bottom w:val="single" w:sz="4" w:space="0" w:color="000000"/>
              <w:right w:val="single" w:sz="4" w:space="0" w:color="000000"/>
            </w:tcBorders>
          </w:tcPr>
          <w:p w14:paraId="47C1ED79" w14:textId="77777777" w:rsidR="004F30DC" w:rsidRPr="004F30DC" w:rsidRDefault="004F30DC">
            <w:pPr>
              <w:suppressAutoHyphens/>
              <w:spacing w:line="360" w:lineRule="auto"/>
              <w:rPr>
                <w:rFonts w:eastAsia="Calibri"/>
                <w:kern w:val="2"/>
                <w:sz w:val="24"/>
                <w:szCs w:val="28"/>
                <w14:ligatures w14:val="standardContextual"/>
              </w:rPr>
            </w:pPr>
            <w:r w:rsidRPr="004F30DC">
              <w:rPr>
                <w:rFonts w:eastAsia="Calibri"/>
                <w:kern w:val="2"/>
                <w:sz w:val="24"/>
                <w:szCs w:val="28"/>
                <w14:ligatures w14:val="standardContextual"/>
              </w:rPr>
              <w:t>Molėtų skyriuje registruoti besirengiantys darbo rinkai asmenys, iš viso</w:t>
            </w:r>
          </w:p>
          <w:p w14:paraId="75C0214E" w14:textId="77777777" w:rsidR="004F30DC" w:rsidRPr="004F30DC" w:rsidRDefault="004F30DC">
            <w:pPr>
              <w:spacing w:line="360" w:lineRule="auto"/>
              <w:rPr>
                <w:kern w:val="2"/>
                <w:sz w:val="16"/>
                <w:szCs w:val="16"/>
                <w14:ligatures w14:val="standardContextual"/>
              </w:rPr>
            </w:pPr>
          </w:p>
          <w:p w14:paraId="66CAB22F" w14:textId="77777777" w:rsidR="004F30DC" w:rsidRPr="004F30DC" w:rsidRDefault="004F30DC">
            <w:pPr>
              <w:suppressAutoHyphens/>
              <w:spacing w:line="360" w:lineRule="auto"/>
              <w:rPr>
                <w:rFonts w:eastAsia="Calibri"/>
                <w:kern w:val="2"/>
                <w:sz w:val="24"/>
                <w:szCs w:val="28"/>
                <w14:ligatures w14:val="standardContextual"/>
              </w:rPr>
            </w:pPr>
          </w:p>
        </w:tc>
        <w:tc>
          <w:tcPr>
            <w:tcW w:w="1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2290DD" w14:textId="77777777" w:rsidR="004F30DC" w:rsidRPr="004F30DC" w:rsidRDefault="004F30DC">
            <w:pPr>
              <w:suppressAutoHyphens/>
              <w:spacing w:line="360" w:lineRule="auto"/>
              <w:rPr>
                <w:rFonts w:eastAsia="Calibri"/>
                <w:kern w:val="2"/>
                <w:sz w:val="24"/>
                <w:szCs w:val="28"/>
                <w14:ligatures w14:val="standardContextual"/>
              </w:rPr>
            </w:pPr>
            <w:r w:rsidRPr="004F30DC">
              <w:rPr>
                <w:rFonts w:eastAsia="Calibri"/>
                <w:kern w:val="2"/>
                <w:sz w:val="24"/>
                <w:szCs w:val="28"/>
                <w14:ligatures w14:val="standardContextual"/>
              </w:rPr>
              <w:t xml:space="preserve">Stokoja socialinių įgūdžių ir (ar) motyvacijos dirbti </w:t>
            </w:r>
          </w:p>
        </w:tc>
        <w:tc>
          <w:tcPr>
            <w:tcW w:w="1388" w:type="dxa"/>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14:paraId="0E1C3552" w14:textId="77777777" w:rsidR="004F30DC" w:rsidRPr="004F30DC" w:rsidRDefault="004F30DC">
            <w:pPr>
              <w:suppressAutoHyphens/>
              <w:spacing w:line="360" w:lineRule="auto"/>
              <w:rPr>
                <w:rFonts w:eastAsia="Calibri"/>
                <w:kern w:val="2"/>
                <w:sz w:val="24"/>
                <w:szCs w:val="28"/>
                <w14:ligatures w14:val="standardContextual"/>
              </w:rPr>
            </w:pPr>
            <w:r w:rsidRPr="004F30DC">
              <w:rPr>
                <w:rFonts w:eastAsia="Calibri"/>
                <w:kern w:val="2"/>
                <w:sz w:val="24"/>
                <w:szCs w:val="28"/>
                <w14:ligatures w14:val="standardContextual"/>
              </w:rPr>
              <w:t xml:space="preserve">Turi prižiūrėti ir (ar) slaugyti šeimos narį ar kartu gyvenantį asmenį </w:t>
            </w:r>
          </w:p>
        </w:tc>
        <w:tc>
          <w:tcPr>
            <w:tcW w:w="1536" w:type="dxa"/>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14:paraId="6B3645C1" w14:textId="77777777" w:rsidR="004F30DC" w:rsidRPr="004F30DC" w:rsidRDefault="004F30DC">
            <w:pPr>
              <w:suppressAutoHyphens/>
              <w:spacing w:line="360" w:lineRule="auto"/>
              <w:rPr>
                <w:rFonts w:eastAsia="Calibri"/>
                <w:kern w:val="2"/>
                <w:sz w:val="24"/>
                <w:szCs w:val="28"/>
                <w14:ligatures w14:val="standardContextual"/>
              </w:rPr>
            </w:pPr>
            <w:r w:rsidRPr="004F30DC">
              <w:rPr>
                <w:rFonts w:eastAsia="Calibri"/>
                <w:kern w:val="2"/>
                <w:sz w:val="24"/>
                <w:szCs w:val="28"/>
                <w14:ligatures w14:val="standardContextual"/>
              </w:rPr>
              <w:t xml:space="preserve">Apribotas disponavimas piniginėmis lėšomis </w:t>
            </w:r>
          </w:p>
        </w:tc>
        <w:tc>
          <w:tcPr>
            <w:tcW w:w="1590" w:type="dxa"/>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14:paraId="1C1EFB72" w14:textId="77777777" w:rsidR="004F30DC" w:rsidRPr="004F30DC" w:rsidRDefault="004F30DC">
            <w:pPr>
              <w:suppressAutoHyphens/>
              <w:spacing w:line="360" w:lineRule="auto"/>
              <w:rPr>
                <w:rFonts w:eastAsia="Calibri"/>
                <w:kern w:val="2"/>
                <w:sz w:val="24"/>
                <w:szCs w:val="28"/>
                <w14:ligatures w14:val="standardContextual"/>
              </w:rPr>
            </w:pPr>
            <w:r w:rsidRPr="004F30DC">
              <w:rPr>
                <w:rFonts w:eastAsia="Calibri"/>
                <w:kern w:val="2"/>
                <w:sz w:val="24"/>
                <w:szCs w:val="28"/>
                <w14:ligatures w14:val="standardContextual"/>
              </w:rPr>
              <w:t xml:space="preserve">Neturi galimybių atvykti iš nuolatinės gyvenamosios vietos į darbo vietą </w:t>
            </w:r>
          </w:p>
        </w:tc>
        <w:tc>
          <w:tcPr>
            <w:tcW w:w="1864" w:type="dxa"/>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14:paraId="6BA1017A" w14:textId="77777777" w:rsidR="004F30DC" w:rsidRPr="004F30DC" w:rsidRDefault="004F30DC">
            <w:pPr>
              <w:suppressAutoHyphens/>
              <w:spacing w:line="360" w:lineRule="auto"/>
              <w:rPr>
                <w:rFonts w:eastAsia="Calibri"/>
                <w:kern w:val="2"/>
                <w:sz w:val="24"/>
                <w:szCs w:val="28"/>
                <w14:ligatures w14:val="standardContextual"/>
              </w:rPr>
            </w:pPr>
            <w:r w:rsidRPr="004F30DC">
              <w:rPr>
                <w:rFonts w:eastAsia="Calibri"/>
                <w:kern w:val="2"/>
                <w:sz w:val="24"/>
                <w:szCs w:val="28"/>
                <w14:ligatures w14:val="standardContextual"/>
              </w:rPr>
              <w:t xml:space="preserve">Turi priklausomybę nuo alkoholio, narkotinių, psichotropinių ir kitų psichiką veikiančių medžiagų, azartinių žaidimų </w:t>
            </w:r>
          </w:p>
        </w:tc>
      </w:tr>
      <w:tr w:rsidR="004F30DC" w:rsidRPr="004F30DC" w14:paraId="5E4F713F" w14:textId="77777777" w:rsidTr="004F30DC">
        <w:trPr>
          <w:trHeight w:val="615"/>
        </w:trPr>
        <w:tc>
          <w:tcPr>
            <w:tcW w:w="1479" w:type="dxa"/>
            <w:tcBorders>
              <w:top w:val="single" w:sz="4" w:space="0" w:color="000000"/>
              <w:left w:val="single" w:sz="4" w:space="0" w:color="000000"/>
              <w:bottom w:val="single" w:sz="4" w:space="0" w:color="000000"/>
              <w:right w:val="single" w:sz="4" w:space="0" w:color="000000"/>
            </w:tcBorders>
            <w:hideMark/>
          </w:tcPr>
          <w:p w14:paraId="388B750C" w14:textId="47A5CAFF" w:rsidR="004F30DC" w:rsidRPr="004F30DC" w:rsidRDefault="004F30DC">
            <w:pPr>
              <w:suppressAutoHyphens/>
              <w:spacing w:line="360" w:lineRule="auto"/>
              <w:rPr>
                <w:rFonts w:eastAsia="Calibri"/>
                <w:kern w:val="2"/>
                <w:sz w:val="24"/>
                <w:szCs w:val="28"/>
                <w14:ligatures w14:val="standardContextual"/>
              </w:rPr>
            </w:pPr>
            <w:r w:rsidRPr="004F30DC">
              <w:rPr>
                <w:rFonts w:eastAsia="Calibri"/>
                <w:kern w:val="2"/>
                <w:sz w:val="24"/>
                <w:szCs w:val="28"/>
                <w14:ligatures w14:val="standardContextual"/>
              </w:rPr>
              <w:t>4</w:t>
            </w:r>
            <w:r w:rsidR="004411E0">
              <w:rPr>
                <w:rFonts w:eastAsia="Calibri"/>
                <w:kern w:val="2"/>
                <w:sz w:val="24"/>
                <w:szCs w:val="28"/>
                <w14:ligatures w14:val="standardContextual"/>
              </w:rPr>
              <w:t>44</w:t>
            </w:r>
          </w:p>
        </w:tc>
        <w:tc>
          <w:tcPr>
            <w:tcW w:w="1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160CBF" w14:textId="582525FE" w:rsidR="004F30DC" w:rsidRPr="004F30DC" w:rsidRDefault="004F30DC">
            <w:pPr>
              <w:suppressAutoHyphens/>
              <w:spacing w:line="360" w:lineRule="auto"/>
              <w:rPr>
                <w:rFonts w:eastAsia="Calibri"/>
                <w:kern w:val="2"/>
                <w:sz w:val="24"/>
                <w:szCs w:val="28"/>
                <w14:ligatures w14:val="standardContextual"/>
              </w:rPr>
            </w:pPr>
            <w:r w:rsidRPr="004F30DC">
              <w:rPr>
                <w:rFonts w:eastAsia="Calibri"/>
                <w:kern w:val="2"/>
                <w:sz w:val="24"/>
                <w:szCs w:val="28"/>
                <w14:ligatures w14:val="standardContextual"/>
              </w:rPr>
              <w:t>2</w:t>
            </w:r>
            <w:r w:rsidR="004411E0">
              <w:rPr>
                <w:rFonts w:eastAsia="Calibri"/>
                <w:kern w:val="2"/>
                <w:sz w:val="24"/>
                <w:szCs w:val="28"/>
                <w14:ligatures w14:val="standardContextual"/>
              </w:rPr>
              <w:t>85</w:t>
            </w:r>
          </w:p>
        </w:tc>
        <w:tc>
          <w:tcPr>
            <w:tcW w:w="1388" w:type="dxa"/>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14:paraId="3DF3EEDA" w14:textId="4923098F" w:rsidR="004F30DC" w:rsidRPr="004F30DC" w:rsidRDefault="004F30DC">
            <w:pPr>
              <w:suppressAutoHyphens/>
              <w:spacing w:line="360" w:lineRule="auto"/>
              <w:rPr>
                <w:rFonts w:eastAsia="Calibri"/>
                <w:kern w:val="2"/>
                <w:sz w:val="24"/>
                <w:szCs w:val="28"/>
                <w14:ligatures w14:val="standardContextual"/>
              </w:rPr>
            </w:pPr>
            <w:r w:rsidRPr="004F30DC">
              <w:rPr>
                <w:rFonts w:eastAsia="Calibri"/>
                <w:kern w:val="2"/>
                <w:sz w:val="24"/>
                <w:szCs w:val="28"/>
                <w14:ligatures w14:val="standardContextual"/>
              </w:rPr>
              <w:t>3</w:t>
            </w:r>
            <w:r w:rsidR="004411E0">
              <w:rPr>
                <w:rFonts w:eastAsia="Calibri"/>
                <w:kern w:val="2"/>
                <w:sz w:val="24"/>
                <w:szCs w:val="28"/>
                <w14:ligatures w14:val="standardContextual"/>
              </w:rPr>
              <w:t>7</w:t>
            </w:r>
          </w:p>
        </w:tc>
        <w:tc>
          <w:tcPr>
            <w:tcW w:w="1536" w:type="dxa"/>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14:paraId="521EF783" w14:textId="0E4193B4" w:rsidR="004F30DC" w:rsidRPr="004F30DC" w:rsidRDefault="004411E0">
            <w:pPr>
              <w:suppressAutoHyphens/>
              <w:spacing w:line="360" w:lineRule="auto"/>
              <w:rPr>
                <w:rFonts w:eastAsia="Calibri"/>
                <w:kern w:val="2"/>
                <w:sz w:val="24"/>
                <w:szCs w:val="28"/>
                <w14:ligatures w14:val="standardContextual"/>
              </w:rPr>
            </w:pPr>
            <w:r>
              <w:rPr>
                <w:rFonts w:eastAsia="Calibri"/>
                <w:kern w:val="2"/>
                <w:sz w:val="24"/>
                <w:szCs w:val="28"/>
                <w14:ligatures w14:val="standardContextual"/>
              </w:rPr>
              <w:t>7</w:t>
            </w:r>
          </w:p>
        </w:tc>
        <w:tc>
          <w:tcPr>
            <w:tcW w:w="1590" w:type="dxa"/>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14:paraId="090A4006" w14:textId="1CD9557C" w:rsidR="004F30DC" w:rsidRPr="004F30DC" w:rsidRDefault="004F30DC">
            <w:pPr>
              <w:suppressAutoHyphens/>
              <w:spacing w:line="360" w:lineRule="auto"/>
              <w:rPr>
                <w:rFonts w:eastAsia="Calibri"/>
                <w:kern w:val="2"/>
                <w:sz w:val="24"/>
                <w:szCs w:val="28"/>
                <w14:ligatures w14:val="standardContextual"/>
              </w:rPr>
            </w:pPr>
            <w:r w:rsidRPr="004F30DC">
              <w:rPr>
                <w:rFonts w:eastAsia="Calibri"/>
                <w:kern w:val="2"/>
                <w:sz w:val="24"/>
                <w:szCs w:val="28"/>
                <w14:ligatures w14:val="standardContextual"/>
              </w:rPr>
              <w:t>1</w:t>
            </w:r>
            <w:r w:rsidR="004411E0">
              <w:rPr>
                <w:rFonts w:eastAsia="Calibri"/>
                <w:kern w:val="2"/>
                <w:sz w:val="24"/>
                <w:szCs w:val="28"/>
                <w14:ligatures w14:val="standardContextual"/>
              </w:rPr>
              <w:t>00</w:t>
            </w:r>
          </w:p>
        </w:tc>
        <w:tc>
          <w:tcPr>
            <w:tcW w:w="1864" w:type="dxa"/>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14:paraId="6946DB14" w14:textId="1F39AF5D" w:rsidR="004F30DC" w:rsidRPr="004F30DC" w:rsidRDefault="004F30DC">
            <w:pPr>
              <w:suppressAutoHyphens/>
              <w:spacing w:line="360" w:lineRule="auto"/>
              <w:rPr>
                <w:rFonts w:eastAsia="Calibri"/>
                <w:kern w:val="2"/>
                <w:sz w:val="24"/>
                <w:szCs w:val="28"/>
                <w14:ligatures w14:val="standardContextual"/>
              </w:rPr>
            </w:pPr>
            <w:r w:rsidRPr="004F30DC">
              <w:rPr>
                <w:rFonts w:eastAsia="Calibri"/>
                <w:kern w:val="2"/>
                <w:sz w:val="24"/>
                <w:szCs w:val="28"/>
                <w14:ligatures w14:val="standardContextual"/>
              </w:rPr>
              <w:t>1</w:t>
            </w:r>
            <w:r w:rsidR="004411E0">
              <w:rPr>
                <w:rFonts w:eastAsia="Calibri"/>
                <w:kern w:val="2"/>
                <w:sz w:val="24"/>
                <w:szCs w:val="28"/>
                <w14:ligatures w14:val="standardContextual"/>
              </w:rPr>
              <w:t>5</w:t>
            </w:r>
          </w:p>
        </w:tc>
      </w:tr>
    </w:tbl>
    <w:p w14:paraId="3032E0F9" w14:textId="77777777" w:rsidR="00511A9D" w:rsidRPr="00B23FBF" w:rsidRDefault="00511A9D" w:rsidP="004F30DC">
      <w:pPr>
        <w:spacing w:line="360" w:lineRule="auto"/>
        <w:ind w:firstLine="567"/>
        <w:jc w:val="both"/>
      </w:pPr>
    </w:p>
    <w:p w14:paraId="73CE3856" w14:textId="40524BCD" w:rsidR="002A6C60" w:rsidRPr="002C788A" w:rsidRDefault="002A6C60" w:rsidP="004F30DC">
      <w:pPr>
        <w:spacing w:line="360" w:lineRule="auto"/>
        <w:ind w:firstLine="567"/>
        <w:jc w:val="both"/>
        <w:rPr>
          <w:sz w:val="24"/>
          <w:szCs w:val="24"/>
        </w:rPr>
      </w:pPr>
      <w:r w:rsidRPr="002C788A">
        <w:rPr>
          <w:sz w:val="24"/>
          <w:szCs w:val="24"/>
        </w:rPr>
        <w:t>13. Įvertinus šių asmenų grupių integravimo į darbo rinką galimybes, svarbu: vykdant darbdavių atranką laikino pobūdžio darbams atlikti, prioritetą teikti nekvalifikuotiems, ilgalaikiams ir vyresnio amžiaus bedarbiams; organizuojant nenuolatinio pobūdžio darbus, siekti tvaraus įsidarbinimo po dalyvavimo užimtumo didinimo programoje; taikyti atvejo vadybą, numatant paslaugų, padėsiančių šalinti įsidarbinimą ribojančias aplinkybes taikymą, užimtumą skatinančių paslaugų taikymą darbo rinkai besirengiantiems asmenims; spręsti kaimiškose teritorijose gyvenančių darbo ieškančių asmenų mobilumo problemas.</w:t>
      </w:r>
    </w:p>
    <w:p w14:paraId="49543959" w14:textId="5AD6B682" w:rsidR="002A6C60" w:rsidRPr="002C788A" w:rsidRDefault="002A6C60" w:rsidP="002A6C60">
      <w:pPr>
        <w:spacing w:line="360" w:lineRule="auto"/>
        <w:ind w:firstLine="567"/>
        <w:jc w:val="both"/>
        <w:rPr>
          <w:sz w:val="24"/>
          <w:szCs w:val="28"/>
        </w:rPr>
      </w:pPr>
      <w:r w:rsidRPr="002C788A">
        <w:rPr>
          <w:sz w:val="24"/>
          <w:szCs w:val="24"/>
        </w:rPr>
        <w:t xml:space="preserve">14. </w:t>
      </w:r>
      <w:r w:rsidRPr="002C788A">
        <w:rPr>
          <w:sz w:val="24"/>
          <w:szCs w:val="24"/>
          <w:lang w:eastAsia="ar-SA"/>
        </w:rPr>
        <w:t>Programai įgyvendinti 202</w:t>
      </w:r>
      <w:r w:rsidR="003B358F" w:rsidRPr="002C788A">
        <w:rPr>
          <w:sz w:val="24"/>
          <w:szCs w:val="24"/>
          <w:lang w:eastAsia="ar-SA"/>
        </w:rPr>
        <w:t>3</w:t>
      </w:r>
      <w:r w:rsidRPr="002C788A">
        <w:rPr>
          <w:sz w:val="24"/>
          <w:szCs w:val="24"/>
          <w:lang w:eastAsia="ar-SA"/>
        </w:rPr>
        <w:t xml:space="preserve"> m. Lietuvos Respublikos valstybės biudžeto specialiųjų tikslinių dotacijų savivaldybės biudžetams </w:t>
      </w:r>
      <w:r w:rsidR="003B358F" w:rsidRPr="002C788A">
        <w:rPr>
          <w:sz w:val="24"/>
          <w:szCs w:val="28"/>
        </w:rPr>
        <w:t>iš viso</w:t>
      </w:r>
      <w:r w:rsidR="00ED428F">
        <w:rPr>
          <w:sz w:val="24"/>
          <w:szCs w:val="28"/>
        </w:rPr>
        <w:t xml:space="preserve"> buvo </w:t>
      </w:r>
      <w:r w:rsidR="003B358F" w:rsidRPr="002C788A">
        <w:rPr>
          <w:sz w:val="24"/>
          <w:szCs w:val="28"/>
        </w:rPr>
        <w:t xml:space="preserve">skirta 100 000 Eur, iš jų – 81 400 Eur iš Lietuvos Respublikos valstybės biudžeto specialių tikslinių dotacijų ir 18 600 Eur savivaldybės biudžeto lėšų. </w:t>
      </w:r>
      <w:r w:rsidRPr="002C788A">
        <w:rPr>
          <w:sz w:val="24"/>
          <w:szCs w:val="24"/>
          <w:lang w:eastAsia="ar-SA"/>
        </w:rPr>
        <w:t>Savivaldybės administracija, 202</w:t>
      </w:r>
      <w:r w:rsidR="003B358F" w:rsidRPr="002C788A">
        <w:rPr>
          <w:sz w:val="24"/>
          <w:szCs w:val="24"/>
          <w:lang w:eastAsia="ar-SA"/>
        </w:rPr>
        <w:t>3</w:t>
      </w:r>
      <w:r w:rsidRPr="002C788A">
        <w:rPr>
          <w:sz w:val="24"/>
          <w:szCs w:val="24"/>
          <w:lang w:eastAsia="ar-SA"/>
        </w:rPr>
        <w:t xml:space="preserve"> m. įgyvendindama </w:t>
      </w:r>
      <w:r w:rsidRPr="002C788A">
        <w:rPr>
          <w:sz w:val="24"/>
          <w:szCs w:val="24"/>
        </w:rPr>
        <w:t xml:space="preserve">metų </w:t>
      </w:r>
      <w:r w:rsidR="00ED428F">
        <w:rPr>
          <w:sz w:val="24"/>
          <w:szCs w:val="24"/>
        </w:rPr>
        <w:t>u</w:t>
      </w:r>
      <w:r w:rsidRPr="002C788A">
        <w:rPr>
          <w:sz w:val="24"/>
          <w:szCs w:val="24"/>
        </w:rPr>
        <w:t xml:space="preserve">žimtumo didinimo </w:t>
      </w:r>
      <w:r w:rsidRPr="002C788A">
        <w:rPr>
          <w:sz w:val="24"/>
          <w:szCs w:val="24"/>
          <w:lang w:eastAsia="ar-SA"/>
        </w:rPr>
        <w:t xml:space="preserve">programą atrinko </w:t>
      </w:r>
      <w:r w:rsidR="000328D6" w:rsidRPr="002C788A">
        <w:rPr>
          <w:sz w:val="24"/>
          <w:szCs w:val="24"/>
          <w:lang w:eastAsia="ar-SA"/>
        </w:rPr>
        <w:t>1</w:t>
      </w:r>
      <w:r w:rsidRPr="002C788A">
        <w:rPr>
          <w:sz w:val="24"/>
          <w:szCs w:val="24"/>
          <w:lang w:eastAsia="ar-SA"/>
        </w:rPr>
        <w:t xml:space="preserve"> darbdav</w:t>
      </w:r>
      <w:r w:rsidR="000328D6" w:rsidRPr="002C788A">
        <w:rPr>
          <w:sz w:val="24"/>
          <w:szCs w:val="24"/>
          <w:lang w:eastAsia="ar-SA"/>
        </w:rPr>
        <w:t>į</w:t>
      </w:r>
      <w:r w:rsidRPr="002C788A">
        <w:rPr>
          <w:sz w:val="24"/>
          <w:szCs w:val="24"/>
          <w:lang w:eastAsia="ar-SA"/>
        </w:rPr>
        <w:t>, kuri</w:t>
      </w:r>
      <w:r w:rsidR="000328D6" w:rsidRPr="002C788A">
        <w:rPr>
          <w:sz w:val="24"/>
          <w:szCs w:val="24"/>
          <w:lang w:eastAsia="ar-SA"/>
        </w:rPr>
        <w:t>s</w:t>
      </w:r>
      <w:r w:rsidRPr="002C788A">
        <w:rPr>
          <w:sz w:val="24"/>
          <w:szCs w:val="24"/>
          <w:lang w:eastAsia="ar-SA"/>
        </w:rPr>
        <w:t xml:space="preserve"> dalyvavo šios programos įgyvendinime ir dirbti nenuolatinio pobūdžio darbus nukreipė </w:t>
      </w:r>
      <w:r w:rsidR="00040829" w:rsidRPr="002C788A">
        <w:rPr>
          <w:sz w:val="24"/>
          <w:szCs w:val="24"/>
          <w:lang w:eastAsia="ar-SA"/>
        </w:rPr>
        <w:t>12</w:t>
      </w:r>
      <w:r w:rsidRPr="002C788A">
        <w:rPr>
          <w:sz w:val="24"/>
          <w:szCs w:val="24"/>
          <w:lang w:eastAsia="ar-SA"/>
        </w:rPr>
        <w:t xml:space="preserve"> asmen</w:t>
      </w:r>
      <w:r w:rsidR="00040829" w:rsidRPr="002C788A">
        <w:rPr>
          <w:sz w:val="24"/>
          <w:szCs w:val="24"/>
          <w:lang w:eastAsia="ar-SA"/>
        </w:rPr>
        <w:t>ų</w:t>
      </w:r>
      <w:r w:rsidRPr="002C788A">
        <w:rPr>
          <w:sz w:val="24"/>
          <w:szCs w:val="24"/>
          <w:lang w:eastAsia="ar-SA"/>
        </w:rPr>
        <w:t xml:space="preserve"> 2–4 mėn. laikotarpiui. Nenuolatinio pobūdžio darbai buvo pasirinkta kaip pagrindinė priemonė didinti laikiną užimtumą, mažinti socialinę atskirtį bei padėti sunkiai besiintegruojantiems į darbo rinką asmenims užsidirbti pragyvenimui lėšų. Savivaldybė yra kaimiško tipo savivaldybė, kur didžioji dalis gyventojų gyvena kaime, tad nenuolatinio pobūdžio darbai seniūnijose yra puiki galimybė ne tik prisidėti prie rajono aplinkos priežiūros bet ir užsidirbti, kadangi didžioji dalis bedarbių susiduria su apribotomis įsidarbinimo galimybėmis. </w:t>
      </w:r>
      <w:r w:rsidR="000328D6" w:rsidRPr="002C788A">
        <w:rPr>
          <w:sz w:val="24"/>
          <w:szCs w:val="24"/>
        </w:rPr>
        <w:t xml:space="preserve"> </w:t>
      </w:r>
      <w:r w:rsidRPr="002C788A">
        <w:rPr>
          <w:sz w:val="24"/>
          <w:szCs w:val="28"/>
        </w:rPr>
        <w:t>202</w:t>
      </w:r>
      <w:r w:rsidR="000328D6" w:rsidRPr="002C788A">
        <w:rPr>
          <w:sz w:val="24"/>
          <w:szCs w:val="28"/>
        </w:rPr>
        <w:t>3</w:t>
      </w:r>
      <w:r w:rsidRPr="002C788A">
        <w:rPr>
          <w:sz w:val="24"/>
          <w:szCs w:val="28"/>
        </w:rPr>
        <w:t xml:space="preserve"> m. </w:t>
      </w:r>
      <w:r w:rsidR="00ED428F">
        <w:rPr>
          <w:sz w:val="24"/>
          <w:szCs w:val="28"/>
        </w:rPr>
        <w:t>u</w:t>
      </w:r>
      <w:r w:rsidR="00040829" w:rsidRPr="002C788A">
        <w:rPr>
          <w:sz w:val="24"/>
          <w:szCs w:val="28"/>
        </w:rPr>
        <w:t>žimtumo didinimo programoje</w:t>
      </w:r>
      <w:r w:rsidRPr="002C788A">
        <w:rPr>
          <w:sz w:val="24"/>
          <w:szCs w:val="28"/>
        </w:rPr>
        <w:t xml:space="preserve"> dalyvavo 9</w:t>
      </w:r>
      <w:r w:rsidR="00040829" w:rsidRPr="002C788A">
        <w:rPr>
          <w:sz w:val="24"/>
          <w:szCs w:val="28"/>
        </w:rPr>
        <w:t>0</w:t>
      </w:r>
      <w:r w:rsidRPr="002C788A">
        <w:rPr>
          <w:sz w:val="24"/>
          <w:szCs w:val="28"/>
        </w:rPr>
        <w:t xml:space="preserve"> ilgalaiki</w:t>
      </w:r>
      <w:r w:rsidR="00040829" w:rsidRPr="002C788A">
        <w:rPr>
          <w:sz w:val="24"/>
          <w:szCs w:val="28"/>
        </w:rPr>
        <w:t>ų</w:t>
      </w:r>
      <w:r w:rsidRPr="002C788A">
        <w:rPr>
          <w:sz w:val="24"/>
          <w:szCs w:val="28"/>
        </w:rPr>
        <w:t xml:space="preserve"> bedarbi</w:t>
      </w:r>
      <w:r w:rsidR="00040829" w:rsidRPr="002C788A">
        <w:rPr>
          <w:sz w:val="24"/>
          <w:szCs w:val="28"/>
        </w:rPr>
        <w:t>ų.</w:t>
      </w:r>
      <w:r w:rsidRPr="002C788A">
        <w:rPr>
          <w:sz w:val="24"/>
          <w:szCs w:val="28"/>
        </w:rPr>
        <w:t xml:space="preserve"> Dalyviams buvo teikiamos paslaugos: finansinio raštingumo mokymai, užimtumo gebėjimų didinimo pasirengimo darbo rinkai paslaugos, teisinės konsultacijos, psichologo individualios konsultacijos, socialinio darbuotojo ir pav</w:t>
      </w:r>
      <w:r w:rsidR="002C788A">
        <w:rPr>
          <w:sz w:val="24"/>
          <w:szCs w:val="28"/>
        </w:rPr>
        <w:t>ė</w:t>
      </w:r>
      <w:r w:rsidRPr="002C788A">
        <w:rPr>
          <w:sz w:val="24"/>
          <w:szCs w:val="28"/>
        </w:rPr>
        <w:t>žėjimo paslaugos.</w:t>
      </w:r>
    </w:p>
    <w:p w14:paraId="6179C2E3" w14:textId="77777777" w:rsidR="00040829" w:rsidRPr="00ED428F" w:rsidRDefault="00040829" w:rsidP="002A6C60">
      <w:pPr>
        <w:spacing w:line="360" w:lineRule="auto"/>
        <w:ind w:firstLine="567"/>
        <w:jc w:val="both"/>
        <w:rPr>
          <w:sz w:val="24"/>
          <w:szCs w:val="28"/>
        </w:rPr>
      </w:pPr>
    </w:p>
    <w:p w14:paraId="3BFF4E2F" w14:textId="77777777" w:rsidR="00040829" w:rsidRPr="00ED428F" w:rsidRDefault="00040829" w:rsidP="00040829">
      <w:pPr>
        <w:spacing w:line="360" w:lineRule="auto"/>
        <w:jc w:val="center"/>
        <w:rPr>
          <w:b/>
          <w:bCs/>
          <w:sz w:val="24"/>
          <w:szCs w:val="28"/>
        </w:rPr>
      </w:pPr>
      <w:r w:rsidRPr="00ED428F">
        <w:rPr>
          <w:b/>
          <w:bCs/>
          <w:sz w:val="24"/>
          <w:szCs w:val="28"/>
        </w:rPr>
        <w:t>III SKYRIUS</w:t>
      </w:r>
    </w:p>
    <w:p w14:paraId="4C674660" w14:textId="77777777" w:rsidR="00040829" w:rsidRPr="00ED428F" w:rsidRDefault="00040829" w:rsidP="00040829">
      <w:pPr>
        <w:spacing w:line="360" w:lineRule="auto"/>
        <w:jc w:val="center"/>
        <w:rPr>
          <w:b/>
          <w:bCs/>
          <w:sz w:val="24"/>
          <w:szCs w:val="28"/>
        </w:rPr>
      </w:pPr>
      <w:r w:rsidRPr="000E4D64">
        <w:rPr>
          <w:b/>
          <w:bCs/>
          <w:sz w:val="24"/>
          <w:szCs w:val="28"/>
        </w:rPr>
        <w:t>PROGRAMOS FINANSAVIMO PLANAS</w:t>
      </w:r>
    </w:p>
    <w:p w14:paraId="3103C0E5" w14:textId="77777777" w:rsidR="00040829" w:rsidRDefault="00040829" w:rsidP="00040829">
      <w:pPr>
        <w:spacing w:line="360" w:lineRule="auto"/>
        <w:ind w:firstLine="567"/>
        <w:jc w:val="center"/>
        <w:rPr>
          <w:b/>
          <w:bCs/>
          <w:szCs w:val="24"/>
        </w:rPr>
      </w:pPr>
    </w:p>
    <w:p w14:paraId="780BD9DE" w14:textId="70EF4C8A" w:rsidR="00040829" w:rsidRPr="00ED428F" w:rsidRDefault="00040829" w:rsidP="00040829">
      <w:pPr>
        <w:spacing w:line="360" w:lineRule="auto"/>
        <w:ind w:firstLine="567"/>
        <w:jc w:val="both"/>
        <w:rPr>
          <w:sz w:val="24"/>
          <w:szCs w:val="28"/>
        </w:rPr>
      </w:pPr>
      <w:r w:rsidRPr="00ED428F">
        <w:rPr>
          <w:sz w:val="24"/>
          <w:szCs w:val="28"/>
        </w:rPr>
        <w:t>15. Programa finansuojama iš Lietuvos Respublikos valstybės biudžeto specialių tikslinių dotacijų ir savivaldybės biudžeto lėšų</w:t>
      </w:r>
      <w:r w:rsidR="00511A9D">
        <w:rPr>
          <w:sz w:val="24"/>
          <w:szCs w:val="28"/>
        </w:rPr>
        <w:t>.</w:t>
      </w:r>
    </w:p>
    <w:p w14:paraId="79B22131" w14:textId="7E1D96F7" w:rsidR="00040829" w:rsidRPr="00ED428F" w:rsidRDefault="00040829" w:rsidP="00040829">
      <w:pPr>
        <w:spacing w:line="360" w:lineRule="auto"/>
        <w:ind w:firstLine="567"/>
        <w:jc w:val="both"/>
        <w:rPr>
          <w:sz w:val="24"/>
          <w:szCs w:val="28"/>
        </w:rPr>
      </w:pPr>
      <w:r w:rsidRPr="00ED428F">
        <w:rPr>
          <w:sz w:val="24"/>
          <w:szCs w:val="28"/>
        </w:rPr>
        <w:t>16. Programos priemonių finansavimui numatyta iš viso skirti</w:t>
      </w:r>
      <w:r w:rsidR="00C70E73" w:rsidRPr="00ED428F">
        <w:rPr>
          <w:sz w:val="24"/>
          <w:szCs w:val="28"/>
        </w:rPr>
        <w:t xml:space="preserve"> </w:t>
      </w:r>
      <w:r w:rsidR="00ED03DE">
        <w:rPr>
          <w:sz w:val="24"/>
          <w:szCs w:val="28"/>
        </w:rPr>
        <w:t xml:space="preserve">127 </w:t>
      </w:r>
      <w:r w:rsidR="006F2909">
        <w:rPr>
          <w:sz w:val="24"/>
          <w:szCs w:val="28"/>
        </w:rPr>
        <w:t>8</w:t>
      </w:r>
      <w:r w:rsidR="00ED03DE">
        <w:rPr>
          <w:sz w:val="24"/>
          <w:szCs w:val="28"/>
        </w:rPr>
        <w:t>00</w:t>
      </w:r>
      <w:r w:rsidRPr="00ED428F">
        <w:rPr>
          <w:sz w:val="24"/>
          <w:szCs w:val="28"/>
        </w:rPr>
        <w:t xml:space="preserve"> Eur, iš jų – </w:t>
      </w:r>
      <w:r w:rsidR="00ED03DE">
        <w:rPr>
          <w:sz w:val="24"/>
          <w:szCs w:val="28"/>
        </w:rPr>
        <w:t>106 900</w:t>
      </w:r>
      <w:r w:rsidR="00C70E73" w:rsidRPr="00ED428F">
        <w:rPr>
          <w:sz w:val="24"/>
          <w:szCs w:val="28"/>
        </w:rPr>
        <w:t xml:space="preserve"> </w:t>
      </w:r>
      <w:r w:rsidRPr="00ED428F">
        <w:rPr>
          <w:sz w:val="24"/>
          <w:szCs w:val="28"/>
        </w:rPr>
        <w:t xml:space="preserve"> Eur iš Lietuvos Respublikos valstybės biudžeto specialių tikslinių dotacijų ir </w:t>
      </w:r>
      <w:r w:rsidR="00ED03DE">
        <w:rPr>
          <w:sz w:val="24"/>
          <w:szCs w:val="28"/>
        </w:rPr>
        <w:t xml:space="preserve">20 </w:t>
      </w:r>
      <w:r w:rsidR="006F2909">
        <w:rPr>
          <w:sz w:val="24"/>
          <w:szCs w:val="28"/>
        </w:rPr>
        <w:t>9</w:t>
      </w:r>
      <w:r w:rsidR="00ED03DE">
        <w:rPr>
          <w:sz w:val="24"/>
          <w:szCs w:val="28"/>
        </w:rPr>
        <w:t>00</w:t>
      </w:r>
      <w:r w:rsidRPr="00ED428F">
        <w:rPr>
          <w:sz w:val="24"/>
          <w:szCs w:val="28"/>
        </w:rPr>
        <w:t xml:space="preserve"> Eur savivaldybės biudžeto lėšų. Išlaidų paskirstymas pateikiamas žemiau</w:t>
      </w:r>
      <w:r w:rsidR="00B23FBF">
        <w:rPr>
          <w:sz w:val="24"/>
          <w:szCs w:val="28"/>
        </w:rPr>
        <w:t>:</w:t>
      </w:r>
    </w:p>
    <w:p w14:paraId="5D2E18B5" w14:textId="60D54B48" w:rsidR="00A958B2" w:rsidRPr="00A958B2" w:rsidRDefault="00A958B2" w:rsidP="00A958B2">
      <w:pPr>
        <w:pStyle w:val="Sraopastraipa"/>
        <w:spacing w:line="360" w:lineRule="auto"/>
        <w:jc w:val="both"/>
        <w:rPr>
          <w:sz w:val="20"/>
        </w:rPr>
      </w:pPr>
    </w:p>
    <w:p w14:paraId="01F7D557" w14:textId="77777777" w:rsidR="00A958B2" w:rsidRPr="00A958B2" w:rsidRDefault="00A958B2" w:rsidP="00A958B2">
      <w:pPr>
        <w:pStyle w:val="Sraopastraipa"/>
        <w:spacing w:line="360" w:lineRule="auto"/>
        <w:jc w:val="both"/>
        <w:rPr>
          <w:sz w:val="20"/>
        </w:rPr>
      </w:pPr>
    </w:p>
    <w:p w14:paraId="35AD8D87" w14:textId="77777777" w:rsidR="00A958B2" w:rsidRPr="00A958B2" w:rsidRDefault="00A958B2" w:rsidP="00A958B2">
      <w:pPr>
        <w:pStyle w:val="Sraopastraipa"/>
        <w:spacing w:line="360" w:lineRule="auto"/>
        <w:jc w:val="both"/>
        <w:rPr>
          <w:sz w:val="20"/>
        </w:rPr>
      </w:pPr>
    </w:p>
    <w:p w14:paraId="41B04545" w14:textId="1BC0273A" w:rsidR="00040829" w:rsidRPr="00553A7C" w:rsidRDefault="00553A7C" w:rsidP="00553A7C">
      <w:pPr>
        <w:pStyle w:val="Sraopastraipa"/>
        <w:numPr>
          <w:ilvl w:val="0"/>
          <w:numId w:val="2"/>
        </w:numPr>
        <w:spacing w:line="360" w:lineRule="auto"/>
        <w:jc w:val="both"/>
        <w:rPr>
          <w:sz w:val="20"/>
        </w:rPr>
      </w:pPr>
      <w:r w:rsidRPr="00553A7C">
        <w:rPr>
          <w:b/>
          <w:bCs/>
          <w:sz w:val="24"/>
          <w:szCs w:val="28"/>
        </w:rPr>
        <w:t>lentelė.</w:t>
      </w:r>
      <w:r w:rsidRPr="00553A7C">
        <w:rPr>
          <w:b/>
          <w:bCs/>
          <w:szCs w:val="24"/>
        </w:rPr>
        <w:t xml:space="preserve">  </w:t>
      </w:r>
      <w:r w:rsidRPr="00553A7C">
        <w:rPr>
          <w:sz w:val="24"/>
          <w:szCs w:val="28"/>
        </w:rPr>
        <w:t>Išlaidų paskirstymas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3913"/>
        <w:gridCol w:w="2465"/>
        <w:gridCol w:w="2429"/>
      </w:tblGrid>
      <w:tr w:rsidR="00040829" w:rsidRPr="00ED428F" w14:paraId="567357F2" w14:textId="77777777" w:rsidTr="004F30DC">
        <w:tc>
          <w:tcPr>
            <w:tcW w:w="821" w:type="dxa"/>
          </w:tcPr>
          <w:p w14:paraId="225E3445" w14:textId="77777777" w:rsidR="00040829" w:rsidRPr="00511A9D" w:rsidRDefault="00040829" w:rsidP="00ED428F">
            <w:pPr>
              <w:tabs>
                <w:tab w:val="left" w:pos="993"/>
              </w:tabs>
              <w:spacing w:line="360" w:lineRule="auto"/>
              <w:jc w:val="center"/>
              <w:rPr>
                <w:b/>
                <w:bCs/>
                <w:sz w:val="24"/>
                <w:szCs w:val="28"/>
              </w:rPr>
            </w:pPr>
            <w:r w:rsidRPr="00511A9D">
              <w:rPr>
                <w:b/>
                <w:bCs/>
                <w:sz w:val="24"/>
                <w:szCs w:val="28"/>
              </w:rPr>
              <w:t>Eil. Nr.</w:t>
            </w:r>
          </w:p>
        </w:tc>
        <w:tc>
          <w:tcPr>
            <w:tcW w:w="3913" w:type="dxa"/>
          </w:tcPr>
          <w:p w14:paraId="13080A7E" w14:textId="77777777" w:rsidR="00040829" w:rsidRPr="00511A9D" w:rsidRDefault="00040829" w:rsidP="00ED428F">
            <w:pPr>
              <w:tabs>
                <w:tab w:val="left" w:pos="993"/>
              </w:tabs>
              <w:spacing w:line="360" w:lineRule="auto"/>
              <w:jc w:val="center"/>
              <w:rPr>
                <w:b/>
                <w:bCs/>
                <w:sz w:val="24"/>
                <w:szCs w:val="28"/>
              </w:rPr>
            </w:pPr>
            <w:r w:rsidRPr="00511A9D">
              <w:rPr>
                <w:b/>
                <w:bCs/>
                <w:sz w:val="24"/>
                <w:szCs w:val="28"/>
              </w:rPr>
              <w:t>Finansuojama sritis</w:t>
            </w:r>
          </w:p>
        </w:tc>
        <w:tc>
          <w:tcPr>
            <w:tcW w:w="2465" w:type="dxa"/>
          </w:tcPr>
          <w:p w14:paraId="36874BEE" w14:textId="77777777" w:rsidR="00040829" w:rsidRPr="00511A9D" w:rsidRDefault="00040829" w:rsidP="007C63AC">
            <w:pPr>
              <w:tabs>
                <w:tab w:val="left" w:pos="993"/>
              </w:tabs>
              <w:spacing w:line="360" w:lineRule="auto"/>
              <w:jc w:val="center"/>
              <w:rPr>
                <w:b/>
                <w:bCs/>
                <w:sz w:val="24"/>
                <w:szCs w:val="28"/>
              </w:rPr>
            </w:pPr>
            <w:r w:rsidRPr="00511A9D">
              <w:rPr>
                <w:b/>
                <w:bCs/>
                <w:sz w:val="24"/>
                <w:szCs w:val="28"/>
              </w:rPr>
              <w:t>Skiriamas finansavimas, Eur</w:t>
            </w:r>
          </w:p>
        </w:tc>
        <w:tc>
          <w:tcPr>
            <w:tcW w:w="2429" w:type="dxa"/>
          </w:tcPr>
          <w:p w14:paraId="7F78C039" w14:textId="77777777" w:rsidR="00040829" w:rsidRPr="00511A9D" w:rsidRDefault="00040829" w:rsidP="00ED428F">
            <w:pPr>
              <w:tabs>
                <w:tab w:val="left" w:pos="993"/>
              </w:tabs>
              <w:spacing w:line="360" w:lineRule="auto"/>
              <w:jc w:val="center"/>
              <w:rPr>
                <w:b/>
                <w:bCs/>
                <w:sz w:val="24"/>
                <w:szCs w:val="28"/>
              </w:rPr>
            </w:pPr>
            <w:r w:rsidRPr="00511A9D">
              <w:rPr>
                <w:b/>
                <w:bCs/>
                <w:sz w:val="24"/>
                <w:szCs w:val="28"/>
              </w:rPr>
              <w:t>Lėšų šaltinis</w:t>
            </w:r>
          </w:p>
        </w:tc>
      </w:tr>
      <w:tr w:rsidR="001E2B5B" w:rsidRPr="00ED428F" w14:paraId="609BBBF3" w14:textId="77777777" w:rsidTr="004F30DC">
        <w:tc>
          <w:tcPr>
            <w:tcW w:w="821" w:type="dxa"/>
          </w:tcPr>
          <w:p w14:paraId="2201C7E4" w14:textId="77777777" w:rsidR="001E2B5B" w:rsidRPr="00ED428F" w:rsidRDefault="001E2B5B" w:rsidP="001E2B5B">
            <w:pPr>
              <w:tabs>
                <w:tab w:val="left" w:pos="993"/>
              </w:tabs>
              <w:spacing w:line="360" w:lineRule="auto"/>
              <w:jc w:val="center"/>
              <w:rPr>
                <w:sz w:val="24"/>
                <w:szCs w:val="28"/>
              </w:rPr>
            </w:pPr>
            <w:r w:rsidRPr="00ED428F">
              <w:rPr>
                <w:sz w:val="24"/>
                <w:szCs w:val="28"/>
              </w:rPr>
              <w:t>1.</w:t>
            </w:r>
          </w:p>
        </w:tc>
        <w:tc>
          <w:tcPr>
            <w:tcW w:w="3913" w:type="dxa"/>
            <w:tcBorders>
              <w:bottom w:val="single" w:sz="4" w:space="0" w:color="auto"/>
            </w:tcBorders>
          </w:tcPr>
          <w:p w14:paraId="395E3BA9" w14:textId="77777777" w:rsidR="001E2B5B" w:rsidRPr="00ED428F" w:rsidRDefault="001E2B5B" w:rsidP="001E2B5B">
            <w:pPr>
              <w:tabs>
                <w:tab w:val="left" w:pos="993"/>
              </w:tabs>
              <w:spacing w:line="360" w:lineRule="auto"/>
              <w:rPr>
                <w:sz w:val="24"/>
                <w:szCs w:val="28"/>
              </w:rPr>
            </w:pPr>
            <w:r w:rsidRPr="00ED428F">
              <w:rPr>
                <w:sz w:val="24"/>
                <w:szCs w:val="28"/>
              </w:rPr>
              <w:t>Išlaidos atvejo vadybininko darbo užmokesčiui</w:t>
            </w:r>
          </w:p>
        </w:tc>
        <w:tc>
          <w:tcPr>
            <w:tcW w:w="2465" w:type="dxa"/>
          </w:tcPr>
          <w:p w14:paraId="6F23A752" w14:textId="1DFBE74E" w:rsidR="001E2B5B" w:rsidRPr="00ED428F" w:rsidRDefault="001E2B5B" w:rsidP="001E2B5B">
            <w:pPr>
              <w:tabs>
                <w:tab w:val="left" w:pos="993"/>
              </w:tabs>
              <w:spacing w:line="360" w:lineRule="auto"/>
              <w:jc w:val="center"/>
              <w:rPr>
                <w:sz w:val="24"/>
                <w:szCs w:val="28"/>
              </w:rPr>
            </w:pPr>
            <w:r>
              <w:rPr>
                <w:sz w:val="24"/>
                <w:szCs w:val="28"/>
              </w:rPr>
              <w:t>22 600</w:t>
            </w:r>
          </w:p>
        </w:tc>
        <w:tc>
          <w:tcPr>
            <w:tcW w:w="2429" w:type="dxa"/>
          </w:tcPr>
          <w:p w14:paraId="45D6E854" w14:textId="77777777" w:rsidR="001E2B5B" w:rsidRPr="00ED428F" w:rsidRDefault="001E2B5B" w:rsidP="001E2B5B">
            <w:pPr>
              <w:tabs>
                <w:tab w:val="left" w:pos="993"/>
              </w:tabs>
              <w:spacing w:line="360" w:lineRule="auto"/>
              <w:rPr>
                <w:sz w:val="24"/>
                <w:szCs w:val="28"/>
              </w:rPr>
            </w:pPr>
            <w:r w:rsidRPr="00ED428F">
              <w:rPr>
                <w:sz w:val="24"/>
                <w:szCs w:val="28"/>
              </w:rPr>
              <w:t>Valstybės biudžetas</w:t>
            </w:r>
          </w:p>
        </w:tc>
      </w:tr>
      <w:tr w:rsidR="001E2B5B" w:rsidRPr="00ED428F" w14:paraId="24EF00C3" w14:textId="77777777" w:rsidTr="004F30DC">
        <w:tc>
          <w:tcPr>
            <w:tcW w:w="821" w:type="dxa"/>
            <w:tcBorders>
              <w:right w:val="single" w:sz="4" w:space="0" w:color="auto"/>
            </w:tcBorders>
          </w:tcPr>
          <w:p w14:paraId="51864686" w14:textId="77777777" w:rsidR="001E2B5B" w:rsidRPr="00ED428F" w:rsidRDefault="001E2B5B" w:rsidP="001E2B5B">
            <w:pPr>
              <w:tabs>
                <w:tab w:val="left" w:pos="993"/>
              </w:tabs>
              <w:spacing w:line="360" w:lineRule="auto"/>
              <w:jc w:val="center"/>
              <w:rPr>
                <w:sz w:val="24"/>
                <w:szCs w:val="28"/>
              </w:rPr>
            </w:pPr>
            <w:r w:rsidRPr="00ED428F">
              <w:rPr>
                <w:sz w:val="24"/>
                <w:szCs w:val="28"/>
              </w:rPr>
              <w:t>2.</w:t>
            </w:r>
          </w:p>
        </w:tc>
        <w:tc>
          <w:tcPr>
            <w:tcW w:w="3913" w:type="dxa"/>
            <w:tcBorders>
              <w:top w:val="single" w:sz="4" w:space="0" w:color="auto"/>
              <w:left w:val="single" w:sz="4" w:space="0" w:color="auto"/>
              <w:bottom w:val="single" w:sz="4" w:space="0" w:color="auto"/>
              <w:right w:val="single" w:sz="4" w:space="0" w:color="auto"/>
            </w:tcBorders>
          </w:tcPr>
          <w:p w14:paraId="274C5614" w14:textId="77777777" w:rsidR="001E2B5B" w:rsidRPr="00ED428F" w:rsidRDefault="001E2B5B" w:rsidP="001E2B5B">
            <w:pPr>
              <w:tabs>
                <w:tab w:val="left" w:pos="993"/>
              </w:tabs>
              <w:spacing w:line="360" w:lineRule="auto"/>
              <w:rPr>
                <w:sz w:val="24"/>
                <w:szCs w:val="28"/>
              </w:rPr>
            </w:pPr>
            <w:r w:rsidRPr="00ED428F">
              <w:rPr>
                <w:sz w:val="24"/>
                <w:szCs w:val="28"/>
              </w:rPr>
              <w:t>Išlaidos Paslaugų teikimui</w:t>
            </w:r>
          </w:p>
        </w:tc>
        <w:tc>
          <w:tcPr>
            <w:tcW w:w="2465" w:type="dxa"/>
            <w:tcBorders>
              <w:left w:val="single" w:sz="4" w:space="0" w:color="auto"/>
            </w:tcBorders>
          </w:tcPr>
          <w:p w14:paraId="368EF71C" w14:textId="63E558A0" w:rsidR="001E2B5B" w:rsidRPr="00ED428F" w:rsidRDefault="001E2B5B" w:rsidP="001E2B5B">
            <w:pPr>
              <w:tabs>
                <w:tab w:val="left" w:pos="993"/>
              </w:tabs>
              <w:spacing w:line="360" w:lineRule="auto"/>
              <w:jc w:val="center"/>
              <w:rPr>
                <w:sz w:val="24"/>
                <w:szCs w:val="28"/>
              </w:rPr>
            </w:pPr>
            <w:r>
              <w:rPr>
                <w:sz w:val="24"/>
                <w:szCs w:val="28"/>
              </w:rPr>
              <w:t>24 300</w:t>
            </w:r>
          </w:p>
        </w:tc>
        <w:tc>
          <w:tcPr>
            <w:tcW w:w="2429" w:type="dxa"/>
          </w:tcPr>
          <w:p w14:paraId="25AACFB4" w14:textId="77777777" w:rsidR="001E2B5B" w:rsidRPr="00ED428F" w:rsidRDefault="001E2B5B" w:rsidP="001E2B5B">
            <w:pPr>
              <w:tabs>
                <w:tab w:val="left" w:pos="993"/>
              </w:tabs>
              <w:spacing w:line="360" w:lineRule="auto"/>
              <w:rPr>
                <w:sz w:val="24"/>
                <w:szCs w:val="28"/>
              </w:rPr>
            </w:pPr>
            <w:r w:rsidRPr="00ED428F">
              <w:rPr>
                <w:sz w:val="24"/>
                <w:szCs w:val="28"/>
              </w:rPr>
              <w:t>Valstybės biudžetas</w:t>
            </w:r>
          </w:p>
        </w:tc>
      </w:tr>
      <w:tr w:rsidR="001E2B5B" w:rsidRPr="00ED428F" w14:paraId="2928F975" w14:textId="77777777" w:rsidTr="004F30DC">
        <w:tc>
          <w:tcPr>
            <w:tcW w:w="821" w:type="dxa"/>
            <w:tcBorders>
              <w:right w:val="single" w:sz="4" w:space="0" w:color="auto"/>
            </w:tcBorders>
          </w:tcPr>
          <w:p w14:paraId="7FFD008B" w14:textId="77777777" w:rsidR="001E2B5B" w:rsidRPr="00ED428F" w:rsidRDefault="001E2B5B" w:rsidP="001E2B5B">
            <w:pPr>
              <w:tabs>
                <w:tab w:val="left" w:pos="993"/>
              </w:tabs>
              <w:spacing w:line="360" w:lineRule="auto"/>
              <w:jc w:val="center"/>
              <w:rPr>
                <w:sz w:val="24"/>
                <w:szCs w:val="28"/>
              </w:rPr>
            </w:pPr>
            <w:r w:rsidRPr="00ED428F">
              <w:rPr>
                <w:sz w:val="24"/>
                <w:szCs w:val="28"/>
              </w:rPr>
              <w:t>3.</w:t>
            </w:r>
          </w:p>
        </w:tc>
        <w:tc>
          <w:tcPr>
            <w:tcW w:w="3913" w:type="dxa"/>
            <w:tcBorders>
              <w:top w:val="single" w:sz="4" w:space="0" w:color="auto"/>
              <w:left w:val="single" w:sz="4" w:space="0" w:color="auto"/>
              <w:bottom w:val="single" w:sz="4" w:space="0" w:color="auto"/>
              <w:right w:val="single" w:sz="4" w:space="0" w:color="auto"/>
            </w:tcBorders>
          </w:tcPr>
          <w:p w14:paraId="280ACE2E" w14:textId="77777777" w:rsidR="001E2B5B" w:rsidRPr="00ED428F" w:rsidRDefault="001E2B5B" w:rsidP="001E2B5B">
            <w:pPr>
              <w:tabs>
                <w:tab w:val="left" w:pos="993"/>
              </w:tabs>
              <w:spacing w:line="360" w:lineRule="auto"/>
              <w:rPr>
                <w:sz w:val="24"/>
                <w:szCs w:val="28"/>
              </w:rPr>
            </w:pPr>
            <w:r w:rsidRPr="00ED428F">
              <w:rPr>
                <w:sz w:val="24"/>
                <w:szCs w:val="28"/>
              </w:rPr>
              <w:t>Išlaidos Paslaugų teikimui</w:t>
            </w:r>
          </w:p>
        </w:tc>
        <w:tc>
          <w:tcPr>
            <w:tcW w:w="2465" w:type="dxa"/>
            <w:tcBorders>
              <w:left w:val="single" w:sz="4" w:space="0" w:color="auto"/>
            </w:tcBorders>
          </w:tcPr>
          <w:p w14:paraId="419493F3" w14:textId="7085E24A" w:rsidR="001E2B5B" w:rsidRPr="00ED428F" w:rsidRDefault="001E2B5B" w:rsidP="001E2B5B">
            <w:pPr>
              <w:tabs>
                <w:tab w:val="left" w:pos="993"/>
              </w:tabs>
              <w:spacing w:line="360" w:lineRule="auto"/>
              <w:jc w:val="center"/>
              <w:rPr>
                <w:sz w:val="24"/>
                <w:szCs w:val="28"/>
              </w:rPr>
            </w:pPr>
            <w:r>
              <w:rPr>
                <w:sz w:val="24"/>
                <w:szCs w:val="28"/>
              </w:rPr>
              <w:t>20 900</w:t>
            </w:r>
          </w:p>
        </w:tc>
        <w:tc>
          <w:tcPr>
            <w:tcW w:w="2429" w:type="dxa"/>
          </w:tcPr>
          <w:p w14:paraId="7BFCB7ED" w14:textId="11A09B64" w:rsidR="001E2B5B" w:rsidRPr="00ED428F" w:rsidRDefault="001E2B5B" w:rsidP="001E2B5B">
            <w:pPr>
              <w:tabs>
                <w:tab w:val="left" w:pos="993"/>
              </w:tabs>
              <w:spacing w:line="360" w:lineRule="auto"/>
              <w:rPr>
                <w:sz w:val="24"/>
                <w:szCs w:val="28"/>
              </w:rPr>
            </w:pPr>
            <w:r w:rsidRPr="00ED428F">
              <w:rPr>
                <w:sz w:val="24"/>
                <w:szCs w:val="28"/>
              </w:rPr>
              <w:t>Savivaldybės biudžetas</w:t>
            </w:r>
          </w:p>
        </w:tc>
      </w:tr>
      <w:tr w:rsidR="001E2B5B" w:rsidRPr="00ED428F" w14:paraId="1E9B4FF5" w14:textId="77777777" w:rsidTr="004F30DC">
        <w:tc>
          <w:tcPr>
            <w:tcW w:w="821" w:type="dxa"/>
            <w:vAlign w:val="center"/>
          </w:tcPr>
          <w:p w14:paraId="23F6C8CF" w14:textId="77777777" w:rsidR="001E2B5B" w:rsidRPr="00ED428F" w:rsidRDefault="001E2B5B" w:rsidP="001E2B5B">
            <w:pPr>
              <w:tabs>
                <w:tab w:val="left" w:pos="993"/>
              </w:tabs>
              <w:spacing w:line="360" w:lineRule="auto"/>
              <w:jc w:val="center"/>
              <w:rPr>
                <w:sz w:val="24"/>
                <w:szCs w:val="28"/>
              </w:rPr>
            </w:pPr>
            <w:r w:rsidRPr="00ED428F">
              <w:rPr>
                <w:sz w:val="24"/>
                <w:szCs w:val="28"/>
              </w:rPr>
              <w:t>4.</w:t>
            </w:r>
          </w:p>
        </w:tc>
        <w:tc>
          <w:tcPr>
            <w:tcW w:w="3913" w:type="dxa"/>
            <w:tcBorders>
              <w:top w:val="single" w:sz="4" w:space="0" w:color="auto"/>
            </w:tcBorders>
            <w:vAlign w:val="center"/>
          </w:tcPr>
          <w:p w14:paraId="4D8275BB" w14:textId="77777777" w:rsidR="001E2B5B" w:rsidRPr="00ED428F" w:rsidRDefault="001E2B5B" w:rsidP="001E2B5B">
            <w:pPr>
              <w:tabs>
                <w:tab w:val="left" w:pos="993"/>
              </w:tabs>
              <w:spacing w:line="360" w:lineRule="auto"/>
              <w:rPr>
                <w:sz w:val="24"/>
                <w:szCs w:val="28"/>
              </w:rPr>
            </w:pPr>
            <w:r w:rsidRPr="00ED428F">
              <w:rPr>
                <w:sz w:val="24"/>
                <w:szCs w:val="28"/>
              </w:rPr>
              <w:t xml:space="preserve">Išlaidos Priemonių įgyvendinimui </w:t>
            </w:r>
          </w:p>
        </w:tc>
        <w:tc>
          <w:tcPr>
            <w:tcW w:w="2465" w:type="dxa"/>
            <w:vAlign w:val="center"/>
          </w:tcPr>
          <w:p w14:paraId="20EB5A2E" w14:textId="5B472DDD" w:rsidR="001E2B5B" w:rsidRPr="00ED428F" w:rsidRDefault="001E2B5B" w:rsidP="001E2B5B">
            <w:pPr>
              <w:tabs>
                <w:tab w:val="left" w:pos="993"/>
              </w:tabs>
              <w:spacing w:line="360" w:lineRule="auto"/>
              <w:jc w:val="center"/>
              <w:rPr>
                <w:sz w:val="24"/>
                <w:szCs w:val="28"/>
              </w:rPr>
            </w:pPr>
            <w:r>
              <w:rPr>
                <w:sz w:val="24"/>
                <w:szCs w:val="28"/>
              </w:rPr>
              <w:t>55 900</w:t>
            </w:r>
          </w:p>
        </w:tc>
        <w:tc>
          <w:tcPr>
            <w:tcW w:w="2429" w:type="dxa"/>
            <w:vAlign w:val="center"/>
          </w:tcPr>
          <w:p w14:paraId="7FEF68FB" w14:textId="77777777" w:rsidR="001E2B5B" w:rsidRPr="00ED428F" w:rsidRDefault="001E2B5B" w:rsidP="001E2B5B">
            <w:pPr>
              <w:tabs>
                <w:tab w:val="left" w:pos="993"/>
              </w:tabs>
              <w:spacing w:line="360" w:lineRule="auto"/>
              <w:rPr>
                <w:sz w:val="24"/>
                <w:szCs w:val="28"/>
              </w:rPr>
            </w:pPr>
            <w:r w:rsidRPr="00ED428F">
              <w:rPr>
                <w:sz w:val="24"/>
                <w:szCs w:val="28"/>
              </w:rPr>
              <w:t>Valstybės biudžetas</w:t>
            </w:r>
          </w:p>
        </w:tc>
      </w:tr>
      <w:tr w:rsidR="001E2B5B" w:rsidRPr="00ED428F" w14:paraId="025C7DA9" w14:textId="77777777" w:rsidTr="004F30DC">
        <w:tc>
          <w:tcPr>
            <w:tcW w:w="821" w:type="dxa"/>
          </w:tcPr>
          <w:p w14:paraId="47573DB3" w14:textId="77777777" w:rsidR="001E2B5B" w:rsidRPr="00ED428F" w:rsidRDefault="001E2B5B" w:rsidP="001E2B5B">
            <w:pPr>
              <w:tabs>
                <w:tab w:val="left" w:pos="993"/>
              </w:tabs>
              <w:spacing w:line="360" w:lineRule="auto"/>
              <w:jc w:val="center"/>
              <w:rPr>
                <w:sz w:val="24"/>
                <w:szCs w:val="28"/>
              </w:rPr>
            </w:pPr>
            <w:r w:rsidRPr="00ED428F">
              <w:rPr>
                <w:sz w:val="24"/>
                <w:szCs w:val="28"/>
              </w:rPr>
              <w:t>5.</w:t>
            </w:r>
          </w:p>
        </w:tc>
        <w:tc>
          <w:tcPr>
            <w:tcW w:w="3913" w:type="dxa"/>
          </w:tcPr>
          <w:p w14:paraId="78E6D1BE" w14:textId="77777777" w:rsidR="001E2B5B" w:rsidRPr="00ED428F" w:rsidRDefault="001E2B5B" w:rsidP="001E2B5B">
            <w:pPr>
              <w:tabs>
                <w:tab w:val="left" w:pos="993"/>
              </w:tabs>
              <w:spacing w:line="360" w:lineRule="auto"/>
              <w:rPr>
                <w:sz w:val="24"/>
                <w:szCs w:val="28"/>
              </w:rPr>
            </w:pPr>
            <w:r w:rsidRPr="00ED428F">
              <w:rPr>
                <w:sz w:val="24"/>
                <w:szCs w:val="28"/>
              </w:rPr>
              <w:t>Programos administravimas</w:t>
            </w:r>
          </w:p>
        </w:tc>
        <w:tc>
          <w:tcPr>
            <w:tcW w:w="2465" w:type="dxa"/>
          </w:tcPr>
          <w:p w14:paraId="4A095E6F" w14:textId="54B75039" w:rsidR="001E2B5B" w:rsidRPr="00ED428F" w:rsidRDefault="001E2B5B" w:rsidP="001E2B5B">
            <w:pPr>
              <w:tabs>
                <w:tab w:val="left" w:pos="993"/>
              </w:tabs>
              <w:spacing w:line="360" w:lineRule="auto"/>
              <w:jc w:val="center"/>
              <w:rPr>
                <w:sz w:val="24"/>
                <w:szCs w:val="28"/>
              </w:rPr>
            </w:pPr>
            <w:r>
              <w:rPr>
                <w:sz w:val="24"/>
                <w:szCs w:val="28"/>
              </w:rPr>
              <w:t>4100</w:t>
            </w:r>
          </w:p>
        </w:tc>
        <w:tc>
          <w:tcPr>
            <w:tcW w:w="2429" w:type="dxa"/>
          </w:tcPr>
          <w:p w14:paraId="64789E44" w14:textId="77777777" w:rsidR="001E2B5B" w:rsidRPr="00ED428F" w:rsidRDefault="001E2B5B" w:rsidP="001E2B5B">
            <w:pPr>
              <w:tabs>
                <w:tab w:val="left" w:pos="993"/>
              </w:tabs>
              <w:spacing w:line="360" w:lineRule="auto"/>
              <w:rPr>
                <w:sz w:val="24"/>
                <w:szCs w:val="28"/>
              </w:rPr>
            </w:pPr>
            <w:r w:rsidRPr="00ED428F">
              <w:rPr>
                <w:sz w:val="24"/>
                <w:szCs w:val="28"/>
              </w:rPr>
              <w:t>Valstybės biudžetas</w:t>
            </w:r>
          </w:p>
        </w:tc>
      </w:tr>
      <w:tr w:rsidR="001E2B5B" w:rsidRPr="00ED428F" w14:paraId="75690122" w14:textId="77777777" w:rsidTr="00A35A71">
        <w:tc>
          <w:tcPr>
            <w:tcW w:w="821" w:type="dxa"/>
          </w:tcPr>
          <w:p w14:paraId="314D5F8A" w14:textId="77777777" w:rsidR="001E2B5B" w:rsidRPr="00ED428F" w:rsidRDefault="001E2B5B" w:rsidP="001E2B5B">
            <w:pPr>
              <w:tabs>
                <w:tab w:val="left" w:pos="993"/>
              </w:tabs>
              <w:spacing w:line="360" w:lineRule="auto"/>
              <w:jc w:val="center"/>
              <w:rPr>
                <w:sz w:val="24"/>
                <w:szCs w:val="28"/>
              </w:rPr>
            </w:pPr>
            <w:r w:rsidRPr="00ED428F">
              <w:rPr>
                <w:sz w:val="24"/>
                <w:szCs w:val="28"/>
              </w:rPr>
              <w:t>6.</w:t>
            </w:r>
          </w:p>
        </w:tc>
        <w:tc>
          <w:tcPr>
            <w:tcW w:w="3913" w:type="dxa"/>
          </w:tcPr>
          <w:p w14:paraId="0056EBE2" w14:textId="77777777" w:rsidR="001E2B5B" w:rsidRPr="00ED428F" w:rsidRDefault="001E2B5B" w:rsidP="001E2B5B">
            <w:pPr>
              <w:tabs>
                <w:tab w:val="left" w:pos="993"/>
              </w:tabs>
              <w:spacing w:line="360" w:lineRule="auto"/>
              <w:rPr>
                <w:sz w:val="24"/>
                <w:szCs w:val="28"/>
              </w:rPr>
            </w:pPr>
            <w:r w:rsidRPr="00ED428F">
              <w:rPr>
                <w:sz w:val="24"/>
                <w:szCs w:val="28"/>
              </w:rPr>
              <w:t xml:space="preserve">Maksimali Priemonių išlaidų dalis 1 </w:t>
            </w:r>
            <w:proofErr w:type="spellStart"/>
            <w:r w:rsidRPr="00ED428F">
              <w:rPr>
                <w:sz w:val="24"/>
                <w:szCs w:val="28"/>
              </w:rPr>
              <w:t>asm</w:t>
            </w:r>
            <w:proofErr w:type="spellEnd"/>
            <w:r w:rsidRPr="00ED428F">
              <w:rPr>
                <w:sz w:val="24"/>
                <w:szCs w:val="28"/>
              </w:rPr>
              <w:t>./mėn.</w:t>
            </w:r>
          </w:p>
        </w:tc>
        <w:tc>
          <w:tcPr>
            <w:tcW w:w="2465" w:type="dxa"/>
          </w:tcPr>
          <w:p w14:paraId="21A3F0CE" w14:textId="178D8BDA" w:rsidR="001E2B5B" w:rsidRPr="00ED428F" w:rsidRDefault="001E2B5B" w:rsidP="001E2B5B">
            <w:pPr>
              <w:tabs>
                <w:tab w:val="left" w:pos="993"/>
              </w:tabs>
              <w:spacing w:line="360" w:lineRule="auto"/>
              <w:jc w:val="center"/>
              <w:rPr>
                <w:sz w:val="24"/>
                <w:szCs w:val="28"/>
              </w:rPr>
            </w:pPr>
            <w:r>
              <w:rPr>
                <w:sz w:val="24"/>
                <w:szCs w:val="28"/>
              </w:rPr>
              <w:t>924</w:t>
            </w:r>
          </w:p>
        </w:tc>
        <w:tc>
          <w:tcPr>
            <w:tcW w:w="2429" w:type="dxa"/>
            <w:shd w:val="clear" w:color="auto" w:fill="auto"/>
          </w:tcPr>
          <w:p w14:paraId="2959CF0D" w14:textId="77777777" w:rsidR="001E2B5B" w:rsidRPr="00A35A71" w:rsidRDefault="001E2B5B" w:rsidP="001E2B5B">
            <w:pPr>
              <w:tabs>
                <w:tab w:val="left" w:pos="993"/>
              </w:tabs>
              <w:spacing w:line="360" w:lineRule="auto"/>
              <w:rPr>
                <w:sz w:val="24"/>
                <w:szCs w:val="28"/>
              </w:rPr>
            </w:pPr>
            <w:r w:rsidRPr="00A35A71">
              <w:rPr>
                <w:sz w:val="24"/>
                <w:szCs w:val="28"/>
              </w:rPr>
              <w:t>Valstybės biudžetas</w:t>
            </w:r>
          </w:p>
        </w:tc>
      </w:tr>
      <w:tr w:rsidR="001E2B5B" w:rsidRPr="00ED428F" w14:paraId="62CE1A8E" w14:textId="77777777" w:rsidTr="00A35A71">
        <w:tc>
          <w:tcPr>
            <w:tcW w:w="821" w:type="dxa"/>
          </w:tcPr>
          <w:p w14:paraId="585D6644" w14:textId="77777777" w:rsidR="001E2B5B" w:rsidRPr="00ED428F" w:rsidRDefault="001E2B5B" w:rsidP="001E2B5B">
            <w:pPr>
              <w:tabs>
                <w:tab w:val="left" w:pos="993"/>
              </w:tabs>
              <w:spacing w:line="360" w:lineRule="auto"/>
              <w:jc w:val="center"/>
              <w:rPr>
                <w:sz w:val="24"/>
                <w:szCs w:val="28"/>
              </w:rPr>
            </w:pPr>
            <w:r w:rsidRPr="00ED428F">
              <w:rPr>
                <w:sz w:val="24"/>
                <w:szCs w:val="28"/>
              </w:rPr>
              <w:t>7.</w:t>
            </w:r>
          </w:p>
        </w:tc>
        <w:tc>
          <w:tcPr>
            <w:tcW w:w="3913" w:type="dxa"/>
          </w:tcPr>
          <w:p w14:paraId="122934B8" w14:textId="77777777" w:rsidR="001E2B5B" w:rsidRPr="00ED428F" w:rsidRDefault="001E2B5B" w:rsidP="001E2B5B">
            <w:pPr>
              <w:tabs>
                <w:tab w:val="left" w:pos="993"/>
              </w:tabs>
              <w:spacing w:line="360" w:lineRule="auto"/>
              <w:rPr>
                <w:sz w:val="24"/>
                <w:szCs w:val="28"/>
              </w:rPr>
            </w:pPr>
            <w:r w:rsidRPr="00ED428F">
              <w:rPr>
                <w:sz w:val="24"/>
                <w:szCs w:val="28"/>
              </w:rPr>
              <w:t xml:space="preserve">Maksimali Paslaugų išlaidų dalis 1 </w:t>
            </w:r>
            <w:proofErr w:type="spellStart"/>
            <w:r w:rsidRPr="00ED428F">
              <w:rPr>
                <w:sz w:val="24"/>
                <w:szCs w:val="28"/>
              </w:rPr>
              <w:t>asm</w:t>
            </w:r>
            <w:proofErr w:type="spellEnd"/>
            <w:r w:rsidRPr="00ED428F">
              <w:rPr>
                <w:sz w:val="24"/>
                <w:szCs w:val="28"/>
              </w:rPr>
              <w:t>./mėn.</w:t>
            </w:r>
          </w:p>
        </w:tc>
        <w:tc>
          <w:tcPr>
            <w:tcW w:w="2465" w:type="dxa"/>
          </w:tcPr>
          <w:p w14:paraId="51D82D8A" w14:textId="2C3AE850" w:rsidR="001E2B5B" w:rsidRPr="00ED428F" w:rsidRDefault="001E2B5B" w:rsidP="001E2B5B">
            <w:pPr>
              <w:tabs>
                <w:tab w:val="left" w:pos="993"/>
              </w:tabs>
              <w:spacing w:line="360" w:lineRule="auto"/>
              <w:jc w:val="center"/>
              <w:rPr>
                <w:sz w:val="24"/>
                <w:szCs w:val="28"/>
              </w:rPr>
            </w:pPr>
            <w:r>
              <w:rPr>
                <w:sz w:val="24"/>
                <w:szCs w:val="28"/>
              </w:rPr>
              <w:t>47</w:t>
            </w:r>
          </w:p>
        </w:tc>
        <w:tc>
          <w:tcPr>
            <w:tcW w:w="2429" w:type="dxa"/>
            <w:shd w:val="clear" w:color="auto" w:fill="auto"/>
          </w:tcPr>
          <w:p w14:paraId="6D57F7E6" w14:textId="13099958" w:rsidR="001E2B5B" w:rsidRPr="00A35A71" w:rsidRDefault="001E2B5B" w:rsidP="001E2B5B">
            <w:pPr>
              <w:tabs>
                <w:tab w:val="left" w:pos="993"/>
              </w:tabs>
              <w:spacing w:line="360" w:lineRule="auto"/>
              <w:rPr>
                <w:sz w:val="24"/>
                <w:szCs w:val="28"/>
              </w:rPr>
            </w:pPr>
            <w:r w:rsidRPr="00A35A71">
              <w:rPr>
                <w:sz w:val="24"/>
                <w:szCs w:val="28"/>
              </w:rPr>
              <w:t>Valstybės biudžetas</w:t>
            </w:r>
            <w:r>
              <w:rPr>
                <w:sz w:val="24"/>
                <w:szCs w:val="28"/>
              </w:rPr>
              <w:t xml:space="preserve"> / s</w:t>
            </w:r>
            <w:r w:rsidRPr="00A35A71">
              <w:rPr>
                <w:sz w:val="24"/>
                <w:szCs w:val="28"/>
              </w:rPr>
              <w:t>avivaldybės biudž</w:t>
            </w:r>
            <w:r>
              <w:rPr>
                <w:sz w:val="24"/>
                <w:szCs w:val="28"/>
              </w:rPr>
              <w:t>e</w:t>
            </w:r>
            <w:r w:rsidRPr="00A35A71">
              <w:rPr>
                <w:sz w:val="24"/>
                <w:szCs w:val="28"/>
              </w:rPr>
              <w:t>tas</w:t>
            </w:r>
          </w:p>
        </w:tc>
      </w:tr>
      <w:tr w:rsidR="001E2B5B" w:rsidRPr="00ED428F" w14:paraId="2C5CFFD4" w14:textId="77777777" w:rsidTr="004F30DC">
        <w:tc>
          <w:tcPr>
            <w:tcW w:w="821" w:type="dxa"/>
          </w:tcPr>
          <w:p w14:paraId="17DD97EC" w14:textId="77777777" w:rsidR="001E2B5B" w:rsidRPr="00ED428F" w:rsidRDefault="001E2B5B" w:rsidP="001E2B5B">
            <w:pPr>
              <w:tabs>
                <w:tab w:val="left" w:pos="993"/>
              </w:tabs>
              <w:spacing w:line="360" w:lineRule="auto"/>
              <w:jc w:val="center"/>
              <w:rPr>
                <w:sz w:val="24"/>
                <w:szCs w:val="28"/>
              </w:rPr>
            </w:pPr>
            <w:r w:rsidRPr="00ED428F">
              <w:rPr>
                <w:sz w:val="24"/>
                <w:szCs w:val="28"/>
              </w:rPr>
              <w:t>8.</w:t>
            </w:r>
          </w:p>
        </w:tc>
        <w:tc>
          <w:tcPr>
            <w:tcW w:w="3913" w:type="dxa"/>
          </w:tcPr>
          <w:p w14:paraId="2B1A0683" w14:textId="77777777" w:rsidR="001E2B5B" w:rsidRPr="00ED428F" w:rsidRDefault="001E2B5B" w:rsidP="001E2B5B">
            <w:pPr>
              <w:tabs>
                <w:tab w:val="left" w:pos="993"/>
              </w:tabs>
              <w:spacing w:line="360" w:lineRule="auto"/>
              <w:rPr>
                <w:sz w:val="24"/>
                <w:szCs w:val="28"/>
              </w:rPr>
            </w:pPr>
            <w:r w:rsidRPr="00ED428F">
              <w:rPr>
                <w:sz w:val="24"/>
                <w:szCs w:val="28"/>
              </w:rPr>
              <w:t>Iš viso Programos įgyvendinimui skirta lėšų:</w:t>
            </w:r>
          </w:p>
        </w:tc>
        <w:tc>
          <w:tcPr>
            <w:tcW w:w="2465" w:type="dxa"/>
          </w:tcPr>
          <w:p w14:paraId="207897E6" w14:textId="6AEF0ECA" w:rsidR="001E2B5B" w:rsidRPr="00ED428F" w:rsidRDefault="001E2B5B" w:rsidP="001E2B5B">
            <w:pPr>
              <w:tabs>
                <w:tab w:val="left" w:pos="993"/>
              </w:tabs>
              <w:spacing w:line="360" w:lineRule="auto"/>
              <w:jc w:val="center"/>
              <w:rPr>
                <w:sz w:val="24"/>
                <w:szCs w:val="28"/>
              </w:rPr>
            </w:pPr>
            <w:r>
              <w:rPr>
                <w:sz w:val="24"/>
                <w:szCs w:val="28"/>
              </w:rPr>
              <w:t>127 800</w:t>
            </w:r>
          </w:p>
        </w:tc>
        <w:tc>
          <w:tcPr>
            <w:tcW w:w="2429" w:type="dxa"/>
          </w:tcPr>
          <w:p w14:paraId="4D6810E5" w14:textId="54D005D7" w:rsidR="001E2B5B" w:rsidRPr="00ED428F" w:rsidRDefault="001E2B5B" w:rsidP="001E2B5B">
            <w:pPr>
              <w:tabs>
                <w:tab w:val="left" w:pos="993"/>
              </w:tabs>
              <w:spacing w:line="360" w:lineRule="auto"/>
              <w:rPr>
                <w:sz w:val="24"/>
                <w:szCs w:val="28"/>
              </w:rPr>
            </w:pPr>
            <w:r w:rsidRPr="00ED428F">
              <w:rPr>
                <w:sz w:val="24"/>
                <w:szCs w:val="28"/>
              </w:rPr>
              <w:t>Valstybės biudžetas</w:t>
            </w:r>
            <w:r>
              <w:rPr>
                <w:sz w:val="24"/>
                <w:szCs w:val="28"/>
              </w:rPr>
              <w:t xml:space="preserve"> </w:t>
            </w:r>
            <w:r w:rsidRPr="00ED428F">
              <w:rPr>
                <w:sz w:val="24"/>
                <w:szCs w:val="28"/>
              </w:rPr>
              <w:t>/</w:t>
            </w:r>
            <w:r>
              <w:rPr>
                <w:sz w:val="24"/>
                <w:szCs w:val="28"/>
              </w:rPr>
              <w:t xml:space="preserve"> </w:t>
            </w:r>
            <w:r w:rsidRPr="00ED428F">
              <w:rPr>
                <w:sz w:val="24"/>
                <w:szCs w:val="28"/>
              </w:rPr>
              <w:t>savivaldybės biudžetas</w:t>
            </w:r>
          </w:p>
        </w:tc>
      </w:tr>
    </w:tbl>
    <w:p w14:paraId="0A7E7798" w14:textId="77777777" w:rsidR="00553A7C" w:rsidRDefault="00553A7C" w:rsidP="004D6927">
      <w:pPr>
        <w:spacing w:line="360" w:lineRule="auto"/>
        <w:ind w:firstLine="567"/>
        <w:jc w:val="both"/>
        <w:rPr>
          <w:sz w:val="24"/>
          <w:szCs w:val="28"/>
        </w:rPr>
      </w:pPr>
    </w:p>
    <w:p w14:paraId="3A29B157" w14:textId="458E9888" w:rsidR="004D6927" w:rsidRPr="00ED428F" w:rsidRDefault="004D6927" w:rsidP="004D6927">
      <w:pPr>
        <w:spacing w:line="360" w:lineRule="auto"/>
        <w:ind w:firstLine="567"/>
        <w:jc w:val="both"/>
        <w:rPr>
          <w:sz w:val="24"/>
          <w:szCs w:val="28"/>
        </w:rPr>
      </w:pPr>
      <w:r w:rsidRPr="00ED428F">
        <w:rPr>
          <w:sz w:val="24"/>
          <w:szCs w:val="28"/>
        </w:rPr>
        <w:t xml:space="preserve">17. Vykdant priemones planuojama įdarbinti ne mažiau kaip </w:t>
      </w:r>
      <w:r w:rsidRPr="00495157">
        <w:rPr>
          <w:color w:val="000000" w:themeColor="text1"/>
          <w:sz w:val="24"/>
          <w:szCs w:val="28"/>
        </w:rPr>
        <w:t>1</w:t>
      </w:r>
      <w:r w:rsidR="00DC2248" w:rsidRPr="00495157">
        <w:rPr>
          <w:color w:val="000000" w:themeColor="text1"/>
          <w:sz w:val="24"/>
          <w:szCs w:val="28"/>
        </w:rPr>
        <w:t>2</w:t>
      </w:r>
      <w:r w:rsidRPr="00ED428F">
        <w:rPr>
          <w:color w:val="000000" w:themeColor="text1"/>
          <w:sz w:val="24"/>
          <w:szCs w:val="28"/>
        </w:rPr>
        <w:t xml:space="preserve"> </w:t>
      </w:r>
      <w:r w:rsidRPr="00ED428F">
        <w:rPr>
          <w:sz w:val="24"/>
          <w:szCs w:val="28"/>
        </w:rPr>
        <w:t xml:space="preserve">Užimtumo tarnybos siunčiamų asmenų, sudarant terminuotas darbo sutartis vidutiniam </w:t>
      </w:r>
      <w:r w:rsidR="00DC2248">
        <w:rPr>
          <w:sz w:val="24"/>
          <w:szCs w:val="28"/>
        </w:rPr>
        <w:t>5</w:t>
      </w:r>
      <w:r w:rsidRPr="00ED428F">
        <w:rPr>
          <w:sz w:val="24"/>
          <w:szCs w:val="28"/>
        </w:rPr>
        <w:t xml:space="preserve"> mėnesių laikotarpiui, mokant:</w:t>
      </w:r>
    </w:p>
    <w:p w14:paraId="6C851CD0" w14:textId="77777777" w:rsidR="004D6927" w:rsidRPr="00ED428F" w:rsidRDefault="004D6927" w:rsidP="004D6927">
      <w:pPr>
        <w:spacing w:line="360" w:lineRule="auto"/>
        <w:ind w:firstLine="567"/>
        <w:jc w:val="both"/>
        <w:rPr>
          <w:sz w:val="24"/>
          <w:szCs w:val="28"/>
        </w:rPr>
      </w:pPr>
      <w:r w:rsidRPr="00ED428F">
        <w:rPr>
          <w:sz w:val="24"/>
          <w:szCs w:val="28"/>
        </w:rPr>
        <w:t>17.1. darbo užmokestį, apskaičiuotą už faktiškai dirbtą laiką pagal tą mėnesį galiojantį Vyriausybės patvirtintą minimalųjį valandinį atlygį (įskaitant draudėjo privalomojo valstybinio socialinio draudimo įmokų sumą);</w:t>
      </w:r>
    </w:p>
    <w:p w14:paraId="49AF38F8" w14:textId="77777777" w:rsidR="004D6927" w:rsidRPr="00ED428F" w:rsidRDefault="004D6927" w:rsidP="004D6927">
      <w:pPr>
        <w:spacing w:line="360" w:lineRule="auto"/>
        <w:ind w:firstLine="567"/>
        <w:jc w:val="both"/>
        <w:rPr>
          <w:sz w:val="24"/>
          <w:szCs w:val="28"/>
        </w:rPr>
      </w:pPr>
      <w:r w:rsidRPr="00ED428F">
        <w:rPr>
          <w:sz w:val="24"/>
          <w:szCs w:val="28"/>
        </w:rPr>
        <w:t xml:space="preserve">17.2. piniginę kompensaciją už nepanaudotas atostogas (įskaitant draudėjo privalomojo valstybinio socialinio draudimo įmokų sumą). </w:t>
      </w:r>
    </w:p>
    <w:p w14:paraId="62296107" w14:textId="5CC7B8E2" w:rsidR="004D6927" w:rsidRPr="00ED428F" w:rsidRDefault="004D6927" w:rsidP="004D6927">
      <w:pPr>
        <w:spacing w:line="360" w:lineRule="auto"/>
        <w:ind w:firstLine="567"/>
        <w:jc w:val="both"/>
        <w:rPr>
          <w:sz w:val="24"/>
          <w:szCs w:val="28"/>
        </w:rPr>
      </w:pPr>
      <w:r w:rsidRPr="00ED428F">
        <w:rPr>
          <w:sz w:val="24"/>
          <w:szCs w:val="28"/>
        </w:rPr>
        <w:t xml:space="preserve">18. Įsisavinant paslaugų teikimui skirtas lėšas, planuojama </w:t>
      </w:r>
      <w:proofErr w:type="spellStart"/>
      <w:r w:rsidR="00DE5D66">
        <w:rPr>
          <w:sz w:val="24"/>
          <w:szCs w:val="28"/>
        </w:rPr>
        <w:t>į</w:t>
      </w:r>
      <w:r w:rsidRPr="00ED428F">
        <w:rPr>
          <w:sz w:val="24"/>
          <w:szCs w:val="28"/>
        </w:rPr>
        <w:t>veiklinti</w:t>
      </w:r>
      <w:proofErr w:type="spellEnd"/>
      <w:r w:rsidRPr="00ED428F">
        <w:rPr>
          <w:sz w:val="24"/>
          <w:szCs w:val="28"/>
        </w:rPr>
        <w:t xml:space="preserve"> ne mažiau kaip 80 darbo rinkai besirengiančių asmenų.</w:t>
      </w:r>
    </w:p>
    <w:p w14:paraId="7D601A67" w14:textId="77777777" w:rsidR="004D6927" w:rsidRPr="00ED428F" w:rsidRDefault="004D6927">
      <w:pPr>
        <w:rPr>
          <w:sz w:val="24"/>
          <w:szCs w:val="24"/>
        </w:rPr>
      </w:pPr>
    </w:p>
    <w:p w14:paraId="17A18616" w14:textId="77777777" w:rsidR="004D6927" w:rsidRPr="00ED428F" w:rsidRDefault="004D6927" w:rsidP="00076F3F">
      <w:pPr>
        <w:spacing w:line="360" w:lineRule="auto"/>
        <w:jc w:val="center"/>
        <w:rPr>
          <w:b/>
          <w:bCs/>
          <w:sz w:val="24"/>
          <w:szCs w:val="28"/>
        </w:rPr>
      </w:pPr>
      <w:r w:rsidRPr="00ED428F">
        <w:rPr>
          <w:b/>
          <w:bCs/>
          <w:sz w:val="24"/>
          <w:szCs w:val="28"/>
        </w:rPr>
        <w:t>IV SKYRIUS</w:t>
      </w:r>
    </w:p>
    <w:p w14:paraId="2AA1B20A" w14:textId="77777777" w:rsidR="004D6927" w:rsidRPr="00ED428F" w:rsidRDefault="004D6927" w:rsidP="00076F3F">
      <w:pPr>
        <w:spacing w:line="360" w:lineRule="auto"/>
        <w:jc w:val="center"/>
        <w:rPr>
          <w:b/>
          <w:bCs/>
          <w:sz w:val="24"/>
          <w:szCs w:val="28"/>
        </w:rPr>
      </w:pPr>
      <w:r w:rsidRPr="00ED428F">
        <w:rPr>
          <w:b/>
          <w:bCs/>
          <w:sz w:val="24"/>
          <w:szCs w:val="28"/>
        </w:rPr>
        <w:t>PROGRAMOJE DALYVAUJANTYS SUBJEKTAI</w:t>
      </w:r>
    </w:p>
    <w:p w14:paraId="1837FE61" w14:textId="77777777" w:rsidR="004D6927" w:rsidRDefault="004D6927" w:rsidP="004D6927">
      <w:pPr>
        <w:jc w:val="center"/>
        <w:rPr>
          <w:b/>
          <w:bCs/>
          <w:szCs w:val="24"/>
        </w:rPr>
      </w:pPr>
    </w:p>
    <w:p w14:paraId="3726936D" w14:textId="4126866D" w:rsidR="004D6927" w:rsidRPr="00ED428F" w:rsidRDefault="004D6927" w:rsidP="004D6927">
      <w:pPr>
        <w:spacing w:line="360" w:lineRule="auto"/>
        <w:ind w:firstLine="720"/>
        <w:jc w:val="both"/>
        <w:rPr>
          <w:sz w:val="24"/>
          <w:szCs w:val="28"/>
        </w:rPr>
      </w:pPr>
      <w:r w:rsidRPr="00ED428F">
        <w:rPr>
          <w:sz w:val="24"/>
          <w:szCs w:val="28"/>
        </w:rPr>
        <w:t xml:space="preserve">19. </w:t>
      </w:r>
      <w:r w:rsidRPr="00ED428F">
        <w:rPr>
          <w:bCs/>
          <w:sz w:val="24"/>
          <w:szCs w:val="28"/>
        </w:rPr>
        <w:t>Tikslinės grupės, kurioms numatoma įgyvendinti priemones ir (ar) teikti paslaugas – asmenys</w:t>
      </w:r>
      <w:r w:rsidR="00DE5D66">
        <w:rPr>
          <w:bCs/>
          <w:sz w:val="24"/>
          <w:szCs w:val="28"/>
        </w:rPr>
        <w:t xml:space="preserve"> </w:t>
      </w:r>
      <w:r w:rsidRPr="00ED428F">
        <w:rPr>
          <w:bCs/>
          <w:color w:val="000000" w:themeColor="text1"/>
          <w:sz w:val="24"/>
          <w:szCs w:val="28"/>
        </w:rPr>
        <w:t>registruoti Užimtumo tarnyboje ir atitinkantys</w:t>
      </w:r>
      <w:r w:rsidRPr="00ED428F">
        <w:rPr>
          <w:bCs/>
          <w:color w:val="FF0000"/>
          <w:sz w:val="24"/>
          <w:szCs w:val="28"/>
        </w:rPr>
        <w:t xml:space="preserve"> </w:t>
      </w:r>
      <w:r w:rsidRPr="00ED428F">
        <w:rPr>
          <w:sz w:val="24"/>
          <w:szCs w:val="28"/>
        </w:rPr>
        <w:t xml:space="preserve">Užimtumo įstatymo 48 straipsnio 2 dalies </w:t>
      </w:r>
      <w:r w:rsidRPr="00ED428F">
        <w:rPr>
          <w:bCs/>
          <w:sz w:val="24"/>
          <w:szCs w:val="28"/>
        </w:rPr>
        <w:t>kriterijus.</w:t>
      </w:r>
    </w:p>
    <w:p w14:paraId="5DF27B50" w14:textId="77777777" w:rsidR="004D6927" w:rsidRPr="00ED428F" w:rsidRDefault="004D6927" w:rsidP="004D6927">
      <w:pPr>
        <w:spacing w:line="360" w:lineRule="auto"/>
        <w:ind w:firstLine="567"/>
        <w:jc w:val="both"/>
        <w:rPr>
          <w:sz w:val="24"/>
          <w:szCs w:val="28"/>
        </w:rPr>
      </w:pPr>
      <w:r w:rsidRPr="00ED428F">
        <w:rPr>
          <w:sz w:val="24"/>
          <w:szCs w:val="28"/>
        </w:rPr>
        <w:t>20. Priemonių įgyvendinimą koordinuojantis Savivaldybės administracijos Statybos ir žemės ūkio vyriausiasis specialistas (toliau – Priemonių koordinatorius), atsakingas už priemonių įgyvendinimo koordinavimą.</w:t>
      </w:r>
    </w:p>
    <w:p w14:paraId="3A71872D" w14:textId="77777777" w:rsidR="004D6927" w:rsidRPr="00ED428F" w:rsidRDefault="004D6927" w:rsidP="004D6927">
      <w:pPr>
        <w:spacing w:line="360" w:lineRule="auto"/>
        <w:ind w:firstLine="567"/>
        <w:jc w:val="both"/>
        <w:rPr>
          <w:sz w:val="24"/>
          <w:szCs w:val="28"/>
        </w:rPr>
      </w:pPr>
      <w:r w:rsidRPr="00ED428F">
        <w:rPr>
          <w:sz w:val="24"/>
          <w:szCs w:val="28"/>
        </w:rPr>
        <w:t>21. Susitarimų dėl integracijos į darbo rinką (toliau –Susitarimas) su tikslinėmis grupėmis rengimą ir pasirašymą vykdantis bei Susitarimų įgyvendinimą koordinuojantis Savivaldybės administracijos Socialinės paramos skyriaus užimtumo atvejo vadybininkas (toliau – Atvejo vadybininkas).</w:t>
      </w:r>
    </w:p>
    <w:p w14:paraId="305B9E64" w14:textId="77777777" w:rsidR="004D6927" w:rsidRPr="00ED428F" w:rsidRDefault="004D6927" w:rsidP="004D6927">
      <w:pPr>
        <w:spacing w:line="360" w:lineRule="auto"/>
        <w:ind w:firstLine="567"/>
        <w:jc w:val="both"/>
        <w:rPr>
          <w:sz w:val="24"/>
          <w:szCs w:val="28"/>
        </w:rPr>
      </w:pPr>
      <w:r w:rsidRPr="00ED428F">
        <w:rPr>
          <w:sz w:val="24"/>
          <w:szCs w:val="28"/>
        </w:rPr>
        <w:t>22. Atvejo komanda, skirta padėti nustatyti ir (ar) pašalinti tikslinių grupių įdarbinimą ribojančias aplinkybes (toliau – Atvejo komanda) – sudaroma iš savivaldybės institucijų, Užimtumo tarnybos, paslaugų ir (ar) priemonių teikėjų atstovų ir kitų asmenų.</w:t>
      </w:r>
    </w:p>
    <w:p w14:paraId="45D84263" w14:textId="77777777" w:rsidR="004D6927" w:rsidRPr="00ED428F" w:rsidRDefault="004D6927" w:rsidP="004D6927">
      <w:pPr>
        <w:spacing w:line="360" w:lineRule="auto"/>
        <w:ind w:firstLine="567"/>
        <w:jc w:val="both"/>
        <w:rPr>
          <w:sz w:val="24"/>
          <w:szCs w:val="28"/>
        </w:rPr>
      </w:pPr>
      <w:r w:rsidRPr="00ED428F">
        <w:rPr>
          <w:sz w:val="24"/>
          <w:szCs w:val="28"/>
        </w:rPr>
        <w:t>23. Savivaldybės administracija, kuri:</w:t>
      </w:r>
    </w:p>
    <w:p w14:paraId="1477A490" w14:textId="77777777" w:rsidR="004D6927" w:rsidRPr="00ED428F" w:rsidRDefault="004D6927" w:rsidP="004D6927">
      <w:pPr>
        <w:spacing w:line="360" w:lineRule="auto"/>
        <w:ind w:firstLine="567"/>
        <w:jc w:val="both"/>
        <w:rPr>
          <w:sz w:val="24"/>
          <w:szCs w:val="28"/>
        </w:rPr>
      </w:pPr>
      <w:r w:rsidRPr="00ED428F">
        <w:rPr>
          <w:sz w:val="24"/>
          <w:szCs w:val="28"/>
        </w:rPr>
        <w:t>23.1. užtikrina sklandų tikslinių grupių aptarnavimą, paslaugų ir (ar) priemonių joms teikimą;</w:t>
      </w:r>
    </w:p>
    <w:p w14:paraId="4CF0DE8F" w14:textId="77777777" w:rsidR="004D6927" w:rsidRPr="00ED428F" w:rsidRDefault="004D6927" w:rsidP="004D6927">
      <w:pPr>
        <w:spacing w:line="360" w:lineRule="auto"/>
        <w:ind w:firstLine="567"/>
        <w:jc w:val="both"/>
        <w:rPr>
          <w:sz w:val="24"/>
          <w:szCs w:val="28"/>
        </w:rPr>
      </w:pPr>
      <w:r w:rsidRPr="00ED428F">
        <w:rPr>
          <w:sz w:val="24"/>
          <w:szCs w:val="28"/>
        </w:rPr>
        <w:t>23.2. paskiria Priemonių koordinatorių ir Atvejo vadybininką;</w:t>
      </w:r>
    </w:p>
    <w:p w14:paraId="4F970145" w14:textId="77777777" w:rsidR="004D6927" w:rsidRPr="00ED428F" w:rsidRDefault="004D6927" w:rsidP="004D6927">
      <w:pPr>
        <w:spacing w:line="360" w:lineRule="auto"/>
        <w:ind w:firstLine="567"/>
        <w:jc w:val="both"/>
        <w:rPr>
          <w:sz w:val="24"/>
          <w:szCs w:val="28"/>
        </w:rPr>
      </w:pPr>
      <w:r w:rsidRPr="00ED428F">
        <w:rPr>
          <w:sz w:val="24"/>
          <w:szCs w:val="28"/>
        </w:rPr>
        <w:t>23.3. organizuoja Atvejo vadybininko mokymus;</w:t>
      </w:r>
    </w:p>
    <w:p w14:paraId="6F188E6D" w14:textId="77777777" w:rsidR="004D6927" w:rsidRPr="00ED428F" w:rsidRDefault="004D6927" w:rsidP="004D6927">
      <w:pPr>
        <w:spacing w:line="360" w:lineRule="auto"/>
        <w:ind w:firstLine="567"/>
        <w:jc w:val="both"/>
        <w:rPr>
          <w:sz w:val="24"/>
          <w:szCs w:val="28"/>
        </w:rPr>
      </w:pPr>
      <w:r w:rsidRPr="00ED428F">
        <w:rPr>
          <w:sz w:val="24"/>
          <w:szCs w:val="28"/>
        </w:rPr>
        <w:t>23.4. sudaro Atvejo komandą;</w:t>
      </w:r>
    </w:p>
    <w:p w14:paraId="1C1CEE0D" w14:textId="77777777" w:rsidR="004D6927" w:rsidRPr="00ED428F" w:rsidRDefault="004D6927" w:rsidP="004D6927">
      <w:pPr>
        <w:spacing w:line="360" w:lineRule="auto"/>
        <w:ind w:firstLine="567"/>
        <w:jc w:val="both"/>
        <w:rPr>
          <w:sz w:val="24"/>
          <w:szCs w:val="28"/>
        </w:rPr>
      </w:pPr>
      <w:r w:rsidRPr="00ED428F">
        <w:rPr>
          <w:sz w:val="24"/>
          <w:szCs w:val="28"/>
        </w:rPr>
        <w:t>23.5. informuoja Savivaldybėje veikiančias nevyriausybines organizacijas (toliau – NVO) ir Užimtumo tarnybą apie užimtumo didinimo programą.</w:t>
      </w:r>
    </w:p>
    <w:p w14:paraId="1CE52558" w14:textId="77777777" w:rsidR="004D6927" w:rsidRPr="00ED428F" w:rsidRDefault="004D6927" w:rsidP="004D6927">
      <w:pPr>
        <w:spacing w:line="360" w:lineRule="auto"/>
        <w:ind w:firstLine="567"/>
        <w:jc w:val="both"/>
        <w:rPr>
          <w:sz w:val="24"/>
          <w:szCs w:val="28"/>
        </w:rPr>
      </w:pPr>
      <w:r w:rsidRPr="00ED428F">
        <w:rPr>
          <w:sz w:val="24"/>
          <w:szCs w:val="28"/>
        </w:rPr>
        <w:t>24. Užimtumo tarnyba prie Lietuvos Respublikos socialinės apsaugos ir darbo ministerijos Panevėžio KAD Molėtų skyrius, kuris bendradarbiauja su institucijomis ir (ar) įstaigomis, teikia Užimtumo įstatyme nustatytas darbo rinkos paslaugas, įgyvendina aktyvios darbo rinkos politikos priemones ir vykdo kitas Užimtumo įstatyme nustatytas funkcijas užimtumui didinti.</w:t>
      </w:r>
    </w:p>
    <w:p w14:paraId="1DD6526D" w14:textId="77777777" w:rsidR="004D6927" w:rsidRPr="00ED428F" w:rsidRDefault="004D6927" w:rsidP="004D6927">
      <w:pPr>
        <w:spacing w:line="360" w:lineRule="auto"/>
        <w:ind w:firstLine="567"/>
        <w:jc w:val="both"/>
        <w:rPr>
          <w:sz w:val="24"/>
          <w:szCs w:val="28"/>
        </w:rPr>
      </w:pPr>
      <w:r w:rsidRPr="00ED428F">
        <w:rPr>
          <w:sz w:val="24"/>
          <w:szCs w:val="28"/>
        </w:rPr>
        <w:t>25. NVO ir kiti asmenys, kurie pasitelkiami paslaugoms įsigyti.</w:t>
      </w:r>
    </w:p>
    <w:p w14:paraId="5AFCFA3F" w14:textId="77777777" w:rsidR="004D6927" w:rsidRDefault="004D6927" w:rsidP="000A7DB2">
      <w:pPr>
        <w:spacing w:line="360" w:lineRule="auto"/>
        <w:rPr>
          <w:b/>
          <w:bCs/>
          <w:szCs w:val="24"/>
        </w:rPr>
      </w:pPr>
    </w:p>
    <w:p w14:paraId="36191695" w14:textId="77777777" w:rsidR="004D6927" w:rsidRPr="00ED428F" w:rsidRDefault="004D6927" w:rsidP="004D6927">
      <w:pPr>
        <w:spacing w:line="360" w:lineRule="auto"/>
        <w:jc w:val="center"/>
        <w:rPr>
          <w:b/>
          <w:bCs/>
          <w:sz w:val="24"/>
          <w:szCs w:val="28"/>
        </w:rPr>
      </w:pPr>
      <w:r w:rsidRPr="00ED428F">
        <w:rPr>
          <w:b/>
          <w:bCs/>
          <w:sz w:val="24"/>
          <w:szCs w:val="28"/>
        </w:rPr>
        <w:t>V SKYRIUS</w:t>
      </w:r>
    </w:p>
    <w:p w14:paraId="7B8427D8" w14:textId="77777777" w:rsidR="004D6927" w:rsidRPr="00ED428F" w:rsidRDefault="004D6927" w:rsidP="004D6927">
      <w:pPr>
        <w:spacing w:line="360" w:lineRule="auto"/>
        <w:jc w:val="center"/>
        <w:rPr>
          <w:b/>
          <w:bCs/>
          <w:sz w:val="24"/>
          <w:szCs w:val="28"/>
        </w:rPr>
      </w:pPr>
      <w:r w:rsidRPr="00ED428F">
        <w:rPr>
          <w:b/>
          <w:bCs/>
          <w:sz w:val="24"/>
          <w:szCs w:val="28"/>
        </w:rPr>
        <w:t>PASLAUGŲ IR (AR) PRIEMONIŲ PLANAS</w:t>
      </w:r>
    </w:p>
    <w:p w14:paraId="17F981E2" w14:textId="77777777" w:rsidR="004D6927" w:rsidRPr="00ED428F" w:rsidRDefault="004D6927" w:rsidP="004D6927">
      <w:pPr>
        <w:spacing w:line="360" w:lineRule="auto"/>
        <w:jc w:val="center"/>
        <w:rPr>
          <w:sz w:val="24"/>
          <w:szCs w:val="28"/>
        </w:rPr>
      </w:pPr>
    </w:p>
    <w:p w14:paraId="59F86AAE" w14:textId="77777777" w:rsidR="004D6927" w:rsidRPr="00ED428F" w:rsidRDefault="004D6927" w:rsidP="004D6927">
      <w:pPr>
        <w:spacing w:line="360" w:lineRule="auto"/>
        <w:ind w:firstLine="567"/>
        <w:jc w:val="both"/>
        <w:rPr>
          <w:sz w:val="24"/>
          <w:szCs w:val="28"/>
        </w:rPr>
      </w:pPr>
      <w:r w:rsidRPr="00ED428F">
        <w:rPr>
          <w:sz w:val="24"/>
          <w:szCs w:val="28"/>
        </w:rPr>
        <w:t>26. Programą tvirtina - Savivaldybės taryba.</w:t>
      </w:r>
    </w:p>
    <w:p w14:paraId="2A217C2A" w14:textId="6C80E04E" w:rsidR="004D6927" w:rsidRPr="00ED428F" w:rsidRDefault="004D6927" w:rsidP="004D6927">
      <w:pPr>
        <w:spacing w:line="360" w:lineRule="auto"/>
        <w:ind w:firstLine="567"/>
        <w:jc w:val="both"/>
        <w:rPr>
          <w:sz w:val="24"/>
          <w:szCs w:val="28"/>
        </w:rPr>
      </w:pPr>
      <w:r w:rsidRPr="00ED428F">
        <w:rPr>
          <w:sz w:val="24"/>
          <w:szCs w:val="28"/>
        </w:rPr>
        <w:t>27. Programos įgyvendinimo laikotarpis</w:t>
      </w:r>
      <w:r w:rsidR="00A35A71">
        <w:rPr>
          <w:sz w:val="24"/>
          <w:szCs w:val="28"/>
        </w:rPr>
        <w:t xml:space="preserve">: </w:t>
      </w:r>
      <w:r w:rsidR="00DE5D66" w:rsidRPr="00A35A71">
        <w:rPr>
          <w:sz w:val="24"/>
          <w:szCs w:val="28"/>
        </w:rPr>
        <w:t xml:space="preserve">2024 </w:t>
      </w:r>
      <w:r w:rsidR="00A35A71">
        <w:rPr>
          <w:sz w:val="24"/>
          <w:szCs w:val="28"/>
        </w:rPr>
        <w:t>m</w:t>
      </w:r>
      <w:r w:rsidR="00DE5D66" w:rsidRPr="00A35A71">
        <w:rPr>
          <w:sz w:val="24"/>
          <w:szCs w:val="28"/>
        </w:rPr>
        <w:t>. sausio 1 d. -</w:t>
      </w:r>
      <w:r w:rsidRPr="00ED428F">
        <w:rPr>
          <w:sz w:val="24"/>
          <w:szCs w:val="28"/>
        </w:rPr>
        <w:t xml:space="preserve"> iki 2024 m. gruodžio 31 d.</w:t>
      </w:r>
    </w:p>
    <w:p w14:paraId="61A520C3" w14:textId="7E67E5A6" w:rsidR="004D6927" w:rsidRPr="00ED428F" w:rsidRDefault="004D6927" w:rsidP="004D6927">
      <w:pPr>
        <w:spacing w:line="360" w:lineRule="auto"/>
        <w:ind w:firstLine="567"/>
        <w:jc w:val="both"/>
        <w:rPr>
          <w:sz w:val="24"/>
          <w:szCs w:val="28"/>
        </w:rPr>
      </w:pPr>
      <w:r w:rsidRPr="00ED428F">
        <w:rPr>
          <w:sz w:val="24"/>
          <w:szCs w:val="28"/>
        </w:rPr>
        <w:t>28. Paslaug</w:t>
      </w:r>
      <w:r w:rsidR="00DE5D66" w:rsidRPr="00A35A71">
        <w:rPr>
          <w:sz w:val="24"/>
          <w:szCs w:val="28"/>
        </w:rPr>
        <w:t>a</w:t>
      </w:r>
      <w:r w:rsidRPr="00A35A71">
        <w:rPr>
          <w:sz w:val="24"/>
          <w:szCs w:val="28"/>
        </w:rPr>
        <w:t>s</w:t>
      </w:r>
      <w:r w:rsidRPr="00ED428F">
        <w:rPr>
          <w:sz w:val="24"/>
          <w:szCs w:val="28"/>
        </w:rPr>
        <w:t xml:space="preserve"> numatom</w:t>
      </w:r>
      <w:r w:rsidR="00DE5D66">
        <w:rPr>
          <w:sz w:val="24"/>
          <w:szCs w:val="28"/>
        </w:rPr>
        <w:t>a</w:t>
      </w:r>
      <w:r w:rsidRPr="00ED428F">
        <w:rPr>
          <w:sz w:val="24"/>
          <w:szCs w:val="28"/>
        </w:rPr>
        <w:t xml:space="preserve"> teikti darbo rinkai besirengiantiems asmenims ir pagal poreikį Užimtumo įstatymo 48 straipsnio 2 dalies 1-10 punktuose nurodytiems asmenims:</w:t>
      </w:r>
    </w:p>
    <w:p w14:paraId="16E6B9F3" w14:textId="77777777" w:rsidR="004D6927" w:rsidRPr="00ED428F" w:rsidRDefault="004D6927" w:rsidP="004D6927">
      <w:pPr>
        <w:spacing w:line="360" w:lineRule="auto"/>
        <w:ind w:firstLine="567"/>
        <w:jc w:val="both"/>
        <w:rPr>
          <w:sz w:val="24"/>
          <w:szCs w:val="28"/>
        </w:rPr>
      </w:pPr>
      <w:r w:rsidRPr="00ED428F">
        <w:rPr>
          <w:sz w:val="24"/>
          <w:szCs w:val="28"/>
        </w:rPr>
        <w:t>28.1. palydėti ir padėti tikslinėms grupėms gauti socialines paslaugas (nurodytas Socialinių paslaugų kataloge, patvirtintame Lietuvos Respublikos socialinės apsaugos ir darbo ministro 2006 m. balandžio 5 d. įsakymu Nr. A1-93 „Dėl Socialinių paslaugų katalogo patvirtinimo“), sveikatos, švietimo ir kitais paslaugas;</w:t>
      </w:r>
    </w:p>
    <w:p w14:paraId="2C786257" w14:textId="31915C82" w:rsidR="004D6927" w:rsidRPr="00ED428F" w:rsidRDefault="004D6927" w:rsidP="004D6927">
      <w:pPr>
        <w:spacing w:line="360" w:lineRule="auto"/>
        <w:ind w:firstLine="567"/>
        <w:jc w:val="both"/>
        <w:rPr>
          <w:sz w:val="24"/>
          <w:szCs w:val="28"/>
        </w:rPr>
      </w:pPr>
      <w:r w:rsidRPr="00ED428F">
        <w:rPr>
          <w:sz w:val="24"/>
          <w:szCs w:val="28"/>
        </w:rPr>
        <w:t>28.2.</w:t>
      </w:r>
      <w:r w:rsidR="00076F3F">
        <w:rPr>
          <w:sz w:val="24"/>
          <w:szCs w:val="28"/>
        </w:rPr>
        <w:t xml:space="preserve"> </w:t>
      </w:r>
      <w:r w:rsidRPr="00ED428F">
        <w:rPr>
          <w:sz w:val="24"/>
          <w:szCs w:val="28"/>
        </w:rPr>
        <w:t>įgyti socialinių įgūdžių ir (ar) motyvacijos dirbti;</w:t>
      </w:r>
    </w:p>
    <w:p w14:paraId="21616CE3" w14:textId="77777777" w:rsidR="004D6927" w:rsidRPr="00ED428F" w:rsidRDefault="004D6927" w:rsidP="004D6927">
      <w:pPr>
        <w:spacing w:line="360" w:lineRule="auto"/>
        <w:ind w:firstLine="567"/>
        <w:jc w:val="both"/>
        <w:rPr>
          <w:sz w:val="24"/>
          <w:szCs w:val="28"/>
        </w:rPr>
      </w:pPr>
      <w:r w:rsidRPr="00ED428F">
        <w:rPr>
          <w:sz w:val="24"/>
          <w:szCs w:val="28"/>
        </w:rPr>
        <w:t>28.3. padėti įgyvendinti darbo pareigas ir šeimos nario ar kartu gyvenančio asmens priežiūrą ar slaugą;</w:t>
      </w:r>
    </w:p>
    <w:p w14:paraId="319B0CAB" w14:textId="204BD3F0" w:rsidR="004D6927" w:rsidRPr="00ED428F" w:rsidRDefault="004D6927" w:rsidP="004D6927">
      <w:pPr>
        <w:spacing w:line="360" w:lineRule="auto"/>
        <w:ind w:firstLine="567"/>
        <w:jc w:val="both"/>
        <w:rPr>
          <w:sz w:val="24"/>
          <w:szCs w:val="28"/>
        </w:rPr>
      </w:pPr>
      <w:r w:rsidRPr="00ED428F">
        <w:rPr>
          <w:sz w:val="24"/>
          <w:szCs w:val="28"/>
        </w:rPr>
        <w:t>28.4.</w:t>
      </w:r>
      <w:r w:rsidR="00076F3F">
        <w:rPr>
          <w:sz w:val="24"/>
          <w:szCs w:val="28"/>
        </w:rPr>
        <w:t xml:space="preserve"> </w:t>
      </w:r>
      <w:r w:rsidRPr="00ED428F">
        <w:rPr>
          <w:sz w:val="24"/>
          <w:szCs w:val="28"/>
        </w:rPr>
        <w:t>paskatinti grįžti į darbo rinką įsiskolinimų turinčius asmenis, kuriems apribotas disponavimas piniginėmis lėšomis ir (ar) antstolio, kitų institucijų ar pareigūnų nurodymu priverstinai nurašomos piniginės lėšos skolai apmokėti;</w:t>
      </w:r>
    </w:p>
    <w:p w14:paraId="2441CB8C" w14:textId="77777777" w:rsidR="004D6927" w:rsidRPr="00ED428F" w:rsidRDefault="004D6927" w:rsidP="004D6927">
      <w:pPr>
        <w:spacing w:line="360" w:lineRule="auto"/>
        <w:ind w:firstLine="567"/>
        <w:jc w:val="both"/>
        <w:rPr>
          <w:sz w:val="24"/>
          <w:szCs w:val="28"/>
        </w:rPr>
      </w:pPr>
      <w:r w:rsidRPr="00ED428F">
        <w:rPr>
          <w:sz w:val="24"/>
          <w:szCs w:val="28"/>
        </w:rPr>
        <w:t>28.5. padėti asmeniui atvykti iš nuolatinės gyvenamosios vietos į paslaugų teikimo ar darbo vietą;</w:t>
      </w:r>
    </w:p>
    <w:p w14:paraId="0B2A8205" w14:textId="77777777" w:rsidR="004D6927" w:rsidRPr="00ED428F" w:rsidRDefault="004D6927" w:rsidP="004D6927">
      <w:pPr>
        <w:spacing w:line="360" w:lineRule="auto"/>
        <w:ind w:firstLine="567"/>
        <w:jc w:val="both"/>
        <w:rPr>
          <w:sz w:val="24"/>
          <w:szCs w:val="28"/>
        </w:rPr>
      </w:pPr>
      <w:r w:rsidRPr="00ED428F">
        <w:rPr>
          <w:sz w:val="24"/>
          <w:szCs w:val="28"/>
        </w:rPr>
        <w:t>28.6. skatinti gydytis nuo alkoholio, narkotikų, psichotropinių ir kitų psichiką veikiančių medžiagų;</w:t>
      </w:r>
    </w:p>
    <w:p w14:paraId="78CAAA38" w14:textId="77777777" w:rsidR="004D6927" w:rsidRPr="00ED428F" w:rsidRDefault="004D6927" w:rsidP="004D6927">
      <w:pPr>
        <w:spacing w:line="360" w:lineRule="auto"/>
        <w:ind w:firstLine="567"/>
        <w:jc w:val="both"/>
        <w:rPr>
          <w:sz w:val="24"/>
          <w:szCs w:val="28"/>
        </w:rPr>
      </w:pPr>
      <w:r w:rsidRPr="00ED428F">
        <w:rPr>
          <w:sz w:val="24"/>
          <w:szCs w:val="28"/>
        </w:rPr>
        <w:t>28.7. palaikyti tikslines grupes darbo vietoje, siekiant užtikrinti tvarų užimtumą;</w:t>
      </w:r>
    </w:p>
    <w:p w14:paraId="11F10D39" w14:textId="77777777" w:rsidR="004D6927" w:rsidRPr="00ED428F" w:rsidRDefault="004D6927" w:rsidP="004D6927">
      <w:pPr>
        <w:spacing w:line="360" w:lineRule="auto"/>
        <w:ind w:firstLine="567"/>
        <w:jc w:val="both"/>
        <w:rPr>
          <w:sz w:val="24"/>
          <w:szCs w:val="28"/>
        </w:rPr>
      </w:pPr>
      <w:r w:rsidRPr="00ED428F">
        <w:rPr>
          <w:sz w:val="24"/>
          <w:szCs w:val="28"/>
        </w:rPr>
        <w:t>28.8. šalinti kitas kliūtis tikslinių grupių tvariam užimtumui.</w:t>
      </w:r>
    </w:p>
    <w:p w14:paraId="67950651" w14:textId="77777777" w:rsidR="004D6927" w:rsidRPr="00ED428F" w:rsidRDefault="004D6927" w:rsidP="004D6927">
      <w:pPr>
        <w:spacing w:line="360" w:lineRule="auto"/>
        <w:ind w:firstLine="567"/>
        <w:jc w:val="both"/>
        <w:rPr>
          <w:sz w:val="24"/>
          <w:szCs w:val="28"/>
        </w:rPr>
      </w:pPr>
      <w:r w:rsidRPr="00ED428F">
        <w:rPr>
          <w:sz w:val="24"/>
          <w:szCs w:val="28"/>
        </w:rPr>
        <w:t>29. Numatomos Priemonės:</w:t>
      </w:r>
    </w:p>
    <w:p w14:paraId="5B203D9F" w14:textId="77777777" w:rsidR="004D6927" w:rsidRPr="00ED428F" w:rsidRDefault="004D6927" w:rsidP="004D6927">
      <w:pPr>
        <w:spacing w:line="360" w:lineRule="auto"/>
        <w:ind w:firstLine="567"/>
        <w:jc w:val="both"/>
        <w:rPr>
          <w:sz w:val="24"/>
          <w:szCs w:val="28"/>
        </w:rPr>
      </w:pPr>
      <w:r w:rsidRPr="00ED428F">
        <w:rPr>
          <w:sz w:val="24"/>
          <w:szCs w:val="28"/>
        </w:rPr>
        <w:t>29.1. asmens įdarbinimas;</w:t>
      </w:r>
    </w:p>
    <w:p w14:paraId="7EE8E1B0" w14:textId="10328651" w:rsidR="004D6927" w:rsidRPr="00ED428F" w:rsidRDefault="004D6927" w:rsidP="004D6927">
      <w:pPr>
        <w:spacing w:line="360" w:lineRule="auto"/>
        <w:ind w:firstLine="567"/>
        <w:jc w:val="both"/>
        <w:rPr>
          <w:sz w:val="24"/>
          <w:szCs w:val="28"/>
        </w:rPr>
      </w:pPr>
      <w:r w:rsidRPr="00ED428F">
        <w:rPr>
          <w:sz w:val="24"/>
          <w:szCs w:val="28"/>
        </w:rPr>
        <w:t xml:space="preserve">29.2. kitos priemonės, skirtos asmeniui </w:t>
      </w:r>
      <w:proofErr w:type="spellStart"/>
      <w:r w:rsidR="00495157">
        <w:rPr>
          <w:sz w:val="24"/>
          <w:szCs w:val="28"/>
        </w:rPr>
        <w:t>į</w:t>
      </w:r>
      <w:r w:rsidRPr="00ED428F">
        <w:rPr>
          <w:sz w:val="24"/>
          <w:szCs w:val="28"/>
        </w:rPr>
        <w:t>veiklinti</w:t>
      </w:r>
      <w:proofErr w:type="spellEnd"/>
      <w:r w:rsidRPr="00ED428F">
        <w:rPr>
          <w:sz w:val="24"/>
          <w:szCs w:val="28"/>
        </w:rPr>
        <w:t>;</w:t>
      </w:r>
    </w:p>
    <w:p w14:paraId="4727107A" w14:textId="77777777" w:rsidR="004D6927" w:rsidRPr="00ED428F" w:rsidRDefault="004D6927" w:rsidP="004D6927">
      <w:pPr>
        <w:spacing w:line="360" w:lineRule="auto"/>
        <w:ind w:firstLine="567"/>
        <w:jc w:val="both"/>
        <w:rPr>
          <w:sz w:val="24"/>
          <w:szCs w:val="28"/>
        </w:rPr>
      </w:pPr>
      <w:r w:rsidRPr="00ED428F">
        <w:rPr>
          <w:sz w:val="24"/>
          <w:szCs w:val="28"/>
        </w:rPr>
        <w:t>29.3. laikinųjų darbų organizavimas:</w:t>
      </w:r>
    </w:p>
    <w:p w14:paraId="40AFF5C2" w14:textId="77777777" w:rsidR="004D6927" w:rsidRPr="00ED428F" w:rsidRDefault="004D6927" w:rsidP="004D6927">
      <w:pPr>
        <w:spacing w:line="360" w:lineRule="auto"/>
        <w:ind w:firstLine="567"/>
        <w:jc w:val="both"/>
        <w:rPr>
          <w:sz w:val="24"/>
          <w:szCs w:val="28"/>
        </w:rPr>
      </w:pPr>
      <w:r w:rsidRPr="00ED428F">
        <w:rPr>
          <w:sz w:val="24"/>
          <w:szCs w:val="28"/>
        </w:rPr>
        <w:t>29.3.1. k</w:t>
      </w:r>
      <w:r w:rsidRPr="00ED428F">
        <w:rPr>
          <w:color w:val="000000"/>
          <w:sz w:val="24"/>
          <w:szCs w:val="28"/>
          <w:lang w:eastAsia="lt-LT"/>
        </w:rPr>
        <w:t>elių, pėsčiųjų ir dviračių takų, pakelių bei viešojo naudojimo teritorijų tvarkymo ir priežiūros, apželdinimo ir želdinių priežiūros miestuose ir seniūnijose laikino pobūdžio darbai;</w:t>
      </w:r>
    </w:p>
    <w:p w14:paraId="3973DA5C" w14:textId="77777777" w:rsidR="004D6927" w:rsidRPr="00ED428F" w:rsidRDefault="004D6927" w:rsidP="004D6927">
      <w:pPr>
        <w:spacing w:line="360" w:lineRule="auto"/>
        <w:ind w:firstLine="567"/>
        <w:jc w:val="both"/>
        <w:rPr>
          <w:sz w:val="24"/>
          <w:szCs w:val="28"/>
        </w:rPr>
      </w:pPr>
      <w:r w:rsidRPr="00ED428F">
        <w:rPr>
          <w:sz w:val="24"/>
          <w:szCs w:val="28"/>
        </w:rPr>
        <w:t xml:space="preserve">29.3.2. </w:t>
      </w:r>
      <w:r w:rsidRPr="00ED428F">
        <w:rPr>
          <w:color w:val="000000"/>
          <w:sz w:val="24"/>
          <w:szCs w:val="28"/>
          <w:lang w:eastAsia="lt-LT"/>
        </w:rPr>
        <w:t>socialinės ir visuomeninės paskirties objektų, esančių valstybinėje žemėje, teritorijų tvarkymo laikino pobūdžio darbai;</w:t>
      </w:r>
    </w:p>
    <w:p w14:paraId="2C8CCED2" w14:textId="77777777" w:rsidR="004D6927" w:rsidRPr="00ED428F" w:rsidRDefault="004D6927" w:rsidP="004D6927">
      <w:pPr>
        <w:spacing w:line="360" w:lineRule="auto"/>
        <w:ind w:firstLine="567"/>
        <w:jc w:val="both"/>
        <w:rPr>
          <w:sz w:val="24"/>
          <w:szCs w:val="28"/>
        </w:rPr>
      </w:pPr>
      <w:r w:rsidRPr="00ED428F">
        <w:rPr>
          <w:sz w:val="24"/>
          <w:szCs w:val="28"/>
        </w:rPr>
        <w:t xml:space="preserve">29.3.3. </w:t>
      </w:r>
      <w:r w:rsidRPr="00ED428F">
        <w:rPr>
          <w:color w:val="000000"/>
          <w:sz w:val="24"/>
          <w:szCs w:val="28"/>
          <w:lang w:eastAsia="lt-LT"/>
        </w:rPr>
        <w:t>medžių sodinimo, aplinkosauginių ir rekreacinių objektų, rekreacinės infrastruktūros tvarkymo ir priežiūros darbai ir sanitarinės priežiūros darbai;</w:t>
      </w:r>
    </w:p>
    <w:p w14:paraId="30E70823" w14:textId="77777777" w:rsidR="004D6927" w:rsidRPr="00ED428F" w:rsidRDefault="004D6927" w:rsidP="004D6927">
      <w:pPr>
        <w:spacing w:line="360" w:lineRule="auto"/>
        <w:ind w:firstLine="567"/>
        <w:jc w:val="both"/>
        <w:rPr>
          <w:sz w:val="24"/>
          <w:szCs w:val="28"/>
        </w:rPr>
      </w:pPr>
      <w:r w:rsidRPr="00ED428F">
        <w:rPr>
          <w:sz w:val="24"/>
          <w:szCs w:val="28"/>
        </w:rPr>
        <w:t xml:space="preserve">29.3.4. </w:t>
      </w:r>
      <w:r w:rsidRPr="00ED428F">
        <w:rPr>
          <w:color w:val="000000"/>
          <w:sz w:val="24"/>
          <w:szCs w:val="28"/>
          <w:lang w:eastAsia="lt-LT"/>
        </w:rPr>
        <w:t>istorijos, kultūros paminklų, kultūros paveldo objektų, nacionalinio ir regioninių parkų, neveikiančių kapinių, kitų saugomų ir turinčių išliekamąją vertę objektų priežiūros pagalbiniai laikino pobūdžio darbai;</w:t>
      </w:r>
    </w:p>
    <w:p w14:paraId="2A2FE2E2" w14:textId="77777777" w:rsidR="004D6927" w:rsidRPr="00ED428F" w:rsidRDefault="004D6927" w:rsidP="004D6927">
      <w:pPr>
        <w:spacing w:line="360" w:lineRule="auto"/>
        <w:ind w:firstLine="567"/>
        <w:jc w:val="both"/>
        <w:rPr>
          <w:sz w:val="24"/>
          <w:szCs w:val="28"/>
        </w:rPr>
      </w:pPr>
      <w:r w:rsidRPr="00ED428F">
        <w:rPr>
          <w:sz w:val="24"/>
          <w:szCs w:val="28"/>
        </w:rPr>
        <w:t xml:space="preserve">29.3.5. </w:t>
      </w:r>
      <w:r w:rsidRPr="00ED428F">
        <w:rPr>
          <w:color w:val="000000"/>
          <w:sz w:val="24"/>
          <w:szCs w:val="28"/>
          <w:lang w:eastAsia="lt-LT"/>
        </w:rPr>
        <w:t>ežerų ir kitų vandens telkinių, pakrančių, paplūdimių tvarkymo ir priežiūros laikino pobūdžio darbai;</w:t>
      </w:r>
    </w:p>
    <w:p w14:paraId="0A1FCC79" w14:textId="77777777" w:rsidR="004D6927" w:rsidRPr="00ED428F" w:rsidRDefault="004D6927" w:rsidP="004D6927">
      <w:pPr>
        <w:spacing w:line="360" w:lineRule="auto"/>
        <w:ind w:firstLine="567"/>
        <w:jc w:val="both"/>
        <w:rPr>
          <w:sz w:val="24"/>
          <w:szCs w:val="28"/>
        </w:rPr>
      </w:pPr>
      <w:r w:rsidRPr="00ED428F">
        <w:rPr>
          <w:sz w:val="24"/>
          <w:szCs w:val="28"/>
        </w:rPr>
        <w:t xml:space="preserve">29.3.6. </w:t>
      </w:r>
      <w:r w:rsidRPr="00ED428F">
        <w:rPr>
          <w:color w:val="000000"/>
          <w:sz w:val="24"/>
          <w:szCs w:val="28"/>
          <w:lang w:eastAsia="lt-LT"/>
        </w:rPr>
        <w:t>pagalbiniai darbai teikiant socialines laikino pobūdžio paslaugas (asmenims su sunkia negalia).</w:t>
      </w:r>
    </w:p>
    <w:p w14:paraId="00F405AB" w14:textId="348AD552" w:rsidR="004D6927" w:rsidRPr="00553A7C" w:rsidRDefault="004D6927" w:rsidP="004D6927">
      <w:pPr>
        <w:spacing w:line="360" w:lineRule="auto"/>
        <w:ind w:firstLine="567"/>
        <w:jc w:val="both"/>
        <w:rPr>
          <w:sz w:val="24"/>
          <w:szCs w:val="28"/>
        </w:rPr>
      </w:pPr>
      <w:r w:rsidRPr="00ED428F">
        <w:rPr>
          <w:sz w:val="24"/>
          <w:szCs w:val="28"/>
        </w:rPr>
        <w:t xml:space="preserve">30. </w:t>
      </w:r>
      <w:r w:rsidRPr="00ED428F">
        <w:rPr>
          <w:sz w:val="24"/>
          <w:szCs w:val="28"/>
          <w:lang w:eastAsia="lt-LT"/>
        </w:rPr>
        <w:t>Apie</w:t>
      </w:r>
      <w:r w:rsidR="008F5620">
        <w:rPr>
          <w:sz w:val="24"/>
          <w:szCs w:val="28"/>
          <w:lang w:eastAsia="lt-LT"/>
        </w:rPr>
        <w:t xml:space="preserve"> </w:t>
      </w:r>
      <w:r w:rsidRPr="00ED428F">
        <w:rPr>
          <w:sz w:val="24"/>
          <w:szCs w:val="28"/>
          <w:lang w:eastAsia="lt-LT"/>
        </w:rPr>
        <w:t xml:space="preserve">galimybę </w:t>
      </w:r>
      <w:r w:rsidRPr="00ED428F">
        <w:rPr>
          <w:color w:val="000000"/>
          <w:sz w:val="24"/>
          <w:szCs w:val="28"/>
          <w:lang w:eastAsia="lt-LT"/>
        </w:rPr>
        <w:t xml:space="preserve">dalyvauti Programoje ir vykdyti laikinuosius darbus Savivaldybės </w:t>
      </w:r>
      <w:r w:rsidRPr="00553A7C">
        <w:rPr>
          <w:sz w:val="24"/>
          <w:szCs w:val="28"/>
          <w:lang w:eastAsia="lt-LT"/>
        </w:rPr>
        <w:t>administracija skelbia savivaldybės interneto svetainėje.</w:t>
      </w:r>
    </w:p>
    <w:p w14:paraId="2C8A1E14" w14:textId="696AE5D1" w:rsidR="004D6927" w:rsidRPr="00553A7C" w:rsidRDefault="004D6927" w:rsidP="002934D2">
      <w:pPr>
        <w:spacing w:line="360" w:lineRule="auto"/>
        <w:ind w:firstLine="567"/>
        <w:jc w:val="both"/>
        <w:rPr>
          <w:strike/>
          <w:sz w:val="24"/>
          <w:szCs w:val="28"/>
        </w:rPr>
      </w:pPr>
      <w:r w:rsidRPr="00553A7C">
        <w:rPr>
          <w:sz w:val="24"/>
          <w:szCs w:val="28"/>
        </w:rPr>
        <w:t xml:space="preserve">31. </w:t>
      </w:r>
      <w:r w:rsidR="00E104C8" w:rsidRPr="00553A7C">
        <w:rPr>
          <w:sz w:val="24"/>
          <w:szCs w:val="28"/>
        </w:rPr>
        <w:t>Savivaldybės administracijos direktori</w:t>
      </w:r>
      <w:r w:rsidR="006F2909" w:rsidRPr="00553A7C">
        <w:rPr>
          <w:sz w:val="24"/>
          <w:szCs w:val="28"/>
        </w:rPr>
        <w:t>a</w:t>
      </w:r>
      <w:r w:rsidR="00E104C8" w:rsidRPr="00553A7C">
        <w:rPr>
          <w:sz w:val="24"/>
          <w:szCs w:val="28"/>
        </w:rPr>
        <w:t xml:space="preserve">us įsakymu sudaroma </w:t>
      </w:r>
      <w:r w:rsidR="00E06C27" w:rsidRPr="00553A7C">
        <w:rPr>
          <w:sz w:val="24"/>
          <w:szCs w:val="28"/>
        </w:rPr>
        <w:t>P</w:t>
      </w:r>
      <w:r w:rsidR="003E3BF4" w:rsidRPr="00553A7C">
        <w:rPr>
          <w:sz w:val="24"/>
          <w:szCs w:val="28"/>
        </w:rPr>
        <w:t>rogramos priemonių vykdytojų atrankos komisija, tvirtinama</w:t>
      </w:r>
      <w:r w:rsidR="006F2909" w:rsidRPr="00553A7C">
        <w:rPr>
          <w:sz w:val="24"/>
          <w:szCs w:val="28"/>
        </w:rPr>
        <w:t>s</w:t>
      </w:r>
      <w:r w:rsidR="003E3BF4" w:rsidRPr="00553A7C">
        <w:rPr>
          <w:sz w:val="24"/>
          <w:szCs w:val="28"/>
        </w:rPr>
        <w:t xml:space="preserve"> </w:t>
      </w:r>
      <w:r w:rsidR="00E06C27" w:rsidRPr="00553A7C">
        <w:rPr>
          <w:sz w:val="24"/>
          <w:szCs w:val="28"/>
        </w:rPr>
        <w:t xml:space="preserve">Programos priemonių vykdytojų </w:t>
      </w:r>
      <w:r w:rsidR="003E3BF4" w:rsidRPr="00553A7C">
        <w:rPr>
          <w:sz w:val="24"/>
          <w:szCs w:val="28"/>
        </w:rPr>
        <w:t xml:space="preserve">atrankos komisijos darbo reglamentas, </w:t>
      </w:r>
      <w:r w:rsidR="00E06C27" w:rsidRPr="00553A7C">
        <w:rPr>
          <w:sz w:val="24"/>
          <w:szCs w:val="28"/>
        </w:rPr>
        <w:t>P</w:t>
      </w:r>
      <w:r w:rsidR="003E3BF4" w:rsidRPr="00553A7C">
        <w:rPr>
          <w:sz w:val="24"/>
          <w:szCs w:val="28"/>
        </w:rPr>
        <w:t xml:space="preserve">rogramos priemonių vykdytojų atrankos organizavimo aprašas ir </w:t>
      </w:r>
      <w:r w:rsidR="00E06C27" w:rsidRPr="00553A7C">
        <w:rPr>
          <w:sz w:val="24"/>
          <w:szCs w:val="28"/>
        </w:rPr>
        <w:t>P</w:t>
      </w:r>
      <w:r w:rsidR="003E3BF4" w:rsidRPr="00553A7C">
        <w:rPr>
          <w:sz w:val="24"/>
          <w:szCs w:val="28"/>
        </w:rPr>
        <w:t>rogramos finansavimo tvarkos aprašas</w:t>
      </w:r>
      <w:r w:rsidR="00E06C27" w:rsidRPr="00553A7C">
        <w:rPr>
          <w:sz w:val="24"/>
          <w:szCs w:val="28"/>
        </w:rPr>
        <w:t>.</w:t>
      </w:r>
    </w:p>
    <w:p w14:paraId="49B0BE82" w14:textId="77777777" w:rsidR="004D6927" w:rsidRPr="00ED428F" w:rsidRDefault="004D6927" w:rsidP="004D6927">
      <w:pPr>
        <w:spacing w:line="360" w:lineRule="auto"/>
        <w:ind w:firstLine="567"/>
        <w:jc w:val="both"/>
        <w:rPr>
          <w:sz w:val="24"/>
          <w:szCs w:val="28"/>
        </w:rPr>
      </w:pPr>
      <w:r w:rsidRPr="00ED428F">
        <w:rPr>
          <w:sz w:val="24"/>
          <w:szCs w:val="28"/>
        </w:rPr>
        <w:t xml:space="preserve">32. </w:t>
      </w:r>
      <w:r w:rsidRPr="00ED428F">
        <w:rPr>
          <w:color w:val="000000"/>
          <w:sz w:val="24"/>
          <w:szCs w:val="28"/>
          <w:lang w:eastAsia="lt-LT"/>
        </w:rPr>
        <w:t>Darbdaviai, pageidaujantys dalyvauti Programoje, pateikia pasiūlymus Molėtų rajono savivaldybės administracijai. Pasiūlymuose darbdaviai nurodo:</w:t>
      </w:r>
    </w:p>
    <w:p w14:paraId="1C894D05" w14:textId="77777777" w:rsidR="004D6927" w:rsidRPr="00ED428F" w:rsidRDefault="004D6927" w:rsidP="004D6927">
      <w:pPr>
        <w:spacing w:line="360" w:lineRule="auto"/>
        <w:ind w:firstLine="567"/>
        <w:jc w:val="both"/>
        <w:rPr>
          <w:sz w:val="24"/>
          <w:szCs w:val="28"/>
        </w:rPr>
      </w:pPr>
      <w:r w:rsidRPr="00ED428F">
        <w:rPr>
          <w:sz w:val="24"/>
          <w:szCs w:val="28"/>
        </w:rPr>
        <w:t xml:space="preserve">32.1. </w:t>
      </w:r>
      <w:r w:rsidRPr="00ED428F">
        <w:rPr>
          <w:color w:val="000000"/>
          <w:sz w:val="24"/>
          <w:szCs w:val="28"/>
          <w:lang w:eastAsia="lt-LT"/>
        </w:rPr>
        <w:t>darbų pobūdį;</w:t>
      </w:r>
    </w:p>
    <w:p w14:paraId="5A5C750F" w14:textId="77777777" w:rsidR="004D6927" w:rsidRPr="00ED428F" w:rsidRDefault="004D6927" w:rsidP="004D6927">
      <w:pPr>
        <w:spacing w:line="360" w:lineRule="auto"/>
        <w:ind w:firstLine="567"/>
        <w:jc w:val="both"/>
        <w:rPr>
          <w:sz w:val="24"/>
          <w:szCs w:val="28"/>
        </w:rPr>
      </w:pPr>
      <w:r w:rsidRPr="00ED428F">
        <w:rPr>
          <w:sz w:val="24"/>
          <w:szCs w:val="28"/>
        </w:rPr>
        <w:t xml:space="preserve">32.2. </w:t>
      </w:r>
      <w:r w:rsidRPr="00ED428F">
        <w:rPr>
          <w:color w:val="000000"/>
          <w:sz w:val="24"/>
          <w:szCs w:val="28"/>
          <w:lang w:eastAsia="lt-LT"/>
        </w:rPr>
        <w:t>numatomų sukurti laikinų darbo vietų Programos dalyviams skaičių;</w:t>
      </w:r>
    </w:p>
    <w:p w14:paraId="28039BCA" w14:textId="77777777" w:rsidR="004D6927" w:rsidRPr="00ED428F" w:rsidRDefault="004D6927" w:rsidP="004D6927">
      <w:pPr>
        <w:spacing w:line="360" w:lineRule="auto"/>
        <w:ind w:firstLine="567"/>
        <w:jc w:val="both"/>
        <w:rPr>
          <w:sz w:val="24"/>
          <w:szCs w:val="28"/>
        </w:rPr>
      </w:pPr>
      <w:r w:rsidRPr="00ED428F">
        <w:rPr>
          <w:sz w:val="24"/>
          <w:szCs w:val="28"/>
        </w:rPr>
        <w:t xml:space="preserve">32.3. </w:t>
      </w:r>
      <w:r w:rsidRPr="00ED428F">
        <w:rPr>
          <w:color w:val="000000"/>
          <w:sz w:val="24"/>
          <w:szCs w:val="28"/>
          <w:lang w:eastAsia="lt-LT"/>
        </w:rPr>
        <w:t>reikalavimus įdarbinamų asmenų kvalifikacijai ir kompetencijai;</w:t>
      </w:r>
    </w:p>
    <w:p w14:paraId="2D7C57F8" w14:textId="77777777" w:rsidR="004D6927" w:rsidRPr="00ED428F" w:rsidRDefault="004D6927" w:rsidP="004D6927">
      <w:pPr>
        <w:spacing w:line="360" w:lineRule="auto"/>
        <w:ind w:firstLine="567"/>
        <w:jc w:val="both"/>
        <w:rPr>
          <w:sz w:val="24"/>
          <w:szCs w:val="28"/>
        </w:rPr>
      </w:pPr>
      <w:r w:rsidRPr="00ED428F">
        <w:rPr>
          <w:sz w:val="24"/>
          <w:szCs w:val="28"/>
        </w:rPr>
        <w:t xml:space="preserve">32.4. </w:t>
      </w:r>
      <w:r w:rsidRPr="00ED428F">
        <w:rPr>
          <w:color w:val="000000"/>
          <w:sz w:val="24"/>
          <w:szCs w:val="28"/>
          <w:lang w:eastAsia="lt-LT"/>
        </w:rPr>
        <w:t>lėšų poreikį;</w:t>
      </w:r>
    </w:p>
    <w:p w14:paraId="164798CB" w14:textId="77777777" w:rsidR="004D6927" w:rsidRPr="00ED428F" w:rsidRDefault="004D6927" w:rsidP="004D6927">
      <w:pPr>
        <w:spacing w:line="360" w:lineRule="auto"/>
        <w:ind w:firstLine="567"/>
        <w:jc w:val="both"/>
        <w:rPr>
          <w:sz w:val="24"/>
          <w:szCs w:val="28"/>
        </w:rPr>
      </w:pPr>
      <w:r w:rsidRPr="00ED428F">
        <w:rPr>
          <w:sz w:val="24"/>
          <w:szCs w:val="28"/>
        </w:rPr>
        <w:t xml:space="preserve">32.5. </w:t>
      </w:r>
      <w:r w:rsidRPr="00ED428F">
        <w:rPr>
          <w:color w:val="000000"/>
          <w:sz w:val="24"/>
          <w:szCs w:val="28"/>
          <w:lang w:eastAsia="lt-LT"/>
        </w:rPr>
        <w:t>darbų apimtis;</w:t>
      </w:r>
    </w:p>
    <w:p w14:paraId="53BD531A" w14:textId="77777777" w:rsidR="004D6927" w:rsidRPr="00ED428F" w:rsidRDefault="004D6927" w:rsidP="004D6927">
      <w:pPr>
        <w:spacing w:line="360" w:lineRule="auto"/>
        <w:ind w:firstLine="567"/>
        <w:jc w:val="both"/>
        <w:rPr>
          <w:sz w:val="24"/>
          <w:szCs w:val="28"/>
        </w:rPr>
      </w:pPr>
      <w:r w:rsidRPr="00ED428F">
        <w:rPr>
          <w:sz w:val="24"/>
          <w:szCs w:val="28"/>
        </w:rPr>
        <w:t xml:space="preserve">32.6. </w:t>
      </w:r>
      <w:r w:rsidRPr="00ED428F">
        <w:rPr>
          <w:color w:val="000000"/>
          <w:sz w:val="24"/>
          <w:szCs w:val="28"/>
          <w:lang w:eastAsia="lt-LT"/>
        </w:rPr>
        <w:t>darbo ir darbo apmokėjimo sąlygas ir terminus;</w:t>
      </w:r>
    </w:p>
    <w:p w14:paraId="2129DE7E" w14:textId="77777777" w:rsidR="004D6927" w:rsidRPr="00ED428F" w:rsidRDefault="004D6927" w:rsidP="004D6927">
      <w:pPr>
        <w:spacing w:line="360" w:lineRule="auto"/>
        <w:ind w:firstLine="567"/>
        <w:jc w:val="both"/>
        <w:rPr>
          <w:sz w:val="24"/>
          <w:szCs w:val="28"/>
        </w:rPr>
      </w:pPr>
      <w:r w:rsidRPr="00ED428F">
        <w:rPr>
          <w:sz w:val="24"/>
          <w:szCs w:val="28"/>
        </w:rPr>
        <w:t xml:space="preserve">32.7. </w:t>
      </w:r>
      <w:r w:rsidRPr="00ED428F">
        <w:rPr>
          <w:color w:val="000000"/>
          <w:sz w:val="24"/>
          <w:szCs w:val="28"/>
          <w:lang w:eastAsia="lt-LT"/>
        </w:rPr>
        <w:t xml:space="preserve">kitą skelbimuose apie numatomą įgyvendinti Programą nurodytą informaciją. </w:t>
      </w:r>
    </w:p>
    <w:p w14:paraId="317D3535" w14:textId="77777777" w:rsidR="00E657DB" w:rsidRPr="00553A7C" w:rsidRDefault="004D6927" w:rsidP="00E657DB">
      <w:pPr>
        <w:spacing w:line="360" w:lineRule="auto"/>
        <w:ind w:firstLine="567"/>
        <w:jc w:val="both"/>
        <w:rPr>
          <w:sz w:val="24"/>
          <w:szCs w:val="28"/>
          <w:lang w:eastAsia="lt-LT"/>
        </w:rPr>
      </w:pPr>
      <w:r w:rsidRPr="00ED428F">
        <w:rPr>
          <w:sz w:val="24"/>
          <w:szCs w:val="28"/>
        </w:rPr>
        <w:t xml:space="preserve">33. </w:t>
      </w:r>
      <w:r w:rsidRPr="00ED428F">
        <w:rPr>
          <w:color w:val="000000"/>
          <w:sz w:val="24"/>
          <w:szCs w:val="28"/>
          <w:lang w:eastAsia="lt-LT"/>
        </w:rPr>
        <w:t xml:space="preserve">Programos priemonės atrankoje gali dalyvauti Savivaldybės teritorijoje veiklą vykdančios </w:t>
      </w:r>
      <w:r w:rsidRPr="00553A7C">
        <w:rPr>
          <w:sz w:val="24"/>
          <w:szCs w:val="28"/>
          <w:lang w:eastAsia="lt-LT"/>
        </w:rPr>
        <w:t xml:space="preserve">įmonės, įstaigos, organizacijos ir kitos organizacinės struktūros. </w:t>
      </w:r>
    </w:p>
    <w:p w14:paraId="5E495DA4" w14:textId="6B29CEAB" w:rsidR="004D6927" w:rsidRPr="00553A7C" w:rsidRDefault="00E657DB" w:rsidP="00E657DB">
      <w:pPr>
        <w:spacing w:line="360" w:lineRule="auto"/>
        <w:ind w:firstLine="567"/>
        <w:jc w:val="both"/>
        <w:rPr>
          <w:sz w:val="24"/>
          <w:szCs w:val="28"/>
          <w:lang w:eastAsia="lt-LT"/>
        </w:rPr>
      </w:pPr>
      <w:r w:rsidRPr="00553A7C">
        <w:rPr>
          <w:sz w:val="24"/>
          <w:szCs w:val="28"/>
          <w:lang w:eastAsia="lt-LT"/>
        </w:rPr>
        <w:t xml:space="preserve">34. </w:t>
      </w:r>
      <w:r w:rsidR="00EA6EA8" w:rsidRPr="00553A7C">
        <w:rPr>
          <w:sz w:val="24"/>
          <w:szCs w:val="24"/>
          <w:lang w:eastAsia="lt-LT"/>
        </w:rPr>
        <w:t>Lėšų paskirstymas Programos priemonių vykdytojų atrankos komisijos atrinktiems darbdaviams tvirtinamas Administracijos direktoriaus įsakymu.</w:t>
      </w:r>
    </w:p>
    <w:p w14:paraId="3F9A3C90" w14:textId="77777777" w:rsidR="004D6927" w:rsidRPr="00ED428F" w:rsidRDefault="004D6927" w:rsidP="004D6927">
      <w:pPr>
        <w:spacing w:line="360" w:lineRule="auto"/>
        <w:ind w:firstLine="567"/>
        <w:jc w:val="both"/>
        <w:rPr>
          <w:sz w:val="24"/>
          <w:szCs w:val="28"/>
        </w:rPr>
      </w:pPr>
      <w:r w:rsidRPr="00ED428F">
        <w:rPr>
          <w:sz w:val="24"/>
          <w:szCs w:val="28"/>
        </w:rPr>
        <w:t xml:space="preserve">34. </w:t>
      </w:r>
      <w:r w:rsidRPr="00ED428F">
        <w:rPr>
          <w:color w:val="000000"/>
          <w:sz w:val="24"/>
          <w:szCs w:val="28"/>
          <w:lang w:eastAsia="lt-LT"/>
        </w:rPr>
        <w:t>Darbdaviai su laikinųjų darbų darbuotojais sudaro terminuotas darbo sutartis.</w:t>
      </w:r>
    </w:p>
    <w:p w14:paraId="7B569450" w14:textId="164C633C" w:rsidR="004D6927" w:rsidRPr="00EA6EA8" w:rsidRDefault="004D6927" w:rsidP="002934D2">
      <w:pPr>
        <w:spacing w:line="360" w:lineRule="auto"/>
        <w:ind w:firstLine="567"/>
        <w:jc w:val="both"/>
        <w:rPr>
          <w:strike/>
          <w:sz w:val="24"/>
          <w:szCs w:val="28"/>
          <w:lang w:eastAsia="lt-LT"/>
        </w:rPr>
      </w:pPr>
      <w:r w:rsidRPr="00ED428F">
        <w:rPr>
          <w:sz w:val="24"/>
          <w:szCs w:val="28"/>
        </w:rPr>
        <w:t xml:space="preserve">35. </w:t>
      </w:r>
      <w:r w:rsidRPr="00ED428F">
        <w:rPr>
          <w:sz w:val="24"/>
          <w:szCs w:val="28"/>
          <w:lang w:eastAsia="lt-LT"/>
        </w:rPr>
        <w:t>Už Programos p</w:t>
      </w:r>
      <w:r w:rsidRPr="00ED428F">
        <w:rPr>
          <w:color w:val="000000"/>
          <w:sz w:val="24"/>
          <w:szCs w:val="28"/>
          <w:lang w:eastAsia="lt-LT"/>
        </w:rPr>
        <w:t>riemonių vykdymą, tinkamą laikinai įdarbinamų asmenų atranką ir tikslingą lėšų panaudojimą atsakingi darbdaviai.</w:t>
      </w:r>
    </w:p>
    <w:p w14:paraId="41077C64" w14:textId="77777777" w:rsidR="0031499B" w:rsidRDefault="0031499B" w:rsidP="004D6927">
      <w:pPr>
        <w:spacing w:line="360" w:lineRule="auto"/>
        <w:ind w:firstLine="720"/>
        <w:jc w:val="both"/>
        <w:rPr>
          <w:color w:val="000000"/>
          <w:szCs w:val="24"/>
          <w:lang w:eastAsia="lt-LT"/>
        </w:rPr>
      </w:pPr>
    </w:p>
    <w:p w14:paraId="3EAC60D5" w14:textId="77777777" w:rsidR="0031499B" w:rsidRPr="00ED428F" w:rsidRDefault="0031499B" w:rsidP="0031499B">
      <w:pPr>
        <w:spacing w:line="360" w:lineRule="auto"/>
        <w:jc w:val="center"/>
        <w:rPr>
          <w:b/>
          <w:bCs/>
          <w:sz w:val="24"/>
          <w:szCs w:val="28"/>
        </w:rPr>
      </w:pPr>
      <w:r w:rsidRPr="00ED428F">
        <w:rPr>
          <w:b/>
          <w:bCs/>
          <w:sz w:val="24"/>
          <w:szCs w:val="28"/>
        </w:rPr>
        <w:t>VI SKYRIUS</w:t>
      </w:r>
    </w:p>
    <w:p w14:paraId="760BB241" w14:textId="77777777" w:rsidR="0031499B" w:rsidRPr="00ED428F" w:rsidRDefault="0031499B" w:rsidP="0031499B">
      <w:pPr>
        <w:spacing w:line="360" w:lineRule="auto"/>
        <w:jc w:val="center"/>
        <w:rPr>
          <w:b/>
          <w:bCs/>
          <w:sz w:val="24"/>
          <w:szCs w:val="28"/>
        </w:rPr>
      </w:pPr>
      <w:r w:rsidRPr="00ED428F">
        <w:rPr>
          <w:b/>
          <w:bCs/>
          <w:sz w:val="24"/>
          <w:szCs w:val="28"/>
        </w:rPr>
        <w:t>PROGRAMOS ĮGYVENDINIMO ETAPAI</w:t>
      </w:r>
    </w:p>
    <w:p w14:paraId="39C25083" w14:textId="77777777" w:rsidR="0031499B" w:rsidRPr="00ED428F" w:rsidRDefault="0031499B" w:rsidP="0031499B">
      <w:pPr>
        <w:spacing w:line="360" w:lineRule="auto"/>
        <w:jc w:val="center"/>
        <w:rPr>
          <w:b/>
          <w:bCs/>
          <w:sz w:val="24"/>
          <w:szCs w:val="28"/>
        </w:rPr>
      </w:pPr>
    </w:p>
    <w:p w14:paraId="6E9796D1" w14:textId="19A9B6EA" w:rsidR="0031499B" w:rsidRPr="00ED428F" w:rsidRDefault="0031499B" w:rsidP="0031499B">
      <w:pPr>
        <w:spacing w:line="360" w:lineRule="auto"/>
        <w:ind w:firstLine="567"/>
        <w:jc w:val="both"/>
        <w:rPr>
          <w:sz w:val="24"/>
          <w:szCs w:val="28"/>
        </w:rPr>
      </w:pPr>
      <w:r w:rsidRPr="00ED428F">
        <w:rPr>
          <w:sz w:val="24"/>
          <w:szCs w:val="28"/>
        </w:rPr>
        <w:t>3</w:t>
      </w:r>
      <w:r w:rsidR="002934D2">
        <w:rPr>
          <w:sz w:val="24"/>
          <w:szCs w:val="28"/>
        </w:rPr>
        <w:t>6</w:t>
      </w:r>
      <w:r w:rsidRPr="00ED428F">
        <w:rPr>
          <w:sz w:val="24"/>
          <w:szCs w:val="28"/>
        </w:rPr>
        <w:t xml:space="preserve">. </w:t>
      </w:r>
      <w:r w:rsidRPr="00ED428F">
        <w:rPr>
          <w:color w:val="000000"/>
          <w:sz w:val="24"/>
          <w:szCs w:val="28"/>
          <w:lang w:eastAsia="lt-LT"/>
        </w:rPr>
        <w:t>Tikslinės grupės siuntimas dalyvauti užimtumo didinimo programoje: Savivaldybės ir (ar) NVO darbuotojai, seniūnijos, kurioje gyvena asmuo, seniūnas, šeimos atvejo vadybininkai, socialiniai darbuotojai nustatę, kad asmeniui tikslinga dalyvauti užimtumo didinimo programoje, nukreipia jį į Užimtumo tarnybą, arba Užimtumo tarnyba pati nustačiusi, kad asmeniui tikslinga dalyvauti užimtumo didinimo programoje, su asmeniu sudaro individualaus užimtumo veiklos planą, kaip numatyta Darbo rinkos paslaugų teikimo sąlygų ir tvarkos aprašo, patvirtinto Lietuvos Respublikos socialinės apsaugos ir darbo ministro 2017 m. liepos 21 d. įsakymu Nr. A1-394 „Dėl Darbo rinkos paslaugų teikimo sąlygų it tvarkos aprašo patvirtinimo“, 34 punkte, kuriame numato dalyvavimą užimtumo didinimo programoje ir siunčia Užimtumo įstatymo 48 straipsnio 2 dalies 1-10 punktuose nurodytus asmenis pas Priemonių koordinatorių, o darbo rinkai besirengiančius asmenis – pas Atvejo vadybininką.</w:t>
      </w:r>
    </w:p>
    <w:p w14:paraId="4881B8FA" w14:textId="4D74A920" w:rsidR="0031499B" w:rsidRPr="00ED428F" w:rsidRDefault="0031499B" w:rsidP="0031499B">
      <w:pPr>
        <w:spacing w:line="360" w:lineRule="auto"/>
        <w:ind w:firstLine="567"/>
        <w:jc w:val="both"/>
        <w:rPr>
          <w:sz w:val="24"/>
          <w:szCs w:val="28"/>
        </w:rPr>
      </w:pPr>
      <w:r w:rsidRPr="00ED428F">
        <w:rPr>
          <w:sz w:val="24"/>
          <w:szCs w:val="28"/>
        </w:rPr>
        <w:t>3</w:t>
      </w:r>
      <w:r w:rsidR="002934D2">
        <w:rPr>
          <w:sz w:val="24"/>
          <w:szCs w:val="28"/>
        </w:rPr>
        <w:t>7</w:t>
      </w:r>
      <w:r w:rsidRPr="00ED428F">
        <w:rPr>
          <w:sz w:val="24"/>
          <w:szCs w:val="28"/>
        </w:rPr>
        <w:t xml:space="preserve">. </w:t>
      </w:r>
      <w:r w:rsidRPr="00ED428F">
        <w:rPr>
          <w:color w:val="000000"/>
          <w:sz w:val="24"/>
          <w:szCs w:val="28"/>
          <w:lang w:eastAsia="lt-LT"/>
        </w:rPr>
        <w:t>Atvejo vadybininko, Savivaldybės administracijos direktoriaus nustatyta tvarka, atliekamas darbo rinkai besirengiančių asmenų, o esant poreikiui, – kitų Užimtumo įstatymo 48 straipsnio 2 dalies 1-10 punktuose nurodytų asmenų poreikių ir galimybių įvertinimas pagal:</w:t>
      </w:r>
    </w:p>
    <w:p w14:paraId="33A21BC6" w14:textId="17382AD8" w:rsidR="0031499B" w:rsidRPr="00ED428F" w:rsidRDefault="0031499B" w:rsidP="0031499B">
      <w:pPr>
        <w:spacing w:line="360" w:lineRule="auto"/>
        <w:ind w:firstLine="567"/>
        <w:jc w:val="both"/>
        <w:rPr>
          <w:sz w:val="24"/>
          <w:szCs w:val="28"/>
        </w:rPr>
      </w:pPr>
      <w:r w:rsidRPr="00ED428F">
        <w:rPr>
          <w:sz w:val="24"/>
          <w:szCs w:val="28"/>
        </w:rPr>
        <w:t>3</w:t>
      </w:r>
      <w:r w:rsidR="002934D2">
        <w:rPr>
          <w:sz w:val="24"/>
          <w:szCs w:val="28"/>
        </w:rPr>
        <w:t>7</w:t>
      </w:r>
      <w:r w:rsidRPr="00ED428F">
        <w:rPr>
          <w:sz w:val="24"/>
          <w:szCs w:val="28"/>
        </w:rPr>
        <w:t xml:space="preserve">.1. </w:t>
      </w:r>
      <w:r w:rsidR="00511A9D">
        <w:rPr>
          <w:color w:val="000000"/>
          <w:sz w:val="24"/>
          <w:szCs w:val="28"/>
          <w:lang w:eastAsia="lt-LT"/>
        </w:rPr>
        <w:t>U</w:t>
      </w:r>
      <w:r w:rsidRPr="00ED428F">
        <w:rPr>
          <w:color w:val="000000"/>
          <w:sz w:val="24"/>
          <w:szCs w:val="28"/>
          <w:lang w:eastAsia="lt-LT"/>
        </w:rPr>
        <w:t>žimtumo tarnybos pateiktą informaciją apie asmens įsidarbinimą ribojančias aplinkybes, darbo paiešką, teiktas ir teikiamas paslaugas, taikytas ir taikomas priemones bei kitą darbo ieškančio asmens kortelėje esančią informaciją;</w:t>
      </w:r>
    </w:p>
    <w:p w14:paraId="6D10434F" w14:textId="36A3B4E2" w:rsidR="0031499B" w:rsidRPr="00ED428F" w:rsidRDefault="0031499B" w:rsidP="0031499B">
      <w:pPr>
        <w:spacing w:line="360" w:lineRule="auto"/>
        <w:ind w:firstLine="567"/>
        <w:jc w:val="both"/>
        <w:rPr>
          <w:sz w:val="24"/>
          <w:szCs w:val="28"/>
        </w:rPr>
      </w:pPr>
      <w:r w:rsidRPr="00ED428F">
        <w:rPr>
          <w:sz w:val="24"/>
          <w:szCs w:val="28"/>
        </w:rPr>
        <w:t>3</w:t>
      </w:r>
      <w:r w:rsidR="002934D2">
        <w:rPr>
          <w:sz w:val="24"/>
          <w:szCs w:val="28"/>
        </w:rPr>
        <w:t>7</w:t>
      </w:r>
      <w:r w:rsidRPr="00ED428F">
        <w:rPr>
          <w:sz w:val="24"/>
          <w:szCs w:val="28"/>
        </w:rPr>
        <w:t xml:space="preserve">.2. </w:t>
      </w:r>
      <w:r w:rsidRPr="00A35A71">
        <w:rPr>
          <w:color w:val="000000"/>
          <w:sz w:val="24"/>
          <w:szCs w:val="28"/>
          <w:lang w:eastAsia="lt-LT"/>
        </w:rPr>
        <w:t>Savivaldybės administracij</w:t>
      </w:r>
      <w:r w:rsidR="00A35A71" w:rsidRPr="00A35A71">
        <w:rPr>
          <w:color w:val="000000"/>
          <w:sz w:val="24"/>
          <w:szCs w:val="28"/>
          <w:lang w:eastAsia="lt-LT"/>
        </w:rPr>
        <w:t>os</w:t>
      </w:r>
      <w:r w:rsidRPr="00A35A71">
        <w:rPr>
          <w:color w:val="000000"/>
          <w:sz w:val="24"/>
          <w:szCs w:val="28"/>
          <w:lang w:eastAsia="lt-LT"/>
        </w:rPr>
        <w:t xml:space="preserve"> informaciją apie asmeniui teiktą piniginę socialinę paramą ir socialines paslaugas;</w:t>
      </w:r>
    </w:p>
    <w:p w14:paraId="23F31960" w14:textId="78CE1D93" w:rsidR="0031499B" w:rsidRPr="00ED428F" w:rsidRDefault="0031499B" w:rsidP="0031499B">
      <w:pPr>
        <w:spacing w:line="360" w:lineRule="auto"/>
        <w:ind w:firstLine="567"/>
        <w:jc w:val="both"/>
        <w:rPr>
          <w:sz w:val="24"/>
          <w:szCs w:val="28"/>
        </w:rPr>
      </w:pPr>
      <w:r w:rsidRPr="00ED428F">
        <w:rPr>
          <w:sz w:val="24"/>
          <w:szCs w:val="28"/>
        </w:rPr>
        <w:t>3</w:t>
      </w:r>
      <w:r w:rsidR="002934D2">
        <w:rPr>
          <w:sz w:val="24"/>
          <w:szCs w:val="28"/>
        </w:rPr>
        <w:t>7</w:t>
      </w:r>
      <w:r w:rsidRPr="00ED428F">
        <w:rPr>
          <w:sz w:val="24"/>
          <w:szCs w:val="28"/>
        </w:rPr>
        <w:t xml:space="preserve">.3. </w:t>
      </w:r>
      <w:r w:rsidR="00511A9D">
        <w:rPr>
          <w:color w:val="000000"/>
          <w:sz w:val="24"/>
          <w:szCs w:val="28"/>
          <w:lang w:eastAsia="lt-LT"/>
        </w:rPr>
        <w:t>I</w:t>
      </w:r>
      <w:r w:rsidRPr="00ED428F">
        <w:rPr>
          <w:color w:val="000000"/>
          <w:sz w:val="24"/>
          <w:szCs w:val="28"/>
          <w:lang w:eastAsia="lt-LT"/>
        </w:rPr>
        <w:t>nformaciją apie asmens dalyvavimą NVO vykdytuose ir kituose projektuose, skirtuose socialinę atskirtį patiriantiems nedirbantiems asmenims;</w:t>
      </w:r>
    </w:p>
    <w:p w14:paraId="40212C1A" w14:textId="4EFDA078" w:rsidR="0031499B" w:rsidRPr="00ED428F" w:rsidRDefault="0031499B" w:rsidP="0031499B">
      <w:pPr>
        <w:spacing w:line="360" w:lineRule="auto"/>
        <w:ind w:firstLine="567"/>
        <w:jc w:val="both"/>
        <w:rPr>
          <w:sz w:val="24"/>
          <w:szCs w:val="28"/>
        </w:rPr>
      </w:pPr>
      <w:r w:rsidRPr="00ED428F">
        <w:rPr>
          <w:sz w:val="24"/>
          <w:szCs w:val="28"/>
        </w:rPr>
        <w:t>3</w:t>
      </w:r>
      <w:r w:rsidR="002934D2">
        <w:rPr>
          <w:sz w:val="24"/>
          <w:szCs w:val="28"/>
        </w:rPr>
        <w:t>7</w:t>
      </w:r>
      <w:r w:rsidRPr="00ED428F">
        <w:rPr>
          <w:sz w:val="24"/>
          <w:szCs w:val="28"/>
        </w:rPr>
        <w:t xml:space="preserve">.4. </w:t>
      </w:r>
      <w:r w:rsidR="00511A9D">
        <w:rPr>
          <w:color w:val="000000"/>
          <w:sz w:val="24"/>
          <w:szCs w:val="28"/>
          <w:lang w:eastAsia="lt-LT"/>
        </w:rPr>
        <w:t>K</w:t>
      </w:r>
      <w:r w:rsidRPr="00ED428F">
        <w:rPr>
          <w:color w:val="000000"/>
          <w:sz w:val="24"/>
          <w:szCs w:val="28"/>
          <w:lang w:eastAsia="lt-LT"/>
        </w:rPr>
        <w:t>itą asmens pateiktą informaciją, susijusią su galimybėmis ir kliūtimis jam integruotis į darbo rinką.</w:t>
      </w:r>
    </w:p>
    <w:p w14:paraId="53A5AC13" w14:textId="5305F408" w:rsidR="0031499B" w:rsidRPr="00ED428F" w:rsidRDefault="002934D2" w:rsidP="0031499B">
      <w:pPr>
        <w:spacing w:line="360" w:lineRule="auto"/>
        <w:ind w:firstLine="567"/>
        <w:jc w:val="both"/>
        <w:rPr>
          <w:sz w:val="24"/>
          <w:szCs w:val="28"/>
        </w:rPr>
      </w:pPr>
      <w:r>
        <w:rPr>
          <w:sz w:val="24"/>
          <w:szCs w:val="28"/>
        </w:rPr>
        <w:t>38</w:t>
      </w:r>
      <w:r w:rsidR="0031499B" w:rsidRPr="00ED428F">
        <w:rPr>
          <w:sz w:val="24"/>
          <w:szCs w:val="28"/>
        </w:rPr>
        <w:t xml:space="preserve">. </w:t>
      </w:r>
      <w:r w:rsidR="0031499B" w:rsidRPr="00ED428F">
        <w:rPr>
          <w:color w:val="000000"/>
          <w:sz w:val="24"/>
          <w:szCs w:val="28"/>
          <w:lang w:eastAsia="lt-LT"/>
        </w:rPr>
        <w:t>Atvejo komandos ir Atvejo vadybininko veiksmai, parenkant paslaugas darbo rinkai besirengiančiam asmeniui, o esant poreikiui, kitiems Užimtumo įstatymo 48 straipsnio 2 dalies 1-10 punktuose nurodytiems asmenims:</w:t>
      </w:r>
    </w:p>
    <w:p w14:paraId="15C72B73" w14:textId="1001E03E" w:rsidR="0031499B" w:rsidRPr="00ED428F" w:rsidRDefault="002934D2" w:rsidP="0031499B">
      <w:pPr>
        <w:spacing w:line="360" w:lineRule="auto"/>
        <w:ind w:firstLine="567"/>
        <w:jc w:val="both"/>
        <w:rPr>
          <w:sz w:val="24"/>
          <w:szCs w:val="28"/>
        </w:rPr>
      </w:pPr>
      <w:r>
        <w:rPr>
          <w:sz w:val="24"/>
          <w:szCs w:val="28"/>
        </w:rPr>
        <w:t>38</w:t>
      </w:r>
      <w:r w:rsidR="0031499B" w:rsidRPr="00ED428F">
        <w:rPr>
          <w:sz w:val="24"/>
          <w:szCs w:val="28"/>
        </w:rPr>
        <w:t xml:space="preserve">.1. </w:t>
      </w:r>
      <w:r w:rsidR="0031499B" w:rsidRPr="00ED428F">
        <w:rPr>
          <w:color w:val="000000"/>
          <w:sz w:val="24"/>
          <w:szCs w:val="28"/>
          <w:lang w:eastAsia="lt-LT"/>
        </w:rPr>
        <w:t>Atvejo vadybininkas, atlikęs asmens poreikių ir galimybių įvertinimą, organizuoja Atvejo komandos susitikimą, kuriame apibūdina šio asmens situaciją (aptaria surinktą informaciją ir prieitas išvadas, atlikus pirminį asmens vertinimą, jo poreikių ir galimybių įvertinimą);</w:t>
      </w:r>
    </w:p>
    <w:p w14:paraId="14DA8663" w14:textId="54D261CA" w:rsidR="0031499B" w:rsidRPr="00ED428F" w:rsidRDefault="002934D2" w:rsidP="0031499B">
      <w:pPr>
        <w:spacing w:line="360" w:lineRule="auto"/>
        <w:ind w:firstLine="567"/>
        <w:jc w:val="both"/>
        <w:rPr>
          <w:sz w:val="24"/>
          <w:szCs w:val="28"/>
        </w:rPr>
      </w:pPr>
      <w:r>
        <w:rPr>
          <w:sz w:val="24"/>
          <w:szCs w:val="28"/>
        </w:rPr>
        <w:t>38</w:t>
      </w:r>
      <w:r w:rsidR="0031499B" w:rsidRPr="00ED428F">
        <w:rPr>
          <w:sz w:val="24"/>
          <w:szCs w:val="28"/>
        </w:rPr>
        <w:t xml:space="preserve">.2. </w:t>
      </w:r>
      <w:r w:rsidR="0031499B" w:rsidRPr="00ED428F">
        <w:rPr>
          <w:color w:val="000000"/>
          <w:sz w:val="24"/>
          <w:szCs w:val="28"/>
          <w:lang w:eastAsia="lt-LT"/>
        </w:rPr>
        <w:t>Atvejo komanda, išanalizavusi asmens situaciją, pateikia Atvejo vadybininkui pasiūlymus dėl paslaugų, parinkimo, jų apimties, teikimo eiliškumo;</w:t>
      </w:r>
    </w:p>
    <w:p w14:paraId="1E6252DE" w14:textId="6BB0801E" w:rsidR="0031499B" w:rsidRPr="00ED428F" w:rsidRDefault="002934D2" w:rsidP="0031499B">
      <w:pPr>
        <w:spacing w:line="360" w:lineRule="auto"/>
        <w:ind w:firstLine="567"/>
        <w:jc w:val="both"/>
        <w:rPr>
          <w:sz w:val="24"/>
          <w:szCs w:val="28"/>
        </w:rPr>
      </w:pPr>
      <w:r>
        <w:rPr>
          <w:sz w:val="24"/>
          <w:szCs w:val="28"/>
        </w:rPr>
        <w:t>38</w:t>
      </w:r>
      <w:r w:rsidR="0031499B" w:rsidRPr="00ED428F">
        <w:rPr>
          <w:sz w:val="24"/>
          <w:szCs w:val="28"/>
        </w:rPr>
        <w:t xml:space="preserve">.3. </w:t>
      </w:r>
      <w:r w:rsidR="00511A9D">
        <w:rPr>
          <w:color w:val="000000"/>
          <w:sz w:val="24"/>
          <w:szCs w:val="28"/>
          <w:lang w:eastAsia="lt-LT"/>
        </w:rPr>
        <w:t>A</w:t>
      </w:r>
      <w:r w:rsidR="0031499B" w:rsidRPr="00ED428F">
        <w:rPr>
          <w:color w:val="000000"/>
          <w:sz w:val="24"/>
          <w:szCs w:val="28"/>
          <w:lang w:eastAsia="lt-LT"/>
        </w:rPr>
        <w:t>tsižvelgiant į pasiūlymus, Atvejo vadybininkas parenka reikalingas paslaugas.</w:t>
      </w:r>
    </w:p>
    <w:p w14:paraId="3D11CC64" w14:textId="31A38898" w:rsidR="0031499B" w:rsidRPr="00ED428F" w:rsidRDefault="002934D2" w:rsidP="0031499B">
      <w:pPr>
        <w:spacing w:line="360" w:lineRule="auto"/>
        <w:ind w:firstLine="567"/>
        <w:jc w:val="both"/>
        <w:rPr>
          <w:sz w:val="24"/>
          <w:szCs w:val="28"/>
        </w:rPr>
      </w:pPr>
      <w:r>
        <w:rPr>
          <w:sz w:val="24"/>
          <w:szCs w:val="28"/>
        </w:rPr>
        <w:t>39</w:t>
      </w:r>
      <w:r w:rsidR="0031499B" w:rsidRPr="00ED428F">
        <w:rPr>
          <w:sz w:val="24"/>
          <w:szCs w:val="28"/>
        </w:rPr>
        <w:t xml:space="preserve">. </w:t>
      </w:r>
      <w:r w:rsidR="0031499B" w:rsidRPr="00ED428F">
        <w:rPr>
          <w:color w:val="000000"/>
          <w:sz w:val="24"/>
          <w:szCs w:val="28"/>
          <w:lang w:eastAsia="lt-LT"/>
        </w:rPr>
        <w:t>Susitarimo parengimas ir pasirašymas: Atvejo vadybininkas, parengia ir su asmeniu pasirašo Susitarimą, kuriame nurodomas jo tikslas, Atvejo vadybininko ir asmens teisės bei pareigos, numatomos teikti paslaugos, jų apimtis, paslaugų teikėjai, paslaugų teikimo eiliškumas ir tvarka.</w:t>
      </w:r>
    </w:p>
    <w:p w14:paraId="6EDAE594" w14:textId="6B950E90" w:rsidR="0031499B" w:rsidRPr="00ED428F" w:rsidRDefault="0031499B" w:rsidP="0031499B">
      <w:pPr>
        <w:spacing w:line="360" w:lineRule="auto"/>
        <w:ind w:firstLine="567"/>
        <w:jc w:val="both"/>
        <w:rPr>
          <w:sz w:val="24"/>
          <w:szCs w:val="28"/>
        </w:rPr>
      </w:pPr>
      <w:r w:rsidRPr="00ED428F">
        <w:rPr>
          <w:sz w:val="24"/>
          <w:szCs w:val="28"/>
        </w:rPr>
        <w:t>4</w:t>
      </w:r>
      <w:r w:rsidR="002934D2">
        <w:rPr>
          <w:sz w:val="24"/>
          <w:szCs w:val="28"/>
        </w:rPr>
        <w:t>0</w:t>
      </w:r>
      <w:r w:rsidRPr="00ED428F">
        <w:rPr>
          <w:sz w:val="24"/>
          <w:szCs w:val="28"/>
        </w:rPr>
        <w:t xml:space="preserve">. </w:t>
      </w:r>
      <w:r w:rsidRPr="00ED428F">
        <w:rPr>
          <w:color w:val="000000"/>
          <w:sz w:val="24"/>
          <w:szCs w:val="28"/>
          <w:lang w:eastAsia="lt-LT"/>
        </w:rPr>
        <w:t>Susitarimo įgyvendinimas:</w:t>
      </w:r>
    </w:p>
    <w:p w14:paraId="5EA64305" w14:textId="09F2EA93" w:rsidR="0031499B" w:rsidRPr="00ED428F" w:rsidRDefault="0031499B" w:rsidP="0031499B">
      <w:pPr>
        <w:spacing w:line="360" w:lineRule="auto"/>
        <w:ind w:firstLine="567"/>
        <w:jc w:val="both"/>
        <w:rPr>
          <w:sz w:val="24"/>
          <w:szCs w:val="28"/>
        </w:rPr>
      </w:pPr>
      <w:r w:rsidRPr="00ED428F">
        <w:rPr>
          <w:sz w:val="24"/>
          <w:szCs w:val="28"/>
        </w:rPr>
        <w:t>4</w:t>
      </w:r>
      <w:r w:rsidR="002934D2">
        <w:rPr>
          <w:sz w:val="24"/>
          <w:szCs w:val="28"/>
        </w:rPr>
        <w:t>0</w:t>
      </w:r>
      <w:r w:rsidRPr="00ED428F">
        <w:rPr>
          <w:sz w:val="24"/>
          <w:szCs w:val="28"/>
        </w:rPr>
        <w:t xml:space="preserve">.1. </w:t>
      </w:r>
      <w:r w:rsidRPr="00ED428F">
        <w:rPr>
          <w:color w:val="000000"/>
          <w:sz w:val="24"/>
          <w:szCs w:val="28"/>
          <w:lang w:eastAsia="lt-LT"/>
        </w:rPr>
        <w:t>Atvejo vadybininkas koordinuoja Susitarimo įgyvendinimą, rengia jo pakeitimo ir nutraukimo projektus bei renka informaciją apie asmens pasiektus rezultatus dalyvaujant Programoje;</w:t>
      </w:r>
    </w:p>
    <w:p w14:paraId="2B65F228" w14:textId="5AC9F693" w:rsidR="0031499B" w:rsidRPr="00ED428F" w:rsidRDefault="0031499B" w:rsidP="0031499B">
      <w:pPr>
        <w:spacing w:line="360" w:lineRule="auto"/>
        <w:ind w:firstLine="567"/>
        <w:jc w:val="both"/>
        <w:rPr>
          <w:sz w:val="24"/>
          <w:szCs w:val="28"/>
        </w:rPr>
      </w:pPr>
      <w:r w:rsidRPr="00ED428F">
        <w:rPr>
          <w:sz w:val="24"/>
          <w:szCs w:val="28"/>
        </w:rPr>
        <w:t>4</w:t>
      </w:r>
      <w:r w:rsidR="002934D2">
        <w:rPr>
          <w:sz w:val="24"/>
          <w:szCs w:val="28"/>
        </w:rPr>
        <w:t>0</w:t>
      </w:r>
      <w:r w:rsidRPr="00ED428F">
        <w:rPr>
          <w:sz w:val="24"/>
          <w:szCs w:val="28"/>
        </w:rPr>
        <w:t xml:space="preserve">.2. </w:t>
      </w:r>
      <w:r w:rsidR="00511A9D">
        <w:rPr>
          <w:color w:val="000000"/>
          <w:sz w:val="24"/>
          <w:szCs w:val="28"/>
          <w:lang w:eastAsia="lt-LT"/>
        </w:rPr>
        <w:t>P</w:t>
      </w:r>
      <w:r w:rsidRPr="00ED428F">
        <w:rPr>
          <w:color w:val="000000"/>
          <w:sz w:val="24"/>
          <w:szCs w:val="28"/>
          <w:lang w:eastAsia="lt-LT"/>
        </w:rPr>
        <w:t>asirašius Susitarimą, Atvejo vadybininkas, iki pradedant teikti paslaugas, suorganizuoja asmens susitikimą (-</w:t>
      </w:r>
      <w:proofErr w:type="spellStart"/>
      <w:r w:rsidRPr="00ED428F">
        <w:rPr>
          <w:color w:val="000000"/>
          <w:sz w:val="24"/>
          <w:szCs w:val="28"/>
          <w:lang w:eastAsia="lt-LT"/>
        </w:rPr>
        <w:t>us</w:t>
      </w:r>
      <w:proofErr w:type="spellEnd"/>
      <w:r w:rsidRPr="00ED428F">
        <w:rPr>
          <w:color w:val="000000"/>
          <w:sz w:val="24"/>
          <w:szCs w:val="28"/>
          <w:lang w:eastAsia="lt-LT"/>
        </w:rPr>
        <w:t>) su vykdant Susitarimą numatytų teikti paslaugų ar priemonių tiekėjais;</w:t>
      </w:r>
    </w:p>
    <w:p w14:paraId="0107AC1F" w14:textId="1115E22C" w:rsidR="0031499B" w:rsidRPr="00ED428F" w:rsidRDefault="0031499B" w:rsidP="0031499B">
      <w:pPr>
        <w:spacing w:line="360" w:lineRule="auto"/>
        <w:ind w:firstLine="567"/>
        <w:jc w:val="both"/>
        <w:rPr>
          <w:sz w:val="24"/>
          <w:szCs w:val="28"/>
        </w:rPr>
      </w:pPr>
      <w:r w:rsidRPr="00ED428F">
        <w:rPr>
          <w:sz w:val="24"/>
          <w:szCs w:val="28"/>
        </w:rPr>
        <w:t>4</w:t>
      </w:r>
      <w:r w:rsidR="002934D2">
        <w:rPr>
          <w:sz w:val="24"/>
          <w:szCs w:val="28"/>
        </w:rPr>
        <w:t>0</w:t>
      </w:r>
      <w:r w:rsidRPr="00ED428F">
        <w:rPr>
          <w:sz w:val="24"/>
          <w:szCs w:val="28"/>
        </w:rPr>
        <w:t xml:space="preserve">.3. </w:t>
      </w:r>
      <w:r w:rsidRPr="00ED428F">
        <w:rPr>
          <w:color w:val="000000"/>
          <w:sz w:val="24"/>
          <w:szCs w:val="28"/>
          <w:lang w:eastAsia="lt-LT"/>
        </w:rPr>
        <w:t>Atvejo vadybininkas, gavęs informaciją, kad Susitarimas nevykdomas jame nustatyta tvarka ir siekdamas nustatyti, ar asmuo jau pasirengęs darbo rinkai, teikia siūlymą Atvejo komandai dėl asmens įvertinimo;</w:t>
      </w:r>
    </w:p>
    <w:p w14:paraId="1E62CE99" w14:textId="21962DEB" w:rsidR="0031499B" w:rsidRPr="00ED428F" w:rsidRDefault="0031499B" w:rsidP="0031499B">
      <w:pPr>
        <w:spacing w:line="360" w:lineRule="auto"/>
        <w:ind w:firstLine="567"/>
        <w:jc w:val="both"/>
        <w:rPr>
          <w:sz w:val="24"/>
          <w:szCs w:val="28"/>
        </w:rPr>
      </w:pPr>
      <w:r w:rsidRPr="00ED428F">
        <w:rPr>
          <w:sz w:val="24"/>
          <w:szCs w:val="28"/>
        </w:rPr>
        <w:t>4</w:t>
      </w:r>
      <w:r w:rsidR="002934D2">
        <w:rPr>
          <w:sz w:val="24"/>
          <w:szCs w:val="28"/>
        </w:rPr>
        <w:t>0</w:t>
      </w:r>
      <w:r w:rsidRPr="00ED428F">
        <w:rPr>
          <w:sz w:val="24"/>
          <w:szCs w:val="28"/>
        </w:rPr>
        <w:t xml:space="preserve">.4. </w:t>
      </w:r>
      <w:r w:rsidRPr="00ED428F">
        <w:rPr>
          <w:color w:val="000000"/>
          <w:sz w:val="24"/>
          <w:szCs w:val="28"/>
          <w:lang w:eastAsia="lt-LT"/>
        </w:rPr>
        <w:t>Atvejo komanda, gavusi 4</w:t>
      </w:r>
      <w:r w:rsidR="001264E0">
        <w:rPr>
          <w:color w:val="000000"/>
          <w:sz w:val="24"/>
          <w:szCs w:val="28"/>
          <w:lang w:eastAsia="lt-LT"/>
        </w:rPr>
        <w:t>0</w:t>
      </w:r>
      <w:r w:rsidRPr="00ED428F">
        <w:rPr>
          <w:color w:val="000000"/>
          <w:sz w:val="24"/>
          <w:szCs w:val="28"/>
          <w:lang w:eastAsia="lt-LT"/>
        </w:rPr>
        <w:t>.3 papunktyje nurodytą informaciją, vertina asmens pasirengimą darbo rinkai ir Susitarimo pakeitimo ar nutraukimo tikslingumą:</w:t>
      </w:r>
    </w:p>
    <w:p w14:paraId="4F9C72F0" w14:textId="329D068F" w:rsidR="0031499B" w:rsidRPr="00ED428F" w:rsidRDefault="0031499B" w:rsidP="0031499B">
      <w:pPr>
        <w:spacing w:line="360" w:lineRule="auto"/>
        <w:ind w:firstLine="567"/>
        <w:jc w:val="both"/>
        <w:rPr>
          <w:sz w:val="32"/>
          <w:szCs w:val="32"/>
        </w:rPr>
      </w:pPr>
      <w:r w:rsidRPr="00ED428F">
        <w:rPr>
          <w:sz w:val="24"/>
          <w:szCs w:val="28"/>
        </w:rPr>
        <w:t>4</w:t>
      </w:r>
      <w:r w:rsidR="002934D2">
        <w:rPr>
          <w:sz w:val="24"/>
          <w:szCs w:val="28"/>
        </w:rPr>
        <w:t>0</w:t>
      </w:r>
      <w:r w:rsidRPr="00ED428F">
        <w:rPr>
          <w:sz w:val="24"/>
          <w:szCs w:val="28"/>
        </w:rPr>
        <w:t xml:space="preserve">.4.1. </w:t>
      </w:r>
      <w:r w:rsidRPr="00ED428F">
        <w:rPr>
          <w:color w:val="000000"/>
          <w:sz w:val="24"/>
          <w:szCs w:val="32"/>
          <w:lang w:eastAsia="lt-LT"/>
        </w:rPr>
        <w:t>Atvejo komandai įvertinus, kad asmuo yra pasirengęs darbo rinkai, Susitarimas yra nutraukiamas;</w:t>
      </w:r>
    </w:p>
    <w:p w14:paraId="3FF23EBC" w14:textId="2E31C27A" w:rsidR="0031499B" w:rsidRPr="00ED428F" w:rsidRDefault="0031499B" w:rsidP="0031499B">
      <w:pPr>
        <w:spacing w:line="360" w:lineRule="auto"/>
        <w:ind w:firstLine="567"/>
        <w:jc w:val="both"/>
        <w:rPr>
          <w:sz w:val="24"/>
          <w:szCs w:val="28"/>
        </w:rPr>
      </w:pPr>
      <w:r w:rsidRPr="00ED428F">
        <w:rPr>
          <w:sz w:val="24"/>
          <w:szCs w:val="28"/>
        </w:rPr>
        <w:t>4</w:t>
      </w:r>
      <w:r w:rsidR="002934D2">
        <w:rPr>
          <w:sz w:val="24"/>
          <w:szCs w:val="28"/>
        </w:rPr>
        <w:t>0</w:t>
      </w:r>
      <w:r w:rsidRPr="00ED428F">
        <w:rPr>
          <w:sz w:val="24"/>
          <w:szCs w:val="28"/>
        </w:rPr>
        <w:t xml:space="preserve">.4.2. </w:t>
      </w:r>
      <w:r w:rsidRPr="00ED428F">
        <w:rPr>
          <w:color w:val="000000"/>
          <w:sz w:val="24"/>
          <w:szCs w:val="32"/>
          <w:lang w:eastAsia="lt-LT"/>
        </w:rPr>
        <w:t>Atvejo komandai įvertinus, kad asmuo vis dar yra nepasirengęs darbo rinkai, nustatomos Susitarimo nevykdymo priežastys, poreikis ir galimybė keisti pagal Susitarimą teikiamas p</w:t>
      </w:r>
      <w:r w:rsidRPr="00ED428F">
        <w:rPr>
          <w:color w:val="000000"/>
          <w:sz w:val="24"/>
          <w:szCs w:val="28"/>
          <w:lang w:eastAsia="lt-LT"/>
        </w:rPr>
        <w:t>aslaugas, jų apimtį, teikimo eiliškumą, ar poreikis asmenims dalyvauti priemonės, Susitarimas pakeičiamas ar nutraukiamas.</w:t>
      </w:r>
    </w:p>
    <w:p w14:paraId="4B5D96DA" w14:textId="4F41960A" w:rsidR="0031499B" w:rsidRPr="00ED428F" w:rsidRDefault="0031499B" w:rsidP="0031499B">
      <w:pPr>
        <w:spacing w:line="360" w:lineRule="auto"/>
        <w:ind w:firstLine="567"/>
        <w:jc w:val="both"/>
        <w:rPr>
          <w:sz w:val="24"/>
          <w:szCs w:val="28"/>
        </w:rPr>
      </w:pPr>
      <w:r w:rsidRPr="00ED428F">
        <w:rPr>
          <w:sz w:val="24"/>
          <w:szCs w:val="28"/>
        </w:rPr>
        <w:t>4</w:t>
      </w:r>
      <w:r w:rsidR="002934D2">
        <w:rPr>
          <w:sz w:val="24"/>
          <w:szCs w:val="28"/>
        </w:rPr>
        <w:t>1</w:t>
      </w:r>
      <w:r w:rsidRPr="00ED428F">
        <w:rPr>
          <w:sz w:val="24"/>
          <w:szCs w:val="28"/>
        </w:rPr>
        <w:t xml:space="preserve">. </w:t>
      </w:r>
      <w:r w:rsidRPr="00ED428F">
        <w:rPr>
          <w:color w:val="000000"/>
          <w:sz w:val="24"/>
          <w:szCs w:val="28"/>
          <w:lang w:eastAsia="lt-LT"/>
        </w:rPr>
        <w:t>Priemonių koordinatoriaus veiksmai:</w:t>
      </w:r>
    </w:p>
    <w:p w14:paraId="6070F9E4" w14:textId="1F4C9FB4" w:rsidR="0031499B" w:rsidRPr="00ED428F" w:rsidRDefault="0031499B" w:rsidP="0031499B">
      <w:pPr>
        <w:spacing w:line="360" w:lineRule="auto"/>
        <w:ind w:firstLine="567"/>
        <w:jc w:val="both"/>
        <w:rPr>
          <w:sz w:val="24"/>
          <w:szCs w:val="28"/>
        </w:rPr>
      </w:pPr>
      <w:r w:rsidRPr="00ED428F">
        <w:rPr>
          <w:sz w:val="24"/>
          <w:szCs w:val="28"/>
        </w:rPr>
        <w:t>4</w:t>
      </w:r>
      <w:r w:rsidR="002934D2">
        <w:rPr>
          <w:sz w:val="24"/>
          <w:szCs w:val="28"/>
        </w:rPr>
        <w:t>1</w:t>
      </w:r>
      <w:r w:rsidRPr="00ED428F">
        <w:rPr>
          <w:sz w:val="24"/>
          <w:szCs w:val="28"/>
        </w:rPr>
        <w:t xml:space="preserve">.1. </w:t>
      </w:r>
      <w:r w:rsidRPr="00ED428F">
        <w:rPr>
          <w:color w:val="000000"/>
          <w:sz w:val="24"/>
          <w:szCs w:val="28"/>
          <w:lang w:eastAsia="lt-LT"/>
        </w:rPr>
        <w:t>Užimtumo įstatymo 48 straipsnio 2 dalies 1-10 punktuose nurodytų asmenų galimybių dalyvauti priemonėse vertinimas, kuris atliekamas pagal paties asmens ir (ar) Užimtumo tarnybos pateiktą informaciją apie asmens sveikatą, apribojimus dirbti siūlomą darbą, darbo patirtį, taikytas ir taikomas priemones it (ar) paslaugas bei kitą informaciją, nurodytą Darbo ieškančio asmens kortelėje, kurios forma patvirtinta Užimtumo tarnybos prie Lietuvos Respublikos apsaugos ir darbo ministerijos direktoriaus 2022 m. liepos 4 d. įsakymu Nr. V-196 „Dėl darbo rinkos paslaugų teikimo darbo ieškantiems asmenims ir darbdaviams tvarkos aprašo patvirtinimo“ (toliau – Darbo ieškančio asmens kortelė);</w:t>
      </w:r>
    </w:p>
    <w:p w14:paraId="692F91B8" w14:textId="22A29E33" w:rsidR="0031499B" w:rsidRPr="00ED428F" w:rsidRDefault="0031499B" w:rsidP="0031499B">
      <w:pPr>
        <w:spacing w:line="360" w:lineRule="auto"/>
        <w:ind w:firstLine="567"/>
        <w:jc w:val="both"/>
        <w:rPr>
          <w:sz w:val="24"/>
          <w:szCs w:val="28"/>
        </w:rPr>
      </w:pPr>
      <w:r w:rsidRPr="00ED428F">
        <w:rPr>
          <w:sz w:val="24"/>
          <w:szCs w:val="28"/>
        </w:rPr>
        <w:t>4</w:t>
      </w:r>
      <w:r w:rsidR="002934D2">
        <w:rPr>
          <w:sz w:val="24"/>
          <w:szCs w:val="28"/>
        </w:rPr>
        <w:t>1</w:t>
      </w:r>
      <w:r w:rsidRPr="00ED428F">
        <w:rPr>
          <w:sz w:val="24"/>
          <w:szCs w:val="28"/>
        </w:rPr>
        <w:t xml:space="preserve">.2. </w:t>
      </w:r>
      <w:r w:rsidR="00511A9D">
        <w:rPr>
          <w:color w:val="000000"/>
          <w:sz w:val="24"/>
          <w:szCs w:val="28"/>
          <w:lang w:eastAsia="lt-LT"/>
        </w:rPr>
        <w:t>P</w:t>
      </w:r>
      <w:r w:rsidRPr="00ED428F">
        <w:rPr>
          <w:color w:val="000000"/>
          <w:sz w:val="24"/>
          <w:szCs w:val="28"/>
          <w:lang w:eastAsia="lt-LT"/>
        </w:rPr>
        <w:t>riemonių parinkimas Užimtumo įstatymo 48 straipsnio 2 dalies 1-10 punktuose nurodytiems asmenims, jeigu nustatoma, kad jie yra pasirengę ir gali dalyvauti priemonėse, bei darbo rinkai besirengiantiems asmenims, jeigu Atvejo komanda po paslaugų teikimo nustato poreikį dalyvauti priemonėse;</w:t>
      </w:r>
    </w:p>
    <w:p w14:paraId="60F61D47" w14:textId="1D24CC60" w:rsidR="0031499B" w:rsidRPr="00ED428F" w:rsidRDefault="0031499B" w:rsidP="0031499B">
      <w:pPr>
        <w:spacing w:line="360" w:lineRule="auto"/>
        <w:ind w:firstLine="567"/>
        <w:jc w:val="both"/>
        <w:rPr>
          <w:color w:val="000000"/>
          <w:sz w:val="24"/>
          <w:szCs w:val="28"/>
          <w:lang w:eastAsia="lt-LT"/>
        </w:rPr>
      </w:pPr>
      <w:r w:rsidRPr="00ED428F">
        <w:rPr>
          <w:sz w:val="24"/>
          <w:szCs w:val="28"/>
        </w:rPr>
        <w:t>4</w:t>
      </w:r>
      <w:r w:rsidR="002934D2">
        <w:rPr>
          <w:sz w:val="24"/>
          <w:szCs w:val="28"/>
        </w:rPr>
        <w:t>1</w:t>
      </w:r>
      <w:r w:rsidRPr="00ED428F">
        <w:rPr>
          <w:sz w:val="24"/>
          <w:szCs w:val="28"/>
        </w:rPr>
        <w:t xml:space="preserve">.3. </w:t>
      </w:r>
      <w:r w:rsidRPr="00ED428F">
        <w:rPr>
          <w:color w:val="000000"/>
          <w:sz w:val="24"/>
          <w:szCs w:val="28"/>
          <w:lang w:eastAsia="lt-LT"/>
        </w:rPr>
        <w:t>Užimtumo įstatymo 48 straipsnio 2 dalies 1-10 punktuose nurodytų asmenų nusiuntimas pas Atvejo vadybininką, jeigu nustatoma, kad jie nėra pasirengęs dalyvauti priemonėse ir būtų tikslinga šiems asmenims teikti paslaugas.</w:t>
      </w:r>
    </w:p>
    <w:p w14:paraId="64A70BF8" w14:textId="77777777" w:rsidR="002C788A" w:rsidRDefault="002C788A" w:rsidP="0031499B">
      <w:pPr>
        <w:spacing w:line="360" w:lineRule="auto"/>
        <w:ind w:firstLine="567"/>
        <w:jc w:val="both"/>
        <w:rPr>
          <w:color w:val="000000"/>
          <w:szCs w:val="24"/>
          <w:lang w:eastAsia="lt-LT"/>
        </w:rPr>
      </w:pPr>
    </w:p>
    <w:p w14:paraId="10B53778" w14:textId="77777777" w:rsidR="002C788A" w:rsidRPr="00ED428F" w:rsidRDefault="002C788A" w:rsidP="002C788A">
      <w:pPr>
        <w:spacing w:line="360" w:lineRule="auto"/>
        <w:jc w:val="center"/>
        <w:rPr>
          <w:b/>
          <w:color w:val="000000"/>
          <w:sz w:val="24"/>
          <w:szCs w:val="28"/>
          <w:lang w:eastAsia="ar-SA"/>
        </w:rPr>
      </w:pPr>
      <w:r w:rsidRPr="00ED428F">
        <w:rPr>
          <w:b/>
          <w:color w:val="000000"/>
          <w:sz w:val="24"/>
          <w:szCs w:val="28"/>
          <w:lang w:eastAsia="ar-SA"/>
        </w:rPr>
        <w:t>VII SKYRIUS</w:t>
      </w:r>
    </w:p>
    <w:p w14:paraId="131DA8B9" w14:textId="77777777" w:rsidR="002C788A" w:rsidRPr="00ED428F" w:rsidRDefault="002C788A" w:rsidP="002C788A">
      <w:pPr>
        <w:spacing w:line="360" w:lineRule="auto"/>
        <w:jc w:val="center"/>
        <w:rPr>
          <w:b/>
          <w:color w:val="000000"/>
          <w:sz w:val="24"/>
          <w:szCs w:val="28"/>
          <w:lang w:eastAsia="ar-SA"/>
        </w:rPr>
      </w:pPr>
      <w:r w:rsidRPr="00ED428F">
        <w:rPr>
          <w:b/>
          <w:color w:val="000000"/>
          <w:sz w:val="24"/>
          <w:szCs w:val="28"/>
          <w:lang w:eastAsia="ar-SA"/>
        </w:rPr>
        <w:t>UŽIMTUMO DIDINIMO PROGRAMOS ĮGYVENDINIMO PRIEŽIŪRA</w:t>
      </w:r>
    </w:p>
    <w:p w14:paraId="73DE8889" w14:textId="77777777" w:rsidR="002C788A" w:rsidRPr="00ED428F" w:rsidRDefault="002C788A" w:rsidP="002C788A">
      <w:pPr>
        <w:spacing w:line="360" w:lineRule="auto"/>
        <w:jc w:val="center"/>
        <w:rPr>
          <w:b/>
          <w:color w:val="000000"/>
          <w:sz w:val="24"/>
          <w:szCs w:val="28"/>
          <w:lang w:eastAsia="ar-SA"/>
        </w:rPr>
      </w:pPr>
    </w:p>
    <w:p w14:paraId="3B28ECFA" w14:textId="3DF4077C" w:rsidR="002C788A" w:rsidRPr="00ED428F" w:rsidRDefault="002C788A" w:rsidP="002C788A">
      <w:pPr>
        <w:spacing w:line="360" w:lineRule="auto"/>
        <w:ind w:firstLine="567"/>
        <w:jc w:val="both"/>
        <w:rPr>
          <w:color w:val="000000"/>
          <w:sz w:val="24"/>
          <w:szCs w:val="28"/>
          <w:lang w:eastAsia="ar-SA"/>
        </w:rPr>
      </w:pPr>
      <w:r w:rsidRPr="00ED428F">
        <w:rPr>
          <w:color w:val="000000"/>
          <w:sz w:val="24"/>
          <w:szCs w:val="28"/>
          <w:lang w:eastAsia="ar-SA"/>
        </w:rPr>
        <w:t>4</w:t>
      </w:r>
      <w:r w:rsidR="002934D2">
        <w:rPr>
          <w:color w:val="000000"/>
          <w:sz w:val="24"/>
          <w:szCs w:val="28"/>
          <w:lang w:eastAsia="ar-SA"/>
        </w:rPr>
        <w:t>2</w:t>
      </w:r>
      <w:r w:rsidRPr="00ED428F">
        <w:rPr>
          <w:color w:val="000000"/>
          <w:sz w:val="24"/>
          <w:szCs w:val="28"/>
          <w:lang w:eastAsia="ar-SA"/>
        </w:rPr>
        <w:t>. Savivaldybės administracija ateinančių metų užimtumo didinimo programos projektą pateikia svarstyti ir tvirtinti Savivaldybės tarybai.</w:t>
      </w:r>
    </w:p>
    <w:p w14:paraId="2C17FA61" w14:textId="2325F401" w:rsidR="002C788A" w:rsidRPr="00ED428F" w:rsidRDefault="002C788A" w:rsidP="002C788A">
      <w:pPr>
        <w:spacing w:line="360" w:lineRule="auto"/>
        <w:ind w:firstLine="567"/>
        <w:jc w:val="both"/>
        <w:rPr>
          <w:color w:val="000000"/>
          <w:sz w:val="24"/>
          <w:szCs w:val="28"/>
          <w:lang w:eastAsia="ar-SA"/>
        </w:rPr>
      </w:pPr>
      <w:r w:rsidRPr="00ED428F">
        <w:rPr>
          <w:color w:val="000000"/>
          <w:sz w:val="24"/>
          <w:szCs w:val="28"/>
          <w:lang w:eastAsia="ar-SA"/>
        </w:rPr>
        <w:t>4</w:t>
      </w:r>
      <w:r w:rsidR="002934D2">
        <w:rPr>
          <w:color w:val="000000"/>
          <w:sz w:val="24"/>
          <w:szCs w:val="28"/>
          <w:lang w:eastAsia="ar-SA"/>
        </w:rPr>
        <w:t>3</w:t>
      </w:r>
      <w:r w:rsidRPr="00ED428F">
        <w:rPr>
          <w:color w:val="000000"/>
          <w:sz w:val="24"/>
          <w:szCs w:val="28"/>
          <w:lang w:eastAsia="ar-SA"/>
        </w:rPr>
        <w:t>.</w:t>
      </w:r>
      <w:r w:rsidRPr="00ED428F">
        <w:rPr>
          <w:b/>
          <w:color w:val="000000"/>
          <w:sz w:val="24"/>
          <w:szCs w:val="28"/>
          <w:lang w:eastAsia="ar-SA"/>
        </w:rPr>
        <w:t xml:space="preserve"> </w:t>
      </w:r>
      <w:r w:rsidRPr="00ED428F">
        <w:rPr>
          <w:color w:val="000000"/>
          <w:sz w:val="24"/>
          <w:szCs w:val="28"/>
          <w:lang w:eastAsia="ar-SA"/>
        </w:rPr>
        <w:t>Už Programos įgyvendinimo koordinavimą atsakingi Savivaldybės administracijos Socialinės paramos</w:t>
      </w:r>
      <w:r w:rsidR="008F5620">
        <w:rPr>
          <w:color w:val="000000"/>
          <w:sz w:val="24"/>
          <w:szCs w:val="28"/>
          <w:lang w:eastAsia="ar-SA"/>
        </w:rPr>
        <w:t xml:space="preserve"> </w:t>
      </w:r>
      <w:r w:rsidRPr="00ED428F">
        <w:rPr>
          <w:color w:val="000000"/>
          <w:sz w:val="24"/>
          <w:szCs w:val="28"/>
          <w:lang w:eastAsia="ar-SA"/>
        </w:rPr>
        <w:t xml:space="preserve">bei Statybos ir </w:t>
      </w:r>
      <w:r w:rsidR="00A35A71">
        <w:rPr>
          <w:color w:val="000000"/>
          <w:sz w:val="24"/>
          <w:szCs w:val="28"/>
          <w:lang w:eastAsia="ar-SA"/>
        </w:rPr>
        <w:t>ž</w:t>
      </w:r>
      <w:r w:rsidRPr="00ED428F">
        <w:rPr>
          <w:color w:val="000000"/>
          <w:sz w:val="24"/>
          <w:szCs w:val="28"/>
          <w:lang w:eastAsia="ar-SA"/>
        </w:rPr>
        <w:t>emės ūkio skyriai.</w:t>
      </w:r>
    </w:p>
    <w:p w14:paraId="2EED20A0" w14:textId="065C74F7" w:rsidR="002C788A" w:rsidRPr="00ED428F" w:rsidRDefault="002C788A" w:rsidP="002C788A">
      <w:pPr>
        <w:spacing w:line="360" w:lineRule="auto"/>
        <w:ind w:firstLine="567"/>
        <w:jc w:val="both"/>
        <w:rPr>
          <w:color w:val="000000"/>
          <w:sz w:val="24"/>
          <w:szCs w:val="28"/>
          <w:lang w:eastAsia="ar-SA"/>
        </w:rPr>
      </w:pPr>
      <w:r w:rsidRPr="00ED428F">
        <w:rPr>
          <w:color w:val="000000"/>
          <w:sz w:val="24"/>
          <w:szCs w:val="28"/>
          <w:lang w:eastAsia="ar-SA"/>
        </w:rPr>
        <w:t>4</w:t>
      </w:r>
      <w:r w:rsidR="002934D2">
        <w:rPr>
          <w:color w:val="000000" w:themeColor="text1"/>
          <w:sz w:val="24"/>
          <w:szCs w:val="28"/>
          <w:lang w:eastAsia="ar-SA"/>
        </w:rPr>
        <w:t>4</w:t>
      </w:r>
      <w:r w:rsidRPr="00ED428F">
        <w:rPr>
          <w:color w:val="000000" w:themeColor="text1"/>
          <w:sz w:val="24"/>
          <w:szCs w:val="28"/>
          <w:lang w:eastAsia="ar-SA"/>
        </w:rPr>
        <w:t xml:space="preserve">. </w:t>
      </w:r>
      <w:r w:rsidRPr="00ED428F">
        <w:rPr>
          <w:color w:val="000000" w:themeColor="text1"/>
          <w:sz w:val="24"/>
          <w:szCs w:val="28"/>
        </w:rPr>
        <w:t xml:space="preserve">Savivaldybės praėjusių metų užimtumo didinimo programos įgyvendinimo priežiūra vykdoma </w:t>
      </w:r>
      <w:r w:rsidRPr="00ED428F">
        <w:rPr>
          <w:color w:val="000000"/>
          <w:sz w:val="24"/>
          <w:szCs w:val="28"/>
        </w:rPr>
        <w:t>parengiant praėjusių metų užimtumo didinimo programos priemonių ir paslaugų įgyvendinimo ataskaitą.</w:t>
      </w:r>
      <w:r w:rsidRPr="00ED428F">
        <w:rPr>
          <w:b/>
          <w:bCs/>
          <w:color w:val="000000"/>
          <w:sz w:val="24"/>
          <w:szCs w:val="28"/>
        </w:rPr>
        <w:t xml:space="preserve"> </w:t>
      </w:r>
      <w:r w:rsidRPr="00ED428F">
        <w:rPr>
          <w:color w:val="000000"/>
          <w:sz w:val="24"/>
          <w:szCs w:val="28"/>
        </w:rPr>
        <w:t xml:space="preserve">Ši ataskaita parengiama per 30 darbo dienų nuo užimtumo didinimo programos įgyvendinimo laikotarpio pabaigos ir pateikiama Savivaldybės administracijos direktoriui. Už ataskaitos parengimą atsakingas Savivaldybės administracijos Socialinės paramos skyrius. </w:t>
      </w:r>
    </w:p>
    <w:p w14:paraId="5A09553E" w14:textId="277880B8" w:rsidR="002C788A" w:rsidRPr="00ED428F" w:rsidRDefault="002C788A" w:rsidP="002C788A">
      <w:pPr>
        <w:shd w:val="clear" w:color="auto" w:fill="FFFFFF"/>
        <w:spacing w:line="360" w:lineRule="auto"/>
        <w:ind w:firstLine="567"/>
        <w:jc w:val="both"/>
        <w:rPr>
          <w:color w:val="000000"/>
          <w:sz w:val="24"/>
          <w:szCs w:val="28"/>
        </w:rPr>
      </w:pPr>
      <w:r w:rsidRPr="00ED428F">
        <w:rPr>
          <w:color w:val="000000"/>
          <w:sz w:val="24"/>
          <w:szCs w:val="28"/>
        </w:rPr>
        <w:t>4</w:t>
      </w:r>
      <w:r w:rsidR="002934D2">
        <w:rPr>
          <w:color w:val="000000"/>
          <w:sz w:val="24"/>
          <w:szCs w:val="28"/>
        </w:rPr>
        <w:t>5</w:t>
      </w:r>
      <w:r w:rsidRPr="00ED428F">
        <w:rPr>
          <w:color w:val="000000"/>
          <w:sz w:val="24"/>
          <w:szCs w:val="28"/>
        </w:rPr>
        <w:t>. Savivaldybės praėjusių metų Užimtumo didinimo programos priemonių ir paslaugų įgyvendinimo ataskaitoje faktiškai įvykdytų priemonių rodikliai (paslaugų gavėjų skaičius, panaudoti asignavimai) lyginami su planuotais rodikliais, nustatytu gyventojų užimtumo didinimo poreikiu</w:t>
      </w:r>
      <w:r w:rsidRPr="00ED428F">
        <w:rPr>
          <w:color w:val="000000"/>
          <w:sz w:val="24"/>
          <w:szCs w:val="28"/>
          <w:lang w:eastAsia="ar-SA"/>
        </w:rPr>
        <w:t xml:space="preserve">. Vertinant aptariama Užimtumo didinimo programos įgyvendinimo eiga, iškilusios kliūtys planui įgyvendinti, laukiamiems rezultatams pasiekti, ieškoma alternatyvių sprendimo būdų. </w:t>
      </w:r>
    </w:p>
    <w:p w14:paraId="3318116D" w14:textId="67EBD181" w:rsidR="002C788A" w:rsidRPr="00ED428F" w:rsidRDefault="002C788A" w:rsidP="002C788A">
      <w:pPr>
        <w:shd w:val="clear" w:color="auto" w:fill="FFFFFF"/>
        <w:spacing w:line="360" w:lineRule="auto"/>
        <w:ind w:firstLine="567"/>
        <w:jc w:val="both"/>
        <w:rPr>
          <w:color w:val="000000"/>
          <w:sz w:val="24"/>
          <w:szCs w:val="28"/>
          <w:lang w:eastAsia="ar-SA"/>
        </w:rPr>
      </w:pPr>
      <w:r w:rsidRPr="00ED428F">
        <w:rPr>
          <w:color w:val="000000"/>
          <w:sz w:val="24"/>
          <w:szCs w:val="28"/>
        </w:rPr>
        <w:t>4</w:t>
      </w:r>
      <w:r w:rsidR="002934D2">
        <w:rPr>
          <w:color w:val="000000"/>
          <w:sz w:val="24"/>
          <w:szCs w:val="28"/>
        </w:rPr>
        <w:t>6</w:t>
      </w:r>
      <w:r w:rsidRPr="00ED428F">
        <w:rPr>
          <w:color w:val="000000"/>
          <w:sz w:val="24"/>
          <w:szCs w:val="28"/>
        </w:rPr>
        <w:t xml:space="preserve">. </w:t>
      </w:r>
      <w:r w:rsidRPr="00ED428F">
        <w:rPr>
          <w:color w:val="000000"/>
          <w:sz w:val="24"/>
          <w:szCs w:val="28"/>
          <w:lang w:eastAsia="ar-SA"/>
        </w:rPr>
        <w:t xml:space="preserve">Vertinant Programą, tikrinama, ar pasiekti rezultatai, tikslai ir uždaviniai, vertinamas panaudotų lėšų efektyvumas, Programos priemonių bei paslaugų tikslingumas, atsižvelgiant į kintančias aplinkybes ir veiksnius, turinčius ar galinčius turėti įtakos šiai programai įgyvendinti ir tikslui pasiekti. Jeigu jie nepasiekti, analizuojami veiksniai, turintys įtakos rezultatams, numatomos priemonės šiems veiksniams pašalinti ar sumažinti. Programa tikslinama pagal kintančias aplinkybes ir veiksnius, turinčius ar galinčius turėti įtakos jai įgyvendinti ir tikslui pasiekti. </w:t>
      </w:r>
    </w:p>
    <w:p w14:paraId="3D615DA3" w14:textId="6230FFBC" w:rsidR="002C788A" w:rsidRPr="00ED428F" w:rsidRDefault="002C788A" w:rsidP="002934D2">
      <w:pPr>
        <w:shd w:val="clear" w:color="auto" w:fill="FFFFFF"/>
        <w:spacing w:line="360" w:lineRule="auto"/>
        <w:ind w:firstLine="567"/>
        <w:jc w:val="both"/>
        <w:rPr>
          <w:sz w:val="24"/>
          <w:szCs w:val="28"/>
        </w:rPr>
      </w:pPr>
      <w:r w:rsidRPr="00ED428F">
        <w:rPr>
          <w:color w:val="000000"/>
          <w:sz w:val="24"/>
          <w:szCs w:val="28"/>
          <w:lang w:eastAsia="ar-SA"/>
        </w:rPr>
        <w:t>4</w:t>
      </w:r>
      <w:r w:rsidR="002934D2">
        <w:rPr>
          <w:color w:val="000000"/>
          <w:sz w:val="24"/>
          <w:szCs w:val="28"/>
          <w:lang w:eastAsia="ar-SA"/>
        </w:rPr>
        <w:t>7</w:t>
      </w:r>
      <w:r w:rsidRPr="00ED428F">
        <w:rPr>
          <w:color w:val="000000"/>
          <w:sz w:val="24"/>
          <w:szCs w:val="28"/>
          <w:lang w:eastAsia="ar-SA"/>
        </w:rPr>
        <w:t>.</w:t>
      </w:r>
      <w:r w:rsidRPr="00ED428F">
        <w:rPr>
          <w:sz w:val="24"/>
          <w:szCs w:val="28"/>
        </w:rPr>
        <w:t xml:space="preserve"> Programos įgyvendinimo vertinimas atliekamas pagal: </w:t>
      </w:r>
    </w:p>
    <w:p w14:paraId="5B52044A" w14:textId="18B4B191" w:rsidR="002C788A" w:rsidRPr="00ED428F" w:rsidRDefault="002C788A" w:rsidP="002934D2">
      <w:pPr>
        <w:spacing w:line="360" w:lineRule="auto"/>
        <w:ind w:firstLine="567"/>
        <w:jc w:val="both"/>
        <w:rPr>
          <w:sz w:val="24"/>
          <w:szCs w:val="28"/>
        </w:rPr>
      </w:pPr>
      <w:r w:rsidRPr="00ED428F">
        <w:rPr>
          <w:sz w:val="24"/>
          <w:szCs w:val="28"/>
        </w:rPr>
        <w:t>4</w:t>
      </w:r>
      <w:r w:rsidR="002934D2">
        <w:rPr>
          <w:sz w:val="24"/>
          <w:szCs w:val="28"/>
        </w:rPr>
        <w:t>7</w:t>
      </w:r>
      <w:r w:rsidRPr="00ED428F">
        <w:rPr>
          <w:sz w:val="24"/>
          <w:szCs w:val="28"/>
        </w:rPr>
        <w:t xml:space="preserve">.1. </w:t>
      </w:r>
      <w:r w:rsidR="00511A9D">
        <w:rPr>
          <w:color w:val="000000"/>
          <w:sz w:val="24"/>
          <w:szCs w:val="24"/>
        </w:rPr>
        <w:t>p</w:t>
      </w:r>
      <w:r w:rsidRPr="00ED428F">
        <w:rPr>
          <w:color w:val="000000"/>
          <w:sz w:val="24"/>
          <w:szCs w:val="24"/>
        </w:rPr>
        <w:t xml:space="preserve">rogramoje dalyvavusių asmenų skaičių; </w:t>
      </w:r>
    </w:p>
    <w:p w14:paraId="747B6F0F" w14:textId="6FCAA973" w:rsidR="002C788A" w:rsidRPr="00ED428F" w:rsidRDefault="002C788A" w:rsidP="002934D2">
      <w:pPr>
        <w:spacing w:line="360" w:lineRule="auto"/>
        <w:ind w:firstLine="567"/>
        <w:jc w:val="both"/>
        <w:rPr>
          <w:sz w:val="24"/>
          <w:szCs w:val="28"/>
        </w:rPr>
      </w:pPr>
      <w:r w:rsidRPr="00ED428F">
        <w:rPr>
          <w:sz w:val="24"/>
          <w:szCs w:val="28"/>
        </w:rPr>
        <w:t>4</w:t>
      </w:r>
      <w:r w:rsidR="002934D2">
        <w:rPr>
          <w:sz w:val="24"/>
          <w:szCs w:val="28"/>
        </w:rPr>
        <w:t>7</w:t>
      </w:r>
      <w:r w:rsidRPr="00ED428F">
        <w:rPr>
          <w:sz w:val="24"/>
          <w:szCs w:val="28"/>
        </w:rPr>
        <w:t xml:space="preserve">.2. </w:t>
      </w:r>
      <w:r w:rsidR="00511A9D">
        <w:rPr>
          <w:color w:val="000000"/>
          <w:sz w:val="24"/>
          <w:szCs w:val="24"/>
        </w:rPr>
        <w:t>k</w:t>
      </w:r>
      <w:r w:rsidRPr="00ED428F">
        <w:rPr>
          <w:color w:val="000000"/>
          <w:sz w:val="24"/>
          <w:szCs w:val="24"/>
        </w:rPr>
        <w:t xml:space="preserve">okios Paslaugos ir kokiam asmenų skaičiui buvo suteiktos; </w:t>
      </w:r>
    </w:p>
    <w:p w14:paraId="3E608D08" w14:textId="6941A37D" w:rsidR="002C788A" w:rsidRPr="00ED428F" w:rsidRDefault="002C788A" w:rsidP="002934D2">
      <w:pPr>
        <w:spacing w:line="360" w:lineRule="auto"/>
        <w:ind w:firstLine="567"/>
        <w:jc w:val="both"/>
        <w:rPr>
          <w:b/>
          <w:sz w:val="24"/>
          <w:szCs w:val="28"/>
        </w:rPr>
      </w:pPr>
      <w:r w:rsidRPr="00ED428F">
        <w:rPr>
          <w:sz w:val="24"/>
          <w:szCs w:val="28"/>
        </w:rPr>
        <w:t>4</w:t>
      </w:r>
      <w:r w:rsidR="002934D2">
        <w:rPr>
          <w:sz w:val="24"/>
          <w:szCs w:val="28"/>
        </w:rPr>
        <w:t>7</w:t>
      </w:r>
      <w:r w:rsidRPr="00ED428F">
        <w:rPr>
          <w:sz w:val="24"/>
          <w:szCs w:val="28"/>
        </w:rPr>
        <w:t xml:space="preserve">.3. </w:t>
      </w:r>
      <w:r w:rsidR="00511A9D">
        <w:rPr>
          <w:color w:val="000000"/>
          <w:sz w:val="24"/>
          <w:szCs w:val="24"/>
        </w:rPr>
        <w:t>į</w:t>
      </w:r>
      <w:r w:rsidRPr="00ED428F">
        <w:rPr>
          <w:color w:val="000000"/>
          <w:sz w:val="24"/>
          <w:szCs w:val="24"/>
        </w:rPr>
        <w:t xml:space="preserve">gyvendintų Priemonių ir jose dalyvavusių asmenų skaičių; </w:t>
      </w:r>
    </w:p>
    <w:p w14:paraId="190F4C0B" w14:textId="0B47CFCF" w:rsidR="002C788A" w:rsidRPr="00ED428F" w:rsidRDefault="002C788A" w:rsidP="002934D2">
      <w:pPr>
        <w:spacing w:line="360" w:lineRule="auto"/>
        <w:ind w:firstLine="567"/>
        <w:jc w:val="both"/>
        <w:rPr>
          <w:b/>
          <w:sz w:val="24"/>
          <w:szCs w:val="28"/>
        </w:rPr>
      </w:pPr>
      <w:r w:rsidRPr="00ED428F">
        <w:rPr>
          <w:sz w:val="24"/>
          <w:szCs w:val="28"/>
        </w:rPr>
        <w:t>4</w:t>
      </w:r>
      <w:r w:rsidR="002934D2">
        <w:rPr>
          <w:sz w:val="24"/>
          <w:szCs w:val="28"/>
        </w:rPr>
        <w:t>7</w:t>
      </w:r>
      <w:r w:rsidRPr="00ED428F">
        <w:rPr>
          <w:sz w:val="24"/>
          <w:szCs w:val="28"/>
        </w:rPr>
        <w:t xml:space="preserve">.4. </w:t>
      </w:r>
      <w:r w:rsidR="00511A9D">
        <w:rPr>
          <w:color w:val="000000"/>
          <w:sz w:val="24"/>
          <w:szCs w:val="24"/>
        </w:rPr>
        <w:t>d</w:t>
      </w:r>
      <w:r w:rsidRPr="00ED428F">
        <w:rPr>
          <w:color w:val="000000"/>
          <w:sz w:val="24"/>
          <w:szCs w:val="24"/>
        </w:rPr>
        <w:t>arbo rinkai besirengiančių asmenų, po Paslaugų ir Priemonių gavimo tapusių bedarbiais ir pasirengusių darbo rinkai, skaičių</w:t>
      </w:r>
      <w:r w:rsidR="002934D2">
        <w:rPr>
          <w:color w:val="000000"/>
          <w:sz w:val="24"/>
          <w:szCs w:val="24"/>
        </w:rPr>
        <w:t>.</w:t>
      </w:r>
    </w:p>
    <w:p w14:paraId="7AE4F731" w14:textId="508DEB71" w:rsidR="002C788A" w:rsidRPr="00ED428F" w:rsidRDefault="002934D2" w:rsidP="002C788A">
      <w:pPr>
        <w:spacing w:line="360" w:lineRule="auto"/>
        <w:ind w:firstLine="630"/>
        <w:jc w:val="both"/>
        <w:rPr>
          <w:b/>
          <w:sz w:val="24"/>
          <w:szCs w:val="28"/>
        </w:rPr>
      </w:pPr>
      <w:r>
        <w:rPr>
          <w:sz w:val="24"/>
          <w:szCs w:val="28"/>
        </w:rPr>
        <w:t>48</w:t>
      </w:r>
      <w:r w:rsidR="002C788A" w:rsidRPr="00ED428F">
        <w:rPr>
          <w:sz w:val="24"/>
          <w:szCs w:val="28"/>
        </w:rPr>
        <w:t xml:space="preserve">. </w:t>
      </w:r>
      <w:r w:rsidR="002C788A" w:rsidRPr="00ED428F">
        <w:rPr>
          <w:color w:val="000000"/>
          <w:sz w:val="24"/>
          <w:szCs w:val="28"/>
          <w:lang w:eastAsia="lt-LT"/>
        </w:rPr>
        <w:t xml:space="preserve">Vertinimo kriterijai, kuriais siekiama įvertinti, ar efektyviai teikiamos Paslaugos ir įgyvendinamos Priemonės pasibaigus užimtumo didinimo programoms: </w:t>
      </w:r>
    </w:p>
    <w:p w14:paraId="3CEC11A8" w14:textId="773CB1C3" w:rsidR="002C788A" w:rsidRPr="00ED428F" w:rsidRDefault="002934D2" w:rsidP="002C788A">
      <w:pPr>
        <w:spacing w:line="360" w:lineRule="auto"/>
        <w:ind w:firstLine="630"/>
        <w:jc w:val="both"/>
        <w:rPr>
          <w:color w:val="000000"/>
          <w:sz w:val="24"/>
          <w:szCs w:val="28"/>
          <w:lang w:eastAsia="lt-LT"/>
        </w:rPr>
      </w:pPr>
      <w:r>
        <w:rPr>
          <w:color w:val="000000"/>
          <w:sz w:val="24"/>
          <w:szCs w:val="28"/>
          <w:lang w:eastAsia="lt-LT"/>
        </w:rPr>
        <w:t>49</w:t>
      </w:r>
      <w:r w:rsidR="002C788A" w:rsidRPr="00ED428F">
        <w:rPr>
          <w:color w:val="000000"/>
          <w:sz w:val="24"/>
          <w:szCs w:val="28"/>
          <w:lang w:eastAsia="lt-LT"/>
        </w:rPr>
        <w:t xml:space="preserve">. </w:t>
      </w:r>
      <w:r w:rsidR="00511A9D">
        <w:rPr>
          <w:sz w:val="24"/>
          <w:szCs w:val="28"/>
          <w:lang w:eastAsia="lt-LT"/>
        </w:rPr>
        <w:t>į</w:t>
      </w:r>
      <w:r w:rsidR="002C788A" w:rsidRPr="00ED428F">
        <w:rPr>
          <w:sz w:val="24"/>
          <w:szCs w:val="28"/>
          <w:lang w:eastAsia="lt-LT"/>
        </w:rPr>
        <w:t xml:space="preserve">darbintų Tikslinės grupės asmenų, suteikiant jiems galimybę integruotis į darbo rinką, įgyti ir (ar) išsaugoti darbinius ar profesinius įgūdžius skaičius; </w:t>
      </w:r>
    </w:p>
    <w:p w14:paraId="476E2170" w14:textId="557A3A38" w:rsidR="002C788A" w:rsidRPr="00ED428F" w:rsidRDefault="002934D2" w:rsidP="002C788A">
      <w:pPr>
        <w:spacing w:line="360" w:lineRule="auto"/>
        <w:ind w:firstLine="630"/>
        <w:jc w:val="both"/>
        <w:rPr>
          <w:color w:val="000000"/>
          <w:sz w:val="24"/>
          <w:szCs w:val="28"/>
          <w:lang w:eastAsia="lt-LT"/>
        </w:rPr>
      </w:pPr>
      <w:r>
        <w:rPr>
          <w:color w:val="000000"/>
          <w:sz w:val="24"/>
          <w:szCs w:val="28"/>
          <w:lang w:eastAsia="lt-LT"/>
        </w:rPr>
        <w:t>49</w:t>
      </w:r>
      <w:r w:rsidR="002C788A" w:rsidRPr="00ED428F">
        <w:rPr>
          <w:color w:val="000000"/>
          <w:sz w:val="24"/>
          <w:szCs w:val="28"/>
          <w:lang w:eastAsia="lt-LT"/>
        </w:rPr>
        <w:t xml:space="preserve">.1. </w:t>
      </w:r>
      <w:r w:rsidR="00511A9D">
        <w:rPr>
          <w:color w:val="000000"/>
          <w:sz w:val="24"/>
          <w:szCs w:val="28"/>
          <w:lang w:eastAsia="lt-LT"/>
        </w:rPr>
        <w:t>p</w:t>
      </w:r>
      <w:r w:rsidR="002C788A" w:rsidRPr="00ED428F">
        <w:rPr>
          <w:color w:val="000000"/>
          <w:sz w:val="24"/>
          <w:szCs w:val="28"/>
          <w:lang w:eastAsia="lt-LT"/>
        </w:rPr>
        <w:t xml:space="preserve">asibaigus Programai per 6 mėnesius dirbančių arba vykdančių savarankišką veiklą </w:t>
      </w:r>
      <w:r w:rsidR="002C788A" w:rsidRPr="00ED428F">
        <w:rPr>
          <w:sz w:val="24"/>
          <w:szCs w:val="28"/>
          <w:lang w:eastAsia="lt-LT"/>
        </w:rPr>
        <w:t>iki 20 proc. P</w:t>
      </w:r>
      <w:r w:rsidR="002C788A" w:rsidRPr="00ED428F">
        <w:rPr>
          <w:color w:val="000000"/>
          <w:sz w:val="24"/>
          <w:szCs w:val="28"/>
          <w:lang w:eastAsia="lt-LT"/>
        </w:rPr>
        <w:t xml:space="preserve">rogramoje dalyvavusių asmenų; </w:t>
      </w:r>
    </w:p>
    <w:p w14:paraId="6705A37F" w14:textId="62D38FE9" w:rsidR="002C788A" w:rsidRPr="00ED428F" w:rsidRDefault="002934D2" w:rsidP="002C788A">
      <w:pPr>
        <w:spacing w:line="360" w:lineRule="auto"/>
        <w:ind w:firstLine="630"/>
        <w:jc w:val="both"/>
        <w:rPr>
          <w:sz w:val="24"/>
          <w:szCs w:val="28"/>
          <w:lang w:eastAsia="lt-LT"/>
        </w:rPr>
      </w:pPr>
      <w:r>
        <w:rPr>
          <w:sz w:val="24"/>
          <w:szCs w:val="28"/>
          <w:lang w:eastAsia="lt-LT"/>
        </w:rPr>
        <w:t>49</w:t>
      </w:r>
      <w:r w:rsidR="002C788A" w:rsidRPr="00ED428F">
        <w:rPr>
          <w:sz w:val="24"/>
          <w:szCs w:val="28"/>
          <w:lang w:eastAsia="lt-LT"/>
        </w:rPr>
        <w:t xml:space="preserve">.2. </w:t>
      </w:r>
      <w:r w:rsidR="00511A9D">
        <w:rPr>
          <w:color w:val="000000"/>
          <w:sz w:val="24"/>
          <w:szCs w:val="28"/>
          <w:lang w:eastAsia="lt-LT"/>
        </w:rPr>
        <w:t>p</w:t>
      </w:r>
      <w:r w:rsidR="002C788A" w:rsidRPr="00ED428F">
        <w:rPr>
          <w:color w:val="000000"/>
          <w:sz w:val="24"/>
          <w:szCs w:val="28"/>
          <w:lang w:eastAsia="lt-LT"/>
        </w:rPr>
        <w:t>asibaigus Programai po 6 mėnesių dirbančių arba vykdančių savarankišką veiklą</w:t>
      </w:r>
      <w:r w:rsidR="002C788A" w:rsidRPr="00ED428F">
        <w:rPr>
          <w:sz w:val="24"/>
          <w:szCs w:val="28"/>
          <w:lang w:eastAsia="lt-LT"/>
        </w:rPr>
        <w:t xml:space="preserve"> ne mažiau nei 13 proc. </w:t>
      </w:r>
      <w:r w:rsidR="002C788A" w:rsidRPr="00ED428F">
        <w:rPr>
          <w:color w:val="000000"/>
          <w:sz w:val="24"/>
          <w:szCs w:val="28"/>
          <w:lang w:eastAsia="lt-LT"/>
        </w:rPr>
        <w:t xml:space="preserve">Programoje dalyvavusių asmenų. </w:t>
      </w:r>
    </w:p>
    <w:p w14:paraId="5E5E28DC" w14:textId="77777777" w:rsidR="002C788A" w:rsidRPr="00ED428F" w:rsidRDefault="002C788A" w:rsidP="002C788A">
      <w:pPr>
        <w:spacing w:line="360" w:lineRule="auto"/>
        <w:ind w:firstLine="624"/>
        <w:jc w:val="both"/>
        <w:rPr>
          <w:color w:val="000000"/>
          <w:sz w:val="24"/>
          <w:szCs w:val="28"/>
          <w:lang w:eastAsia="ar-SA"/>
        </w:rPr>
      </w:pPr>
    </w:p>
    <w:p w14:paraId="5D526513" w14:textId="77777777" w:rsidR="002C788A" w:rsidRPr="00ED428F" w:rsidRDefault="002C788A" w:rsidP="002C788A">
      <w:pPr>
        <w:spacing w:line="360" w:lineRule="auto"/>
        <w:jc w:val="center"/>
        <w:rPr>
          <w:b/>
          <w:color w:val="000000"/>
          <w:sz w:val="24"/>
          <w:szCs w:val="28"/>
          <w:lang w:eastAsia="ar-SA"/>
        </w:rPr>
      </w:pPr>
      <w:r w:rsidRPr="00ED428F">
        <w:rPr>
          <w:b/>
          <w:color w:val="000000"/>
          <w:sz w:val="24"/>
          <w:szCs w:val="28"/>
          <w:lang w:eastAsia="ar-SA"/>
        </w:rPr>
        <w:t xml:space="preserve">VIII SKYRIUS </w:t>
      </w:r>
    </w:p>
    <w:p w14:paraId="3CFC6BFC" w14:textId="77777777" w:rsidR="002C788A" w:rsidRPr="00ED428F" w:rsidRDefault="002C788A" w:rsidP="002C788A">
      <w:pPr>
        <w:spacing w:line="360" w:lineRule="auto"/>
        <w:jc w:val="center"/>
        <w:rPr>
          <w:b/>
          <w:color w:val="000000"/>
          <w:sz w:val="24"/>
          <w:szCs w:val="28"/>
          <w:lang w:eastAsia="ar-SA"/>
        </w:rPr>
      </w:pPr>
      <w:r w:rsidRPr="00ED428F">
        <w:rPr>
          <w:b/>
          <w:color w:val="000000"/>
          <w:sz w:val="24"/>
          <w:szCs w:val="28"/>
          <w:lang w:eastAsia="ar-SA"/>
        </w:rPr>
        <w:t>VIEŠINIMAS</w:t>
      </w:r>
    </w:p>
    <w:p w14:paraId="3AC77378" w14:textId="77777777" w:rsidR="002C788A" w:rsidRPr="00ED428F" w:rsidRDefault="002C788A" w:rsidP="002C788A">
      <w:pPr>
        <w:spacing w:line="360" w:lineRule="auto"/>
        <w:ind w:firstLine="567"/>
        <w:jc w:val="center"/>
        <w:rPr>
          <w:b/>
          <w:color w:val="000000"/>
          <w:sz w:val="24"/>
          <w:szCs w:val="28"/>
          <w:lang w:eastAsia="ar-SA"/>
        </w:rPr>
      </w:pPr>
    </w:p>
    <w:p w14:paraId="10A5A308" w14:textId="0C2EA280" w:rsidR="002C788A" w:rsidRPr="00ED428F" w:rsidRDefault="002C788A" w:rsidP="002C788A">
      <w:pPr>
        <w:spacing w:line="360" w:lineRule="auto"/>
        <w:ind w:firstLine="567"/>
        <w:jc w:val="both"/>
        <w:rPr>
          <w:color w:val="000000"/>
          <w:sz w:val="24"/>
          <w:szCs w:val="28"/>
          <w:lang w:eastAsia="ar-SA"/>
        </w:rPr>
      </w:pPr>
      <w:r w:rsidRPr="00ED428F">
        <w:rPr>
          <w:color w:val="000000"/>
          <w:sz w:val="24"/>
          <w:szCs w:val="28"/>
          <w:lang w:eastAsia="ar-SA"/>
        </w:rPr>
        <w:t>5</w:t>
      </w:r>
      <w:r w:rsidR="002934D2">
        <w:rPr>
          <w:color w:val="000000"/>
          <w:sz w:val="24"/>
          <w:szCs w:val="28"/>
          <w:lang w:eastAsia="ar-SA"/>
        </w:rPr>
        <w:t>0</w:t>
      </w:r>
      <w:r w:rsidRPr="00ED428F">
        <w:rPr>
          <w:color w:val="000000"/>
          <w:sz w:val="24"/>
          <w:szCs w:val="28"/>
          <w:lang w:eastAsia="ar-SA"/>
        </w:rPr>
        <w:t>.</w:t>
      </w:r>
      <w:r w:rsidRPr="00ED428F">
        <w:rPr>
          <w:b/>
          <w:color w:val="000000"/>
          <w:sz w:val="24"/>
          <w:szCs w:val="28"/>
          <w:lang w:eastAsia="ar-SA"/>
        </w:rPr>
        <w:t xml:space="preserve"> </w:t>
      </w:r>
      <w:r w:rsidRPr="00ED428F">
        <w:rPr>
          <w:color w:val="000000"/>
          <w:sz w:val="24"/>
          <w:szCs w:val="28"/>
          <w:lang w:eastAsia="ar-SA"/>
        </w:rPr>
        <w:t xml:space="preserve">Programa, jos įgyvendinimas rezultatai, skirtų lėšų panaudojimas bus skelbiami Savivaldybės interneto svetainėje www.moletai.lt. </w:t>
      </w:r>
    </w:p>
    <w:p w14:paraId="2DD0CF45" w14:textId="3DEFCFAD" w:rsidR="0031499B" w:rsidRPr="00D7636E" w:rsidRDefault="002C788A" w:rsidP="00D7636E">
      <w:pPr>
        <w:spacing w:line="360" w:lineRule="auto"/>
        <w:ind w:firstLine="567"/>
        <w:jc w:val="center"/>
        <w:rPr>
          <w:color w:val="000000"/>
          <w:sz w:val="24"/>
          <w:szCs w:val="28"/>
        </w:rPr>
      </w:pPr>
      <w:r w:rsidRPr="00ED428F">
        <w:rPr>
          <w:color w:val="000000"/>
          <w:sz w:val="24"/>
          <w:szCs w:val="28"/>
          <w:lang w:eastAsia="ar-SA"/>
        </w:rPr>
        <w:t>__________________________</w:t>
      </w:r>
    </w:p>
    <w:sectPr w:rsidR="0031499B" w:rsidRPr="00D7636E" w:rsidSect="00060A81">
      <w:headerReference w:type="default" r:id="rId7"/>
      <w:foot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ABF1F" w14:textId="77777777" w:rsidR="00060A81" w:rsidRDefault="00060A81" w:rsidP="00B23FBF">
      <w:r>
        <w:separator/>
      </w:r>
    </w:p>
  </w:endnote>
  <w:endnote w:type="continuationSeparator" w:id="0">
    <w:p w14:paraId="4468293A" w14:textId="77777777" w:rsidR="00060A81" w:rsidRDefault="00060A81" w:rsidP="00B2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00941" w14:textId="65CD7A3E" w:rsidR="00B23FBF" w:rsidRDefault="00B23FBF">
    <w:pPr>
      <w:pStyle w:val="Porat"/>
      <w:jc w:val="center"/>
    </w:pPr>
  </w:p>
  <w:p w14:paraId="7CFBC643" w14:textId="77777777" w:rsidR="00B23FBF" w:rsidRDefault="00B23FB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E48AF" w14:textId="77777777" w:rsidR="00060A81" w:rsidRDefault="00060A81" w:rsidP="00B23FBF">
      <w:r>
        <w:separator/>
      </w:r>
    </w:p>
  </w:footnote>
  <w:footnote w:type="continuationSeparator" w:id="0">
    <w:p w14:paraId="33552F8A" w14:textId="77777777" w:rsidR="00060A81" w:rsidRDefault="00060A81" w:rsidP="00B2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3231227"/>
      <w:docPartObj>
        <w:docPartGallery w:val="Page Numbers (Top of Page)"/>
        <w:docPartUnique/>
      </w:docPartObj>
    </w:sdtPr>
    <w:sdtEndPr/>
    <w:sdtContent>
      <w:p w14:paraId="780E651A" w14:textId="0D449FD8" w:rsidR="000A7DB2" w:rsidRDefault="000A7DB2">
        <w:pPr>
          <w:pStyle w:val="Antrats"/>
          <w:jc w:val="center"/>
        </w:pPr>
        <w:r>
          <w:fldChar w:fldCharType="begin"/>
        </w:r>
        <w:r>
          <w:instrText>PAGE   \* MERGEFORMAT</w:instrText>
        </w:r>
        <w:r>
          <w:fldChar w:fldCharType="separate"/>
        </w:r>
        <w:r>
          <w:t>2</w:t>
        </w:r>
        <w:r>
          <w:fldChar w:fldCharType="end"/>
        </w:r>
      </w:p>
    </w:sdtContent>
  </w:sdt>
  <w:p w14:paraId="0D3A983E" w14:textId="77777777" w:rsidR="000A7DB2" w:rsidRDefault="000A7DB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D7529"/>
    <w:multiLevelType w:val="hybridMultilevel"/>
    <w:tmpl w:val="4342BE12"/>
    <w:lvl w:ilvl="0" w:tplc="62B2A01E">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ACE48D2"/>
    <w:multiLevelType w:val="hybridMultilevel"/>
    <w:tmpl w:val="AD564854"/>
    <w:lvl w:ilvl="0" w:tplc="164E243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619651261">
    <w:abstractNumId w:val="0"/>
  </w:num>
  <w:num w:numId="2" w16cid:durableId="1611821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C60"/>
    <w:rsid w:val="000328D6"/>
    <w:rsid w:val="00036E1E"/>
    <w:rsid w:val="00040829"/>
    <w:rsid w:val="000560A8"/>
    <w:rsid w:val="00060A81"/>
    <w:rsid w:val="00076F3F"/>
    <w:rsid w:val="000A413B"/>
    <w:rsid w:val="000A7DB2"/>
    <w:rsid w:val="000E4D64"/>
    <w:rsid w:val="001264E0"/>
    <w:rsid w:val="00157B7D"/>
    <w:rsid w:val="001E2B5B"/>
    <w:rsid w:val="002934D2"/>
    <w:rsid w:val="002A6C60"/>
    <w:rsid w:val="002C788A"/>
    <w:rsid w:val="002E6A68"/>
    <w:rsid w:val="0031499B"/>
    <w:rsid w:val="003B358F"/>
    <w:rsid w:val="003E3BF4"/>
    <w:rsid w:val="004411E0"/>
    <w:rsid w:val="00484B63"/>
    <w:rsid w:val="00495157"/>
    <w:rsid w:val="004D6927"/>
    <w:rsid w:val="004F30DC"/>
    <w:rsid w:val="00511A9D"/>
    <w:rsid w:val="00553A7C"/>
    <w:rsid w:val="005C08AE"/>
    <w:rsid w:val="006F2909"/>
    <w:rsid w:val="007C63AC"/>
    <w:rsid w:val="008F5620"/>
    <w:rsid w:val="00A263DC"/>
    <w:rsid w:val="00A35A71"/>
    <w:rsid w:val="00A831A1"/>
    <w:rsid w:val="00A86F3F"/>
    <w:rsid w:val="00A958B2"/>
    <w:rsid w:val="00B23FBF"/>
    <w:rsid w:val="00B957E7"/>
    <w:rsid w:val="00BC4649"/>
    <w:rsid w:val="00C70E73"/>
    <w:rsid w:val="00C928C4"/>
    <w:rsid w:val="00CF2398"/>
    <w:rsid w:val="00D23BC4"/>
    <w:rsid w:val="00D7636E"/>
    <w:rsid w:val="00DC2248"/>
    <w:rsid w:val="00DE5D66"/>
    <w:rsid w:val="00E06C27"/>
    <w:rsid w:val="00E104C8"/>
    <w:rsid w:val="00E657DB"/>
    <w:rsid w:val="00EA6EA8"/>
    <w:rsid w:val="00EC51B4"/>
    <w:rsid w:val="00ED03DE"/>
    <w:rsid w:val="00ED428F"/>
    <w:rsid w:val="00EE26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2DFB6"/>
  <w15:chartTrackingRefBased/>
  <w15:docId w15:val="{46B4FB57-40CD-4161-8B82-FAF897CA8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A6C60"/>
    <w:pPr>
      <w:widowControl w:val="0"/>
      <w:spacing w:after="0" w:line="240" w:lineRule="auto"/>
    </w:pPr>
    <w:rPr>
      <w:rFonts w:ascii="Times New Roman" w:eastAsia="Times New Roman" w:hAnsi="Times New Roman" w:cs="Times New Roman"/>
      <w:kern w:val="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23FBF"/>
    <w:pPr>
      <w:tabs>
        <w:tab w:val="center" w:pos="4819"/>
        <w:tab w:val="right" w:pos="9638"/>
      </w:tabs>
    </w:pPr>
  </w:style>
  <w:style w:type="character" w:customStyle="1" w:styleId="AntratsDiagrama">
    <w:name w:val="Antraštės Diagrama"/>
    <w:basedOn w:val="Numatytasispastraiposriftas"/>
    <w:link w:val="Antrats"/>
    <w:uiPriority w:val="99"/>
    <w:rsid w:val="00B23FBF"/>
    <w:rPr>
      <w:rFonts w:ascii="Times New Roman" w:eastAsia="Times New Roman" w:hAnsi="Times New Roman" w:cs="Times New Roman"/>
      <w:kern w:val="0"/>
      <w14:ligatures w14:val="none"/>
    </w:rPr>
  </w:style>
  <w:style w:type="paragraph" w:styleId="Porat">
    <w:name w:val="footer"/>
    <w:basedOn w:val="prastasis"/>
    <w:link w:val="PoratDiagrama"/>
    <w:uiPriority w:val="99"/>
    <w:unhideWhenUsed/>
    <w:rsid w:val="00B23FBF"/>
    <w:pPr>
      <w:tabs>
        <w:tab w:val="center" w:pos="4819"/>
        <w:tab w:val="right" w:pos="9638"/>
      </w:tabs>
    </w:pPr>
  </w:style>
  <w:style w:type="character" w:customStyle="1" w:styleId="PoratDiagrama">
    <w:name w:val="Poraštė Diagrama"/>
    <w:basedOn w:val="Numatytasispastraiposriftas"/>
    <w:link w:val="Porat"/>
    <w:uiPriority w:val="99"/>
    <w:rsid w:val="00B23FBF"/>
    <w:rPr>
      <w:rFonts w:ascii="Times New Roman" w:eastAsia="Times New Roman" w:hAnsi="Times New Roman" w:cs="Times New Roman"/>
      <w:kern w:val="0"/>
      <w14:ligatures w14:val="none"/>
    </w:rPr>
  </w:style>
  <w:style w:type="paragraph" w:styleId="Sraopastraipa">
    <w:name w:val="List Paragraph"/>
    <w:basedOn w:val="prastasis"/>
    <w:uiPriority w:val="34"/>
    <w:qFormat/>
    <w:rsid w:val="00B23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89805">
      <w:bodyDiv w:val="1"/>
      <w:marLeft w:val="0"/>
      <w:marRight w:val="0"/>
      <w:marTop w:val="0"/>
      <w:marBottom w:val="0"/>
      <w:divBdr>
        <w:top w:val="none" w:sz="0" w:space="0" w:color="auto"/>
        <w:left w:val="none" w:sz="0" w:space="0" w:color="auto"/>
        <w:bottom w:val="none" w:sz="0" w:space="0" w:color="auto"/>
        <w:right w:val="none" w:sz="0" w:space="0" w:color="auto"/>
      </w:divBdr>
    </w:div>
    <w:div w:id="42468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15620</Words>
  <Characters>8904</Characters>
  <Application>Microsoft Office Word</Application>
  <DocSecurity>4</DocSecurity>
  <Lines>74</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Jovita Balandavičienė</dc:creator>
  <cp:keywords/>
  <dc:description/>
  <cp:lastModifiedBy>Kęstutis Grainys</cp:lastModifiedBy>
  <cp:revision>2</cp:revision>
  <dcterms:created xsi:type="dcterms:W3CDTF">2024-01-17T08:42:00Z</dcterms:created>
  <dcterms:modified xsi:type="dcterms:W3CDTF">2024-01-17T08:42:00Z</dcterms:modified>
</cp:coreProperties>
</file>