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0BFF" w14:textId="77777777" w:rsidR="00546759" w:rsidRDefault="00546759" w:rsidP="00906F2A">
      <w:pPr>
        <w:tabs>
          <w:tab w:val="num" w:pos="0"/>
          <w:tab w:val="left" w:pos="720"/>
          <w:tab w:val="left" w:pos="1134"/>
        </w:tabs>
        <w:spacing w:line="360" w:lineRule="auto"/>
        <w:jc w:val="center"/>
        <w:outlineLvl w:val="0"/>
      </w:pPr>
    </w:p>
    <w:p w14:paraId="338E2342" w14:textId="77777777" w:rsidR="008969C9" w:rsidRDefault="008969C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14:paraId="17671DD7" w14:textId="77777777" w:rsidR="00115B1E" w:rsidRDefault="00115B1E" w:rsidP="008969C9">
      <w:pPr>
        <w:tabs>
          <w:tab w:val="left" w:pos="720"/>
          <w:tab w:val="num" w:pos="3960"/>
        </w:tabs>
        <w:jc w:val="center"/>
        <w:rPr>
          <w:bCs/>
        </w:rPr>
      </w:pPr>
    </w:p>
    <w:p w14:paraId="479E7658" w14:textId="77777777" w:rsidR="00115B1E" w:rsidRDefault="00115B1E" w:rsidP="008969C9">
      <w:pPr>
        <w:tabs>
          <w:tab w:val="left" w:pos="720"/>
          <w:tab w:val="num" w:pos="3960"/>
        </w:tabs>
        <w:jc w:val="center"/>
        <w:rPr>
          <w:bCs/>
        </w:rPr>
      </w:pPr>
    </w:p>
    <w:p w14:paraId="6F10D52A" w14:textId="77777777" w:rsidR="00115B1E" w:rsidRDefault="00115B1E" w:rsidP="00115B1E">
      <w:pPr>
        <w:tabs>
          <w:tab w:val="left" w:pos="720"/>
          <w:tab w:val="num" w:pos="3960"/>
        </w:tabs>
        <w:spacing w:line="360" w:lineRule="auto"/>
        <w:ind w:firstLine="720"/>
        <w:jc w:val="center"/>
        <w:rPr>
          <w:bCs/>
        </w:rPr>
      </w:pPr>
      <w:r>
        <w:rPr>
          <w:bCs/>
        </w:rPr>
        <w:t>Dėl savivaldybės turto išnuomojimo viešojo konkurso būdu</w:t>
      </w:r>
    </w:p>
    <w:p w14:paraId="73CEA33E" w14:textId="77777777" w:rsidR="00115B1E" w:rsidRDefault="00115B1E" w:rsidP="00115B1E">
      <w:pPr>
        <w:pStyle w:val="Sraopastraipa"/>
        <w:numPr>
          <w:ilvl w:val="0"/>
          <w:numId w:val="11"/>
        </w:numPr>
        <w:tabs>
          <w:tab w:val="left" w:pos="284"/>
          <w:tab w:val="left" w:pos="993"/>
        </w:tabs>
        <w:spacing w:line="360" w:lineRule="auto"/>
        <w:ind w:left="0" w:firstLine="720"/>
        <w:jc w:val="both"/>
      </w:pPr>
      <w:r>
        <w:t>Parengto tarybos sprendimo projekto tikslai ir uždaviniai:</w:t>
      </w:r>
    </w:p>
    <w:p w14:paraId="59596C72" w14:textId="4E3B0D7B" w:rsidR="00115B1E" w:rsidRDefault="00115B1E" w:rsidP="00115B1E">
      <w:pPr>
        <w:tabs>
          <w:tab w:val="left" w:pos="709"/>
        </w:tabs>
        <w:spacing w:line="360" w:lineRule="auto"/>
        <w:jc w:val="both"/>
      </w:pPr>
      <w:r w:rsidRPr="00064BC1">
        <w:t xml:space="preserve">Parengto sprendimo projekto tikslas – išnuomoti savivaldybės turtą </w:t>
      </w:r>
      <w:r w:rsidR="002223E7" w:rsidRPr="00064BC1">
        <w:t>28</w:t>
      </w:r>
      <w:r w:rsidRPr="00064BC1">
        <w:t xml:space="preserve"> kv. m ploto patalpas administraciniame</w:t>
      </w:r>
      <w:r w:rsidR="008B6B0F" w:rsidRPr="00064BC1">
        <w:t>-parduotuvės</w:t>
      </w:r>
      <w:r w:rsidRPr="00064BC1">
        <w:t xml:space="preserve"> pastate, esančiame Molėtų r. sav., Molėtų m., </w:t>
      </w:r>
      <w:r w:rsidR="008B6B0F" w:rsidRPr="00064BC1">
        <w:t>Amatų</w:t>
      </w:r>
      <w:r w:rsidRPr="00064BC1">
        <w:t xml:space="preserve"> g. 4, </w:t>
      </w:r>
      <w:r w:rsidR="002223E7" w:rsidRPr="00064BC1">
        <w:t>2</w:t>
      </w:r>
      <w:r w:rsidRPr="00064BC1">
        <w:t xml:space="preserve"> metų terminui, nustatant 1 kv. m nuomos kaina </w:t>
      </w:r>
      <w:r w:rsidR="002223E7" w:rsidRPr="00064BC1">
        <w:t>2</w:t>
      </w:r>
      <w:r w:rsidRPr="00064BC1">
        <w:t>,00 Eur per mėnesį</w:t>
      </w:r>
      <w:r w:rsidR="00064BC1">
        <w:t>.</w:t>
      </w:r>
    </w:p>
    <w:p w14:paraId="56A2330B" w14:textId="77777777" w:rsidR="00115B1E" w:rsidRDefault="00115B1E" w:rsidP="00115B1E">
      <w:pPr>
        <w:pStyle w:val="Sraopastraipa"/>
        <w:numPr>
          <w:ilvl w:val="0"/>
          <w:numId w:val="11"/>
        </w:numPr>
        <w:tabs>
          <w:tab w:val="left" w:pos="284"/>
        </w:tabs>
        <w:spacing w:line="360" w:lineRule="auto"/>
        <w:ind w:left="0" w:firstLine="720"/>
        <w:jc w:val="both"/>
      </w:pPr>
      <w:r>
        <w:t xml:space="preserve">Siūlomos teisinio reguliavimo nuostatos: </w:t>
      </w:r>
    </w:p>
    <w:p w14:paraId="278D20D6" w14:textId="77777777" w:rsidR="00115B1E" w:rsidRDefault="00115B1E" w:rsidP="00115B1E">
      <w:pPr>
        <w:pStyle w:val="Sraopastraipa"/>
        <w:spacing w:line="360" w:lineRule="auto"/>
        <w:jc w:val="both"/>
      </w:pPr>
      <w:r>
        <w:t>Sprendimu teisinio reguliavimo nuostatos nenustatomos.</w:t>
      </w:r>
    </w:p>
    <w:p w14:paraId="6C318489" w14:textId="77777777" w:rsidR="00115B1E" w:rsidRDefault="00115B1E" w:rsidP="00115B1E">
      <w:pPr>
        <w:pStyle w:val="Sraopastraipa"/>
        <w:numPr>
          <w:ilvl w:val="0"/>
          <w:numId w:val="11"/>
        </w:numPr>
        <w:spacing w:line="360" w:lineRule="auto"/>
        <w:ind w:left="0" w:firstLine="720"/>
        <w:jc w:val="both"/>
      </w:pPr>
      <w:r>
        <w:t>Laukiami rezultatai:</w:t>
      </w:r>
    </w:p>
    <w:p w14:paraId="42B670F5" w14:textId="77777777" w:rsidR="00115B1E" w:rsidRDefault="00115B1E" w:rsidP="00115B1E">
      <w:pPr>
        <w:spacing w:line="360" w:lineRule="auto"/>
        <w:ind w:firstLine="720"/>
        <w:jc w:val="both"/>
      </w:pPr>
      <w:r>
        <w:t>Patalpos bus išnuomotos, tinkamai prižiūrėtos ir naudojamos atitinkamai nurodytai veiklai vykdyti. Už nuomą bus gaunamos lėšos ir apskaitomos įstaigos biudžete.</w:t>
      </w:r>
    </w:p>
    <w:p w14:paraId="6C184423" w14:textId="77777777" w:rsidR="00115B1E" w:rsidRDefault="00115B1E" w:rsidP="00115B1E">
      <w:pPr>
        <w:pStyle w:val="Sraopastraipa"/>
        <w:numPr>
          <w:ilvl w:val="0"/>
          <w:numId w:val="11"/>
        </w:numPr>
        <w:spacing w:line="360" w:lineRule="auto"/>
        <w:ind w:left="0" w:firstLine="720"/>
        <w:jc w:val="both"/>
      </w:pPr>
      <w:r>
        <w:t>Lėšų poreikis ir jų šaltiniai:</w:t>
      </w:r>
    </w:p>
    <w:p w14:paraId="79FAEA72" w14:textId="77777777" w:rsidR="00115B1E" w:rsidRDefault="00115B1E" w:rsidP="00115B1E">
      <w:pPr>
        <w:pStyle w:val="Sraopastraipa"/>
        <w:tabs>
          <w:tab w:val="left" w:pos="720"/>
          <w:tab w:val="num" w:pos="3960"/>
        </w:tabs>
        <w:spacing w:line="360" w:lineRule="auto"/>
        <w:ind w:left="0" w:firstLine="720"/>
        <w:jc w:val="both"/>
      </w:pPr>
      <w:r>
        <w:t>Lėšos bus reikalingos apmokėti viešojo konkurso skelbimą.</w:t>
      </w:r>
    </w:p>
    <w:p w14:paraId="2A0121CF" w14:textId="77777777" w:rsidR="00115B1E" w:rsidRDefault="00115B1E" w:rsidP="00115B1E">
      <w:pPr>
        <w:pStyle w:val="Sraopastraipa"/>
        <w:numPr>
          <w:ilvl w:val="0"/>
          <w:numId w:val="11"/>
        </w:numPr>
        <w:spacing w:line="360" w:lineRule="auto"/>
        <w:ind w:left="0" w:firstLine="720"/>
        <w:jc w:val="both"/>
      </w:pPr>
      <w:r>
        <w:t>Kiti sprendimui priimti reikalingi pagrindimai, skaičiavimai ar paaiškinimai.</w:t>
      </w:r>
    </w:p>
    <w:p w14:paraId="087AC890" w14:textId="608B4A6B" w:rsidR="00115B1E" w:rsidRDefault="001C0BA6" w:rsidP="008B6B0F">
      <w:pPr>
        <w:spacing w:line="360" w:lineRule="auto"/>
        <w:ind w:firstLine="720"/>
        <w:jc w:val="both"/>
      </w:pPr>
      <w:r>
        <w:t xml:space="preserve">Nuo 2024 m. vasario 1 d. atsilaisvins 28 kv. m patalpų, esančių Molėtų r. sav., Molėtų m., Amatų g. 4. Patalpos savivaldybės veiklai nereikalingos, todėl teikiamas </w:t>
      </w:r>
      <w:r w:rsidR="00115B1E">
        <w:t>sprendimo projekt</w:t>
      </w:r>
      <w:r>
        <w:t>as</w:t>
      </w:r>
      <w:r w:rsidR="00115B1E">
        <w:t xml:space="preserve"> patalpų nuomai.</w:t>
      </w:r>
    </w:p>
    <w:p w14:paraId="15F5A27D" w14:textId="77777777" w:rsidR="00064BC1" w:rsidRDefault="00064BC1" w:rsidP="008B6B0F">
      <w:pPr>
        <w:spacing w:line="360" w:lineRule="auto"/>
        <w:ind w:firstLine="720"/>
        <w:jc w:val="both"/>
      </w:pPr>
    </w:p>
    <w:p w14:paraId="147A2E49" w14:textId="77777777" w:rsidR="00220E80" w:rsidRDefault="00220E80" w:rsidP="00064BC1">
      <w:pPr>
        <w:spacing w:line="360" w:lineRule="auto"/>
        <w:jc w:val="center"/>
        <w:rPr>
          <w:b/>
        </w:rPr>
      </w:pPr>
      <w:r>
        <w:rPr>
          <w:b/>
        </w:rPr>
        <w:t>Administracinio -parduotuvės pastato, adresu Molėtų r. sav., Molėtų m., Amatų g. 4, nuomojamų patalpų nuompinigių skaičiavimas</w:t>
      </w:r>
    </w:p>
    <w:p w14:paraId="2E4E5FEA" w14:textId="77777777" w:rsidR="00220E80" w:rsidRDefault="00220E80" w:rsidP="00064BC1">
      <w:pPr>
        <w:spacing w:line="360" w:lineRule="auto"/>
        <w:rPr>
          <w:b/>
        </w:rPr>
      </w:pPr>
      <w:r>
        <w:rPr>
          <w:b/>
        </w:rPr>
        <w:t>Pastatas – Administracinis- parduotuvė</w:t>
      </w:r>
    </w:p>
    <w:p w14:paraId="0FC27318" w14:textId="77777777" w:rsidR="00220E80" w:rsidRDefault="00220E80" w:rsidP="00064BC1">
      <w:pPr>
        <w:spacing w:line="360" w:lineRule="auto"/>
        <w:rPr>
          <w:b/>
        </w:rPr>
      </w:pPr>
      <w:r>
        <w:rPr>
          <w:b/>
        </w:rPr>
        <w:t>Paskirtis-  administracinė</w:t>
      </w:r>
    </w:p>
    <w:p w14:paraId="31C62674" w14:textId="77777777" w:rsidR="00220E80" w:rsidRDefault="00220E80" w:rsidP="00064BC1">
      <w:pPr>
        <w:spacing w:line="360" w:lineRule="auto"/>
      </w:pPr>
      <w:r>
        <w:t>Registro įrašas- 90/18552</w:t>
      </w:r>
      <w:r>
        <w:tab/>
      </w:r>
      <w:r>
        <w:tab/>
      </w:r>
      <w:r>
        <w:tab/>
        <w:t>Statybos metai- 1963 m.</w:t>
      </w:r>
    </w:p>
    <w:p w14:paraId="19BDF59A" w14:textId="77777777" w:rsidR="00220E80" w:rsidRDefault="00220E80" w:rsidP="00064BC1">
      <w:pPr>
        <w:spacing w:line="360" w:lineRule="auto"/>
      </w:pPr>
      <w:r>
        <w:t>Pastato unikalus Nr. 6296-3000-2012</w:t>
      </w:r>
      <w:r>
        <w:tab/>
      </w:r>
      <w:r>
        <w:tab/>
        <w:t>Sienos – plytų mūras</w:t>
      </w:r>
    </w:p>
    <w:p w14:paraId="2783D709" w14:textId="77777777" w:rsidR="00220E80" w:rsidRDefault="00220E80" w:rsidP="00064BC1">
      <w:pPr>
        <w:spacing w:line="360" w:lineRule="auto"/>
      </w:pPr>
      <w:r>
        <w:t>Paskirtis-administracinė (pažym. plane: 1B2p)</w:t>
      </w:r>
      <w:r>
        <w:tab/>
        <w:t>Stogas – šlaitinis</w:t>
      </w:r>
    </w:p>
    <w:p w14:paraId="07DD2FB1" w14:textId="77777777" w:rsidR="00220E80" w:rsidRDefault="00220E80" w:rsidP="00064BC1">
      <w:pPr>
        <w:spacing w:line="360" w:lineRule="auto"/>
      </w:pPr>
      <w:r>
        <w:t>Bendras plotas –1220,44 kv. m</w:t>
      </w:r>
      <w:r>
        <w:tab/>
      </w:r>
      <w:r>
        <w:tab/>
        <w:t>Pastatas –  II aukštų</w:t>
      </w:r>
    </w:p>
    <w:p w14:paraId="4B7B4E5A" w14:textId="77777777" w:rsidR="00220E80" w:rsidRDefault="00220E80" w:rsidP="00064BC1">
      <w:pPr>
        <w:spacing w:line="360" w:lineRule="auto"/>
        <w:rPr>
          <w:lang w:val="en-US"/>
        </w:rPr>
      </w:pPr>
      <w:r>
        <w:t>Tūris –  5046 kub. m</w:t>
      </w:r>
      <w:r>
        <w:tab/>
      </w:r>
      <w:r>
        <w:tab/>
      </w:r>
      <w:r>
        <w:tab/>
        <w:t xml:space="preserve">Nusidėvėjimas –32 </w:t>
      </w:r>
      <w:r>
        <w:rPr>
          <w:lang w:val="en-US"/>
        </w:rPr>
        <w:t>%</w:t>
      </w:r>
    </w:p>
    <w:p w14:paraId="54799D3F" w14:textId="77777777" w:rsidR="00220E80" w:rsidRDefault="00220E80" w:rsidP="00064BC1">
      <w:pPr>
        <w:spacing w:line="360" w:lineRule="auto"/>
      </w:pPr>
      <w:r>
        <w:t>Metinis Savivaldybės nekilnojamo turto nuompinigių dydis apskaičiuojamas pagal formulę</w:t>
      </w:r>
    </w:p>
    <w:p w14:paraId="58926FD3" w14:textId="77777777" w:rsidR="00220E80" w:rsidRDefault="00220E80" w:rsidP="00064BC1">
      <w:pPr>
        <w:spacing w:line="360" w:lineRule="auto"/>
        <w:rPr>
          <w:b/>
          <w:lang w:val="en-US"/>
        </w:rPr>
      </w:pPr>
      <w:r>
        <w:rPr>
          <w:b/>
        </w:rPr>
        <w:t>N</w:t>
      </w:r>
      <w:r>
        <w:rPr>
          <w:b/>
          <w:lang w:val="en-US"/>
        </w:rPr>
        <w:t xml:space="preserve">=V x Kv x Ki / T </w:t>
      </w:r>
    </w:p>
    <w:p w14:paraId="04D8C7C0" w14:textId="77777777" w:rsidR="00220E80" w:rsidRDefault="00220E80" w:rsidP="0006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N – metinis Savivaldybės nekilnojamojo turto vieno kubinio metro nuompinigių dydis;</w:t>
      </w:r>
    </w:p>
    <w:p w14:paraId="0B73B8EA" w14:textId="77777777" w:rsidR="00220E80" w:rsidRDefault="00220E80" w:rsidP="0006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t xml:space="preserve">V –  253,34 Eur </w:t>
      </w:r>
      <w:r>
        <w:rPr>
          <w:lang w:eastAsia="lt-LT"/>
        </w:rPr>
        <w:t>(iš lentelės) (Savivaldybės nekilnojamojo turto vieno kubinio metro vidutinė statybos vertė, neskaičiuojant fizinio nusidėvėjimo, iki kiekvienų kalendorinių metų vasario 1 dienos tvirtinama valstybės įmonės Registrų centro direktoriaus įsakymu ir skelbiama „Informaciniuose pranešimuose“);</w:t>
      </w:r>
    </w:p>
    <w:p w14:paraId="7189AA45" w14:textId="77777777" w:rsidR="00220E80" w:rsidRDefault="00220E80" w:rsidP="0006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lastRenderedPageBreak/>
        <w:t>Kv – 0,41</w:t>
      </w:r>
      <w:r>
        <w:rPr>
          <w:lang w:eastAsia="lt-LT"/>
        </w:rPr>
        <w:t xml:space="preserve"> (iš lentelės) (vietovės pataisos koeficientas pagal turto paskirtį ir vietovę, iki kiekvienų kalendorinių metų vasario 1 dienos tvirtinamas valstybės įmonės Registrų centro direktoriaus įsakymu ir skelbiamas „Informaciniuose pranešimuose“);</w:t>
      </w:r>
    </w:p>
    <w:p w14:paraId="4955FAEC" w14:textId="77777777" w:rsidR="00220E80" w:rsidRDefault="00220E80" w:rsidP="0006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t xml:space="preserve">Ki </w:t>
      </w:r>
      <w:r>
        <w:rPr>
          <w:lang w:eastAsia="lt-LT"/>
        </w:rPr>
        <w:t>– 1</w:t>
      </w:r>
      <w:r>
        <w:rPr>
          <w:b/>
          <w:lang w:eastAsia="lt-LT"/>
        </w:rPr>
        <w:t xml:space="preserve"> </w:t>
      </w:r>
      <w:r>
        <w:rPr>
          <w:lang w:eastAsia="lt-LT"/>
        </w:rPr>
        <w:t xml:space="preserve">(nusidėvėjimas-32 </w:t>
      </w:r>
      <w:r>
        <w:rPr>
          <w:lang w:val="en-US" w:eastAsia="lt-LT"/>
        </w:rPr>
        <w:t xml:space="preserve">%) </w:t>
      </w:r>
      <w:r>
        <w:rPr>
          <w:lang w:eastAsia="lt-LT"/>
        </w:rPr>
        <w:t>(turto valdytojo (nuomotojo) parinktas nuompinigių dydžio koregavimo koeficientas, priklausomai nuo turto būklės):</w:t>
      </w:r>
    </w:p>
    <w:p w14:paraId="02881245" w14:textId="77777777" w:rsidR="00220E80" w:rsidRDefault="00220E80" w:rsidP="0006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Ki = 1 – 1,3 (taikomas labai geros ir geros būklės turtui, kurio nusidėvėjimas neviršija 30 proc.);</w:t>
      </w:r>
    </w:p>
    <w:p w14:paraId="39318F13" w14:textId="77777777" w:rsidR="00220E80" w:rsidRDefault="00220E80" w:rsidP="0006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Ki = 1–0,7 (taikomas vidutinės būklės turtui, kurio nusidėvėjimas viršija 30 proc., bet neviršija 60 proc.);</w:t>
      </w:r>
    </w:p>
    <w:p w14:paraId="3D4A939D" w14:textId="77777777" w:rsidR="00220E80" w:rsidRDefault="00220E80" w:rsidP="0006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Ki = 0,7–0,5 (taikomas patenkinamos ir blogos būklės turtui, kurio nusidėvėjimas viršija 60 proc.);</w:t>
      </w:r>
    </w:p>
    <w:p w14:paraId="710DB1FE" w14:textId="77777777" w:rsidR="00220E80" w:rsidRDefault="00220E80" w:rsidP="0006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b/>
          <w:lang w:eastAsia="lt-LT"/>
        </w:rPr>
        <w:t>T –15</w:t>
      </w:r>
      <w:r>
        <w:rPr>
          <w:lang w:eastAsia="lt-LT"/>
        </w:rPr>
        <w:t xml:space="preserve"> (iš lentelės nuomos aprašo)  (maksimalus Savivaldybės nekilnojamojo turto nusidėvėjimo normatyvas, parinktas pagal maksimalius savivaldybės ilgalaikio materialiojo turto nusidėvėjimo normatyvus, nurodytas Taisyklių priede).</w:t>
      </w:r>
    </w:p>
    <w:p w14:paraId="357253D0" w14:textId="77777777" w:rsidR="00220E80" w:rsidRDefault="00220E80" w:rsidP="0006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ab/>
      </w:r>
      <w:r>
        <w:rPr>
          <w:b/>
          <w:lang w:eastAsia="lt-LT"/>
        </w:rPr>
        <w:t>N</w:t>
      </w:r>
      <w:r>
        <w:rPr>
          <w:b/>
          <w:lang w:val="en-US" w:eastAsia="lt-LT"/>
        </w:rPr>
        <w:t>=253,34 x 0,41 x1/15 =6,92</w:t>
      </w:r>
    </w:p>
    <w:p w14:paraId="7E0613D2" w14:textId="77777777" w:rsidR="00220E80" w:rsidRDefault="00220E80" w:rsidP="0006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Mėnesinis Savivaldybės nekilnojamojo turto vieno kubinio metro nuompinigių dydis apskaičiuojamas pagal formulę Nmk = N/12, kur:</w:t>
      </w:r>
    </w:p>
    <w:p w14:paraId="4A336782" w14:textId="77777777" w:rsidR="00220E80" w:rsidRDefault="00220E80" w:rsidP="0006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Nmk – mėnesinis Savivaldybės nekilnojamojo turto vieno kubinio metro nuompinigių dydis;</w:t>
      </w:r>
    </w:p>
    <w:p w14:paraId="3116C8C2" w14:textId="77777777" w:rsidR="00220E80" w:rsidRDefault="00220E80" w:rsidP="0006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>N – metinis Savivaldybės nekilnojamojo turto vieno kubinio metro nuompinigių dydis.</w:t>
      </w:r>
    </w:p>
    <w:p w14:paraId="52208ED8" w14:textId="77777777" w:rsidR="00220E80" w:rsidRDefault="00220E80" w:rsidP="0006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lang w:eastAsia="lt-LT"/>
        </w:rPr>
      </w:pPr>
      <w:r>
        <w:rPr>
          <w:lang w:eastAsia="lt-LT"/>
        </w:rPr>
        <w:t xml:space="preserve">       </w:t>
      </w:r>
      <w:r>
        <w:rPr>
          <w:b/>
          <w:lang w:eastAsia="lt-LT"/>
        </w:rPr>
        <w:t xml:space="preserve">Nmk </w:t>
      </w:r>
      <w:r>
        <w:rPr>
          <w:b/>
          <w:lang w:val="en-US" w:eastAsia="lt-LT"/>
        </w:rPr>
        <w:t>= 6,92/12 = 0,57</w:t>
      </w:r>
    </w:p>
    <w:p w14:paraId="4614E28A" w14:textId="77777777" w:rsidR="00220E80" w:rsidRDefault="00220E80" w:rsidP="0006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val="en-US" w:eastAsia="lt-LT"/>
        </w:rPr>
      </w:pPr>
      <w:r>
        <w:rPr>
          <w:lang w:eastAsia="lt-LT"/>
        </w:rPr>
        <w:t>Perskaičiuojant Savivaldybės nekilnojamojo turto vieno kubinio metro nuompinigių dydį į vieno kvadratinio metro nuompinigių dydį, vieno kubinio metro nuompinigių dydis dauginamas iš patalpos aukščio  - 0,57 x 3,35 (patalpų aukštis)</w:t>
      </w:r>
      <w:r>
        <w:rPr>
          <w:lang w:val="en-US" w:eastAsia="lt-LT"/>
        </w:rPr>
        <w:t>= 1,91</w:t>
      </w:r>
    </w:p>
    <w:p w14:paraId="2A439B74" w14:textId="77777777" w:rsidR="00220E80" w:rsidRDefault="00220E80" w:rsidP="0006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eastAsia="lt-LT"/>
        </w:rPr>
      </w:pPr>
      <w:r>
        <w:rPr>
          <w:lang w:val="en-US" w:eastAsia="lt-LT"/>
        </w:rPr>
        <w:t>Vidutin</w:t>
      </w:r>
      <w:r>
        <w:rPr>
          <w:lang w:eastAsia="lt-LT"/>
        </w:rPr>
        <w:t>ė pastato 1 kv. m nuomos kaina – 1,91 Eur</w:t>
      </w:r>
    </w:p>
    <w:p w14:paraId="7EAF8A60" w14:textId="207B140D" w:rsidR="00220E80" w:rsidRDefault="00220E80" w:rsidP="00064B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Nuomojamas plotas –  </w:t>
      </w:r>
      <w:r w:rsidR="00021E1C">
        <w:rPr>
          <w:lang w:eastAsia="lt-LT"/>
        </w:rPr>
        <w:t>28</w:t>
      </w:r>
      <w:r>
        <w:rPr>
          <w:lang w:eastAsia="lt-LT"/>
        </w:rPr>
        <w:t xml:space="preserve"> kv. m ploto patalpų</w:t>
      </w:r>
    </w:p>
    <w:p w14:paraId="0803FA1D" w14:textId="4FF9843D" w:rsidR="00A15864" w:rsidRDefault="00A15864" w:rsidP="00A15864">
      <w:pPr>
        <w:spacing w:after="160" w:line="360" w:lineRule="auto"/>
        <w:ind w:firstLine="709"/>
        <w:jc w:val="both"/>
      </w:pPr>
      <w:r>
        <w:t>Paskaičiuota pradinė nuomos kaina, vadovaujantis Savivaldybės tarybos nustatytomis Nuompinigių už Savivaldybės ilgalaikio ir trumpalaikio materialiojo turto nuomą skaičiavimo taisyklėmis – 2</w:t>
      </w:r>
      <w:r>
        <w:t>8</w:t>
      </w:r>
      <w:r>
        <w:t xml:space="preserve"> kv. m ploto patalpoms administraciniame </w:t>
      </w:r>
      <w:r>
        <w:t xml:space="preserve">– parduotuvės </w:t>
      </w:r>
      <w:r>
        <w:t xml:space="preserve">pastate, esančiame Molėtų r. sav., Molėtų m., </w:t>
      </w:r>
      <w:r>
        <w:t>Amatų g</w:t>
      </w:r>
      <w:r>
        <w:t>. 4, paskaičiuota nuomos kaina 1,</w:t>
      </w:r>
      <w:r>
        <w:t>91</w:t>
      </w:r>
      <w:r>
        <w:t xml:space="preserve"> Eur/1kv. m per mėnesį. </w:t>
      </w:r>
      <w:r>
        <w:t>S</w:t>
      </w:r>
      <w:r>
        <w:t xml:space="preserve">iūloma Molėtų rajono savivaldybės tarybai nustatyti </w:t>
      </w:r>
      <w:r>
        <w:t>2</w:t>
      </w:r>
      <w:r>
        <w:t>,00 Eur/1 kv. m</w:t>
      </w:r>
      <w:r>
        <w:t>.</w:t>
      </w:r>
    </w:p>
    <w:p w14:paraId="696CDEED" w14:textId="77777777" w:rsidR="00115B1E" w:rsidRDefault="00115B1E" w:rsidP="00064BC1">
      <w:pPr>
        <w:spacing w:line="360" w:lineRule="auto"/>
        <w:ind w:firstLine="720"/>
        <w:jc w:val="both"/>
      </w:pPr>
    </w:p>
    <w:sectPr w:rsidR="00115B1E" w:rsidSect="00EE3F93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A9F6" w14:textId="77777777" w:rsidR="00EE3F93" w:rsidRDefault="00EE3F93" w:rsidP="009F4C2B">
      <w:r>
        <w:separator/>
      </w:r>
    </w:p>
  </w:endnote>
  <w:endnote w:type="continuationSeparator" w:id="0">
    <w:p w14:paraId="2A27A56A" w14:textId="77777777" w:rsidR="00EE3F93" w:rsidRDefault="00EE3F93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F211" w14:textId="77777777" w:rsidR="00EE3F93" w:rsidRDefault="00EE3F93" w:rsidP="009F4C2B">
      <w:r>
        <w:separator/>
      </w:r>
    </w:p>
  </w:footnote>
  <w:footnote w:type="continuationSeparator" w:id="0">
    <w:p w14:paraId="28E60F3F" w14:textId="77777777" w:rsidR="00EE3F93" w:rsidRDefault="00EE3F93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618827"/>
      <w:docPartObj>
        <w:docPartGallery w:val="Page Numbers (Top of Page)"/>
        <w:docPartUnique/>
      </w:docPartObj>
    </w:sdtPr>
    <w:sdtContent>
      <w:p w14:paraId="0EE8A748" w14:textId="77777777"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8F">
          <w:rPr>
            <w:noProof/>
          </w:rPr>
          <w:t>2</w:t>
        </w:r>
        <w:r>
          <w:fldChar w:fldCharType="end"/>
        </w:r>
      </w:p>
    </w:sdtContent>
  </w:sdt>
  <w:p w14:paraId="0E6637FF" w14:textId="77777777"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447E"/>
    <w:multiLevelType w:val="hybridMultilevel"/>
    <w:tmpl w:val="2F368E3C"/>
    <w:lvl w:ilvl="0" w:tplc="DE3E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73210"/>
    <w:multiLevelType w:val="hybridMultilevel"/>
    <w:tmpl w:val="53369722"/>
    <w:lvl w:ilvl="0" w:tplc="670835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24E8E"/>
    <w:multiLevelType w:val="multilevel"/>
    <w:tmpl w:val="9DC885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3A836109"/>
    <w:multiLevelType w:val="multilevel"/>
    <w:tmpl w:val="B1A0E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5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64E2C24"/>
    <w:multiLevelType w:val="multilevel"/>
    <w:tmpl w:val="2926DC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8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F32EB8"/>
    <w:multiLevelType w:val="multilevel"/>
    <w:tmpl w:val="AD5C28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0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6189">
    <w:abstractNumId w:val="8"/>
  </w:num>
  <w:num w:numId="2" w16cid:durableId="1767116025">
    <w:abstractNumId w:val="5"/>
  </w:num>
  <w:num w:numId="3" w16cid:durableId="815534986">
    <w:abstractNumId w:val="10"/>
  </w:num>
  <w:num w:numId="4" w16cid:durableId="2106145578">
    <w:abstractNumId w:val="7"/>
  </w:num>
  <w:num w:numId="5" w16cid:durableId="2106069667">
    <w:abstractNumId w:val="0"/>
  </w:num>
  <w:num w:numId="6" w16cid:durableId="953950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494762">
    <w:abstractNumId w:val="1"/>
  </w:num>
  <w:num w:numId="8" w16cid:durableId="12211347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4633897">
    <w:abstractNumId w:val="9"/>
  </w:num>
  <w:num w:numId="10" w16cid:durableId="7559048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1510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0665461">
    <w:abstractNumId w:val="3"/>
  </w:num>
  <w:num w:numId="13" w16cid:durableId="740444898">
    <w:abstractNumId w:val="4"/>
  </w:num>
  <w:num w:numId="14" w16cid:durableId="478883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B6"/>
    <w:rsid w:val="00000772"/>
    <w:rsid w:val="00021E1C"/>
    <w:rsid w:val="00026E35"/>
    <w:rsid w:val="000434ED"/>
    <w:rsid w:val="0004488F"/>
    <w:rsid w:val="00056D78"/>
    <w:rsid w:val="00064BC1"/>
    <w:rsid w:val="00074CDB"/>
    <w:rsid w:val="00076CA3"/>
    <w:rsid w:val="00093DF5"/>
    <w:rsid w:val="00096E16"/>
    <w:rsid w:val="000B2B49"/>
    <w:rsid w:val="000B3458"/>
    <w:rsid w:val="000C38AA"/>
    <w:rsid w:val="000C68A8"/>
    <w:rsid w:val="000D3107"/>
    <w:rsid w:val="000D5591"/>
    <w:rsid w:val="000E259E"/>
    <w:rsid w:val="000E64C7"/>
    <w:rsid w:val="001002F2"/>
    <w:rsid w:val="00107E27"/>
    <w:rsid w:val="001142EA"/>
    <w:rsid w:val="00115B1E"/>
    <w:rsid w:val="00121B4A"/>
    <w:rsid w:val="001223D1"/>
    <w:rsid w:val="0015162F"/>
    <w:rsid w:val="00155026"/>
    <w:rsid w:val="00167188"/>
    <w:rsid w:val="00177E08"/>
    <w:rsid w:val="001900E7"/>
    <w:rsid w:val="00191503"/>
    <w:rsid w:val="001C0BA6"/>
    <w:rsid w:val="001D2939"/>
    <w:rsid w:val="001E2F78"/>
    <w:rsid w:val="001E6017"/>
    <w:rsid w:val="001E7530"/>
    <w:rsid w:val="00220E80"/>
    <w:rsid w:val="002223E7"/>
    <w:rsid w:val="00223BE9"/>
    <w:rsid w:val="00231F22"/>
    <w:rsid w:val="00235F2D"/>
    <w:rsid w:val="00255F63"/>
    <w:rsid w:val="0025737B"/>
    <w:rsid w:val="00287902"/>
    <w:rsid w:val="002C607F"/>
    <w:rsid w:val="002E5EF8"/>
    <w:rsid w:val="002F15F9"/>
    <w:rsid w:val="002F3437"/>
    <w:rsid w:val="002F490C"/>
    <w:rsid w:val="00311398"/>
    <w:rsid w:val="00335191"/>
    <w:rsid w:val="0033714F"/>
    <w:rsid w:val="00355190"/>
    <w:rsid w:val="00371DDA"/>
    <w:rsid w:val="00387FFB"/>
    <w:rsid w:val="00391EA7"/>
    <w:rsid w:val="00395296"/>
    <w:rsid w:val="003B63A9"/>
    <w:rsid w:val="003C7034"/>
    <w:rsid w:val="003C78C0"/>
    <w:rsid w:val="003D43D3"/>
    <w:rsid w:val="003E34E8"/>
    <w:rsid w:val="004000A5"/>
    <w:rsid w:val="00401103"/>
    <w:rsid w:val="0040416F"/>
    <w:rsid w:val="0041409B"/>
    <w:rsid w:val="00414D52"/>
    <w:rsid w:val="00422003"/>
    <w:rsid w:val="004234BD"/>
    <w:rsid w:val="00432F6D"/>
    <w:rsid w:val="004413D3"/>
    <w:rsid w:val="00452F55"/>
    <w:rsid w:val="00476C90"/>
    <w:rsid w:val="004779F7"/>
    <w:rsid w:val="00491463"/>
    <w:rsid w:val="004A48AE"/>
    <w:rsid w:val="004B3CAA"/>
    <w:rsid w:val="004C0181"/>
    <w:rsid w:val="004C4698"/>
    <w:rsid w:val="004D06E4"/>
    <w:rsid w:val="004E14B6"/>
    <w:rsid w:val="004F3EF0"/>
    <w:rsid w:val="004F6065"/>
    <w:rsid w:val="005048C3"/>
    <w:rsid w:val="00515824"/>
    <w:rsid w:val="00537DE0"/>
    <w:rsid w:val="00542867"/>
    <w:rsid w:val="005450E2"/>
    <w:rsid w:val="00546759"/>
    <w:rsid w:val="00577104"/>
    <w:rsid w:val="005908E3"/>
    <w:rsid w:val="005A4793"/>
    <w:rsid w:val="005A6763"/>
    <w:rsid w:val="005A6B67"/>
    <w:rsid w:val="005C14BC"/>
    <w:rsid w:val="005D03FA"/>
    <w:rsid w:val="005F40B3"/>
    <w:rsid w:val="00600450"/>
    <w:rsid w:val="00600C7F"/>
    <w:rsid w:val="006135E6"/>
    <w:rsid w:val="006310B6"/>
    <w:rsid w:val="00652A41"/>
    <w:rsid w:val="00654AAF"/>
    <w:rsid w:val="00681C65"/>
    <w:rsid w:val="006A3956"/>
    <w:rsid w:val="006A48AA"/>
    <w:rsid w:val="006B1A8F"/>
    <w:rsid w:val="006B4EEE"/>
    <w:rsid w:val="006C0BD4"/>
    <w:rsid w:val="006C5E45"/>
    <w:rsid w:val="006D11EC"/>
    <w:rsid w:val="006D2116"/>
    <w:rsid w:val="006D2C57"/>
    <w:rsid w:val="006D478F"/>
    <w:rsid w:val="00724C87"/>
    <w:rsid w:val="00730EB9"/>
    <w:rsid w:val="0073114E"/>
    <w:rsid w:val="00737E4B"/>
    <w:rsid w:val="00750058"/>
    <w:rsid w:val="00771684"/>
    <w:rsid w:val="00776BED"/>
    <w:rsid w:val="007855B7"/>
    <w:rsid w:val="00796E95"/>
    <w:rsid w:val="007D3CF2"/>
    <w:rsid w:val="007D4757"/>
    <w:rsid w:val="00804BF1"/>
    <w:rsid w:val="008200FC"/>
    <w:rsid w:val="008211F9"/>
    <w:rsid w:val="0083429C"/>
    <w:rsid w:val="00840D60"/>
    <w:rsid w:val="00861C7E"/>
    <w:rsid w:val="00874301"/>
    <w:rsid w:val="00886B29"/>
    <w:rsid w:val="008969C9"/>
    <w:rsid w:val="00897ADF"/>
    <w:rsid w:val="008B6B0F"/>
    <w:rsid w:val="008E554C"/>
    <w:rsid w:val="008E75E4"/>
    <w:rsid w:val="008F6855"/>
    <w:rsid w:val="00900F3B"/>
    <w:rsid w:val="0090108E"/>
    <w:rsid w:val="00902351"/>
    <w:rsid w:val="0090423E"/>
    <w:rsid w:val="00905730"/>
    <w:rsid w:val="00906E7F"/>
    <w:rsid w:val="00906F2A"/>
    <w:rsid w:val="00926EF9"/>
    <w:rsid w:val="00927E6B"/>
    <w:rsid w:val="00933DCA"/>
    <w:rsid w:val="00940A07"/>
    <w:rsid w:val="009420A5"/>
    <w:rsid w:val="00960CC3"/>
    <w:rsid w:val="0096164D"/>
    <w:rsid w:val="00963A7E"/>
    <w:rsid w:val="00987A45"/>
    <w:rsid w:val="009A5CBD"/>
    <w:rsid w:val="009A7D30"/>
    <w:rsid w:val="009C1C90"/>
    <w:rsid w:val="009E22D3"/>
    <w:rsid w:val="009E2933"/>
    <w:rsid w:val="009E7206"/>
    <w:rsid w:val="009F4C2B"/>
    <w:rsid w:val="009F6DF8"/>
    <w:rsid w:val="00A110A1"/>
    <w:rsid w:val="00A111C1"/>
    <w:rsid w:val="00A15864"/>
    <w:rsid w:val="00A22D0F"/>
    <w:rsid w:val="00A2705A"/>
    <w:rsid w:val="00A4082F"/>
    <w:rsid w:val="00A41D6D"/>
    <w:rsid w:val="00A46FA7"/>
    <w:rsid w:val="00A4708C"/>
    <w:rsid w:val="00A51413"/>
    <w:rsid w:val="00A56ABD"/>
    <w:rsid w:val="00A627A5"/>
    <w:rsid w:val="00A636C2"/>
    <w:rsid w:val="00A96892"/>
    <w:rsid w:val="00AB47A5"/>
    <w:rsid w:val="00AC343E"/>
    <w:rsid w:val="00AE3AEA"/>
    <w:rsid w:val="00AE45F1"/>
    <w:rsid w:val="00AF20BA"/>
    <w:rsid w:val="00AF41E5"/>
    <w:rsid w:val="00B10024"/>
    <w:rsid w:val="00B27A9E"/>
    <w:rsid w:val="00B41771"/>
    <w:rsid w:val="00B5018D"/>
    <w:rsid w:val="00B7361D"/>
    <w:rsid w:val="00B80C64"/>
    <w:rsid w:val="00B83092"/>
    <w:rsid w:val="00B90722"/>
    <w:rsid w:val="00B96E76"/>
    <w:rsid w:val="00BA15DD"/>
    <w:rsid w:val="00BA516B"/>
    <w:rsid w:val="00BC32B2"/>
    <w:rsid w:val="00BE65B5"/>
    <w:rsid w:val="00BE672E"/>
    <w:rsid w:val="00BF074B"/>
    <w:rsid w:val="00C012B9"/>
    <w:rsid w:val="00C2367E"/>
    <w:rsid w:val="00C2732A"/>
    <w:rsid w:val="00C413FD"/>
    <w:rsid w:val="00C6205E"/>
    <w:rsid w:val="00C71229"/>
    <w:rsid w:val="00CB1484"/>
    <w:rsid w:val="00CE30D2"/>
    <w:rsid w:val="00CE4F22"/>
    <w:rsid w:val="00CF0F49"/>
    <w:rsid w:val="00CF70D5"/>
    <w:rsid w:val="00CF710A"/>
    <w:rsid w:val="00D0343B"/>
    <w:rsid w:val="00D052B8"/>
    <w:rsid w:val="00D072AE"/>
    <w:rsid w:val="00D07DB3"/>
    <w:rsid w:val="00D22E7F"/>
    <w:rsid w:val="00D25114"/>
    <w:rsid w:val="00D37156"/>
    <w:rsid w:val="00D47F83"/>
    <w:rsid w:val="00D50C96"/>
    <w:rsid w:val="00D62EB5"/>
    <w:rsid w:val="00D70762"/>
    <w:rsid w:val="00D72E7C"/>
    <w:rsid w:val="00D7635C"/>
    <w:rsid w:val="00DB594F"/>
    <w:rsid w:val="00DF32E5"/>
    <w:rsid w:val="00E12CBC"/>
    <w:rsid w:val="00E26696"/>
    <w:rsid w:val="00E37AFD"/>
    <w:rsid w:val="00E50F4C"/>
    <w:rsid w:val="00E51663"/>
    <w:rsid w:val="00E516B8"/>
    <w:rsid w:val="00E54067"/>
    <w:rsid w:val="00E55AAB"/>
    <w:rsid w:val="00E63911"/>
    <w:rsid w:val="00E746A3"/>
    <w:rsid w:val="00E97649"/>
    <w:rsid w:val="00EA1869"/>
    <w:rsid w:val="00EA312A"/>
    <w:rsid w:val="00EB0DAF"/>
    <w:rsid w:val="00EC214C"/>
    <w:rsid w:val="00EC6765"/>
    <w:rsid w:val="00EC6E04"/>
    <w:rsid w:val="00ED0AA0"/>
    <w:rsid w:val="00EE1440"/>
    <w:rsid w:val="00EE2C27"/>
    <w:rsid w:val="00EE3918"/>
    <w:rsid w:val="00EE3F93"/>
    <w:rsid w:val="00F03591"/>
    <w:rsid w:val="00F106DF"/>
    <w:rsid w:val="00F14D1E"/>
    <w:rsid w:val="00F2194B"/>
    <w:rsid w:val="00F22301"/>
    <w:rsid w:val="00F26B39"/>
    <w:rsid w:val="00F32EDF"/>
    <w:rsid w:val="00F74C0D"/>
    <w:rsid w:val="00F77298"/>
    <w:rsid w:val="00F81D02"/>
    <w:rsid w:val="00F851B2"/>
    <w:rsid w:val="00FB4697"/>
    <w:rsid w:val="00FB7E39"/>
    <w:rsid w:val="00FD533D"/>
    <w:rsid w:val="00FE0B1F"/>
    <w:rsid w:val="00FE3B3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1369A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68D7-28FE-440A-875C-1E933F8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2577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22</cp:revision>
  <cp:lastPrinted>2019-03-12T07:07:00Z</cp:lastPrinted>
  <dcterms:created xsi:type="dcterms:W3CDTF">2024-01-11T10:00:00Z</dcterms:created>
  <dcterms:modified xsi:type="dcterms:W3CDTF">2024-01-16T11:40:00Z</dcterms:modified>
</cp:coreProperties>
</file>