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40F9" w14:textId="3EED36B3" w:rsidR="00B03D57" w:rsidRDefault="00B03D57" w:rsidP="00A40274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E7F">
        <w:rPr>
          <w:rFonts w:ascii="Times New Roman" w:hAnsi="Times New Roman" w:cs="Times New Roman"/>
          <w:sz w:val="24"/>
          <w:szCs w:val="24"/>
        </w:rPr>
        <w:t>AIŠKINAMASIS RAŠTAS</w:t>
      </w:r>
    </w:p>
    <w:p w14:paraId="45D49F88" w14:textId="77777777" w:rsidR="00632A0D" w:rsidRPr="00A56E7F" w:rsidRDefault="00632A0D" w:rsidP="00A402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55A8A0" w14:textId="1AADCF5A" w:rsidR="00021B22" w:rsidRDefault="00021B22" w:rsidP="00021B2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Dėl Molėtų rajono savivaldybės strateginio veiklos plano 2024-2026 metams patvirtinimo</w:t>
      </w:r>
    </w:p>
    <w:p w14:paraId="6265AE0F" w14:textId="77777777" w:rsidR="00B03D57" w:rsidRPr="00A56E7F" w:rsidRDefault="00B03D57" w:rsidP="00B03D57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A85EFFC" w14:textId="77777777" w:rsidR="00B03D57" w:rsidRPr="00A56E7F" w:rsidRDefault="00B03D57" w:rsidP="000204F2">
      <w:pPr>
        <w:pStyle w:val="Sraopastraipa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E7F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6C2D6419" w14:textId="4DDDB22F" w:rsidR="00021B22" w:rsidRDefault="00021B22" w:rsidP="00021B22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Sprendimo tikslas – įvykdyti Lietuvos Respublikos vietos savivaldos įstatymo reikalavimą patvirtinti Molėtų rajono savivaldybės strateginį veiklos planą 2024-2026 metams (toliau – Planas). Planas tvirtinamas kiekvienais metais.  </w:t>
      </w:r>
    </w:p>
    <w:p w14:paraId="48B32961" w14:textId="1003FF58" w:rsidR="00435A1D" w:rsidRPr="00A56E7F" w:rsidRDefault="00435A1D" w:rsidP="000204F2">
      <w:pPr>
        <w:pStyle w:val="Sraopastraipa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6E7F">
        <w:rPr>
          <w:rFonts w:ascii="Times New Roman" w:eastAsia="Calibri" w:hAnsi="Times New Roman" w:cs="Times New Roman"/>
          <w:b/>
          <w:bCs/>
          <w:sz w:val="24"/>
          <w:szCs w:val="24"/>
        </w:rPr>
        <w:t>Siūlomos teisinio reguliavimo nuostatos:</w:t>
      </w:r>
    </w:p>
    <w:p w14:paraId="04BC21AA" w14:textId="77777777" w:rsidR="00021B22" w:rsidRDefault="00021B22" w:rsidP="00021B22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Šiuo sprendimu siekiama sudaryti sąlygas įgyvendinti Plano priemones.</w:t>
      </w:r>
    </w:p>
    <w:p w14:paraId="29469A18" w14:textId="5CD491D5" w:rsidR="00B03D57" w:rsidRPr="00A56E7F" w:rsidRDefault="00B03D57" w:rsidP="000204F2">
      <w:pPr>
        <w:pStyle w:val="Sraopastraipa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E7F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4AAE988A" w14:textId="77777777" w:rsidR="000204F2" w:rsidRDefault="000204F2" w:rsidP="000204F2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Patvirtintas 3 metų trukmės strateginio veiklos planavimo dokumentas, kuriuo vadovaujantis savivaldybė panaudos finansinius ir žmogiškuosius išteklius siekdama strateginio plėtros plano ir savivaldybės atskirų ūkio šakų (sektorių) plėtros programų tikslų ir uždavinių įgyvendinimo.</w:t>
      </w:r>
    </w:p>
    <w:p w14:paraId="4AECE460" w14:textId="096C5448" w:rsidR="00B03D57" w:rsidRPr="000204F2" w:rsidRDefault="00B03D57" w:rsidP="000204F2">
      <w:pPr>
        <w:pStyle w:val="Sraopastraipa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56E7F">
        <w:rPr>
          <w:rFonts w:ascii="Times New Roman" w:hAnsi="Times New Roman" w:cs="Times New Roman"/>
          <w:b/>
          <w:bCs/>
          <w:sz w:val="24"/>
          <w:szCs w:val="24"/>
        </w:rPr>
        <w:t>Lėšų poreikis ir jų šaltiniai:</w:t>
      </w:r>
    </w:p>
    <w:p w14:paraId="0D7DAB0B" w14:textId="77777777" w:rsidR="000204F2" w:rsidRDefault="000204F2" w:rsidP="000204F2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Sprendimui įgyvendinti lėšų poreikio nėra.</w:t>
      </w:r>
    </w:p>
    <w:p w14:paraId="4CC71BAD" w14:textId="4C992173" w:rsidR="000204F2" w:rsidRPr="000204F2" w:rsidRDefault="000204F2" w:rsidP="000204F2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 priemonių įgyvendinimui bus panaudotos ES programų, Valstybės investicijų programos, Kelių priežiūros ir plėtros programos, Savivaldybės biudžeto, skolintos ir kitos lėšos.</w:t>
      </w:r>
    </w:p>
    <w:p w14:paraId="5613CDF3" w14:textId="7F57E295" w:rsidR="00B03D57" w:rsidRPr="00A56E7F" w:rsidRDefault="00B03D57" w:rsidP="00435A1D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E7F">
        <w:rPr>
          <w:rFonts w:ascii="Times New Roman" w:hAnsi="Times New Roman" w:cs="Times New Roman"/>
          <w:b/>
          <w:bCs/>
          <w:sz w:val="24"/>
          <w:szCs w:val="24"/>
        </w:rPr>
        <w:t>Kiti sprendimui priimti reikalingi pagrindimai, skaičiavimai ar paaiškinimai.</w:t>
      </w:r>
    </w:p>
    <w:p w14:paraId="5494EFB7" w14:textId="206EA7C8" w:rsidR="005406ED" w:rsidRPr="005406ED" w:rsidRDefault="00BC50DE" w:rsidP="00BC50DE">
      <w:pPr>
        <w:spacing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Nėra.</w:t>
      </w:r>
    </w:p>
    <w:sectPr w:rsidR="005406ED" w:rsidRPr="005406ED" w:rsidSect="00A56E7F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41" w:hanging="360"/>
      </w:pPr>
    </w:lvl>
    <w:lvl w:ilvl="2" w:tplc="0427001B" w:tentative="1">
      <w:start w:val="1"/>
      <w:numFmt w:val="lowerRoman"/>
      <w:lvlText w:val="%3."/>
      <w:lvlJc w:val="right"/>
      <w:pPr>
        <w:ind w:left="5061" w:hanging="180"/>
      </w:pPr>
    </w:lvl>
    <w:lvl w:ilvl="3" w:tplc="0427000F" w:tentative="1">
      <w:start w:val="1"/>
      <w:numFmt w:val="decimal"/>
      <w:lvlText w:val="%4."/>
      <w:lvlJc w:val="left"/>
      <w:pPr>
        <w:ind w:left="5781" w:hanging="360"/>
      </w:pPr>
    </w:lvl>
    <w:lvl w:ilvl="4" w:tplc="04270019" w:tentative="1">
      <w:start w:val="1"/>
      <w:numFmt w:val="lowerLetter"/>
      <w:lvlText w:val="%5."/>
      <w:lvlJc w:val="left"/>
      <w:pPr>
        <w:ind w:left="6501" w:hanging="360"/>
      </w:pPr>
    </w:lvl>
    <w:lvl w:ilvl="5" w:tplc="0427001B" w:tentative="1">
      <w:start w:val="1"/>
      <w:numFmt w:val="lowerRoman"/>
      <w:lvlText w:val="%6."/>
      <w:lvlJc w:val="right"/>
      <w:pPr>
        <w:ind w:left="7221" w:hanging="180"/>
      </w:pPr>
    </w:lvl>
    <w:lvl w:ilvl="6" w:tplc="0427000F" w:tentative="1">
      <w:start w:val="1"/>
      <w:numFmt w:val="decimal"/>
      <w:lvlText w:val="%7."/>
      <w:lvlJc w:val="left"/>
      <w:pPr>
        <w:ind w:left="7941" w:hanging="360"/>
      </w:pPr>
    </w:lvl>
    <w:lvl w:ilvl="7" w:tplc="04270019" w:tentative="1">
      <w:start w:val="1"/>
      <w:numFmt w:val="lowerLetter"/>
      <w:lvlText w:val="%8."/>
      <w:lvlJc w:val="left"/>
      <w:pPr>
        <w:ind w:left="8661" w:hanging="360"/>
      </w:pPr>
    </w:lvl>
    <w:lvl w:ilvl="8" w:tplc="0427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42236A75"/>
    <w:multiLevelType w:val="hybridMultilevel"/>
    <w:tmpl w:val="52BEBC92"/>
    <w:lvl w:ilvl="0" w:tplc="CF14CB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528493">
    <w:abstractNumId w:val="1"/>
  </w:num>
  <w:num w:numId="2" w16cid:durableId="156857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77"/>
    <w:rsid w:val="000204F2"/>
    <w:rsid w:val="00021B22"/>
    <w:rsid w:val="00072173"/>
    <w:rsid w:val="00096C3D"/>
    <w:rsid w:val="0012246A"/>
    <w:rsid w:val="00166778"/>
    <w:rsid w:val="003B3649"/>
    <w:rsid w:val="003E26DC"/>
    <w:rsid w:val="00420C67"/>
    <w:rsid w:val="0042788C"/>
    <w:rsid w:val="00430085"/>
    <w:rsid w:val="00435A1D"/>
    <w:rsid w:val="00453E38"/>
    <w:rsid w:val="005406ED"/>
    <w:rsid w:val="005A259A"/>
    <w:rsid w:val="00632447"/>
    <w:rsid w:val="00632A0D"/>
    <w:rsid w:val="0068039F"/>
    <w:rsid w:val="00695AC1"/>
    <w:rsid w:val="006E1A1B"/>
    <w:rsid w:val="007330A3"/>
    <w:rsid w:val="007548C2"/>
    <w:rsid w:val="007714E6"/>
    <w:rsid w:val="00791DF8"/>
    <w:rsid w:val="007A4BB5"/>
    <w:rsid w:val="007E14AC"/>
    <w:rsid w:val="007F2338"/>
    <w:rsid w:val="007F41C3"/>
    <w:rsid w:val="008F46F1"/>
    <w:rsid w:val="00934F55"/>
    <w:rsid w:val="009E6CC2"/>
    <w:rsid w:val="009F7425"/>
    <w:rsid w:val="00A12223"/>
    <w:rsid w:val="00A2094A"/>
    <w:rsid w:val="00A3648C"/>
    <w:rsid w:val="00A40274"/>
    <w:rsid w:val="00A56E7F"/>
    <w:rsid w:val="00A8246C"/>
    <w:rsid w:val="00AA78D5"/>
    <w:rsid w:val="00B03D57"/>
    <w:rsid w:val="00B96E77"/>
    <w:rsid w:val="00BC0906"/>
    <w:rsid w:val="00BC50DE"/>
    <w:rsid w:val="00C24E89"/>
    <w:rsid w:val="00C904C8"/>
    <w:rsid w:val="00CA457E"/>
    <w:rsid w:val="00D513B2"/>
    <w:rsid w:val="00DA222E"/>
    <w:rsid w:val="00DB5DA1"/>
    <w:rsid w:val="00DC644B"/>
    <w:rsid w:val="00E63D28"/>
    <w:rsid w:val="00E83371"/>
    <w:rsid w:val="00EB695E"/>
    <w:rsid w:val="00EF7C88"/>
    <w:rsid w:val="00F6732F"/>
    <w:rsid w:val="00FC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6C5B"/>
  <w15:chartTrackingRefBased/>
  <w15:docId w15:val="{F6E195E0-14D7-4AE7-B9F1-104F0348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03D57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Sabalinkė</dc:creator>
  <cp:keywords/>
  <dc:description/>
  <cp:lastModifiedBy>Živilė Žalienė</cp:lastModifiedBy>
  <cp:revision>21</cp:revision>
  <dcterms:created xsi:type="dcterms:W3CDTF">2023-07-13T12:04:00Z</dcterms:created>
  <dcterms:modified xsi:type="dcterms:W3CDTF">2024-01-12T10:59:00Z</dcterms:modified>
</cp:coreProperties>
</file>