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C23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F9F7F6B" w14:textId="77777777" w:rsidR="00504780" w:rsidRPr="0093412A" w:rsidRDefault="00504780" w:rsidP="00794C2F">
      <w:pPr>
        <w:spacing w:before="120" w:after="120"/>
        <w:jc w:val="center"/>
        <w:rPr>
          <w:b/>
          <w:spacing w:val="20"/>
          <w:w w:val="110"/>
        </w:rPr>
      </w:pPr>
    </w:p>
    <w:p w14:paraId="34E7FCDF" w14:textId="77777777" w:rsidR="00C16EA1" w:rsidRDefault="00C16EA1" w:rsidP="00561916">
      <w:pPr>
        <w:spacing w:after="120"/>
        <w:jc w:val="center"/>
        <w:rPr>
          <w:b/>
          <w:spacing w:val="20"/>
          <w:w w:val="110"/>
          <w:sz w:val="28"/>
        </w:rPr>
      </w:pPr>
      <w:r>
        <w:rPr>
          <w:b/>
          <w:spacing w:val="20"/>
          <w:w w:val="110"/>
          <w:sz w:val="28"/>
        </w:rPr>
        <w:t>SPRENDIMAS</w:t>
      </w:r>
    </w:p>
    <w:p w14:paraId="42DCB80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A7C33">
        <w:rPr>
          <w:b/>
          <w:caps/>
          <w:noProof/>
        </w:rPr>
        <w:t xml:space="preserve"> valstybės turto nurašymo ir likvidavimo</w:t>
      </w:r>
      <w:r>
        <w:rPr>
          <w:b/>
          <w:caps/>
        </w:rPr>
        <w:fldChar w:fldCharType="end"/>
      </w:r>
      <w:bookmarkEnd w:id="1"/>
      <w:r w:rsidR="00C16EA1">
        <w:rPr>
          <w:b/>
          <w:caps/>
        </w:rPr>
        <w:br/>
      </w:r>
    </w:p>
    <w:p w14:paraId="288D97AD" w14:textId="4D54232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71F5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1F58">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A7C33">
        <w:rPr>
          <w:noProof/>
        </w:rPr>
        <w:t>B1-</w:t>
      </w:r>
      <w:r w:rsidR="004F285B">
        <w:fldChar w:fldCharType="end"/>
      </w:r>
      <w:bookmarkEnd w:id="5"/>
    </w:p>
    <w:p w14:paraId="5B00903A" w14:textId="77777777" w:rsidR="00C16EA1" w:rsidRDefault="00C16EA1" w:rsidP="00D74773">
      <w:pPr>
        <w:jc w:val="center"/>
      </w:pPr>
      <w:r>
        <w:t>Molėtai</w:t>
      </w:r>
    </w:p>
    <w:p w14:paraId="3FA9ECBE" w14:textId="77777777" w:rsidR="00C16EA1" w:rsidRDefault="00C16EA1" w:rsidP="00D74773">
      <w:pPr>
        <w:sectPr w:rsidR="00C16EA1" w:rsidSect="000F6DDD">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4EC0F8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1CE4CC" w14:textId="5226CD9B" w:rsidR="00C86D6E" w:rsidRDefault="00C86D6E" w:rsidP="00C86D6E">
      <w:pPr>
        <w:spacing w:line="360" w:lineRule="auto"/>
        <w:ind w:firstLine="720"/>
        <w:jc w:val="both"/>
      </w:pPr>
      <w:r>
        <w:t>Vadovaudamasi Lietuvos Respublikos vietos savivaldos įstatymo 1</w:t>
      </w:r>
      <w:r w:rsidR="00666BAA">
        <w:t>5</w:t>
      </w:r>
      <w:r>
        <w:t xml:space="preserve"> straipsnio </w:t>
      </w:r>
      <w:r w:rsidR="00381C2E">
        <w:t>4 dalimi</w:t>
      </w:r>
      <w:r w:rsidRPr="00B46C15">
        <w:t>,</w:t>
      </w:r>
      <w:r w:rsidR="00BF219D" w:rsidRPr="00B46C15">
        <w:t xml:space="preserve"> 16 straipsnio 1 dalimi,</w:t>
      </w:r>
      <w:r w:rsidRPr="00B46C15">
        <w:t xml:space="preserve"> Lietuvos </w:t>
      </w:r>
      <w:r>
        <w:t xml:space="preserve">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8.1,</w:t>
      </w:r>
      <w:r w:rsidR="002620FF">
        <w:t xml:space="preserve"> </w:t>
      </w:r>
      <w:r>
        <w:t xml:space="preserve">12.2 papunkčiais bei atsižvelgdama į </w:t>
      </w:r>
      <w:r w:rsidR="00F949A0">
        <w:t xml:space="preserve">Valstybinės mokesčių inspekcijos 2023 m. </w:t>
      </w:r>
      <w:r w:rsidR="00F949A0" w:rsidRPr="00B46C15">
        <w:t>gruodžio</w:t>
      </w:r>
      <w:r w:rsidR="00B46C15" w:rsidRPr="00B46C15">
        <w:t xml:space="preserve"> 12</w:t>
      </w:r>
      <w:r w:rsidR="00F949A0" w:rsidRPr="00B46C15">
        <w:t xml:space="preserve"> d. raštą Nr.</w:t>
      </w:r>
      <w:r w:rsidR="00B46C15" w:rsidRPr="00B46C15">
        <w:t xml:space="preserve"> R-4819</w:t>
      </w:r>
      <w:r w:rsidR="00F949A0" w:rsidRPr="00B46C15">
        <w:t xml:space="preserve"> „Dėl sutikimo nurašyti valstybės turtą“,</w:t>
      </w:r>
      <w:r w:rsidR="00F949A0">
        <w:t xml:space="preserve"> </w:t>
      </w:r>
      <w:r>
        <w:t xml:space="preserve"> </w:t>
      </w:r>
    </w:p>
    <w:p w14:paraId="32821A7C" w14:textId="77777777" w:rsidR="00C86D6E" w:rsidRDefault="00C86D6E" w:rsidP="00C86D6E">
      <w:pPr>
        <w:spacing w:line="360" w:lineRule="auto"/>
        <w:ind w:firstLine="720"/>
        <w:jc w:val="both"/>
      </w:pPr>
      <w:r>
        <w:t>Molėtų rajono savivaldybės taryba n u s p r e n d ž i a:</w:t>
      </w:r>
    </w:p>
    <w:p w14:paraId="0E8F6AE0" w14:textId="370D7732" w:rsidR="00F949A0" w:rsidRDefault="00C86D6E" w:rsidP="00B46C15">
      <w:pPr>
        <w:pStyle w:val="Sraopastraipa"/>
        <w:numPr>
          <w:ilvl w:val="0"/>
          <w:numId w:val="1"/>
        </w:numPr>
        <w:tabs>
          <w:tab w:val="left" w:pos="993"/>
        </w:tabs>
        <w:spacing w:line="360" w:lineRule="auto"/>
        <w:ind w:left="0" w:firstLine="720"/>
        <w:jc w:val="both"/>
      </w:pPr>
      <w:r>
        <w:t>Nurašyti pripažintą netinkamu (negalimu) savivaldybės funkcijoms vykdyti valstybei nuosavybės teis</w:t>
      </w:r>
      <w:r w:rsidR="00110C70">
        <w:t>e priklausantį</w:t>
      </w:r>
      <w:r w:rsidR="00F949A0">
        <w:t xml:space="preserve"> </w:t>
      </w:r>
      <w:r w:rsidR="00B46C15">
        <w:t xml:space="preserve">ir </w:t>
      </w:r>
      <w:r w:rsidR="00F949A0">
        <w:t xml:space="preserve">šiuo metu Molėtų rajono savivaldybės administracijos patikėjimo teise valdomą </w:t>
      </w:r>
      <w:r w:rsidR="00F600A8">
        <w:t xml:space="preserve">ilgalaikį nematerialųjį </w:t>
      </w:r>
      <w:r w:rsidR="00F949A0">
        <w:t>turtą: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4"/>
        <w:gridCol w:w="1418"/>
        <w:gridCol w:w="1134"/>
        <w:gridCol w:w="2832"/>
      </w:tblGrid>
      <w:tr w:rsidR="00F600A8" w14:paraId="4EDF20FC" w14:textId="77777777" w:rsidTr="00905893">
        <w:tc>
          <w:tcPr>
            <w:tcW w:w="1843" w:type="dxa"/>
            <w:tcBorders>
              <w:top w:val="single" w:sz="4" w:space="0" w:color="auto"/>
              <w:left w:val="single" w:sz="4" w:space="0" w:color="auto"/>
              <w:bottom w:val="single" w:sz="4" w:space="0" w:color="auto"/>
              <w:right w:val="single" w:sz="4" w:space="0" w:color="auto"/>
            </w:tcBorders>
            <w:hideMark/>
          </w:tcPr>
          <w:p w14:paraId="1A0C2B36" w14:textId="77777777" w:rsidR="00F600A8" w:rsidRDefault="00F600A8">
            <w:pPr>
              <w:spacing w:line="252" w:lineRule="auto"/>
              <w:rPr>
                <w:rFonts w:eastAsia="Calibri"/>
              </w:rPr>
            </w:pPr>
            <w:r>
              <w:rPr>
                <w:rFonts w:eastAsia="Calibri"/>
              </w:rPr>
              <w:t>Inventorinis Nr.</w:t>
            </w:r>
          </w:p>
        </w:tc>
        <w:tc>
          <w:tcPr>
            <w:tcW w:w="2554" w:type="dxa"/>
            <w:tcBorders>
              <w:top w:val="single" w:sz="4" w:space="0" w:color="auto"/>
              <w:left w:val="single" w:sz="4" w:space="0" w:color="auto"/>
              <w:bottom w:val="single" w:sz="4" w:space="0" w:color="auto"/>
              <w:right w:val="single" w:sz="4" w:space="0" w:color="auto"/>
            </w:tcBorders>
            <w:hideMark/>
          </w:tcPr>
          <w:p w14:paraId="5FE27B1A" w14:textId="77777777" w:rsidR="00F600A8" w:rsidRDefault="00F600A8">
            <w:pPr>
              <w:spacing w:line="252" w:lineRule="auto"/>
              <w:rPr>
                <w:rFonts w:eastAsia="Calibri"/>
              </w:rPr>
            </w:pPr>
            <w:r>
              <w:rPr>
                <w:rFonts w:eastAsia="Calibri"/>
              </w:rPr>
              <w:t>Turto pavadinimas</w:t>
            </w:r>
          </w:p>
        </w:tc>
        <w:tc>
          <w:tcPr>
            <w:tcW w:w="1418" w:type="dxa"/>
            <w:tcBorders>
              <w:top w:val="single" w:sz="4" w:space="0" w:color="auto"/>
              <w:left w:val="single" w:sz="4" w:space="0" w:color="auto"/>
              <w:bottom w:val="single" w:sz="4" w:space="0" w:color="auto"/>
              <w:right w:val="single" w:sz="4" w:space="0" w:color="auto"/>
            </w:tcBorders>
            <w:hideMark/>
          </w:tcPr>
          <w:p w14:paraId="0E996F09" w14:textId="77777777" w:rsidR="00F600A8" w:rsidRDefault="00F600A8">
            <w:pPr>
              <w:jc w:val="center"/>
            </w:pPr>
            <w:r>
              <w:t>Įsigijimo vertė, Eur</w:t>
            </w:r>
          </w:p>
        </w:tc>
        <w:tc>
          <w:tcPr>
            <w:tcW w:w="1134" w:type="dxa"/>
            <w:tcBorders>
              <w:top w:val="single" w:sz="4" w:space="0" w:color="auto"/>
              <w:left w:val="single" w:sz="4" w:space="0" w:color="auto"/>
              <w:bottom w:val="single" w:sz="4" w:space="0" w:color="auto"/>
              <w:right w:val="single" w:sz="4" w:space="0" w:color="auto"/>
            </w:tcBorders>
            <w:hideMark/>
          </w:tcPr>
          <w:p w14:paraId="2F4576E6" w14:textId="77777777" w:rsidR="00F600A8" w:rsidRDefault="00F600A8">
            <w:pPr>
              <w:jc w:val="center"/>
            </w:pPr>
            <w:r>
              <w:t>Likutinė vertė,</w:t>
            </w:r>
          </w:p>
          <w:p w14:paraId="16EF2C1A" w14:textId="77777777" w:rsidR="00F600A8" w:rsidRDefault="00F600A8">
            <w:pPr>
              <w:jc w:val="center"/>
            </w:pPr>
            <w:r>
              <w:t>Eur</w:t>
            </w:r>
          </w:p>
        </w:tc>
        <w:tc>
          <w:tcPr>
            <w:tcW w:w="2832" w:type="dxa"/>
            <w:tcBorders>
              <w:top w:val="single" w:sz="4" w:space="0" w:color="auto"/>
              <w:left w:val="single" w:sz="4" w:space="0" w:color="auto"/>
              <w:bottom w:val="single" w:sz="4" w:space="0" w:color="auto"/>
              <w:right w:val="single" w:sz="4" w:space="0" w:color="auto"/>
            </w:tcBorders>
            <w:hideMark/>
          </w:tcPr>
          <w:p w14:paraId="707B8D0D" w14:textId="77777777" w:rsidR="00F600A8" w:rsidRDefault="00F600A8">
            <w:pPr>
              <w:spacing w:line="252" w:lineRule="auto"/>
              <w:jc w:val="both"/>
              <w:rPr>
                <w:rFonts w:eastAsia="Calibri"/>
              </w:rPr>
            </w:pPr>
            <w:r>
              <w:rPr>
                <w:rFonts w:eastAsia="Calibri"/>
              </w:rPr>
              <w:t>Priežastis</w:t>
            </w:r>
          </w:p>
        </w:tc>
      </w:tr>
      <w:tr w:rsidR="00F600A8" w14:paraId="436FB983" w14:textId="77777777" w:rsidTr="00905893">
        <w:tc>
          <w:tcPr>
            <w:tcW w:w="1843" w:type="dxa"/>
            <w:tcBorders>
              <w:top w:val="single" w:sz="4" w:space="0" w:color="auto"/>
              <w:left w:val="single" w:sz="4" w:space="0" w:color="auto"/>
              <w:bottom w:val="single" w:sz="4" w:space="0" w:color="auto"/>
              <w:right w:val="single" w:sz="4" w:space="0" w:color="auto"/>
            </w:tcBorders>
            <w:hideMark/>
          </w:tcPr>
          <w:p w14:paraId="610147B9" w14:textId="77777777" w:rsidR="00F600A8" w:rsidRDefault="00F600A8">
            <w:pPr>
              <w:spacing w:line="254" w:lineRule="auto"/>
            </w:pPr>
            <w:r>
              <w:t>11D012</w:t>
            </w:r>
          </w:p>
          <w:p w14:paraId="09297ECB" w14:textId="77777777" w:rsidR="00F600A8" w:rsidRDefault="00F600A8">
            <w:pPr>
              <w:spacing w:line="254" w:lineRule="auto"/>
            </w:pPr>
            <w:r>
              <w:t>11D012SB</w:t>
            </w:r>
          </w:p>
        </w:tc>
        <w:tc>
          <w:tcPr>
            <w:tcW w:w="2554" w:type="dxa"/>
            <w:tcBorders>
              <w:top w:val="single" w:sz="4" w:space="0" w:color="auto"/>
              <w:left w:val="single" w:sz="4" w:space="0" w:color="auto"/>
              <w:bottom w:val="single" w:sz="4" w:space="0" w:color="auto"/>
              <w:right w:val="single" w:sz="4" w:space="0" w:color="auto"/>
            </w:tcBorders>
            <w:hideMark/>
          </w:tcPr>
          <w:p w14:paraId="17F1EB85" w14:textId="77777777" w:rsidR="00F600A8" w:rsidRDefault="00F600A8">
            <w:pPr>
              <w:spacing w:line="254" w:lineRule="auto"/>
            </w:pPr>
            <w:r>
              <w:t xml:space="preserve">Informacinė sistema MASIS </w:t>
            </w:r>
          </w:p>
        </w:tc>
        <w:tc>
          <w:tcPr>
            <w:tcW w:w="1418" w:type="dxa"/>
            <w:tcBorders>
              <w:top w:val="single" w:sz="4" w:space="0" w:color="auto"/>
              <w:left w:val="single" w:sz="4" w:space="0" w:color="auto"/>
              <w:bottom w:val="single" w:sz="4" w:space="0" w:color="auto"/>
              <w:right w:val="single" w:sz="4" w:space="0" w:color="auto"/>
            </w:tcBorders>
            <w:hideMark/>
          </w:tcPr>
          <w:p w14:paraId="36E50284" w14:textId="77777777" w:rsidR="00F600A8" w:rsidRDefault="00F600A8">
            <w:pPr>
              <w:spacing w:line="254" w:lineRule="auto"/>
              <w:jc w:val="right"/>
            </w:pPr>
            <w:r>
              <w:t>18524,09</w:t>
            </w:r>
          </w:p>
          <w:p w14:paraId="0A9E5A72" w14:textId="77777777" w:rsidR="00F600A8" w:rsidRDefault="00F600A8">
            <w:pPr>
              <w:spacing w:line="254" w:lineRule="auto"/>
              <w:jc w:val="right"/>
            </w:pPr>
            <w:r>
              <w:t>854,38</w:t>
            </w:r>
          </w:p>
        </w:tc>
        <w:tc>
          <w:tcPr>
            <w:tcW w:w="1134" w:type="dxa"/>
            <w:tcBorders>
              <w:top w:val="single" w:sz="4" w:space="0" w:color="auto"/>
              <w:left w:val="single" w:sz="4" w:space="0" w:color="auto"/>
              <w:bottom w:val="single" w:sz="4" w:space="0" w:color="auto"/>
              <w:right w:val="single" w:sz="4" w:space="0" w:color="auto"/>
            </w:tcBorders>
            <w:hideMark/>
          </w:tcPr>
          <w:p w14:paraId="78008EBE" w14:textId="77777777" w:rsidR="00F600A8" w:rsidRDefault="00F600A8">
            <w:pPr>
              <w:spacing w:line="254" w:lineRule="auto"/>
              <w:jc w:val="right"/>
            </w:pPr>
            <w:r>
              <w:t>0,00</w:t>
            </w:r>
          </w:p>
          <w:p w14:paraId="48710C3A" w14:textId="77777777" w:rsidR="00F600A8" w:rsidRDefault="00F600A8">
            <w:pPr>
              <w:spacing w:line="254" w:lineRule="auto"/>
              <w:jc w:val="right"/>
            </w:pPr>
            <w:r>
              <w:t>0,00</w:t>
            </w:r>
          </w:p>
        </w:tc>
        <w:tc>
          <w:tcPr>
            <w:tcW w:w="2832" w:type="dxa"/>
            <w:tcBorders>
              <w:top w:val="single" w:sz="4" w:space="0" w:color="auto"/>
              <w:left w:val="single" w:sz="4" w:space="0" w:color="auto"/>
              <w:bottom w:val="single" w:sz="4" w:space="0" w:color="auto"/>
              <w:right w:val="single" w:sz="4" w:space="0" w:color="auto"/>
            </w:tcBorders>
            <w:hideMark/>
          </w:tcPr>
          <w:p w14:paraId="33EEFAFE" w14:textId="0F1C2936" w:rsidR="00F600A8" w:rsidRDefault="00F036FB">
            <w:pPr>
              <w:spacing w:line="252" w:lineRule="auto"/>
              <w:jc w:val="both"/>
              <w:rPr>
                <w:rFonts w:eastAsia="Calibri"/>
              </w:rPr>
            </w:pPr>
            <w:r>
              <w:rPr>
                <w:rFonts w:eastAsia="Calibri"/>
              </w:rPr>
              <w:t>F</w:t>
            </w:r>
            <w:r w:rsidR="00F600A8">
              <w:rPr>
                <w:rFonts w:eastAsia="Calibri"/>
              </w:rPr>
              <w:t>unkciškai</w:t>
            </w:r>
          </w:p>
          <w:p w14:paraId="721FA7A8" w14:textId="77777777" w:rsidR="00F600A8" w:rsidRDefault="00F600A8">
            <w:pPr>
              <w:spacing w:line="252" w:lineRule="auto"/>
              <w:jc w:val="both"/>
              <w:rPr>
                <w:rFonts w:eastAsia="Calibri"/>
              </w:rPr>
            </w:pPr>
            <w:r>
              <w:rPr>
                <w:rFonts w:eastAsia="Calibri"/>
              </w:rPr>
              <w:t>(technologiškai) nusidėvėjusi</w:t>
            </w:r>
          </w:p>
        </w:tc>
      </w:tr>
    </w:tbl>
    <w:p w14:paraId="2799FDF3" w14:textId="77777777" w:rsidR="00F949A0" w:rsidRDefault="00F949A0" w:rsidP="00F600A8">
      <w:pPr>
        <w:tabs>
          <w:tab w:val="left" w:pos="993"/>
          <w:tab w:val="left" w:pos="1247"/>
        </w:tabs>
        <w:spacing w:line="360" w:lineRule="auto"/>
      </w:pPr>
    </w:p>
    <w:p w14:paraId="7034D3E4" w14:textId="065E6B60" w:rsidR="00C86D6E" w:rsidRDefault="00C86D6E" w:rsidP="00C86D6E">
      <w:pPr>
        <w:pStyle w:val="Sraopastraipa"/>
        <w:numPr>
          <w:ilvl w:val="0"/>
          <w:numId w:val="1"/>
        </w:numPr>
        <w:tabs>
          <w:tab w:val="left" w:pos="993"/>
        </w:tabs>
        <w:spacing w:line="360" w:lineRule="auto"/>
        <w:ind w:left="0" w:firstLine="720"/>
        <w:jc w:val="both"/>
      </w:pPr>
      <w:r>
        <w:t xml:space="preserve">Įgalioti </w:t>
      </w:r>
      <w:r w:rsidR="00F600A8">
        <w:t xml:space="preserve"> </w:t>
      </w:r>
      <w:r w:rsidR="00B46C15">
        <w:t xml:space="preserve">Molėtų rajono administracijos direktorių </w:t>
      </w:r>
      <w:r>
        <w:t xml:space="preserve">organizuoti </w:t>
      </w:r>
      <w:r w:rsidR="00F600A8">
        <w:t xml:space="preserve">1 </w:t>
      </w:r>
      <w:r w:rsidR="00B46C15">
        <w:t>punkte</w:t>
      </w:r>
      <w:r w:rsidR="00F600A8">
        <w:t xml:space="preserve"> </w:t>
      </w:r>
      <w:r>
        <w:t xml:space="preserve">nurodyto turto likvidavimą teisės aktų nustatyta tvarka.   </w:t>
      </w:r>
    </w:p>
    <w:p w14:paraId="5BE2BD44" w14:textId="27C5CCC8" w:rsidR="00905893" w:rsidRDefault="00905893" w:rsidP="00905893">
      <w:pPr>
        <w:spacing w:after="160" w:line="360" w:lineRule="auto"/>
        <w:ind w:firstLine="680"/>
        <w:jc w:val="both"/>
      </w:pPr>
      <w:r w:rsidRPr="00905893">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905893">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516A2DD9" w14:textId="77777777" w:rsidR="00593D08" w:rsidRDefault="00593D08" w:rsidP="00593D08">
      <w:pPr>
        <w:tabs>
          <w:tab w:val="left" w:pos="680"/>
          <w:tab w:val="left" w:pos="1206"/>
        </w:tabs>
        <w:spacing w:line="360" w:lineRule="auto"/>
        <w:ind w:firstLine="1247"/>
      </w:pPr>
    </w:p>
    <w:p w14:paraId="77FF97C9" w14:textId="77777777" w:rsidR="003975CE" w:rsidRDefault="003975CE" w:rsidP="00B46C15">
      <w:pPr>
        <w:tabs>
          <w:tab w:val="left" w:pos="680"/>
          <w:tab w:val="left" w:pos="1206"/>
        </w:tabs>
        <w:spacing w:line="360" w:lineRule="auto"/>
      </w:pPr>
    </w:p>
    <w:p w14:paraId="236EF474" w14:textId="77777777" w:rsidR="00C16EA1" w:rsidRDefault="00C16EA1" w:rsidP="009B4614">
      <w:pPr>
        <w:tabs>
          <w:tab w:val="left" w:pos="680"/>
          <w:tab w:val="left" w:pos="1674"/>
        </w:tabs>
        <w:spacing w:line="360" w:lineRule="auto"/>
      </w:pPr>
    </w:p>
    <w:p w14:paraId="72A4D87C" w14:textId="77777777" w:rsidR="004F285B" w:rsidRDefault="004F285B">
      <w:pPr>
        <w:tabs>
          <w:tab w:val="left" w:pos="1674"/>
        </w:tabs>
        <w:sectPr w:rsidR="004F285B" w:rsidSect="000F6DDD">
          <w:type w:val="continuous"/>
          <w:pgSz w:w="11906" w:h="16838" w:code="9"/>
          <w:pgMar w:top="1134" w:right="567" w:bottom="1134" w:left="1701" w:header="851" w:footer="454" w:gutter="0"/>
          <w:cols w:space="708"/>
          <w:formProt w:val="0"/>
          <w:docGrid w:linePitch="360"/>
        </w:sectPr>
      </w:pPr>
    </w:p>
    <w:p w14:paraId="3911FEC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02685B09" w14:textId="77777777" w:rsidR="007951EA" w:rsidRDefault="007951EA" w:rsidP="007951EA">
      <w:pPr>
        <w:tabs>
          <w:tab w:val="left" w:pos="680"/>
          <w:tab w:val="left" w:pos="1674"/>
        </w:tabs>
        <w:spacing w:line="360" w:lineRule="auto"/>
      </w:pPr>
    </w:p>
    <w:p w14:paraId="78791EF7" w14:textId="77777777" w:rsidR="007951EA" w:rsidRDefault="007951EA" w:rsidP="007951EA">
      <w:pPr>
        <w:tabs>
          <w:tab w:val="left" w:pos="1674"/>
        </w:tabs>
        <w:sectPr w:rsidR="007951EA" w:rsidSect="000F6DDD">
          <w:type w:val="continuous"/>
          <w:pgSz w:w="11906" w:h="16838" w:code="9"/>
          <w:pgMar w:top="1134" w:right="567" w:bottom="1134" w:left="1701" w:header="851" w:footer="454" w:gutter="0"/>
          <w:cols w:space="708"/>
          <w:docGrid w:linePitch="360"/>
        </w:sectPr>
      </w:pPr>
    </w:p>
    <w:p w14:paraId="59A5DA80" w14:textId="77777777" w:rsidR="007951EA" w:rsidRDefault="007951EA" w:rsidP="00F600A8">
      <w:pPr>
        <w:tabs>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5186" w14:textId="77777777" w:rsidR="000F6DDD" w:rsidRDefault="000F6DDD">
      <w:r>
        <w:separator/>
      </w:r>
    </w:p>
  </w:endnote>
  <w:endnote w:type="continuationSeparator" w:id="0">
    <w:p w14:paraId="4FA91B9C" w14:textId="77777777" w:rsidR="000F6DDD" w:rsidRDefault="000F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B1B2" w14:textId="77777777" w:rsidR="000F6DDD" w:rsidRDefault="000F6DDD">
      <w:r>
        <w:separator/>
      </w:r>
    </w:p>
  </w:footnote>
  <w:footnote w:type="continuationSeparator" w:id="0">
    <w:p w14:paraId="24AFA331" w14:textId="77777777" w:rsidR="000F6DDD" w:rsidRDefault="000F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98C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7C884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0C0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09BB">
      <w:rPr>
        <w:rStyle w:val="Puslapionumeris"/>
        <w:noProof/>
      </w:rPr>
      <w:t>2</w:t>
    </w:r>
    <w:r>
      <w:rPr>
        <w:rStyle w:val="Puslapionumeris"/>
      </w:rPr>
      <w:fldChar w:fldCharType="end"/>
    </w:r>
  </w:p>
  <w:p w14:paraId="55FBAC8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C07F" w14:textId="77777777" w:rsidR="00C16EA1" w:rsidRDefault="00384B4D">
    <w:pPr>
      <w:pStyle w:val="Antrats"/>
      <w:jc w:val="center"/>
    </w:pPr>
    <w:r>
      <w:rPr>
        <w:noProof/>
        <w:lang w:eastAsia="lt-LT"/>
      </w:rPr>
      <w:drawing>
        <wp:inline distT="0" distB="0" distL="0" distR="0" wp14:anchorId="1A56B85B" wp14:editId="0BEB2B0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A78"/>
    <w:multiLevelType w:val="multilevel"/>
    <w:tmpl w:val="97DA26A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262D51"/>
    <w:multiLevelType w:val="multilevel"/>
    <w:tmpl w:val="966E7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DD0A0C"/>
    <w:multiLevelType w:val="multilevel"/>
    <w:tmpl w:val="442EF4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3E6F4C"/>
    <w:multiLevelType w:val="hybridMultilevel"/>
    <w:tmpl w:val="CB46BF66"/>
    <w:lvl w:ilvl="0" w:tplc="57ACCD48">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60487F7D"/>
    <w:multiLevelType w:val="multilevel"/>
    <w:tmpl w:val="E9CE0B6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58" w:hanging="360"/>
      </w:pPr>
    </w:lvl>
    <w:lvl w:ilvl="2">
      <w:start w:val="1"/>
      <w:numFmt w:val="decimal"/>
      <w:isLgl/>
      <w:lvlText w:val="%1.%2.%3."/>
      <w:lvlJc w:val="left"/>
      <w:pPr>
        <w:ind w:left="1346" w:hanging="720"/>
      </w:pPr>
    </w:lvl>
    <w:lvl w:ilvl="3">
      <w:start w:val="1"/>
      <w:numFmt w:val="decimal"/>
      <w:isLgl/>
      <w:lvlText w:val="%1.%2.%3.%4."/>
      <w:lvlJc w:val="left"/>
      <w:pPr>
        <w:ind w:left="1375" w:hanging="720"/>
      </w:pPr>
    </w:lvl>
    <w:lvl w:ilvl="4">
      <w:start w:val="1"/>
      <w:numFmt w:val="decimal"/>
      <w:isLgl/>
      <w:lvlText w:val="%1.%2.%3.%4.%5."/>
      <w:lvlJc w:val="left"/>
      <w:pPr>
        <w:ind w:left="1764" w:hanging="1080"/>
      </w:pPr>
    </w:lvl>
    <w:lvl w:ilvl="5">
      <w:start w:val="1"/>
      <w:numFmt w:val="decimal"/>
      <w:isLgl/>
      <w:lvlText w:val="%1.%2.%3.%4.%5.%6."/>
      <w:lvlJc w:val="left"/>
      <w:pPr>
        <w:ind w:left="1793" w:hanging="1080"/>
      </w:pPr>
    </w:lvl>
    <w:lvl w:ilvl="6">
      <w:start w:val="1"/>
      <w:numFmt w:val="decimal"/>
      <w:isLgl/>
      <w:lvlText w:val="%1.%2.%3.%4.%5.%6.%7."/>
      <w:lvlJc w:val="left"/>
      <w:pPr>
        <w:ind w:left="2182" w:hanging="1440"/>
      </w:pPr>
    </w:lvl>
    <w:lvl w:ilvl="7">
      <w:start w:val="1"/>
      <w:numFmt w:val="decimal"/>
      <w:isLgl/>
      <w:lvlText w:val="%1.%2.%3.%4.%5.%6.%7.%8."/>
      <w:lvlJc w:val="left"/>
      <w:pPr>
        <w:ind w:left="2211" w:hanging="1440"/>
      </w:pPr>
    </w:lvl>
    <w:lvl w:ilvl="8">
      <w:start w:val="1"/>
      <w:numFmt w:val="decimal"/>
      <w:isLgl/>
      <w:lvlText w:val="%1.%2.%3.%4.%5.%6.%7.%8.%9."/>
      <w:lvlJc w:val="left"/>
      <w:pPr>
        <w:ind w:left="2600" w:hanging="1800"/>
      </w:pPr>
    </w:lvl>
  </w:abstractNum>
  <w:abstractNum w:abstractNumId="5" w15:restartNumberingAfterBreak="0">
    <w:nsid w:val="7A893676"/>
    <w:multiLevelType w:val="multilevel"/>
    <w:tmpl w:val="64DA5FD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16cid:durableId="1038553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665326">
    <w:abstractNumId w:val="1"/>
  </w:num>
  <w:num w:numId="3" w16cid:durableId="1479952694">
    <w:abstractNumId w:val="0"/>
  </w:num>
  <w:num w:numId="4" w16cid:durableId="1124695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928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346262">
    <w:abstractNumId w:val="4"/>
  </w:num>
  <w:num w:numId="7" w16cid:durableId="2146268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842E2"/>
    <w:rsid w:val="00086CE6"/>
    <w:rsid w:val="000B0E08"/>
    <w:rsid w:val="000B5B7B"/>
    <w:rsid w:val="000F6DDD"/>
    <w:rsid w:val="00103880"/>
    <w:rsid w:val="00110C70"/>
    <w:rsid w:val="00113A8D"/>
    <w:rsid w:val="001156B7"/>
    <w:rsid w:val="0012091C"/>
    <w:rsid w:val="00132437"/>
    <w:rsid w:val="00150F30"/>
    <w:rsid w:val="00171F58"/>
    <w:rsid w:val="0017271F"/>
    <w:rsid w:val="001B68B0"/>
    <w:rsid w:val="001F4930"/>
    <w:rsid w:val="00211F14"/>
    <w:rsid w:val="002620FF"/>
    <w:rsid w:val="00282303"/>
    <w:rsid w:val="00305758"/>
    <w:rsid w:val="00317997"/>
    <w:rsid w:val="00341D56"/>
    <w:rsid w:val="00344BF3"/>
    <w:rsid w:val="00381C2E"/>
    <w:rsid w:val="00384B4D"/>
    <w:rsid w:val="003975CE"/>
    <w:rsid w:val="003A762C"/>
    <w:rsid w:val="00415D8C"/>
    <w:rsid w:val="004245EF"/>
    <w:rsid w:val="004425C1"/>
    <w:rsid w:val="004603F2"/>
    <w:rsid w:val="00466E5D"/>
    <w:rsid w:val="00467FB1"/>
    <w:rsid w:val="004968FC"/>
    <w:rsid w:val="004B2FEB"/>
    <w:rsid w:val="004D19A6"/>
    <w:rsid w:val="004F285B"/>
    <w:rsid w:val="00503B36"/>
    <w:rsid w:val="00504780"/>
    <w:rsid w:val="00561916"/>
    <w:rsid w:val="00593D08"/>
    <w:rsid w:val="005A08B1"/>
    <w:rsid w:val="005A4424"/>
    <w:rsid w:val="005B495C"/>
    <w:rsid w:val="005C5AA5"/>
    <w:rsid w:val="005F38B6"/>
    <w:rsid w:val="006213AE"/>
    <w:rsid w:val="00627893"/>
    <w:rsid w:val="00666BAA"/>
    <w:rsid w:val="006E4EA8"/>
    <w:rsid w:val="007413D0"/>
    <w:rsid w:val="00776F64"/>
    <w:rsid w:val="00794407"/>
    <w:rsid w:val="00794C2F"/>
    <w:rsid w:val="007951EA"/>
    <w:rsid w:val="00796C66"/>
    <w:rsid w:val="007A3F5C"/>
    <w:rsid w:val="007A7C33"/>
    <w:rsid w:val="007A7DE7"/>
    <w:rsid w:val="007D3215"/>
    <w:rsid w:val="007E309C"/>
    <w:rsid w:val="007E4516"/>
    <w:rsid w:val="00837D98"/>
    <w:rsid w:val="008478CC"/>
    <w:rsid w:val="00872337"/>
    <w:rsid w:val="008A24E7"/>
    <w:rsid w:val="008A401C"/>
    <w:rsid w:val="008E4473"/>
    <w:rsid w:val="00905893"/>
    <w:rsid w:val="0093412A"/>
    <w:rsid w:val="009709BB"/>
    <w:rsid w:val="009A1369"/>
    <w:rsid w:val="009B4614"/>
    <w:rsid w:val="009C2DA2"/>
    <w:rsid w:val="009E70D9"/>
    <w:rsid w:val="00A11799"/>
    <w:rsid w:val="00A3026B"/>
    <w:rsid w:val="00A916D9"/>
    <w:rsid w:val="00AC4C35"/>
    <w:rsid w:val="00AE325A"/>
    <w:rsid w:val="00B46C15"/>
    <w:rsid w:val="00B95A30"/>
    <w:rsid w:val="00BA65BB"/>
    <w:rsid w:val="00BB70B1"/>
    <w:rsid w:val="00BE65D5"/>
    <w:rsid w:val="00BF219D"/>
    <w:rsid w:val="00C16EA1"/>
    <w:rsid w:val="00C86D6E"/>
    <w:rsid w:val="00CC1763"/>
    <w:rsid w:val="00CC1DF9"/>
    <w:rsid w:val="00D03D5A"/>
    <w:rsid w:val="00D07878"/>
    <w:rsid w:val="00D24FD0"/>
    <w:rsid w:val="00D40286"/>
    <w:rsid w:val="00D57F36"/>
    <w:rsid w:val="00D74773"/>
    <w:rsid w:val="00D8136A"/>
    <w:rsid w:val="00DA326D"/>
    <w:rsid w:val="00DB7660"/>
    <w:rsid w:val="00DC6469"/>
    <w:rsid w:val="00DD16FA"/>
    <w:rsid w:val="00DD2098"/>
    <w:rsid w:val="00DD7D7C"/>
    <w:rsid w:val="00E032E8"/>
    <w:rsid w:val="00E22634"/>
    <w:rsid w:val="00E23CA5"/>
    <w:rsid w:val="00E62C35"/>
    <w:rsid w:val="00EA6F8D"/>
    <w:rsid w:val="00EB6E85"/>
    <w:rsid w:val="00EE645F"/>
    <w:rsid w:val="00EF6A79"/>
    <w:rsid w:val="00F036FB"/>
    <w:rsid w:val="00F54307"/>
    <w:rsid w:val="00F600A8"/>
    <w:rsid w:val="00F949A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920CA9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86D6E"/>
    <w:pPr>
      <w:ind w:left="720"/>
      <w:contextualSpacing/>
    </w:pPr>
  </w:style>
  <w:style w:type="table" w:styleId="Lentelstinklelis">
    <w:name w:val="Table Grid"/>
    <w:basedOn w:val="prastojilentel"/>
    <w:rsid w:val="00DD20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3101">
      <w:bodyDiv w:val="1"/>
      <w:marLeft w:val="0"/>
      <w:marRight w:val="0"/>
      <w:marTop w:val="0"/>
      <w:marBottom w:val="0"/>
      <w:divBdr>
        <w:top w:val="none" w:sz="0" w:space="0" w:color="auto"/>
        <w:left w:val="none" w:sz="0" w:space="0" w:color="auto"/>
        <w:bottom w:val="none" w:sz="0" w:space="0" w:color="auto"/>
        <w:right w:val="none" w:sz="0" w:space="0" w:color="auto"/>
      </w:divBdr>
    </w:div>
    <w:div w:id="861167857">
      <w:bodyDiv w:val="1"/>
      <w:marLeft w:val="0"/>
      <w:marRight w:val="0"/>
      <w:marTop w:val="0"/>
      <w:marBottom w:val="0"/>
      <w:divBdr>
        <w:top w:val="none" w:sz="0" w:space="0" w:color="auto"/>
        <w:left w:val="none" w:sz="0" w:space="0" w:color="auto"/>
        <w:bottom w:val="none" w:sz="0" w:space="0" w:color="auto"/>
        <w:right w:val="none" w:sz="0" w:space="0" w:color="auto"/>
      </w:divBdr>
    </w:div>
    <w:div w:id="936408693">
      <w:bodyDiv w:val="1"/>
      <w:marLeft w:val="0"/>
      <w:marRight w:val="0"/>
      <w:marTop w:val="0"/>
      <w:marBottom w:val="0"/>
      <w:divBdr>
        <w:top w:val="none" w:sz="0" w:space="0" w:color="auto"/>
        <w:left w:val="none" w:sz="0" w:space="0" w:color="auto"/>
        <w:bottom w:val="none" w:sz="0" w:space="0" w:color="auto"/>
        <w:right w:val="none" w:sz="0" w:space="0" w:color="auto"/>
      </w:divBdr>
    </w:div>
    <w:div w:id="1243828872">
      <w:bodyDiv w:val="1"/>
      <w:marLeft w:val="0"/>
      <w:marRight w:val="0"/>
      <w:marTop w:val="0"/>
      <w:marBottom w:val="0"/>
      <w:divBdr>
        <w:top w:val="none" w:sz="0" w:space="0" w:color="auto"/>
        <w:left w:val="none" w:sz="0" w:space="0" w:color="auto"/>
        <w:bottom w:val="none" w:sz="0" w:space="0" w:color="auto"/>
        <w:right w:val="none" w:sz="0" w:space="0" w:color="auto"/>
      </w:divBdr>
    </w:div>
    <w:div w:id="16814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4F4A41"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112253"/>
    <w:rsid w:val="00253458"/>
    <w:rsid w:val="002D7AD8"/>
    <w:rsid w:val="003762DE"/>
    <w:rsid w:val="003C493A"/>
    <w:rsid w:val="00463FB4"/>
    <w:rsid w:val="004C45AB"/>
    <w:rsid w:val="004F4A41"/>
    <w:rsid w:val="00505E18"/>
    <w:rsid w:val="00580E64"/>
    <w:rsid w:val="006C711E"/>
    <w:rsid w:val="00723531"/>
    <w:rsid w:val="008501B9"/>
    <w:rsid w:val="008F7403"/>
    <w:rsid w:val="00962936"/>
    <w:rsid w:val="00976C3B"/>
    <w:rsid w:val="00992C48"/>
    <w:rsid w:val="009A1B21"/>
    <w:rsid w:val="00A871E9"/>
    <w:rsid w:val="00AB5D4C"/>
    <w:rsid w:val="00AC6711"/>
    <w:rsid w:val="00AD2E15"/>
    <w:rsid w:val="00B67FE0"/>
    <w:rsid w:val="00C03FB0"/>
    <w:rsid w:val="00D615DB"/>
    <w:rsid w:val="00D866C9"/>
    <w:rsid w:val="00E57F9F"/>
    <w:rsid w:val="00F612EE"/>
    <w:rsid w:val="00F62E4C"/>
    <w:rsid w:val="00F76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819F-1626-4BA6-8085-0C67E431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23</TotalTime>
  <Pages>1</Pages>
  <Words>1475</Words>
  <Characters>841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9</cp:revision>
  <cp:lastPrinted>2001-06-05T13:05:00Z</cp:lastPrinted>
  <dcterms:created xsi:type="dcterms:W3CDTF">2023-12-15T12:11:00Z</dcterms:created>
  <dcterms:modified xsi:type="dcterms:W3CDTF">2024-01-09T13:56:00Z</dcterms:modified>
</cp:coreProperties>
</file>