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96FC" w14:textId="77777777" w:rsidR="00B861AC" w:rsidRPr="00133E64" w:rsidRDefault="00B861AC" w:rsidP="00133E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E64">
        <w:rPr>
          <w:rFonts w:ascii="Times New Roman" w:hAnsi="Times New Roman" w:cs="Times New Roman"/>
          <w:b/>
          <w:bCs/>
          <w:sz w:val="24"/>
          <w:szCs w:val="24"/>
        </w:rPr>
        <w:t>SUSITARIMAS DĖL PROJEKTO „VANDENS TIEKIMO IR NUOTEKŲ TVARKYMO INFRASTRUKTŪROS PLĖTRA IR REKONSTRUKCIJA MOLĖTŲ RAJONE (II ETAPAS)“ JUNGTINĖS VEIKLOS (PARTNERYSTĖS) 2018 M. SPALIO 29 D. SUTARTIES NR. A14-509 PAKEITIMO</w:t>
      </w:r>
    </w:p>
    <w:p w14:paraId="4EFCE9A6" w14:textId="1B8F1A3E" w:rsidR="00B861AC" w:rsidRPr="00133E64" w:rsidRDefault="00B861AC" w:rsidP="00B86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202</w:t>
      </w:r>
      <w:r w:rsidR="00380D63" w:rsidRPr="00133E64">
        <w:rPr>
          <w:rFonts w:ascii="Times New Roman" w:hAnsi="Times New Roman" w:cs="Times New Roman"/>
          <w:sz w:val="24"/>
          <w:szCs w:val="24"/>
        </w:rPr>
        <w:t>3</w:t>
      </w:r>
      <w:r w:rsidRPr="00133E64">
        <w:rPr>
          <w:rFonts w:ascii="Times New Roman" w:hAnsi="Times New Roman" w:cs="Times New Roman"/>
          <w:sz w:val="24"/>
          <w:szCs w:val="24"/>
        </w:rPr>
        <w:t xml:space="preserve"> m. </w:t>
      </w:r>
      <w:r w:rsidR="00B26235">
        <w:rPr>
          <w:rFonts w:ascii="Times New Roman" w:hAnsi="Times New Roman" w:cs="Times New Roman"/>
          <w:sz w:val="24"/>
          <w:szCs w:val="24"/>
        </w:rPr>
        <w:t>gruodžio</w:t>
      </w:r>
      <w:r w:rsidR="00A94C36" w:rsidRPr="00133E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3E64">
        <w:rPr>
          <w:rFonts w:ascii="Times New Roman" w:hAnsi="Times New Roman" w:cs="Times New Roman"/>
          <w:sz w:val="24"/>
          <w:szCs w:val="24"/>
        </w:rPr>
        <w:t>d. Nr. A</w:t>
      </w:r>
      <w:r w:rsidR="00A94C36" w:rsidRPr="00133E64">
        <w:rPr>
          <w:rFonts w:ascii="Times New Roman" w:hAnsi="Times New Roman" w:cs="Times New Roman"/>
          <w:sz w:val="24"/>
          <w:szCs w:val="24"/>
        </w:rPr>
        <w:t>-</w:t>
      </w:r>
    </w:p>
    <w:p w14:paraId="23B60EBB" w14:textId="4585638A" w:rsidR="00B861AC" w:rsidRPr="00133E64" w:rsidRDefault="00B861AC" w:rsidP="00B86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Molėtai</w:t>
      </w:r>
    </w:p>
    <w:p w14:paraId="695F9868" w14:textId="77777777" w:rsidR="00B861AC" w:rsidRPr="00133E64" w:rsidRDefault="00B861AC">
      <w:pPr>
        <w:rPr>
          <w:rFonts w:ascii="Times New Roman" w:hAnsi="Times New Roman" w:cs="Times New Roman"/>
          <w:sz w:val="24"/>
          <w:szCs w:val="24"/>
        </w:rPr>
      </w:pPr>
    </w:p>
    <w:p w14:paraId="5D642651" w14:textId="27A4CCA7" w:rsidR="00B861AC" w:rsidRPr="00133E64" w:rsidRDefault="00B861AC" w:rsidP="00E144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UAB „Molėtų vanduo“ (toliau – Projekto vykdytojas), atstovaujama direktoriaus Gintauto Maniušio, veikiančio pagal UAB „Molėtų vanduo“ įstatu</w:t>
      </w:r>
      <w:r w:rsidRPr="006A7DF0">
        <w:rPr>
          <w:rFonts w:ascii="Times New Roman" w:hAnsi="Times New Roman" w:cs="Times New Roman"/>
          <w:sz w:val="24"/>
          <w:szCs w:val="24"/>
        </w:rPr>
        <w:t>s</w:t>
      </w:r>
      <w:r w:rsidR="00836599" w:rsidRPr="006A7DF0">
        <w:rPr>
          <w:rFonts w:ascii="Times New Roman" w:hAnsi="Times New Roman" w:cs="Times New Roman"/>
          <w:sz w:val="24"/>
          <w:szCs w:val="24"/>
        </w:rPr>
        <w:t>,</w:t>
      </w:r>
      <w:r w:rsidRPr="00133E64">
        <w:rPr>
          <w:rFonts w:ascii="Times New Roman" w:hAnsi="Times New Roman" w:cs="Times New Roman"/>
          <w:sz w:val="24"/>
          <w:szCs w:val="24"/>
        </w:rPr>
        <w:t xml:space="preserve"> </w:t>
      </w:r>
      <w:r w:rsidR="00047545" w:rsidRPr="006529A8">
        <w:rPr>
          <w:rFonts w:ascii="Times New Roman" w:hAnsi="Times New Roman" w:cs="Times New Roman"/>
          <w:sz w:val="24"/>
          <w:szCs w:val="24"/>
        </w:rPr>
        <w:t>ir</w:t>
      </w:r>
      <w:r w:rsidR="00047545">
        <w:rPr>
          <w:rFonts w:ascii="Times New Roman" w:hAnsi="Times New Roman" w:cs="Times New Roman"/>
          <w:sz w:val="24"/>
          <w:szCs w:val="24"/>
        </w:rPr>
        <w:t xml:space="preserve"> </w:t>
      </w:r>
      <w:r w:rsidRPr="00133E64">
        <w:rPr>
          <w:rFonts w:ascii="Times New Roman" w:hAnsi="Times New Roman" w:cs="Times New Roman"/>
          <w:sz w:val="24"/>
          <w:szCs w:val="24"/>
        </w:rPr>
        <w:t>Molėtų rajono savivaldybės administracija (toliau – Projekto partneris), atstovaujama administracijos direktoriaus Sigito Žvinio, veikiančio pagal Molėtų rajono savivaldybės administracijos nuostatus, vadovaudam</w:t>
      </w:r>
      <w:r w:rsidR="006529A8">
        <w:rPr>
          <w:rFonts w:ascii="Times New Roman" w:hAnsi="Times New Roman" w:cs="Times New Roman"/>
          <w:sz w:val="24"/>
          <w:szCs w:val="24"/>
        </w:rPr>
        <w:t>ie</w:t>
      </w:r>
      <w:r w:rsidRPr="00133E64">
        <w:rPr>
          <w:rFonts w:ascii="Times New Roman" w:hAnsi="Times New Roman" w:cs="Times New Roman"/>
          <w:sz w:val="24"/>
          <w:szCs w:val="24"/>
        </w:rPr>
        <w:t>si projekto „Vandens tiekimo ir nuotekų tvarkymo infrastruktūros plėtra ir rekonstrukcija Molėtų rajone (II etapas)“ jungtinės veiklos (partnerystės) 2018 m. spalio 29 d. sutarties Nr. A14-509 (toliau – Sutartis) 43, 44 punktais</w:t>
      </w:r>
      <w:r w:rsidR="00101102" w:rsidRPr="00F76027">
        <w:rPr>
          <w:rFonts w:ascii="Times New Roman" w:hAnsi="Times New Roman" w:cs="Times New Roman"/>
          <w:color w:val="000000" w:themeColor="text1"/>
          <w:sz w:val="24"/>
          <w:szCs w:val="24"/>
        </w:rPr>
        <w:t>, Molėtų rajono savivaldybės tarybos 2023-</w:t>
      </w:r>
      <w:r w:rsidR="00B2623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01102" w:rsidRPr="00F760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76D5A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101102" w:rsidRPr="00F76027">
        <w:rPr>
          <w:rFonts w:ascii="Times New Roman" w:hAnsi="Times New Roman" w:cs="Times New Roman"/>
          <w:color w:val="000000" w:themeColor="text1"/>
          <w:sz w:val="24"/>
          <w:szCs w:val="24"/>
        </w:rPr>
        <w:t>sprendimu Nr. B1-</w:t>
      </w:r>
      <w:r w:rsidR="00D76D5A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101102" w:rsidRPr="00F76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„Dėl pritarimo jungtinės veiklos (partnerystės) sutarties pakeitimui“ </w:t>
      </w:r>
      <w:r w:rsidRPr="00133E64">
        <w:rPr>
          <w:rFonts w:ascii="Times New Roman" w:hAnsi="Times New Roman" w:cs="Times New Roman"/>
          <w:sz w:val="24"/>
          <w:szCs w:val="24"/>
        </w:rPr>
        <w:t xml:space="preserve">susitaria: </w:t>
      </w:r>
    </w:p>
    <w:p w14:paraId="41A17C91" w14:textId="569734BB" w:rsidR="00DD517A" w:rsidRPr="00133E64" w:rsidRDefault="00DD517A" w:rsidP="00DD517A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3E64">
        <w:rPr>
          <w:rFonts w:ascii="Times New Roman" w:hAnsi="Times New Roman" w:cs="Times New Roman"/>
          <w:sz w:val="24"/>
          <w:szCs w:val="24"/>
        </w:rPr>
        <w:t xml:space="preserve">. Pakeisti Sutarties 3.1 punktą ir jį išdėstyti taip: </w:t>
      </w:r>
    </w:p>
    <w:p w14:paraId="626CE3CA" w14:textId="77777777" w:rsidR="00DD517A" w:rsidRDefault="00DD517A" w:rsidP="00DD517A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„3.1. gyventojai, kuriems teikiamos paslaugos naujai pastatytais nuotekų surinkimo tinklais (rodiklio kodas – P. N. 053) – 2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3E64">
        <w:rPr>
          <w:rFonts w:ascii="Times New Roman" w:hAnsi="Times New Roman" w:cs="Times New Roman"/>
          <w:sz w:val="24"/>
          <w:szCs w:val="24"/>
        </w:rPr>
        <w:t xml:space="preserve"> vnt.;“ </w:t>
      </w:r>
    </w:p>
    <w:p w14:paraId="2EF97834" w14:textId="6793A3AF" w:rsidR="00B861AC" w:rsidRPr="00DD517A" w:rsidRDefault="00DD517A" w:rsidP="00DD517A">
      <w:pPr>
        <w:pStyle w:val="Sraopastraipa"/>
        <w:spacing w:line="36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61AC" w:rsidRPr="00DD517A">
        <w:rPr>
          <w:rFonts w:ascii="Times New Roman" w:hAnsi="Times New Roman" w:cs="Times New Roman"/>
          <w:sz w:val="24"/>
          <w:szCs w:val="24"/>
        </w:rPr>
        <w:t xml:space="preserve">Pakeisti Sutarties </w:t>
      </w:r>
      <w:r w:rsidR="00B26235" w:rsidRPr="00DD517A">
        <w:rPr>
          <w:rFonts w:ascii="Times New Roman" w:hAnsi="Times New Roman" w:cs="Times New Roman"/>
          <w:sz w:val="24"/>
          <w:szCs w:val="24"/>
        </w:rPr>
        <w:t>18</w:t>
      </w:r>
      <w:r w:rsidR="00B861AC" w:rsidRPr="00DD517A">
        <w:rPr>
          <w:rFonts w:ascii="Times New Roman" w:hAnsi="Times New Roman" w:cs="Times New Roman"/>
          <w:sz w:val="24"/>
          <w:szCs w:val="24"/>
        </w:rPr>
        <w:t xml:space="preserve"> punktą ir jį išdėstyti taip: </w:t>
      </w:r>
    </w:p>
    <w:p w14:paraId="45A4839E" w14:textId="77777777" w:rsidR="00D76D5A" w:rsidRDefault="00B861AC" w:rsidP="00DD517A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„</w:t>
      </w:r>
      <w:r w:rsidR="00B26235">
        <w:rPr>
          <w:rFonts w:ascii="Times New Roman" w:hAnsi="Times New Roman" w:cs="Times New Roman"/>
          <w:sz w:val="24"/>
          <w:szCs w:val="24"/>
        </w:rPr>
        <w:t>18.</w:t>
      </w:r>
      <w:r w:rsidRPr="00133E64">
        <w:rPr>
          <w:rFonts w:ascii="Times New Roman" w:hAnsi="Times New Roman" w:cs="Times New Roman"/>
          <w:sz w:val="24"/>
          <w:szCs w:val="24"/>
        </w:rPr>
        <w:t xml:space="preserve"> </w:t>
      </w:r>
      <w:r w:rsidR="00B26235" w:rsidRPr="00B26235">
        <w:rPr>
          <w:rFonts w:ascii="Times New Roman" w:eastAsia="Calibri" w:hAnsi="Times New Roman" w:cs="Times New Roman"/>
          <w:color w:val="000000"/>
          <w:sz w:val="24"/>
          <w:szCs w:val="24"/>
        </w:rPr>
        <w:t>Projekto metu sukurtas turtas kaip jungtinės Partnerių veiklos rezultatas (įskaitant projekto rezultatus ir kita) po Projekto tampa</w:t>
      </w:r>
      <w:r w:rsidR="00D76D5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F576020" w14:textId="381CEC0E" w:rsidR="00D76D5A" w:rsidRDefault="00D76D5A" w:rsidP="00E14482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18.1. Sutarties 2.1., 2.2., 2.3.</w:t>
      </w:r>
      <w:r w:rsidR="00DD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4482">
        <w:rPr>
          <w:rFonts w:ascii="Times New Roman" w:eastAsia="Calibri" w:hAnsi="Times New Roman" w:cs="Times New Roman"/>
          <w:color w:val="000000"/>
          <w:sz w:val="24"/>
          <w:szCs w:val="24"/>
        </w:rPr>
        <w:t>papunkčiuose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nurodytas projekto įgyvendinimo metu sukurtas turtas</w:t>
      </w:r>
      <w:r w:rsidR="00DD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ir 2.5 papunktyje</w:t>
      </w:r>
      <w:r w:rsidR="00357A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nurodyti </w:t>
      </w:r>
      <w:r w:rsid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Sporto ir </w:t>
      </w:r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>Vilniaus gatvė</w:t>
      </w:r>
      <w:r w:rsidR="00357A40">
        <w:rPr>
          <w:rFonts w:ascii="Times New Roman" w:hAnsi="Times New Roman"/>
          <w:kern w:val="0"/>
          <w:sz w:val="24"/>
          <w:szCs w:val="24"/>
          <w14:ligatures w14:val="none"/>
        </w:rPr>
        <w:t>se</w:t>
      </w:r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 įrengti vandens tiekimo tinklai ir </w:t>
      </w:r>
      <w:proofErr w:type="spellStart"/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>Žvyrakalnio</w:t>
      </w:r>
      <w:proofErr w:type="spellEnd"/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 kvartale</w:t>
      </w:r>
      <w:r w:rsid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, Sporto </w:t>
      </w:r>
      <w:r w:rsidR="000D1D8E">
        <w:rPr>
          <w:rFonts w:ascii="Times New Roman" w:hAnsi="Times New Roman"/>
          <w:kern w:val="0"/>
          <w:sz w:val="24"/>
          <w:szCs w:val="24"/>
          <w14:ligatures w14:val="none"/>
        </w:rPr>
        <w:t>ir</w:t>
      </w:r>
      <w:r w:rsid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 Vilniaus gatvėse </w:t>
      </w:r>
      <w:r w:rsidR="00DD517A">
        <w:rPr>
          <w:rFonts w:ascii="Times New Roman" w:eastAsia="Calibri" w:hAnsi="Times New Roman" w:cs="Times New Roman"/>
          <w:color w:val="000000"/>
          <w:sz w:val="24"/>
          <w:szCs w:val="24"/>
        </w:rPr>
        <w:t>įrengti buitinių nuotekų tinklai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D76D5A">
        <w:rPr>
          <w:rFonts w:ascii="Times New Roman" w:eastAsia="Calibri" w:hAnsi="Times New Roman" w:cs="Times New Roman"/>
          <w:color w:val="000000"/>
          <w:sz w:val="24"/>
          <w:szCs w:val="24"/>
        </w:rPr>
        <w:t>Projekto vykdytojo nuosavybe</w:t>
      </w:r>
      <w:r w:rsidR="00D860E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58990DF" w14:textId="1C8B5117" w:rsidR="00B861AC" w:rsidRPr="00D76D5A" w:rsidRDefault="00D76D5A" w:rsidP="00E14482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18.2</w:t>
      </w:r>
      <w:r w:rsidRPr="00D76D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Sutarties </w:t>
      </w:r>
      <w:r w:rsidR="00DD517A">
        <w:rPr>
          <w:rFonts w:ascii="Times New Roman" w:eastAsia="Calibri" w:hAnsi="Times New Roman" w:cs="Times New Roman"/>
          <w:color w:val="000000"/>
          <w:sz w:val="24"/>
          <w:szCs w:val="24"/>
        </w:rPr>
        <w:t>2.5 papunktyje nurodyt</w:t>
      </w:r>
      <w:r w:rsidR="00357A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ame </w:t>
      </w:r>
      <w:proofErr w:type="spellStart"/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>Žvyrakalnio</w:t>
      </w:r>
      <w:proofErr w:type="spellEnd"/>
      <w:r w:rsidR="00357A40" w:rsidRPr="00357A40">
        <w:rPr>
          <w:rFonts w:ascii="Times New Roman" w:hAnsi="Times New Roman"/>
          <w:kern w:val="0"/>
          <w:sz w:val="24"/>
          <w:szCs w:val="24"/>
          <w14:ligatures w14:val="none"/>
        </w:rPr>
        <w:t xml:space="preserve"> kvartale </w:t>
      </w:r>
      <w:r w:rsidR="00DD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įrengti vandens tiekimo tinklai ir </w:t>
      </w:r>
      <w:r w:rsidRPr="00D76D5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D76D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4482">
        <w:rPr>
          <w:rFonts w:ascii="Times New Roman" w:eastAsia="Calibri" w:hAnsi="Times New Roman" w:cs="Times New Roman"/>
          <w:color w:val="000000"/>
          <w:sz w:val="24"/>
          <w:szCs w:val="24"/>
        </w:rPr>
        <w:t>pa</w:t>
      </w:r>
      <w:r w:rsidRPr="00D76D5A">
        <w:rPr>
          <w:rFonts w:ascii="Times New Roman" w:eastAsia="Calibri" w:hAnsi="Times New Roman" w:cs="Times New Roman"/>
          <w:color w:val="000000"/>
          <w:sz w:val="24"/>
          <w:szCs w:val="24"/>
        </w:rPr>
        <w:t>punkt</w:t>
      </w:r>
      <w:r w:rsidR="00E14482">
        <w:rPr>
          <w:rFonts w:ascii="Times New Roman" w:eastAsia="Calibri" w:hAnsi="Times New Roman" w:cs="Times New Roman"/>
          <w:color w:val="000000"/>
          <w:sz w:val="24"/>
          <w:szCs w:val="24"/>
        </w:rPr>
        <w:t>yje</w:t>
      </w:r>
      <w:r w:rsidRPr="00D76D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nurodytas projekto įgyvendinimo metu sukurtas turtas - </w:t>
      </w:r>
      <w:r w:rsidR="00B26235" w:rsidRPr="00D76D5A">
        <w:rPr>
          <w:rFonts w:ascii="Times New Roman" w:eastAsia="Calibri" w:hAnsi="Times New Roman" w:cs="Times New Roman"/>
          <w:sz w:val="24"/>
          <w:szCs w:val="24"/>
        </w:rPr>
        <w:t>Projekto partnerio nuosavybe</w:t>
      </w:r>
      <w:r w:rsidR="00D860E3">
        <w:rPr>
          <w:rFonts w:ascii="Times New Roman" w:eastAsia="Calibri" w:hAnsi="Times New Roman" w:cs="Times New Roman"/>
          <w:sz w:val="24"/>
          <w:szCs w:val="24"/>
        </w:rPr>
        <w:t>.</w:t>
      </w:r>
      <w:r w:rsidR="00B861AC" w:rsidRPr="00D76D5A">
        <w:rPr>
          <w:rFonts w:ascii="Times New Roman" w:hAnsi="Times New Roman" w:cs="Times New Roman"/>
          <w:sz w:val="24"/>
          <w:szCs w:val="24"/>
        </w:rPr>
        <w:t>“</w:t>
      </w:r>
    </w:p>
    <w:p w14:paraId="3F04DC49" w14:textId="6809BA0A" w:rsidR="00B861AC" w:rsidRPr="00133E64" w:rsidRDefault="00DD517A" w:rsidP="00E14482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1AC" w:rsidRPr="00133E64">
        <w:rPr>
          <w:rFonts w:ascii="Times New Roman" w:hAnsi="Times New Roman" w:cs="Times New Roman"/>
          <w:sz w:val="24"/>
          <w:szCs w:val="24"/>
        </w:rPr>
        <w:t xml:space="preserve">. Pakeisti Sutarties </w:t>
      </w:r>
      <w:r w:rsidR="005B6F69">
        <w:rPr>
          <w:rFonts w:ascii="Times New Roman" w:hAnsi="Times New Roman" w:cs="Times New Roman"/>
          <w:sz w:val="24"/>
          <w:szCs w:val="24"/>
        </w:rPr>
        <w:t>25.3</w:t>
      </w:r>
      <w:r w:rsidR="00B861AC" w:rsidRPr="00133E64">
        <w:rPr>
          <w:rFonts w:ascii="Times New Roman" w:hAnsi="Times New Roman" w:cs="Times New Roman"/>
          <w:sz w:val="24"/>
          <w:szCs w:val="24"/>
        </w:rPr>
        <w:t xml:space="preserve"> </w:t>
      </w:r>
      <w:r w:rsidR="002A6D57">
        <w:rPr>
          <w:rFonts w:ascii="Times New Roman" w:hAnsi="Times New Roman" w:cs="Times New Roman"/>
          <w:sz w:val="24"/>
          <w:szCs w:val="24"/>
        </w:rPr>
        <w:t>pa</w:t>
      </w:r>
      <w:r w:rsidR="00B861AC" w:rsidRPr="00133E64">
        <w:rPr>
          <w:rFonts w:ascii="Times New Roman" w:hAnsi="Times New Roman" w:cs="Times New Roman"/>
          <w:sz w:val="24"/>
          <w:szCs w:val="24"/>
        </w:rPr>
        <w:t>punkt</w:t>
      </w:r>
      <w:r w:rsidR="002A6D57">
        <w:rPr>
          <w:rFonts w:ascii="Times New Roman" w:hAnsi="Times New Roman" w:cs="Times New Roman"/>
          <w:sz w:val="24"/>
          <w:szCs w:val="24"/>
        </w:rPr>
        <w:t>į</w:t>
      </w:r>
      <w:r w:rsidR="00B861AC" w:rsidRPr="00133E64">
        <w:rPr>
          <w:rFonts w:ascii="Times New Roman" w:hAnsi="Times New Roman" w:cs="Times New Roman"/>
          <w:sz w:val="24"/>
          <w:szCs w:val="24"/>
        </w:rPr>
        <w:t xml:space="preserve"> ir jį išdėstyti taip: </w:t>
      </w:r>
    </w:p>
    <w:p w14:paraId="6FA06AA7" w14:textId="2B6A4920" w:rsidR="00DD517A" w:rsidRPr="000D1D8E" w:rsidRDefault="00B861AC" w:rsidP="000D1D8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„</w:t>
      </w:r>
      <w:bookmarkStart w:id="0" w:name="_Hlk152940468"/>
      <w:r w:rsidR="005B6F69">
        <w:rPr>
          <w:rFonts w:ascii="Times New Roman" w:hAnsi="Times New Roman" w:cs="Times New Roman"/>
          <w:sz w:val="24"/>
          <w:szCs w:val="24"/>
        </w:rPr>
        <w:t xml:space="preserve">25.3. </w:t>
      </w:r>
      <w:r w:rsidR="005B6F69" w:rsidRPr="005B6F69">
        <w:rPr>
          <w:rFonts w:ascii="Times New Roman" w:hAnsi="Times New Roman" w:cs="Times New Roman"/>
          <w:sz w:val="24"/>
          <w:szCs w:val="24"/>
        </w:rPr>
        <w:t>užtikrinti atsiskaitymą su paslaugų tiekėjais, darbų vykdytojais pagal sudarytų sutarčių nuostatas</w:t>
      </w:r>
      <w:r w:rsidR="00D860E3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33E64">
        <w:rPr>
          <w:rFonts w:ascii="Times New Roman" w:hAnsi="Times New Roman" w:cs="Times New Roman"/>
          <w:sz w:val="24"/>
          <w:szCs w:val="24"/>
        </w:rPr>
        <w:t>“</w:t>
      </w:r>
    </w:p>
    <w:p w14:paraId="0670B950" w14:textId="3DF06F86" w:rsidR="00B861AC" w:rsidRPr="00133E64" w:rsidRDefault="00DD517A" w:rsidP="00E14482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61AC" w:rsidRPr="00133E64">
        <w:rPr>
          <w:rFonts w:ascii="Times New Roman" w:hAnsi="Times New Roman" w:cs="Times New Roman"/>
          <w:sz w:val="24"/>
          <w:szCs w:val="24"/>
        </w:rPr>
        <w:t>. Šis Susitarimas yra neatskiriama Sutarties dalis.</w:t>
      </w:r>
    </w:p>
    <w:p w14:paraId="6C4125F0" w14:textId="4DF75F0F" w:rsidR="00B861AC" w:rsidRPr="00133E64" w:rsidRDefault="00DD517A" w:rsidP="00E14482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61AC" w:rsidRPr="00133E64">
        <w:rPr>
          <w:rFonts w:ascii="Times New Roman" w:hAnsi="Times New Roman" w:cs="Times New Roman"/>
          <w:sz w:val="24"/>
          <w:szCs w:val="24"/>
        </w:rPr>
        <w:t>. Šis Susitarimas įsigalioja nuo jo pasirašymo dienos.</w:t>
      </w:r>
    </w:p>
    <w:p w14:paraId="759A4BA3" w14:textId="64F767F4" w:rsidR="00D860E3" w:rsidRDefault="00DD517A" w:rsidP="00E14482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61AC" w:rsidRPr="00133E64">
        <w:rPr>
          <w:rFonts w:ascii="Times New Roman" w:hAnsi="Times New Roman" w:cs="Times New Roman"/>
          <w:sz w:val="24"/>
          <w:szCs w:val="24"/>
        </w:rPr>
        <w:t xml:space="preserve">. Susitarimas sudarytas 2 (dviem) egzemplioriais, turinčiais vienodą teisinę galią, po vieną kiekvienai Šaliai. </w:t>
      </w:r>
    </w:p>
    <w:p w14:paraId="084CC0C5" w14:textId="77777777" w:rsidR="00E14482" w:rsidRPr="00E14482" w:rsidRDefault="00E14482" w:rsidP="00E14482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332CA3" w14:textId="18AF1AA2" w:rsidR="00B861AC" w:rsidRDefault="00DD517A" w:rsidP="00E14482">
      <w:pPr>
        <w:pStyle w:val="Sraopastraip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61AC" w:rsidRPr="00133E64">
        <w:rPr>
          <w:rFonts w:ascii="Times New Roman" w:hAnsi="Times New Roman" w:cs="Times New Roman"/>
          <w:sz w:val="24"/>
          <w:szCs w:val="24"/>
        </w:rPr>
        <w:t xml:space="preserve">. Šalių parašai: </w:t>
      </w:r>
    </w:p>
    <w:p w14:paraId="2C171B25" w14:textId="77777777" w:rsidR="00133E64" w:rsidRPr="00133E64" w:rsidRDefault="00133E64" w:rsidP="00E14482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953D0D" w14:textId="77777777" w:rsidR="00B861AC" w:rsidRPr="00133E64" w:rsidRDefault="00B861AC" w:rsidP="00E14482">
      <w:pPr>
        <w:pStyle w:val="Sraopastraip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 xml:space="preserve">Molėtų r. savivaldybės administracija </w:t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  <w:t xml:space="preserve">UAB „Molėtų vanduo“ </w:t>
      </w:r>
    </w:p>
    <w:p w14:paraId="5F8D6C28" w14:textId="7544544E" w:rsidR="00B861AC" w:rsidRPr="00133E64" w:rsidRDefault="00B861AC" w:rsidP="00E144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 xml:space="preserve">direktorius </w:t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3E64">
        <w:rPr>
          <w:rFonts w:ascii="Times New Roman" w:hAnsi="Times New Roman" w:cs="Times New Roman"/>
          <w:sz w:val="24"/>
          <w:szCs w:val="24"/>
        </w:rPr>
        <w:t>direktorius</w:t>
      </w:r>
      <w:proofErr w:type="spellEnd"/>
    </w:p>
    <w:p w14:paraId="1A39D6A0" w14:textId="3D2B4C27" w:rsidR="00E84D06" w:rsidRPr="00133E64" w:rsidRDefault="00B861AC" w:rsidP="00E144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E64">
        <w:rPr>
          <w:rFonts w:ascii="Times New Roman" w:hAnsi="Times New Roman" w:cs="Times New Roman"/>
          <w:sz w:val="24"/>
          <w:szCs w:val="24"/>
        </w:rPr>
        <w:t>Sigitas Žvinys</w:t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</w:r>
      <w:r w:rsidRPr="00133E64">
        <w:rPr>
          <w:rFonts w:ascii="Times New Roman" w:hAnsi="Times New Roman" w:cs="Times New Roman"/>
          <w:sz w:val="24"/>
          <w:szCs w:val="24"/>
        </w:rPr>
        <w:tab/>
        <w:t>Gintautas Maniušis</w:t>
      </w:r>
    </w:p>
    <w:sectPr w:rsidR="00E84D06" w:rsidRPr="00133E64" w:rsidSect="00E1448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069"/>
    <w:multiLevelType w:val="hybridMultilevel"/>
    <w:tmpl w:val="E104E7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6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AC"/>
    <w:rsid w:val="00047545"/>
    <w:rsid w:val="000D1D8E"/>
    <w:rsid w:val="00101102"/>
    <w:rsid w:val="00133E64"/>
    <w:rsid w:val="002A6D57"/>
    <w:rsid w:val="00357A40"/>
    <w:rsid w:val="00380D63"/>
    <w:rsid w:val="004D3BDF"/>
    <w:rsid w:val="005B6F69"/>
    <w:rsid w:val="00622EFE"/>
    <w:rsid w:val="006529A8"/>
    <w:rsid w:val="006A7DF0"/>
    <w:rsid w:val="00762A08"/>
    <w:rsid w:val="007B2D8A"/>
    <w:rsid w:val="00836599"/>
    <w:rsid w:val="009C5C0A"/>
    <w:rsid w:val="009E70AB"/>
    <w:rsid w:val="009F137D"/>
    <w:rsid w:val="00A94C36"/>
    <w:rsid w:val="00B26235"/>
    <w:rsid w:val="00B861AC"/>
    <w:rsid w:val="00CD12DA"/>
    <w:rsid w:val="00D76D5A"/>
    <w:rsid w:val="00D860E3"/>
    <w:rsid w:val="00DD517A"/>
    <w:rsid w:val="00E14482"/>
    <w:rsid w:val="00E84D06"/>
    <w:rsid w:val="00F50CFA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0256"/>
  <w15:chartTrackingRefBased/>
  <w15:docId w15:val="{5E5068E5-E1A6-459C-A7AE-60AA3998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</dc:creator>
  <cp:keywords/>
  <dc:description/>
  <cp:lastModifiedBy>Janina Leišienė</cp:lastModifiedBy>
  <cp:revision>3</cp:revision>
  <dcterms:created xsi:type="dcterms:W3CDTF">2023-12-12T09:38:00Z</dcterms:created>
  <dcterms:modified xsi:type="dcterms:W3CDTF">2023-12-12T11:03:00Z</dcterms:modified>
</cp:coreProperties>
</file>