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CA3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50A307" w14:textId="77777777" w:rsidR="00504780" w:rsidRPr="0093412A" w:rsidRDefault="00504780" w:rsidP="00794C2F">
      <w:pPr>
        <w:spacing w:before="120" w:after="120"/>
        <w:jc w:val="center"/>
        <w:rPr>
          <w:b/>
          <w:spacing w:val="20"/>
          <w:w w:val="110"/>
        </w:rPr>
      </w:pPr>
    </w:p>
    <w:p w14:paraId="258B37D5" w14:textId="77777777" w:rsidR="00C16EA1" w:rsidRDefault="00C16EA1" w:rsidP="00561916">
      <w:pPr>
        <w:spacing w:after="120"/>
        <w:jc w:val="center"/>
        <w:rPr>
          <w:b/>
          <w:spacing w:val="20"/>
          <w:w w:val="110"/>
          <w:sz w:val="28"/>
        </w:rPr>
      </w:pPr>
      <w:r>
        <w:rPr>
          <w:b/>
          <w:spacing w:val="20"/>
          <w:w w:val="110"/>
          <w:sz w:val="28"/>
        </w:rPr>
        <w:t>SPRENDIMAS</w:t>
      </w:r>
    </w:p>
    <w:p w14:paraId="068DB3F0" w14:textId="7C49F989" w:rsidR="00A65A29" w:rsidRPr="00A65A29" w:rsidRDefault="00D74773" w:rsidP="00A65A29">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52662849"/>
      <w:r w:rsidR="00572925" w:rsidRPr="00572925">
        <w:rPr>
          <w:b/>
          <w:caps/>
          <w:noProof/>
        </w:rPr>
        <w:t>DĖL MOLĖTŲ RAJONO SAVIVALDYBĖS</w:t>
      </w:r>
      <w:r w:rsidR="00A65A29">
        <w:rPr>
          <w:b/>
          <w:caps/>
          <w:noProof/>
        </w:rPr>
        <w:t xml:space="preserve"> TARYBOS </w:t>
      </w:r>
    </w:p>
    <w:p w14:paraId="68E9BC9F" w14:textId="74229789" w:rsidR="00C16EA1" w:rsidRDefault="00A65A29" w:rsidP="00A65A29">
      <w:pPr>
        <w:jc w:val="center"/>
        <w:rPr>
          <w:b/>
          <w:caps/>
        </w:rPr>
      </w:pPr>
      <w:r w:rsidRPr="00A65A29">
        <w:rPr>
          <w:b/>
          <w:caps/>
          <w:noProof/>
        </w:rPr>
        <w:t xml:space="preserve">2023 M. </w:t>
      </w:r>
      <w:r>
        <w:rPr>
          <w:b/>
          <w:caps/>
          <w:noProof/>
        </w:rPr>
        <w:t>LIEPOS</w:t>
      </w:r>
      <w:r w:rsidRPr="00A65A29">
        <w:rPr>
          <w:b/>
          <w:caps/>
          <w:noProof/>
        </w:rPr>
        <w:t xml:space="preserve"> </w:t>
      </w:r>
      <w:r>
        <w:rPr>
          <w:b/>
          <w:caps/>
          <w:noProof/>
        </w:rPr>
        <w:t>27</w:t>
      </w:r>
      <w:r w:rsidRPr="00A65A29">
        <w:rPr>
          <w:b/>
          <w:caps/>
          <w:noProof/>
        </w:rPr>
        <w:t xml:space="preserve"> D. SPRENDIMO NR. </w:t>
      </w:r>
      <w:r>
        <w:rPr>
          <w:b/>
          <w:caps/>
          <w:noProof/>
        </w:rPr>
        <w:t>b</w:t>
      </w:r>
      <w:r w:rsidRPr="00A65A29">
        <w:rPr>
          <w:b/>
          <w:caps/>
          <w:noProof/>
        </w:rPr>
        <w:t>1-1</w:t>
      </w:r>
      <w:r>
        <w:rPr>
          <w:b/>
          <w:caps/>
          <w:noProof/>
        </w:rPr>
        <w:t>70</w:t>
      </w:r>
      <w:r w:rsidRPr="00A65A29">
        <w:rPr>
          <w:b/>
          <w:caps/>
          <w:noProof/>
        </w:rPr>
        <w:t xml:space="preserve"> „DĖL </w:t>
      </w:r>
      <w:r>
        <w:rPr>
          <w:b/>
          <w:caps/>
          <w:noProof/>
        </w:rPr>
        <w:t xml:space="preserve">MOLĖTŲ RAJONO SAVIVALDYBĖS </w:t>
      </w:r>
      <w:r w:rsidRPr="00A65A29">
        <w:rPr>
          <w:b/>
          <w:caps/>
          <w:noProof/>
        </w:rPr>
        <w:t>JAUNIMO REIKALŲ TARYBOS SUDARYMO“ PAKEITIMO</w:t>
      </w:r>
      <w:bookmarkEnd w:id="2"/>
      <w:r w:rsidR="00D74773">
        <w:rPr>
          <w:b/>
          <w:caps/>
        </w:rPr>
        <w:fldChar w:fldCharType="end"/>
      </w:r>
      <w:bookmarkEnd w:id="1"/>
      <w:r w:rsidR="00C16EA1">
        <w:rPr>
          <w:b/>
          <w:caps/>
        </w:rPr>
        <w:br/>
      </w:r>
    </w:p>
    <w:p w14:paraId="69F5FC39" w14:textId="0CBCCF7C"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572925">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A65A29">
        <w:t>gruodžio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572925">
        <w:rPr>
          <w:noProof/>
        </w:rPr>
        <w:t>B</w:t>
      </w:r>
      <w:r w:rsidR="00572925">
        <w:rPr>
          <w:noProof/>
          <w:lang w:val="en-US"/>
        </w:rPr>
        <w:t>68-</w:t>
      </w:r>
      <w:r w:rsidR="004F285B">
        <w:fldChar w:fldCharType="end"/>
      </w:r>
      <w:bookmarkEnd w:id="6"/>
    </w:p>
    <w:p w14:paraId="1CD9F618" w14:textId="77777777" w:rsidR="00C16EA1" w:rsidRDefault="00C16EA1" w:rsidP="00D74773">
      <w:pPr>
        <w:jc w:val="center"/>
      </w:pPr>
      <w:r>
        <w:t>Molėtai</w:t>
      </w:r>
    </w:p>
    <w:p w14:paraId="70C2B2F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85862B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CF7D69" w14:textId="77777777" w:rsidR="00C16EA1" w:rsidRDefault="00C16EA1" w:rsidP="00D74773">
      <w:pPr>
        <w:tabs>
          <w:tab w:val="left" w:pos="1674"/>
        </w:tabs>
        <w:ind w:firstLine="1247"/>
      </w:pPr>
    </w:p>
    <w:p w14:paraId="08E375E1" w14:textId="4290363A" w:rsidR="004918A2" w:rsidRDefault="004918A2" w:rsidP="004918A2">
      <w:pPr>
        <w:spacing w:line="360" w:lineRule="auto"/>
        <w:ind w:firstLine="851"/>
        <w:jc w:val="both"/>
        <w:rPr>
          <w:color w:val="FF0000"/>
        </w:rPr>
      </w:pPr>
      <w:r>
        <w:t>Vadovaudamasi Lietuvos</w:t>
      </w:r>
      <w:r>
        <w:rPr>
          <w:vertAlign w:val="superscript"/>
        </w:rPr>
        <w:t xml:space="preserve"> </w:t>
      </w:r>
      <w:r>
        <w:t xml:space="preserve">Respublikos vietos savivaldos įstatymo 15 straipsnio 2 dalies 4 punktu, 16 straipsnio 1 dalimi, Lietuvos Respublikos jaunimo politikos pagrindų įstatymo 5 straipsnio 3 </w:t>
      </w:r>
      <w:r w:rsidRPr="004918A2">
        <w:t xml:space="preserve">dalimi, Molėtų rajono savivaldybės jaunimo reikalų tarybos nuostatų, patvirtintų Molėtų rajono savivaldybės tarybos 2019 m. kovo 28 d. sprendimu Nr. B1-68 „Dėl Molėtų rajono savivaldybės jaunimo reikalų tarybos nuostatų patvirtinimo“, 17 punktu bei </w:t>
      </w:r>
      <w:r>
        <w:t>atsižvelgdama į Lietuvos moksleivių sąjungos Molėtų rajono mokinių tarybos</w:t>
      </w:r>
      <w:r>
        <w:rPr>
          <w:color w:val="000000"/>
        </w:rPr>
        <w:t xml:space="preserve"> 2023 m. gruodžio 5 d. raštą </w:t>
      </w:r>
      <w:r>
        <w:t xml:space="preserve">„Dėl Lietuvos moksleivių sąjungos Molėtų rajono mokinių tarybos pirmininko pasikeitimo“, </w:t>
      </w:r>
    </w:p>
    <w:p w14:paraId="32D42F1E" w14:textId="171A424D" w:rsidR="00A65A29" w:rsidRPr="00565CB4" w:rsidRDefault="00A65A29" w:rsidP="00A65A29">
      <w:pPr>
        <w:tabs>
          <w:tab w:val="left" w:pos="851"/>
        </w:tabs>
        <w:spacing w:line="360" w:lineRule="auto"/>
        <w:ind w:firstLine="851"/>
        <w:jc w:val="both"/>
      </w:pPr>
      <w:r w:rsidRPr="00565CB4">
        <w:t>M</w:t>
      </w:r>
      <w:r>
        <w:t>olėtų</w:t>
      </w:r>
      <w:r w:rsidRPr="00565CB4">
        <w:t xml:space="preserve"> rajono savivaldybės taryba  </w:t>
      </w:r>
      <w:r w:rsidRPr="00565CB4">
        <w:rPr>
          <w:spacing w:val="60"/>
        </w:rPr>
        <w:t>nusprendži</w:t>
      </w:r>
      <w:r w:rsidRPr="00565CB4">
        <w:t>a:</w:t>
      </w:r>
    </w:p>
    <w:p w14:paraId="11205DE1" w14:textId="52A16E06" w:rsidR="00A65A29" w:rsidRPr="00B844E3" w:rsidRDefault="003A0DE8" w:rsidP="00CA241E">
      <w:pPr>
        <w:tabs>
          <w:tab w:val="left" w:pos="810"/>
        </w:tabs>
        <w:spacing w:line="360" w:lineRule="auto"/>
        <w:jc w:val="both"/>
      </w:pPr>
      <w:r>
        <w:tab/>
      </w:r>
      <w:r w:rsidR="00CA241E">
        <w:t xml:space="preserve"> </w:t>
      </w:r>
      <w:r w:rsidR="00A65A29" w:rsidRPr="009F1961">
        <w:t>Pakeisti M</w:t>
      </w:r>
      <w:r w:rsidR="00A65A29">
        <w:t>olėtų</w:t>
      </w:r>
      <w:r w:rsidR="00A65A29" w:rsidRPr="009F1961">
        <w:t xml:space="preserve"> rajono savivaldybės tarybos 2023 m. </w:t>
      </w:r>
      <w:r w:rsidR="00A65A29">
        <w:t>liepos 27</w:t>
      </w:r>
      <w:r w:rsidR="00A65A29" w:rsidRPr="009F1961">
        <w:t xml:space="preserve"> d. sprendim</w:t>
      </w:r>
      <w:r w:rsidR="00A65A29">
        <w:t>o</w:t>
      </w:r>
      <w:r w:rsidR="00A65A29" w:rsidRPr="009F1961">
        <w:t xml:space="preserve"> Nr. </w:t>
      </w:r>
      <w:r w:rsidR="00A65A29">
        <w:t>B</w:t>
      </w:r>
      <w:r w:rsidR="00A65A29" w:rsidRPr="009F1961">
        <w:t>1</w:t>
      </w:r>
      <w:r w:rsidR="00A65A29">
        <w:t>-170</w:t>
      </w:r>
      <w:r w:rsidR="00A65A29" w:rsidRPr="009F1961">
        <w:t xml:space="preserve"> „</w:t>
      </w:r>
      <w:r w:rsidR="00A65A29" w:rsidRPr="00A65A29">
        <w:rPr>
          <w:color w:val="000000"/>
        </w:rPr>
        <w:t>Dėl</w:t>
      </w:r>
      <w:r w:rsidR="00A65A29">
        <w:rPr>
          <w:color w:val="000000"/>
        </w:rPr>
        <w:t xml:space="preserve"> Molėtų rajono savivaldybės jaunimo reikalų tarybos sudarymo</w:t>
      </w:r>
      <w:r w:rsidR="00A65A29" w:rsidRPr="00B844E3">
        <w:t xml:space="preserve">“ </w:t>
      </w:r>
      <w:r w:rsidR="00A65A29">
        <w:t>1</w:t>
      </w:r>
      <w:r w:rsidR="00A65A29" w:rsidRPr="00B844E3">
        <w:t xml:space="preserve"> punktą ir </w:t>
      </w:r>
      <w:r w:rsidR="00A65A29">
        <w:t>jį</w:t>
      </w:r>
      <w:r w:rsidR="00A65A29" w:rsidRPr="00B844E3">
        <w:t xml:space="preserve"> išdėstyti taip:</w:t>
      </w:r>
    </w:p>
    <w:p w14:paraId="5F0478F3" w14:textId="1C21C8B6" w:rsidR="006057A8" w:rsidRDefault="00A65A29" w:rsidP="00861B07">
      <w:pPr>
        <w:pStyle w:val="Sraopastraipa"/>
        <w:numPr>
          <w:ilvl w:val="0"/>
          <w:numId w:val="1"/>
        </w:numPr>
        <w:spacing w:line="360" w:lineRule="auto"/>
        <w:jc w:val="both"/>
      </w:pPr>
      <w:r>
        <w:t>„</w:t>
      </w:r>
      <w:r w:rsidR="006057A8">
        <w:t xml:space="preserve">Patvirtinti šios sudėties </w:t>
      </w:r>
      <w:r w:rsidR="00821449">
        <w:t>Molėtų</w:t>
      </w:r>
      <w:r w:rsidR="006057A8">
        <w:t xml:space="preserve"> rajono savivaldybės jaunimo reikalų tarybą:</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300"/>
        <w:gridCol w:w="6904"/>
      </w:tblGrid>
      <w:tr w:rsidR="00821449" w:rsidRPr="00167369" w14:paraId="789F2B21" w14:textId="77777777" w:rsidTr="00BE0E34">
        <w:tc>
          <w:tcPr>
            <w:tcW w:w="2430" w:type="dxa"/>
          </w:tcPr>
          <w:p w14:paraId="57ADBDFB" w14:textId="5CC297D5" w:rsidR="00821449" w:rsidRPr="00821449" w:rsidRDefault="00821449" w:rsidP="00821449">
            <w:pPr>
              <w:spacing w:line="360" w:lineRule="auto"/>
              <w:ind w:right="-15"/>
              <w:rPr>
                <w:bCs/>
                <w:color w:val="000000" w:themeColor="text1"/>
                <w:lang w:eastAsia="lt-LT"/>
              </w:rPr>
            </w:pPr>
            <w:r>
              <w:rPr>
                <w:bCs/>
                <w:color w:val="000000" w:themeColor="text1"/>
                <w:lang w:eastAsia="lt-LT"/>
              </w:rPr>
              <w:t>Emilija Aliukonytė</w:t>
            </w:r>
          </w:p>
        </w:tc>
        <w:tc>
          <w:tcPr>
            <w:tcW w:w="300" w:type="dxa"/>
          </w:tcPr>
          <w:p w14:paraId="3F5E3BBF" w14:textId="77777777" w:rsidR="00821449" w:rsidRPr="00167369" w:rsidRDefault="00821449" w:rsidP="00BE0E34">
            <w:pPr>
              <w:spacing w:line="360" w:lineRule="auto"/>
              <w:jc w:val="center"/>
              <w:rPr>
                <w:bCs/>
                <w:color w:val="000000" w:themeColor="text1"/>
                <w:lang w:eastAsia="lt-LT"/>
              </w:rPr>
            </w:pPr>
            <w:r w:rsidRPr="00167369">
              <w:rPr>
                <w:bCs/>
                <w:color w:val="000000" w:themeColor="text1"/>
                <w:lang w:eastAsia="lt-LT"/>
              </w:rPr>
              <w:t>-</w:t>
            </w:r>
          </w:p>
        </w:tc>
        <w:tc>
          <w:tcPr>
            <w:tcW w:w="6904" w:type="dxa"/>
          </w:tcPr>
          <w:p w14:paraId="1D26E801" w14:textId="580853E0" w:rsidR="00821449" w:rsidRPr="00167369" w:rsidRDefault="00821449" w:rsidP="00BE0E34">
            <w:pPr>
              <w:spacing w:line="360" w:lineRule="auto"/>
              <w:jc w:val="both"/>
              <w:rPr>
                <w:bCs/>
                <w:color w:val="000000" w:themeColor="text1"/>
                <w:lang w:eastAsia="lt-LT"/>
              </w:rPr>
            </w:pPr>
            <w:r>
              <w:rPr>
                <w:bCs/>
                <w:color w:val="000000" w:themeColor="text1"/>
                <w:lang w:eastAsia="lt-LT"/>
              </w:rPr>
              <w:t>jaunimo atstovė;</w:t>
            </w:r>
          </w:p>
        </w:tc>
      </w:tr>
      <w:tr w:rsidR="00A65A29" w:rsidRPr="00167369" w14:paraId="1A8FE28A" w14:textId="77777777" w:rsidTr="00BE0E34">
        <w:tc>
          <w:tcPr>
            <w:tcW w:w="2430" w:type="dxa"/>
          </w:tcPr>
          <w:p w14:paraId="7DB214D6" w14:textId="730A7231" w:rsidR="00A65A29" w:rsidRDefault="00A65A29" w:rsidP="00A65A29">
            <w:pPr>
              <w:spacing w:line="360" w:lineRule="auto"/>
              <w:ind w:right="-15"/>
              <w:rPr>
                <w:bCs/>
                <w:color w:val="000000" w:themeColor="text1"/>
                <w:lang w:eastAsia="lt-LT"/>
              </w:rPr>
            </w:pPr>
            <w:r>
              <w:rPr>
                <w:bCs/>
                <w:lang w:eastAsia="lt-LT"/>
              </w:rPr>
              <w:t xml:space="preserve">Smiltė </w:t>
            </w:r>
            <w:proofErr w:type="spellStart"/>
            <w:r>
              <w:rPr>
                <w:bCs/>
                <w:lang w:eastAsia="lt-LT"/>
              </w:rPr>
              <w:t>Baršauskaitė</w:t>
            </w:r>
            <w:proofErr w:type="spellEnd"/>
          </w:p>
        </w:tc>
        <w:tc>
          <w:tcPr>
            <w:tcW w:w="300" w:type="dxa"/>
          </w:tcPr>
          <w:p w14:paraId="33D648FC" w14:textId="3DCED045" w:rsidR="00A65A29" w:rsidRPr="00167369" w:rsidRDefault="00A65A29" w:rsidP="00A65A29">
            <w:pPr>
              <w:spacing w:line="360" w:lineRule="auto"/>
              <w:jc w:val="center"/>
              <w:rPr>
                <w:bCs/>
                <w:color w:val="000000" w:themeColor="text1"/>
                <w:lang w:eastAsia="lt-LT"/>
              </w:rPr>
            </w:pPr>
            <w:r w:rsidRPr="0050305D">
              <w:rPr>
                <w:bCs/>
                <w:lang w:eastAsia="lt-LT"/>
              </w:rPr>
              <w:t>-</w:t>
            </w:r>
          </w:p>
        </w:tc>
        <w:tc>
          <w:tcPr>
            <w:tcW w:w="6904" w:type="dxa"/>
          </w:tcPr>
          <w:p w14:paraId="3EBAAD1C" w14:textId="4218A99A" w:rsidR="00A65A29" w:rsidRDefault="00A65A29" w:rsidP="00A65A29">
            <w:pPr>
              <w:spacing w:line="360" w:lineRule="auto"/>
              <w:jc w:val="both"/>
              <w:rPr>
                <w:bCs/>
                <w:color w:val="000000" w:themeColor="text1"/>
                <w:lang w:eastAsia="lt-LT"/>
              </w:rPr>
            </w:pPr>
            <w:r w:rsidRPr="0050305D">
              <w:rPr>
                <w:bCs/>
                <w:lang w:eastAsia="lt-LT"/>
              </w:rPr>
              <w:t>Lietuvos moksleivių sąjungos Molėtų rajono mokinių tarybos narė, jaunimo atstovė;</w:t>
            </w:r>
          </w:p>
        </w:tc>
      </w:tr>
      <w:tr w:rsidR="00A65A29" w:rsidRPr="00167369" w14:paraId="488AFA87" w14:textId="77777777" w:rsidTr="00BE0E34">
        <w:tc>
          <w:tcPr>
            <w:tcW w:w="2430" w:type="dxa"/>
          </w:tcPr>
          <w:p w14:paraId="7410C1A5" w14:textId="1E248A14" w:rsidR="00A65A29" w:rsidRPr="00167369" w:rsidRDefault="00A65A29" w:rsidP="00A65A29">
            <w:pPr>
              <w:spacing w:line="360" w:lineRule="auto"/>
              <w:ind w:right="-15"/>
              <w:rPr>
                <w:bCs/>
                <w:color w:val="000000" w:themeColor="text1"/>
                <w:lang w:eastAsia="lt-LT"/>
              </w:rPr>
            </w:pPr>
            <w:r>
              <w:rPr>
                <w:bCs/>
                <w:lang w:eastAsia="lt-LT"/>
              </w:rPr>
              <w:t xml:space="preserve">Simonas </w:t>
            </w:r>
            <w:proofErr w:type="spellStart"/>
            <w:r>
              <w:rPr>
                <w:bCs/>
                <w:lang w:eastAsia="lt-LT"/>
              </w:rPr>
              <w:t>Bogušinskas</w:t>
            </w:r>
            <w:proofErr w:type="spellEnd"/>
          </w:p>
        </w:tc>
        <w:tc>
          <w:tcPr>
            <w:tcW w:w="300" w:type="dxa"/>
          </w:tcPr>
          <w:p w14:paraId="41E1DAAA" w14:textId="0B07167C" w:rsidR="00A65A29" w:rsidRDefault="00A65A29" w:rsidP="00A65A29">
            <w:pPr>
              <w:spacing w:line="360" w:lineRule="auto"/>
              <w:jc w:val="center"/>
              <w:rPr>
                <w:bCs/>
                <w:color w:val="000000" w:themeColor="text1"/>
                <w:lang w:eastAsia="lt-LT"/>
              </w:rPr>
            </w:pPr>
            <w:r>
              <w:rPr>
                <w:bCs/>
                <w:color w:val="000000" w:themeColor="text1"/>
                <w:lang w:eastAsia="lt-LT"/>
              </w:rPr>
              <w:t>-</w:t>
            </w:r>
          </w:p>
        </w:tc>
        <w:tc>
          <w:tcPr>
            <w:tcW w:w="6904" w:type="dxa"/>
          </w:tcPr>
          <w:p w14:paraId="108E9230" w14:textId="7D38E71C" w:rsidR="00A65A29" w:rsidRPr="00167369" w:rsidRDefault="00A65A29" w:rsidP="00A65A29">
            <w:pPr>
              <w:spacing w:line="360" w:lineRule="auto"/>
              <w:jc w:val="both"/>
              <w:rPr>
                <w:bCs/>
                <w:color w:val="000000" w:themeColor="text1"/>
                <w:lang w:eastAsia="lt-LT"/>
              </w:rPr>
            </w:pPr>
            <w:r w:rsidRPr="00021EBB">
              <w:rPr>
                <w:bCs/>
                <w:lang w:eastAsia="lt-LT"/>
              </w:rPr>
              <w:t>Molėtų rajono savivaldybės administracijos Statybos ir žemės ūkio skyriaus specialistas;</w:t>
            </w:r>
          </w:p>
        </w:tc>
      </w:tr>
      <w:tr w:rsidR="00A65A29" w:rsidRPr="00167369" w14:paraId="50279EFB" w14:textId="77777777" w:rsidTr="00BE0E34">
        <w:tc>
          <w:tcPr>
            <w:tcW w:w="2430" w:type="dxa"/>
          </w:tcPr>
          <w:p w14:paraId="5DA871D5" w14:textId="2E896A7C" w:rsidR="00A65A29" w:rsidRPr="0050305D" w:rsidRDefault="00A65A29" w:rsidP="00A65A29">
            <w:pPr>
              <w:spacing w:line="360" w:lineRule="auto"/>
              <w:ind w:right="-15"/>
              <w:rPr>
                <w:bCs/>
                <w:lang w:eastAsia="lt-LT"/>
              </w:rPr>
            </w:pPr>
            <w:r w:rsidRPr="0050305D">
              <w:rPr>
                <w:bCs/>
                <w:lang w:eastAsia="lt-LT"/>
              </w:rPr>
              <w:t>Lina Dieninė</w:t>
            </w:r>
          </w:p>
        </w:tc>
        <w:tc>
          <w:tcPr>
            <w:tcW w:w="300" w:type="dxa"/>
          </w:tcPr>
          <w:p w14:paraId="2223EACC" w14:textId="0B0CECB1" w:rsidR="00A65A29" w:rsidRPr="0050305D" w:rsidRDefault="00A65A29" w:rsidP="00A65A29">
            <w:pPr>
              <w:spacing w:line="360" w:lineRule="auto"/>
              <w:jc w:val="center"/>
              <w:rPr>
                <w:bCs/>
                <w:color w:val="000000" w:themeColor="text1"/>
                <w:lang w:eastAsia="lt-LT"/>
              </w:rPr>
            </w:pPr>
          </w:p>
        </w:tc>
        <w:tc>
          <w:tcPr>
            <w:tcW w:w="6904" w:type="dxa"/>
          </w:tcPr>
          <w:p w14:paraId="56F35598" w14:textId="68C6E665" w:rsidR="00A65A29" w:rsidRPr="0050305D" w:rsidRDefault="00A65A29" w:rsidP="00A65A29">
            <w:pPr>
              <w:spacing w:line="360" w:lineRule="auto"/>
              <w:jc w:val="both"/>
              <w:rPr>
                <w:bCs/>
                <w:lang w:eastAsia="lt-LT"/>
              </w:rPr>
            </w:pPr>
            <w:r w:rsidRPr="0050305D">
              <w:rPr>
                <w:bCs/>
                <w:lang w:eastAsia="lt-LT"/>
              </w:rPr>
              <w:t>Molėtų rajono savivaldybės tarybos narė;</w:t>
            </w:r>
          </w:p>
        </w:tc>
      </w:tr>
      <w:tr w:rsidR="00A65A29" w:rsidRPr="00167369" w14:paraId="01B195C4" w14:textId="77777777" w:rsidTr="00BE0E34">
        <w:tc>
          <w:tcPr>
            <w:tcW w:w="2430" w:type="dxa"/>
          </w:tcPr>
          <w:p w14:paraId="0D4676BF" w14:textId="3FF526A0" w:rsidR="00A65A29" w:rsidRPr="0050305D" w:rsidRDefault="00A65A29" w:rsidP="00A65A29">
            <w:pPr>
              <w:spacing w:line="360" w:lineRule="auto"/>
              <w:ind w:right="-15"/>
              <w:rPr>
                <w:bCs/>
                <w:color w:val="000000" w:themeColor="text1"/>
                <w:lang w:eastAsia="lt-LT"/>
              </w:rPr>
            </w:pPr>
            <w:r w:rsidRPr="0050305D">
              <w:rPr>
                <w:bCs/>
                <w:color w:val="000000" w:themeColor="text1"/>
                <w:lang w:eastAsia="lt-LT"/>
              </w:rPr>
              <w:lastRenderedPageBreak/>
              <w:t>Danielė Čereškaitė</w:t>
            </w:r>
          </w:p>
        </w:tc>
        <w:tc>
          <w:tcPr>
            <w:tcW w:w="300" w:type="dxa"/>
          </w:tcPr>
          <w:p w14:paraId="63462446" w14:textId="77777777" w:rsidR="00A65A29" w:rsidRPr="0050305D" w:rsidRDefault="00A65A29" w:rsidP="00A65A29">
            <w:pPr>
              <w:spacing w:line="360" w:lineRule="auto"/>
              <w:jc w:val="center"/>
              <w:rPr>
                <w:bCs/>
                <w:color w:val="000000" w:themeColor="text1"/>
                <w:lang w:eastAsia="lt-LT"/>
              </w:rPr>
            </w:pPr>
            <w:r w:rsidRPr="0050305D">
              <w:rPr>
                <w:bCs/>
                <w:color w:val="000000" w:themeColor="text1"/>
                <w:lang w:eastAsia="lt-LT"/>
              </w:rPr>
              <w:t>-</w:t>
            </w:r>
          </w:p>
        </w:tc>
        <w:tc>
          <w:tcPr>
            <w:tcW w:w="6904" w:type="dxa"/>
          </w:tcPr>
          <w:p w14:paraId="14EA75B0" w14:textId="6F986836" w:rsidR="00A65A29" w:rsidRPr="0050305D" w:rsidRDefault="00A65A29" w:rsidP="00A65A29">
            <w:pPr>
              <w:spacing w:line="360" w:lineRule="auto"/>
              <w:jc w:val="both"/>
              <w:rPr>
                <w:bCs/>
                <w:color w:val="000000" w:themeColor="text1"/>
                <w:lang w:eastAsia="lt-LT"/>
              </w:rPr>
            </w:pPr>
            <w:r w:rsidRPr="0050305D">
              <w:rPr>
                <w:bCs/>
                <w:color w:val="000000" w:themeColor="text1"/>
                <w:lang w:eastAsia="lt-LT"/>
              </w:rPr>
              <w:t xml:space="preserve"> Molėtų r. Giedraičių Antano Jaroševičiaus gimnazijos mokinių tarybos narė, jaunimo atstovė;</w:t>
            </w:r>
          </w:p>
        </w:tc>
      </w:tr>
      <w:tr w:rsidR="00A65A29" w:rsidRPr="00167369" w14:paraId="232FF777" w14:textId="77777777" w:rsidTr="00BE0E34">
        <w:tc>
          <w:tcPr>
            <w:tcW w:w="2430" w:type="dxa"/>
          </w:tcPr>
          <w:p w14:paraId="0A8BF6C8" w14:textId="72E2F3CF" w:rsidR="00A65A29" w:rsidRPr="0050305D" w:rsidRDefault="00A65A29" w:rsidP="00A65A29">
            <w:pPr>
              <w:spacing w:line="360" w:lineRule="auto"/>
              <w:ind w:right="-15"/>
              <w:rPr>
                <w:bCs/>
                <w:color w:val="000000" w:themeColor="text1"/>
                <w:lang w:eastAsia="lt-LT"/>
              </w:rPr>
            </w:pPr>
            <w:r w:rsidRPr="0050305D">
              <w:rPr>
                <w:bCs/>
                <w:lang w:eastAsia="lt-LT"/>
              </w:rPr>
              <w:t>Jolita Čimbarienė</w:t>
            </w:r>
          </w:p>
        </w:tc>
        <w:tc>
          <w:tcPr>
            <w:tcW w:w="300" w:type="dxa"/>
          </w:tcPr>
          <w:p w14:paraId="368713CC" w14:textId="77777777" w:rsidR="00A65A29" w:rsidRPr="0050305D" w:rsidRDefault="00A65A29" w:rsidP="00A65A29">
            <w:pPr>
              <w:spacing w:line="360" w:lineRule="auto"/>
              <w:jc w:val="center"/>
              <w:rPr>
                <w:bCs/>
                <w:color w:val="000000" w:themeColor="text1"/>
                <w:lang w:eastAsia="lt-LT"/>
              </w:rPr>
            </w:pPr>
          </w:p>
        </w:tc>
        <w:tc>
          <w:tcPr>
            <w:tcW w:w="6904" w:type="dxa"/>
          </w:tcPr>
          <w:p w14:paraId="770F5B56" w14:textId="540D978A" w:rsidR="00A65A29" w:rsidRPr="0050305D" w:rsidRDefault="00A65A29" w:rsidP="00A65A29">
            <w:pPr>
              <w:spacing w:line="360" w:lineRule="auto"/>
              <w:jc w:val="both"/>
              <w:rPr>
                <w:bCs/>
                <w:color w:val="000000" w:themeColor="text1"/>
                <w:lang w:eastAsia="lt-LT"/>
              </w:rPr>
            </w:pPr>
            <w:r w:rsidRPr="0050305D">
              <w:rPr>
                <w:bCs/>
                <w:lang w:eastAsia="lt-LT"/>
              </w:rPr>
              <w:t>Molėtų rajono savivaldybės tarybos narė;</w:t>
            </w:r>
          </w:p>
        </w:tc>
      </w:tr>
      <w:tr w:rsidR="00A65A29" w:rsidRPr="00167369" w14:paraId="2206BC2E" w14:textId="77777777" w:rsidTr="00BE0E34">
        <w:tc>
          <w:tcPr>
            <w:tcW w:w="2430" w:type="dxa"/>
          </w:tcPr>
          <w:p w14:paraId="14CB35DB" w14:textId="2A88E433" w:rsidR="00A65A29" w:rsidRPr="0050305D" w:rsidRDefault="00A65A29" w:rsidP="00A65A29">
            <w:pPr>
              <w:spacing w:line="360" w:lineRule="auto"/>
              <w:ind w:right="-15"/>
              <w:rPr>
                <w:bCs/>
                <w:color w:val="000000" w:themeColor="text1"/>
                <w:lang w:eastAsia="lt-LT"/>
              </w:rPr>
            </w:pPr>
            <w:r w:rsidRPr="0050305D">
              <w:rPr>
                <w:bCs/>
                <w:color w:val="000000" w:themeColor="text1"/>
                <w:lang w:eastAsia="lt-LT"/>
              </w:rPr>
              <w:t>Modestas Kuncevičius</w:t>
            </w:r>
          </w:p>
        </w:tc>
        <w:tc>
          <w:tcPr>
            <w:tcW w:w="300" w:type="dxa"/>
          </w:tcPr>
          <w:p w14:paraId="52DDC822" w14:textId="77777777" w:rsidR="00A65A29" w:rsidRPr="0050305D" w:rsidRDefault="00A65A29" w:rsidP="00A65A29">
            <w:pPr>
              <w:spacing w:line="360" w:lineRule="auto"/>
              <w:jc w:val="center"/>
              <w:rPr>
                <w:bCs/>
                <w:color w:val="000000" w:themeColor="text1"/>
                <w:lang w:eastAsia="lt-LT"/>
              </w:rPr>
            </w:pPr>
            <w:r w:rsidRPr="0050305D">
              <w:rPr>
                <w:bCs/>
                <w:color w:val="000000" w:themeColor="text1"/>
                <w:lang w:eastAsia="lt-LT"/>
              </w:rPr>
              <w:t>-</w:t>
            </w:r>
          </w:p>
        </w:tc>
        <w:tc>
          <w:tcPr>
            <w:tcW w:w="6904" w:type="dxa"/>
          </w:tcPr>
          <w:p w14:paraId="2153AC53" w14:textId="52EE0C6B" w:rsidR="00A65A29" w:rsidRPr="0050305D" w:rsidRDefault="00A65A29" w:rsidP="00A65A29">
            <w:pPr>
              <w:spacing w:line="360" w:lineRule="auto"/>
              <w:jc w:val="both"/>
              <w:rPr>
                <w:bCs/>
                <w:color w:val="000000" w:themeColor="text1"/>
                <w:lang w:eastAsia="lt-LT"/>
              </w:rPr>
            </w:pPr>
            <w:r w:rsidRPr="0050305D">
              <w:rPr>
                <w:bCs/>
                <w:color w:val="000000" w:themeColor="text1"/>
                <w:lang w:eastAsia="lt-LT"/>
              </w:rPr>
              <w:t>jaunimo atstovas;</w:t>
            </w:r>
          </w:p>
        </w:tc>
      </w:tr>
      <w:tr w:rsidR="00A65A29" w14:paraId="4BFCAF78" w14:textId="77777777" w:rsidTr="00BE0E34">
        <w:tc>
          <w:tcPr>
            <w:tcW w:w="2430" w:type="dxa"/>
          </w:tcPr>
          <w:p w14:paraId="776DE3E2" w14:textId="6E8B5B64" w:rsidR="00A65A29" w:rsidRPr="0050305D" w:rsidRDefault="00A65A29" w:rsidP="00A65A29">
            <w:pPr>
              <w:spacing w:line="360" w:lineRule="auto"/>
              <w:ind w:right="-15"/>
              <w:rPr>
                <w:bCs/>
                <w:lang w:eastAsia="lt-LT"/>
              </w:rPr>
            </w:pPr>
            <w:r w:rsidRPr="0050305D">
              <w:rPr>
                <w:bCs/>
                <w:lang w:eastAsia="lt-LT"/>
              </w:rPr>
              <w:t>Viktorija Liubertienė</w:t>
            </w:r>
          </w:p>
        </w:tc>
        <w:tc>
          <w:tcPr>
            <w:tcW w:w="300" w:type="dxa"/>
          </w:tcPr>
          <w:p w14:paraId="4DCC57A0" w14:textId="77777777" w:rsidR="00A65A29" w:rsidRPr="0050305D" w:rsidRDefault="00A65A29" w:rsidP="00A65A29">
            <w:pPr>
              <w:spacing w:line="360" w:lineRule="auto"/>
              <w:jc w:val="center"/>
              <w:rPr>
                <w:bCs/>
                <w:lang w:eastAsia="lt-LT"/>
              </w:rPr>
            </w:pPr>
            <w:r w:rsidRPr="0050305D">
              <w:rPr>
                <w:bCs/>
                <w:lang w:eastAsia="lt-LT"/>
              </w:rPr>
              <w:t>-</w:t>
            </w:r>
          </w:p>
        </w:tc>
        <w:tc>
          <w:tcPr>
            <w:tcW w:w="6904" w:type="dxa"/>
          </w:tcPr>
          <w:p w14:paraId="334A7F26" w14:textId="6CC6207F" w:rsidR="00A65A29" w:rsidRPr="0050305D" w:rsidRDefault="00A65A29" w:rsidP="00A65A29">
            <w:pPr>
              <w:spacing w:line="360" w:lineRule="auto"/>
              <w:jc w:val="both"/>
              <w:rPr>
                <w:bCs/>
                <w:lang w:eastAsia="lt-LT"/>
              </w:rPr>
            </w:pPr>
            <w:r w:rsidRPr="0050305D">
              <w:rPr>
                <w:bCs/>
                <w:lang w:eastAsia="lt-LT"/>
              </w:rPr>
              <w:t>Alantos bendruomenės centro narė, jaunimo atstovė;</w:t>
            </w:r>
          </w:p>
        </w:tc>
      </w:tr>
      <w:tr w:rsidR="00A65A29" w14:paraId="52ACDB27" w14:textId="77777777" w:rsidTr="00BE0E34">
        <w:tc>
          <w:tcPr>
            <w:tcW w:w="2430" w:type="dxa"/>
          </w:tcPr>
          <w:p w14:paraId="70F5AC62" w14:textId="7BE89F82" w:rsidR="00A65A29" w:rsidRPr="0050305D" w:rsidRDefault="00A65A29" w:rsidP="00A65A29">
            <w:pPr>
              <w:spacing w:line="360" w:lineRule="auto"/>
              <w:ind w:right="-15"/>
              <w:rPr>
                <w:bCs/>
                <w:lang w:eastAsia="lt-LT"/>
              </w:rPr>
            </w:pPr>
            <w:r w:rsidRPr="0050305D">
              <w:rPr>
                <w:bCs/>
                <w:lang w:eastAsia="lt-LT"/>
              </w:rPr>
              <w:t>Vaidas Mickevičius</w:t>
            </w:r>
          </w:p>
        </w:tc>
        <w:tc>
          <w:tcPr>
            <w:tcW w:w="300" w:type="dxa"/>
          </w:tcPr>
          <w:p w14:paraId="1BE327D6" w14:textId="204EE6AE" w:rsidR="00A65A29" w:rsidRPr="0050305D" w:rsidRDefault="00A65A29" w:rsidP="00A65A29">
            <w:pPr>
              <w:spacing w:line="360" w:lineRule="auto"/>
              <w:jc w:val="center"/>
              <w:rPr>
                <w:bCs/>
                <w:lang w:eastAsia="lt-LT"/>
              </w:rPr>
            </w:pPr>
            <w:r w:rsidRPr="0050305D">
              <w:rPr>
                <w:bCs/>
                <w:lang w:eastAsia="lt-LT"/>
              </w:rPr>
              <w:t>-</w:t>
            </w:r>
          </w:p>
        </w:tc>
        <w:tc>
          <w:tcPr>
            <w:tcW w:w="6904" w:type="dxa"/>
          </w:tcPr>
          <w:p w14:paraId="747BF682" w14:textId="0DF45716" w:rsidR="00A65A29" w:rsidRPr="0050305D" w:rsidRDefault="00A65A29" w:rsidP="00A65A29">
            <w:pPr>
              <w:spacing w:line="360" w:lineRule="auto"/>
              <w:jc w:val="both"/>
              <w:rPr>
                <w:bCs/>
                <w:lang w:eastAsia="lt-LT"/>
              </w:rPr>
            </w:pPr>
            <w:r w:rsidRPr="0050305D">
              <w:rPr>
                <w:bCs/>
                <w:lang w:eastAsia="lt-LT"/>
              </w:rPr>
              <w:t>Molėtų rajono savivaldybės tarybos narys;</w:t>
            </w:r>
          </w:p>
        </w:tc>
      </w:tr>
      <w:tr w:rsidR="00A65A29" w14:paraId="247CBF59" w14:textId="77777777" w:rsidTr="00BE0E34">
        <w:tc>
          <w:tcPr>
            <w:tcW w:w="2430" w:type="dxa"/>
          </w:tcPr>
          <w:p w14:paraId="7161434A" w14:textId="7E7059A7" w:rsidR="00A65A29" w:rsidRPr="0050305D" w:rsidRDefault="00A65A29" w:rsidP="00A65A29">
            <w:pPr>
              <w:spacing w:line="360" w:lineRule="auto"/>
              <w:ind w:right="-15"/>
              <w:rPr>
                <w:bCs/>
                <w:lang w:eastAsia="lt-LT"/>
              </w:rPr>
            </w:pPr>
            <w:r w:rsidRPr="0050305D">
              <w:rPr>
                <w:bCs/>
                <w:lang w:eastAsia="lt-LT"/>
              </w:rPr>
              <w:t>Adas Oleinik</w:t>
            </w:r>
          </w:p>
        </w:tc>
        <w:tc>
          <w:tcPr>
            <w:tcW w:w="300" w:type="dxa"/>
          </w:tcPr>
          <w:p w14:paraId="3B5F51C3" w14:textId="372C622A" w:rsidR="00A65A29" w:rsidRPr="0050305D" w:rsidRDefault="00A65A29" w:rsidP="00A65A29">
            <w:pPr>
              <w:spacing w:line="360" w:lineRule="auto"/>
              <w:jc w:val="center"/>
              <w:rPr>
                <w:bCs/>
                <w:lang w:eastAsia="lt-LT"/>
              </w:rPr>
            </w:pPr>
            <w:r w:rsidRPr="0050305D">
              <w:rPr>
                <w:bCs/>
                <w:lang w:eastAsia="lt-LT"/>
              </w:rPr>
              <w:t>-</w:t>
            </w:r>
          </w:p>
        </w:tc>
        <w:tc>
          <w:tcPr>
            <w:tcW w:w="6904" w:type="dxa"/>
          </w:tcPr>
          <w:p w14:paraId="52D084A0" w14:textId="3CBEC0E5" w:rsidR="00A65A29" w:rsidRPr="0050305D" w:rsidRDefault="00A65A29" w:rsidP="00A65A29">
            <w:pPr>
              <w:spacing w:line="360" w:lineRule="auto"/>
              <w:jc w:val="both"/>
              <w:rPr>
                <w:bCs/>
                <w:lang w:eastAsia="lt-LT"/>
              </w:rPr>
            </w:pPr>
            <w:r w:rsidRPr="0050305D">
              <w:rPr>
                <w:bCs/>
                <w:lang w:eastAsia="lt-LT"/>
              </w:rPr>
              <w:t>jaunimo atstovas;</w:t>
            </w:r>
          </w:p>
        </w:tc>
      </w:tr>
      <w:tr w:rsidR="00A65A29" w14:paraId="3BEC8777" w14:textId="77777777" w:rsidTr="00BE0E34">
        <w:tc>
          <w:tcPr>
            <w:tcW w:w="2430" w:type="dxa"/>
          </w:tcPr>
          <w:p w14:paraId="37E46031" w14:textId="171664CC" w:rsidR="00A65A29" w:rsidRPr="0050305D" w:rsidRDefault="00A65A29" w:rsidP="00A65A29">
            <w:pPr>
              <w:spacing w:line="360" w:lineRule="auto"/>
              <w:ind w:right="-15"/>
              <w:rPr>
                <w:bCs/>
                <w:lang w:eastAsia="lt-LT"/>
              </w:rPr>
            </w:pPr>
          </w:p>
        </w:tc>
        <w:tc>
          <w:tcPr>
            <w:tcW w:w="300" w:type="dxa"/>
          </w:tcPr>
          <w:p w14:paraId="4F4B0A39" w14:textId="1EFE2677" w:rsidR="00A65A29" w:rsidRPr="0050305D" w:rsidRDefault="00A65A29" w:rsidP="00A65A29">
            <w:pPr>
              <w:spacing w:line="360" w:lineRule="auto"/>
              <w:jc w:val="center"/>
              <w:rPr>
                <w:bCs/>
                <w:lang w:eastAsia="lt-LT"/>
              </w:rPr>
            </w:pPr>
          </w:p>
        </w:tc>
        <w:tc>
          <w:tcPr>
            <w:tcW w:w="6904" w:type="dxa"/>
          </w:tcPr>
          <w:p w14:paraId="0CD3FF0F" w14:textId="7F273A8D" w:rsidR="00A65A29" w:rsidRPr="0050305D" w:rsidRDefault="00A65A29" w:rsidP="00A65A29">
            <w:pPr>
              <w:spacing w:line="360" w:lineRule="auto"/>
              <w:jc w:val="both"/>
              <w:rPr>
                <w:bCs/>
                <w:lang w:eastAsia="lt-LT"/>
              </w:rPr>
            </w:pPr>
          </w:p>
        </w:tc>
      </w:tr>
      <w:tr w:rsidR="00A65A29" w14:paraId="539B4B96" w14:textId="77777777" w:rsidTr="00BE0E34">
        <w:tc>
          <w:tcPr>
            <w:tcW w:w="2430" w:type="dxa"/>
          </w:tcPr>
          <w:p w14:paraId="215EAD59" w14:textId="53040C5A" w:rsidR="00A65A29" w:rsidRDefault="00A65A29" w:rsidP="00A65A29">
            <w:pPr>
              <w:spacing w:line="360" w:lineRule="auto"/>
              <w:ind w:right="-15"/>
              <w:rPr>
                <w:bCs/>
                <w:lang w:eastAsia="lt-LT"/>
              </w:rPr>
            </w:pPr>
            <w:r>
              <w:rPr>
                <w:bCs/>
                <w:lang w:eastAsia="lt-LT"/>
              </w:rPr>
              <w:t>Vaida Saugūnienė</w:t>
            </w:r>
          </w:p>
        </w:tc>
        <w:tc>
          <w:tcPr>
            <w:tcW w:w="300" w:type="dxa"/>
          </w:tcPr>
          <w:p w14:paraId="482CFD68" w14:textId="5D5AAC2A" w:rsidR="00A65A29" w:rsidRDefault="00A65A29" w:rsidP="00A65A29">
            <w:pPr>
              <w:spacing w:line="360" w:lineRule="auto"/>
              <w:jc w:val="center"/>
              <w:rPr>
                <w:bCs/>
                <w:lang w:eastAsia="lt-LT"/>
              </w:rPr>
            </w:pPr>
            <w:r>
              <w:rPr>
                <w:bCs/>
                <w:lang w:eastAsia="lt-LT"/>
              </w:rPr>
              <w:t>-</w:t>
            </w:r>
          </w:p>
        </w:tc>
        <w:tc>
          <w:tcPr>
            <w:tcW w:w="6904" w:type="dxa"/>
          </w:tcPr>
          <w:p w14:paraId="010262F7" w14:textId="2530E521" w:rsidR="00A65A29" w:rsidRDefault="00A65A29" w:rsidP="00A65A29">
            <w:pPr>
              <w:spacing w:line="360" w:lineRule="auto"/>
              <w:jc w:val="both"/>
              <w:rPr>
                <w:bCs/>
                <w:lang w:eastAsia="lt-LT"/>
              </w:rPr>
            </w:pPr>
            <w:r>
              <w:rPr>
                <w:bCs/>
                <w:lang w:eastAsia="lt-LT"/>
              </w:rPr>
              <w:t>Molėtų rajono savivaldybės mero pavaduotoja;</w:t>
            </w:r>
          </w:p>
        </w:tc>
      </w:tr>
      <w:tr w:rsidR="00A65A29" w14:paraId="2CE0982C" w14:textId="77777777" w:rsidTr="00BE0E34">
        <w:tc>
          <w:tcPr>
            <w:tcW w:w="2430" w:type="dxa"/>
          </w:tcPr>
          <w:p w14:paraId="08E219A6" w14:textId="5F81EB7D" w:rsidR="00A65A29" w:rsidRDefault="00A65A29" w:rsidP="00A65A29">
            <w:pPr>
              <w:spacing w:line="360" w:lineRule="auto"/>
              <w:ind w:right="-15"/>
              <w:rPr>
                <w:bCs/>
                <w:lang w:eastAsia="lt-LT"/>
              </w:rPr>
            </w:pPr>
            <w:r>
              <w:rPr>
                <w:bCs/>
                <w:lang w:eastAsia="lt-LT"/>
              </w:rPr>
              <w:t>Ugnė Vytaitė</w:t>
            </w:r>
          </w:p>
        </w:tc>
        <w:tc>
          <w:tcPr>
            <w:tcW w:w="300" w:type="dxa"/>
          </w:tcPr>
          <w:p w14:paraId="64FEA5DB" w14:textId="77777777" w:rsidR="00A65A29" w:rsidRDefault="00A65A29" w:rsidP="00A65A29">
            <w:pPr>
              <w:spacing w:line="360" w:lineRule="auto"/>
              <w:jc w:val="center"/>
              <w:rPr>
                <w:bCs/>
                <w:lang w:eastAsia="lt-LT"/>
              </w:rPr>
            </w:pPr>
            <w:r>
              <w:rPr>
                <w:bCs/>
                <w:lang w:eastAsia="lt-LT"/>
              </w:rPr>
              <w:t>-</w:t>
            </w:r>
          </w:p>
        </w:tc>
        <w:tc>
          <w:tcPr>
            <w:tcW w:w="6904" w:type="dxa"/>
          </w:tcPr>
          <w:p w14:paraId="182DB760" w14:textId="55EE6534" w:rsidR="00A65A29" w:rsidRDefault="00A65A29" w:rsidP="00A65A29">
            <w:pPr>
              <w:spacing w:line="360" w:lineRule="auto"/>
              <w:jc w:val="both"/>
              <w:rPr>
                <w:bCs/>
                <w:lang w:eastAsia="lt-LT"/>
              </w:rPr>
            </w:pPr>
            <w:r w:rsidRPr="00021EBB">
              <w:rPr>
                <w:bCs/>
                <w:lang w:eastAsia="lt-LT"/>
              </w:rPr>
              <w:t xml:space="preserve">Molėtų rajono savivaldybės administracijos </w:t>
            </w:r>
            <w:r>
              <w:rPr>
                <w:bCs/>
                <w:lang w:eastAsia="lt-LT"/>
              </w:rPr>
              <w:t xml:space="preserve">Strateginio planavimo ir investicijų skyriaus </w:t>
            </w:r>
            <w:r w:rsidRPr="00021EBB">
              <w:rPr>
                <w:bCs/>
                <w:lang w:eastAsia="lt-LT"/>
              </w:rPr>
              <w:t>specialistė</w:t>
            </w:r>
            <w:r>
              <w:rPr>
                <w:bCs/>
                <w:lang w:eastAsia="lt-LT"/>
              </w:rPr>
              <w:t>.“</w:t>
            </w:r>
          </w:p>
        </w:tc>
      </w:tr>
    </w:tbl>
    <w:p w14:paraId="3C6E5413" w14:textId="77777777" w:rsidR="00296F9D" w:rsidRDefault="00290272" w:rsidP="00296F9D">
      <w:pPr>
        <w:spacing w:after="160" w:line="360" w:lineRule="auto"/>
        <w:ind w:firstLine="680"/>
        <w:jc w:val="both"/>
      </w:pPr>
      <w:bookmarkStart w:id="7" w:name="part_a9d12940eaf24a7bb368d3e649927068"/>
      <w:bookmarkStart w:id="8" w:name="part_5b59b092321d4135b4a64c1b67639cad"/>
      <w:bookmarkEnd w:id="7"/>
      <w:bookmarkEnd w:id="8"/>
      <w:r>
        <w:rPr>
          <w:color w:val="000000"/>
        </w:rPr>
        <w:tab/>
      </w:r>
      <w:bookmarkStart w:id="9" w:name="_Hlk64443589"/>
      <w:r w:rsidR="00296F9D">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296F9D">
        <w:t> </w:t>
      </w:r>
    </w:p>
    <w:bookmarkEnd w:id="9"/>
    <w:p w14:paraId="1B162D73" w14:textId="6F9C42E1" w:rsidR="00290272" w:rsidRPr="00095715" w:rsidRDefault="00290272" w:rsidP="00290272">
      <w:pPr>
        <w:tabs>
          <w:tab w:val="left" w:pos="680"/>
          <w:tab w:val="left" w:pos="1206"/>
        </w:tabs>
        <w:spacing w:line="360" w:lineRule="auto"/>
        <w:jc w:val="both"/>
        <w:rPr>
          <w:color w:val="FF0000"/>
        </w:rPr>
      </w:pPr>
    </w:p>
    <w:p w14:paraId="3CDA4422" w14:textId="77777777" w:rsidR="00290272" w:rsidRDefault="00290272" w:rsidP="00290272">
      <w:pPr>
        <w:tabs>
          <w:tab w:val="left" w:pos="680"/>
          <w:tab w:val="left" w:pos="1206"/>
        </w:tabs>
        <w:spacing w:line="360" w:lineRule="auto"/>
        <w:ind w:firstLine="1247"/>
      </w:pPr>
    </w:p>
    <w:p w14:paraId="06C71788" w14:textId="77777777" w:rsidR="003975CE" w:rsidRDefault="003975CE" w:rsidP="00D74773">
      <w:pPr>
        <w:tabs>
          <w:tab w:val="left" w:pos="680"/>
          <w:tab w:val="left" w:pos="1206"/>
        </w:tabs>
        <w:spacing w:line="360" w:lineRule="auto"/>
        <w:ind w:firstLine="1247"/>
      </w:pPr>
    </w:p>
    <w:p w14:paraId="1EDE6B50" w14:textId="77777777" w:rsidR="00C16EA1" w:rsidRDefault="00C16EA1" w:rsidP="009B4614">
      <w:pPr>
        <w:tabs>
          <w:tab w:val="left" w:pos="680"/>
          <w:tab w:val="left" w:pos="1674"/>
        </w:tabs>
        <w:spacing w:line="360" w:lineRule="auto"/>
      </w:pPr>
    </w:p>
    <w:p w14:paraId="55C7AAA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7EB03F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26BD7885F5174A80B737F86121D55F44"/>
          </w:placeholder>
          <w:dropDownList>
            <w:listItem w:displayText="             " w:value="             "/>
            <w:listItem w:displayText="Saulius Jauneika" w:value="Saulius Jauneika"/>
          </w:dropDownList>
        </w:sdtPr>
        <w:sdtEndPr/>
        <w:sdtContent>
          <w:r w:rsidR="004D19A6">
            <w:t xml:space="preserve">             </w:t>
          </w:r>
        </w:sdtContent>
      </w:sdt>
    </w:p>
    <w:p w14:paraId="3E04DEA5" w14:textId="77777777" w:rsidR="007951EA" w:rsidRDefault="007951EA" w:rsidP="007951EA">
      <w:pPr>
        <w:tabs>
          <w:tab w:val="left" w:pos="680"/>
          <w:tab w:val="left" w:pos="1674"/>
        </w:tabs>
        <w:spacing w:line="360" w:lineRule="auto"/>
      </w:pPr>
    </w:p>
    <w:p w14:paraId="5BDE42B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8B18F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DC1B" w14:textId="77777777" w:rsidR="008E58B4" w:rsidRDefault="008E58B4">
      <w:r>
        <w:separator/>
      </w:r>
    </w:p>
  </w:endnote>
  <w:endnote w:type="continuationSeparator" w:id="0">
    <w:p w14:paraId="551DDD2A" w14:textId="77777777" w:rsidR="008E58B4" w:rsidRDefault="008E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C2F6" w14:textId="77777777" w:rsidR="008E58B4" w:rsidRDefault="008E58B4">
      <w:r>
        <w:separator/>
      </w:r>
    </w:p>
  </w:footnote>
  <w:footnote w:type="continuationSeparator" w:id="0">
    <w:p w14:paraId="086839F2" w14:textId="77777777" w:rsidR="008E58B4" w:rsidRDefault="008E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0CF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BB54E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9B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663D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7629" w14:textId="77777777" w:rsidR="00C16EA1" w:rsidRDefault="00384B4D">
    <w:pPr>
      <w:pStyle w:val="Antrats"/>
      <w:jc w:val="center"/>
    </w:pPr>
    <w:r>
      <w:rPr>
        <w:noProof/>
        <w:lang w:eastAsia="lt-LT"/>
      </w:rPr>
      <w:drawing>
        <wp:inline distT="0" distB="0" distL="0" distR="0" wp14:anchorId="6C21E9AA" wp14:editId="6C0E1A3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20A7D"/>
    <w:multiLevelType w:val="hybridMultilevel"/>
    <w:tmpl w:val="6170940A"/>
    <w:lvl w:ilvl="0" w:tplc="501EDDB8">
      <w:start w:val="1"/>
      <w:numFmt w:val="decimal"/>
      <w:lvlText w:val="%1."/>
      <w:lvlJc w:val="left"/>
      <w:pPr>
        <w:ind w:left="1451" w:hanging="6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590D138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94859778">
    <w:abstractNumId w:val="0"/>
  </w:num>
  <w:num w:numId="2" w16cid:durableId="1587763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5"/>
    <w:rsid w:val="00095715"/>
    <w:rsid w:val="000D4279"/>
    <w:rsid w:val="001156B7"/>
    <w:rsid w:val="0012091C"/>
    <w:rsid w:val="00132437"/>
    <w:rsid w:val="00133EE0"/>
    <w:rsid w:val="00134C54"/>
    <w:rsid w:val="00166D80"/>
    <w:rsid w:val="001930E2"/>
    <w:rsid w:val="001A77A7"/>
    <w:rsid w:val="00211F14"/>
    <w:rsid w:val="00264FB0"/>
    <w:rsid w:val="00290272"/>
    <w:rsid w:val="00296F9D"/>
    <w:rsid w:val="002B0AB8"/>
    <w:rsid w:val="002C2A8A"/>
    <w:rsid w:val="002E64A1"/>
    <w:rsid w:val="00305758"/>
    <w:rsid w:val="00341D56"/>
    <w:rsid w:val="0034404D"/>
    <w:rsid w:val="00384B4D"/>
    <w:rsid w:val="003975CE"/>
    <w:rsid w:val="003A0DE8"/>
    <w:rsid w:val="003A762C"/>
    <w:rsid w:val="004918A2"/>
    <w:rsid w:val="004968FC"/>
    <w:rsid w:val="004B0D5B"/>
    <w:rsid w:val="004D19A6"/>
    <w:rsid w:val="004F285B"/>
    <w:rsid w:val="0050305D"/>
    <w:rsid w:val="00503B36"/>
    <w:rsid w:val="00504780"/>
    <w:rsid w:val="005117FA"/>
    <w:rsid w:val="005417DE"/>
    <w:rsid w:val="00561916"/>
    <w:rsid w:val="00572925"/>
    <w:rsid w:val="00596A72"/>
    <w:rsid w:val="005A4424"/>
    <w:rsid w:val="005A796B"/>
    <w:rsid w:val="005F38B6"/>
    <w:rsid w:val="00600DAB"/>
    <w:rsid w:val="006057A8"/>
    <w:rsid w:val="006213AE"/>
    <w:rsid w:val="00626406"/>
    <w:rsid w:val="00686801"/>
    <w:rsid w:val="00771A6F"/>
    <w:rsid w:val="00776F64"/>
    <w:rsid w:val="00794407"/>
    <w:rsid w:val="00794C2F"/>
    <w:rsid w:val="007951EA"/>
    <w:rsid w:val="00796C66"/>
    <w:rsid w:val="007A181D"/>
    <w:rsid w:val="007A3F5C"/>
    <w:rsid w:val="007D57D8"/>
    <w:rsid w:val="007E4516"/>
    <w:rsid w:val="00821449"/>
    <w:rsid w:val="00861B07"/>
    <w:rsid w:val="00872337"/>
    <w:rsid w:val="008A401C"/>
    <w:rsid w:val="008E58B4"/>
    <w:rsid w:val="008F6348"/>
    <w:rsid w:val="0090503A"/>
    <w:rsid w:val="00921ECF"/>
    <w:rsid w:val="0093412A"/>
    <w:rsid w:val="009B4614"/>
    <w:rsid w:val="009E70D9"/>
    <w:rsid w:val="00A548FF"/>
    <w:rsid w:val="00A559E4"/>
    <w:rsid w:val="00A65A29"/>
    <w:rsid w:val="00AE325A"/>
    <w:rsid w:val="00B050C2"/>
    <w:rsid w:val="00B73505"/>
    <w:rsid w:val="00BA65BB"/>
    <w:rsid w:val="00BB70B1"/>
    <w:rsid w:val="00C14E67"/>
    <w:rsid w:val="00C16EA1"/>
    <w:rsid w:val="00CA241E"/>
    <w:rsid w:val="00CC1DF9"/>
    <w:rsid w:val="00D03D5A"/>
    <w:rsid w:val="00D74773"/>
    <w:rsid w:val="00D8136A"/>
    <w:rsid w:val="00D93CF4"/>
    <w:rsid w:val="00DA6DC4"/>
    <w:rsid w:val="00DB7660"/>
    <w:rsid w:val="00DC6469"/>
    <w:rsid w:val="00DE03B7"/>
    <w:rsid w:val="00E032E8"/>
    <w:rsid w:val="00E95847"/>
    <w:rsid w:val="00EE645F"/>
    <w:rsid w:val="00EF6A79"/>
    <w:rsid w:val="00F01752"/>
    <w:rsid w:val="00F101A3"/>
    <w:rsid w:val="00F54307"/>
    <w:rsid w:val="00F76634"/>
    <w:rsid w:val="00FA76C1"/>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6AFC"/>
  <w15:docId w15:val="{CE010693-8353-49AD-AA3A-9744D955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1449"/>
    <w:pPr>
      <w:ind w:left="720"/>
      <w:contextualSpacing/>
    </w:pPr>
  </w:style>
  <w:style w:type="table" w:styleId="Lentelstinklelis">
    <w:name w:val="Table Grid"/>
    <w:basedOn w:val="prastojilentel"/>
    <w:rsid w:val="0082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9941">
      <w:bodyDiv w:val="1"/>
      <w:marLeft w:val="0"/>
      <w:marRight w:val="0"/>
      <w:marTop w:val="0"/>
      <w:marBottom w:val="0"/>
      <w:divBdr>
        <w:top w:val="none" w:sz="0" w:space="0" w:color="auto"/>
        <w:left w:val="none" w:sz="0" w:space="0" w:color="auto"/>
        <w:bottom w:val="none" w:sz="0" w:space="0" w:color="auto"/>
        <w:right w:val="none" w:sz="0" w:space="0" w:color="auto"/>
      </w:divBdr>
    </w:div>
    <w:div w:id="1081681440">
      <w:bodyDiv w:val="1"/>
      <w:marLeft w:val="0"/>
      <w:marRight w:val="0"/>
      <w:marTop w:val="0"/>
      <w:marBottom w:val="0"/>
      <w:divBdr>
        <w:top w:val="none" w:sz="0" w:space="0" w:color="auto"/>
        <w:left w:val="none" w:sz="0" w:space="0" w:color="auto"/>
        <w:bottom w:val="none" w:sz="0" w:space="0" w:color="auto"/>
        <w:right w:val="none" w:sz="0" w:space="0" w:color="auto"/>
      </w:divBdr>
      <w:divsChild>
        <w:div w:id="126165035">
          <w:marLeft w:val="0"/>
          <w:marRight w:val="0"/>
          <w:marTop w:val="0"/>
          <w:marBottom w:val="0"/>
          <w:divBdr>
            <w:top w:val="none" w:sz="0" w:space="0" w:color="auto"/>
            <w:left w:val="none" w:sz="0" w:space="0" w:color="auto"/>
            <w:bottom w:val="none" w:sz="0" w:space="0" w:color="auto"/>
            <w:right w:val="none" w:sz="0" w:space="0" w:color="auto"/>
          </w:divBdr>
        </w:div>
        <w:div w:id="273245806">
          <w:marLeft w:val="0"/>
          <w:marRight w:val="0"/>
          <w:marTop w:val="0"/>
          <w:marBottom w:val="0"/>
          <w:divBdr>
            <w:top w:val="none" w:sz="0" w:space="0" w:color="auto"/>
            <w:left w:val="none" w:sz="0" w:space="0" w:color="auto"/>
            <w:bottom w:val="none" w:sz="0" w:space="0" w:color="auto"/>
            <w:right w:val="none" w:sz="0" w:space="0" w:color="auto"/>
          </w:divBdr>
        </w:div>
        <w:div w:id="1060009884">
          <w:marLeft w:val="0"/>
          <w:marRight w:val="0"/>
          <w:marTop w:val="0"/>
          <w:marBottom w:val="0"/>
          <w:divBdr>
            <w:top w:val="none" w:sz="0" w:space="0" w:color="auto"/>
            <w:left w:val="none" w:sz="0" w:space="0" w:color="auto"/>
            <w:bottom w:val="none" w:sz="0" w:space="0" w:color="auto"/>
            <w:right w:val="none" w:sz="0" w:space="0" w:color="auto"/>
          </w:divBdr>
        </w:div>
        <w:div w:id="13893003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isauskiene\Desktop\PU%20model_2023\Sprendimas_D&#279;l%20prie&#353;mokyklinio%20%20ugdymo%20modeli&#371;%202023-2024%20m.%20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D7885F5174A80B737F86121D55F44"/>
        <w:category>
          <w:name w:val="Bendrosios nuostatos"/>
          <w:gallery w:val="placeholder"/>
        </w:category>
        <w:types>
          <w:type w:val="bbPlcHdr"/>
        </w:types>
        <w:behaviors>
          <w:behavior w:val="content"/>
        </w:behaviors>
        <w:guid w:val="{6FF1E800-54B3-40F1-8598-F8C926353CB6}"/>
      </w:docPartPr>
      <w:docPartBody>
        <w:p w:rsidR="00AB2D19" w:rsidRDefault="00B44B40">
          <w:pPr>
            <w:pStyle w:val="26BD7885F5174A80B737F86121D55F4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A0"/>
    <w:rsid w:val="00526BDD"/>
    <w:rsid w:val="00691AA0"/>
    <w:rsid w:val="00AB2D19"/>
    <w:rsid w:val="00B44B40"/>
    <w:rsid w:val="00E75E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6BD7885F5174A80B737F86121D55F44">
    <w:name w:val="26BD7885F5174A80B737F86121D5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Sprendimas_Dėl priešmokyklinio  ugdymo modelių 2023-2024 m. m..dotx</Template>
  <TotalTime>6</TotalTime>
  <Pages>2</Pages>
  <Words>1833</Words>
  <Characters>1046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Vilma Bačiulė</cp:lastModifiedBy>
  <cp:revision>4</cp:revision>
  <cp:lastPrinted>2001-06-05T13:05:00Z</cp:lastPrinted>
  <dcterms:created xsi:type="dcterms:W3CDTF">2023-12-07T06:46:00Z</dcterms:created>
  <dcterms:modified xsi:type="dcterms:W3CDTF">2023-12-08T11:39:00Z</dcterms:modified>
</cp:coreProperties>
</file>