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071B14D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241C9" w:rsidRPr="004241C9">
        <w:rPr>
          <w:b/>
          <w:caps/>
        </w:rPr>
        <w:t>DĖL MOLĖTŲ RAJONO SAVIVALDYBĖS TARYBOS</w:t>
      </w:r>
      <w:r w:rsidR="004241C9">
        <w:rPr>
          <w:b/>
          <w:caps/>
        </w:rPr>
        <w:t xml:space="preserve"> 2022 M. BIRŽELIO 30 D. </w:t>
      </w:r>
      <w:r w:rsidR="004241C9" w:rsidRPr="004241C9">
        <w:rPr>
          <w:b/>
          <w:caps/>
        </w:rPr>
        <w:t>SPRENDIMO NR. B1-</w:t>
      </w:r>
      <w:r w:rsidR="004241C9">
        <w:rPr>
          <w:b/>
          <w:caps/>
        </w:rPr>
        <w:t>152 „</w:t>
      </w:r>
      <w:r w:rsidR="00BB059F" w:rsidRPr="00BB059F">
        <w:rPr>
          <w:b/>
          <w:caps/>
          <w:noProof/>
        </w:rPr>
        <w:t xml:space="preserve">DĖL SAVIVALDYBĖS NEKILNOJAMOJO TURTO PERDAVIMO MOLĖTŲ </w:t>
      </w:r>
      <w:r w:rsidR="00867159">
        <w:rPr>
          <w:b/>
          <w:caps/>
          <w:noProof/>
        </w:rPr>
        <w:t xml:space="preserve">R. </w:t>
      </w:r>
      <w:r w:rsidR="00BB059F" w:rsidRPr="00BB059F">
        <w:rPr>
          <w:b/>
          <w:caps/>
          <w:noProof/>
        </w:rPr>
        <w:t>KŪNO KULTŪROS IR SPORTO CENTRUI</w:t>
      </w:r>
      <w:r w:rsidR="004241C9">
        <w:rPr>
          <w:b/>
          <w:caps/>
          <w:noProof/>
        </w:rPr>
        <w:t>“ PAKEITIMO</w:t>
      </w:r>
      <w:r w:rsidR="00BB059F" w:rsidRPr="00BB059F">
        <w:rPr>
          <w:b/>
          <w:caps/>
          <w:noProof/>
        </w:rPr>
        <w:t xml:space="preserve"> </w:t>
      </w:r>
      <w:r>
        <w:rPr>
          <w:b/>
          <w:caps/>
        </w:rPr>
        <w:fldChar w:fldCharType="end"/>
      </w:r>
      <w:bookmarkEnd w:id="1"/>
      <w:r w:rsidR="00C16EA1">
        <w:rPr>
          <w:b/>
          <w:caps/>
        </w:rPr>
        <w:br/>
      </w:r>
    </w:p>
    <w:p w14:paraId="7847990A" w14:textId="084302C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5177D">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261FF">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621C1">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A621C1">
        <w:rPr>
          <w:noProof/>
        </w:rPr>
        <w:t>-260</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11"/>
          <w:headerReference w:type="default" r:id="rId12"/>
          <w:headerReference w:type="first" r:id="rId13"/>
          <w:pgSz w:w="11906" w:h="16838" w:code="9"/>
          <w:pgMar w:top="1134" w:right="567" w:bottom="1134" w:left="1701" w:header="1134" w:footer="454" w:gutter="0"/>
          <w:cols w:space="708"/>
          <w:titlePg/>
          <w:docGrid w:linePitch="360"/>
        </w:sectPr>
      </w:pPr>
    </w:p>
    <w:p w14:paraId="5187D2CE" w14:textId="19FF49F3" w:rsidR="00C16EA1" w:rsidRDefault="00C16EA1" w:rsidP="00F41504">
      <w:pPr>
        <w:tabs>
          <w:tab w:val="left" w:pos="1674"/>
        </w:tabs>
      </w:pPr>
    </w:p>
    <w:p w14:paraId="5661337D" w14:textId="7157BB0C" w:rsidR="00BB059F" w:rsidRDefault="00BB059F" w:rsidP="00BB059F">
      <w:pPr>
        <w:spacing w:line="360" w:lineRule="auto"/>
        <w:ind w:firstLine="680"/>
        <w:jc w:val="both"/>
      </w:pPr>
      <w:r>
        <w:t xml:space="preserve">Vadovaudamasi Lietuvos Respublikos vietos savivaldos įstatymo 6 straipsnio 3, 8, 29 punktais, </w:t>
      </w:r>
      <w:r w:rsidR="00B2711E">
        <w:t xml:space="preserve">15 straipsnio 4 dalimi, </w:t>
      </w:r>
      <w:r>
        <w:t xml:space="preserve">16 straipsnio </w:t>
      </w:r>
      <w:r w:rsidR="00B623D8">
        <w:t>1</w:t>
      </w:r>
      <w:r>
        <w:t xml:space="preserve"> dalimi, Lietuvos Respublikos valstybės ir savivaldybių turto valdymo, naudojimo ir disponavimo juo įstatymo 8 straipsnio 1 dalies 1 punktu, 12 straipsnio 1, 2, 4 dalimis, Molėtų rajono savivaldybei nuosavybės teise priklausančio turto perdavimo valdyti, naudoti ir disponuoti juo patikėjimo teise tvarkos aprašo, patvirtinto Molėtų rajono savivaldybės tarybos 2021 m.</w:t>
      </w:r>
      <w:r w:rsidRPr="00AC56CB">
        <w:t xml:space="preserve"> </w:t>
      </w:r>
      <w:r w:rsidR="00AC56CB" w:rsidRPr="00A621C1">
        <w:t>sausio</w:t>
      </w:r>
      <w:r w:rsidR="00AC56CB">
        <w:t xml:space="preserve"> </w:t>
      </w:r>
      <w:r w:rsidRPr="00AC56CB">
        <w:t>28 d.</w:t>
      </w:r>
      <w:r>
        <w:t xml:space="preserve"> sprendimu Nr. B1-</w:t>
      </w:r>
      <w:r w:rsidR="00AC56CB">
        <w:t xml:space="preserve"> </w:t>
      </w:r>
      <w:r w:rsidR="00AC56CB" w:rsidRPr="00A621C1">
        <w:t>19</w:t>
      </w:r>
      <w:r w:rsidR="00AC56CB">
        <w:t xml:space="preserve"> </w:t>
      </w:r>
      <w:r>
        <w:t>„Dėl Molėtų rajono savivaldybei nuosavybės teise priklausančio turto perdavimo valdyti, naudoti ir disponuoti juo patikėjimo teise tvarkos aprašo patvirtinimo“, 4 punktu, 5.1 papunkčiu, 25 punktu,</w:t>
      </w:r>
      <w:r w:rsidR="00C813D2">
        <w:t xml:space="preserve"> atsižvelgdama į pakitusius kadastro duomenis įgyvendinus projektą </w:t>
      </w:r>
      <w:r w:rsidR="00C813D2" w:rsidRPr="00C813D2">
        <w:rPr>
          <w:rFonts w:eastAsia="Calibri"/>
        </w:rPr>
        <w:t>„</w:t>
      </w:r>
      <w:r w:rsidR="00C813D2" w:rsidRPr="00C813D2">
        <w:rPr>
          <w:rFonts w:eastAsia="Calibri"/>
          <w:lang w:eastAsia="lt-LT"/>
        </w:rPr>
        <w:t>Molėtų</w:t>
      </w:r>
      <w:r w:rsidR="00A51E57">
        <w:rPr>
          <w:rFonts w:eastAsia="Calibri"/>
          <w:lang w:eastAsia="lt-LT"/>
        </w:rPr>
        <w:t xml:space="preserve"> r.</w:t>
      </w:r>
      <w:r w:rsidR="00C813D2" w:rsidRPr="00C813D2">
        <w:rPr>
          <w:rFonts w:eastAsia="Calibri"/>
          <w:lang w:eastAsia="lt-LT"/>
        </w:rPr>
        <w:t xml:space="preserve"> kūno kultūros ir sporto centro pastato (8.14), Ąžuolų g. 10, Molėtai, rekonstravimo, pristatant baseino korpusą, projektas“</w:t>
      </w:r>
      <w:r w:rsidR="00C813D2">
        <w:rPr>
          <w:rFonts w:eastAsia="Calibri"/>
          <w:lang w:eastAsia="lt-LT"/>
        </w:rPr>
        <w:t>,</w:t>
      </w:r>
      <w:r w:rsidR="00C813D2" w:rsidRPr="00C813D2">
        <w:rPr>
          <w:rFonts w:eastAsia="Calibri"/>
          <w:lang w:eastAsia="lt-LT"/>
        </w:rPr>
        <w:t xml:space="preserve"> </w:t>
      </w:r>
      <w:r>
        <w:t xml:space="preserve"> </w:t>
      </w:r>
    </w:p>
    <w:p w14:paraId="52C085F6" w14:textId="57815EEC" w:rsidR="004241C9" w:rsidRPr="00D81C9A" w:rsidRDefault="004241C9" w:rsidP="004241C9">
      <w:pPr>
        <w:tabs>
          <w:tab w:val="left" w:pos="680"/>
          <w:tab w:val="left" w:pos="1206"/>
        </w:tabs>
        <w:spacing w:line="360" w:lineRule="auto"/>
        <w:ind w:firstLine="709"/>
        <w:jc w:val="both"/>
      </w:pPr>
      <w:r w:rsidRPr="00D81C9A">
        <w:t xml:space="preserve">Molėtų rajono savivaldybės taryba n u s p r e n d ž i a: </w:t>
      </w:r>
    </w:p>
    <w:p w14:paraId="3EE00522" w14:textId="7B2ADBBD" w:rsidR="004241C9" w:rsidRPr="000D50B6" w:rsidRDefault="004241C9" w:rsidP="004241C9">
      <w:pPr>
        <w:tabs>
          <w:tab w:val="left" w:pos="680"/>
          <w:tab w:val="left" w:pos="1134"/>
        </w:tabs>
        <w:spacing w:line="360" w:lineRule="auto"/>
        <w:jc w:val="both"/>
        <w:rPr>
          <w:noProof/>
        </w:rPr>
      </w:pPr>
      <w:r>
        <w:tab/>
      </w:r>
      <w:r w:rsidRPr="000D50B6">
        <w:t>Pakeisti M</w:t>
      </w:r>
      <w:r w:rsidRPr="000D50B6">
        <w:rPr>
          <w:noProof/>
        </w:rPr>
        <w:t>olėtų rajono savivaldybės tarybos 2022 m. birželio 30 d. sprendimo Nr. B1-152 „Dėl</w:t>
      </w:r>
      <w:r w:rsidR="00D06A85" w:rsidRPr="000D50B6">
        <w:rPr>
          <w:bCs/>
        </w:rPr>
        <w:t xml:space="preserve"> savivaldybės nekilnojamojo turto perdavimo Molėtų r</w:t>
      </w:r>
      <w:r w:rsidR="000D50B6">
        <w:rPr>
          <w:bCs/>
        </w:rPr>
        <w:t>.</w:t>
      </w:r>
      <w:r w:rsidR="00D06A85" w:rsidRPr="000D50B6">
        <w:rPr>
          <w:bCs/>
        </w:rPr>
        <w:t xml:space="preserve"> kūno kultūros ir sporto centrui</w:t>
      </w:r>
      <w:r w:rsidRPr="000D50B6">
        <w:rPr>
          <w:noProof/>
        </w:rPr>
        <w:t>“ 1 punktą</w:t>
      </w:r>
      <w:r w:rsidR="00D06A85" w:rsidRPr="000D50B6">
        <w:rPr>
          <w:noProof/>
        </w:rPr>
        <w:t xml:space="preserve"> ir</w:t>
      </w:r>
      <w:r w:rsidRPr="000D50B6">
        <w:rPr>
          <w:noProof/>
        </w:rPr>
        <w:t xml:space="preserve"> </w:t>
      </w:r>
      <w:r w:rsidR="006B7329" w:rsidRPr="000D50B6">
        <w:rPr>
          <w:noProof/>
        </w:rPr>
        <w:t xml:space="preserve">jį </w:t>
      </w:r>
      <w:r w:rsidRPr="000D50B6">
        <w:rPr>
          <w:noProof/>
        </w:rPr>
        <w:t xml:space="preserve">išdėstyti taip: </w:t>
      </w:r>
    </w:p>
    <w:p w14:paraId="484C4D6C" w14:textId="10CEDD40" w:rsidR="00BB059F" w:rsidRPr="000D50B6" w:rsidRDefault="004241C9" w:rsidP="00B35EB2">
      <w:pPr>
        <w:spacing w:line="360" w:lineRule="auto"/>
        <w:ind w:firstLine="567"/>
        <w:jc w:val="both"/>
      </w:pPr>
      <w:r w:rsidRPr="000D50B6">
        <w:t>„</w:t>
      </w:r>
      <w:r w:rsidR="00BB059F" w:rsidRPr="000D50B6">
        <w:t>1.</w:t>
      </w:r>
      <w:r w:rsidRPr="000D50B6">
        <w:t xml:space="preserve"> Perduoti biudžetinei įstaigai Molėtų r. kūno kultūros ir sporto centrui (kodas 191231523) patikėjimo teise valdyti, naudoti ir disponuoti savarankiškųjų savivaldybės funkcijų – vaikų ir jaunimo užimtumo organizavimo, kūno kultūros ir sporto plėtojimo, gyventojų poilsio organizavimo - įgyvendinimui Molėtų rajono savivaldybei nuosavybės teise priklausantį nekilnojamąjį turtą – sporto salės pastatą (registro Nr. 44/348730; unikalus Nr. 4400-0513-4112; bendras plotas 1618,82 kv. m; plane pažymėt</w:t>
      </w:r>
      <w:r w:rsidR="006B7329" w:rsidRPr="000D50B6">
        <w:t>ą</w:t>
      </w:r>
      <w:r w:rsidR="003908A4" w:rsidRPr="000D50B6">
        <w:t xml:space="preserve"> </w:t>
      </w:r>
      <w:r w:rsidRPr="000D50B6">
        <w:t>1U1g), esantį Molėtų r. sav., Molėtų m., Ąžuolų g. 10. Pastato įsigijimo vertė 2249538,92 Eur, likutinė vertė 202</w:t>
      </w:r>
      <w:r w:rsidR="00D06A85" w:rsidRPr="000D50B6">
        <w:t>3</w:t>
      </w:r>
      <w:r w:rsidRPr="000D50B6">
        <w:t xml:space="preserve"> m. </w:t>
      </w:r>
      <w:r w:rsidR="00D06A85" w:rsidRPr="000D50B6">
        <w:t>lapkričio</w:t>
      </w:r>
      <w:r w:rsidRPr="000D50B6">
        <w:t xml:space="preserve"> 1 d. </w:t>
      </w:r>
      <w:r w:rsidR="00D06A85" w:rsidRPr="000D50B6">
        <w:t xml:space="preserve">1716239,68 </w:t>
      </w:r>
      <w:r w:rsidRPr="000D50B6">
        <w:t>Eur.“.</w:t>
      </w:r>
    </w:p>
    <w:p w14:paraId="31D3F1B7" w14:textId="460AEA59" w:rsidR="00A37ABB" w:rsidRDefault="00BB059F" w:rsidP="00BB059F">
      <w:pPr>
        <w:spacing w:line="360" w:lineRule="auto"/>
        <w:ind w:firstLine="680"/>
        <w:jc w:val="both"/>
      </w:pPr>
      <w:r w:rsidRPr="000D50B6">
        <w:t>Šis sprendimas gali būti skundžiamas Molėtų rajono savi</w:t>
      </w:r>
      <w:r>
        <w:t xml:space="preserve">valdybės tarybai (Vilniaus g. 44, 33140 Molėtai) Lietuvos Respublikos viešojo administravimo įstatymo nustatyta tvarka arba Lietuvos administracinių ginčų komisijos Panevėžio apygardos skyriui (Respublikos g. 62, 35158 </w:t>
      </w:r>
      <w: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2E39234" w14:textId="77777777" w:rsidR="00BB059F" w:rsidRDefault="00BB059F" w:rsidP="00BB059F">
      <w:pPr>
        <w:spacing w:line="360" w:lineRule="auto"/>
        <w:ind w:firstLine="680"/>
        <w:jc w:val="both"/>
      </w:pPr>
    </w:p>
    <w:p w14:paraId="194C9887" w14:textId="77777777" w:rsidR="00BB059F" w:rsidRDefault="00BB059F" w:rsidP="00BB059F">
      <w:pPr>
        <w:spacing w:line="360" w:lineRule="auto"/>
        <w:ind w:firstLine="680"/>
        <w:jc w:val="both"/>
      </w:pPr>
    </w:p>
    <w:p w14:paraId="2D86CE4E" w14:textId="77777777" w:rsidR="00BB059F" w:rsidRDefault="00BB059F" w:rsidP="00BB059F">
      <w:pPr>
        <w:spacing w:line="360" w:lineRule="auto"/>
        <w:ind w:firstLine="680"/>
        <w:jc w:val="both"/>
      </w:pPr>
    </w:p>
    <w:p w14:paraId="0C81A5E1" w14:textId="77777777" w:rsidR="00BB059F" w:rsidRDefault="00BB059F" w:rsidP="00BB059F">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6A3CAF2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A621C1">
            <w:t>Saulius Jauneika</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2671FE">
      <w:pPr>
        <w:tabs>
          <w:tab w:val="left" w:pos="709"/>
          <w:tab w:val="left" w:pos="99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6BC1" w14:textId="77777777" w:rsidR="003657BF" w:rsidRDefault="003657BF">
      <w:r>
        <w:separator/>
      </w:r>
    </w:p>
  </w:endnote>
  <w:endnote w:type="continuationSeparator" w:id="0">
    <w:p w14:paraId="61DCCABF" w14:textId="77777777" w:rsidR="003657BF" w:rsidRDefault="003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AA77" w14:textId="77777777" w:rsidR="003657BF" w:rsidRDefault="003657BF">
      <w:r>
        <w:separator/>
      </w:r>
    </w:p>
  </w:footnote>
  <w:footnote w:type="continuationSeparator" w:id="0">
    <w:p w14:paraId="29571BF7" w14:textId="77777777" w:rsidR="003657BF" w:rsidRDefault="003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615"/>
    <w:multiLevelType w:val="hybridMultilevel"/>
    <w:tmpl w:val="5E14863A"/>
    <w:lvl w:ilvl="0" w:tplc="54EA09B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64E2C24"/>
    <w:multiLevelType w:val="multilevel"/>
    <w:tmpl w:val="9B849AE6"/>
    <w:lvl w:ilvl="0">
      <w:start w:val="1"/>
      <w:numFmt w:val="decimal"/>
      <w:lvlText w:val="%1."/>
      <w:lvlJc w:val="left"/>
      <w:pPr>
        <w:ind w:left="1065" w:hanging="360"/>
      </w:pPr>
    </w:lvl>
    <w:lvl w:ilvl="1">
      <w:start w:val="1"/>
      <w:numFmt w:val="decimal"/>
      <w:isLgl/>
      <w:lvlText w:val="%1.%2."/>
      <w:lvlJc w:val="left"/>
      <w:pPr>
        <w:ind w:left="1353"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092615E"/>
    <w:multiLevelType w:val="multilevel"/>
    <w:tmpl w:val="5AE80E4A"/>
    <w:lvl w:ilvl="0">
      <w:start w:val="1"/>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16cid:durableId="1092242464">
    <w:abstractNumId w:val="2"/>
  </w:num>
  <w:num w:numId="2" w16cid:durableId="896742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6593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408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73133"/>
    <w:rsid w:val="00093E1A"/>
    <w:rsid w:val="000B1D71"/>
    <w:rsid w:val="000D50B6"/>
    <w:rsid w:val="000E13B1"/>
    <w:rsid w:val="001128B3"/>
    <w:rsid w:val="001156B7"/>
    <w:rsid w:val="0012091C"/>
    <w:rsid w:val="00132437"/>
    <w:rsid w:val="00152BFD"/>
    <w:rsid w:val="001B3F3C"/>
    <w:rsid w:val="001E1D7A"/>
    <w:rsid w:val="001F1B93"/>
    <w:rsid w:val="00211F14"/>
    <w:rsid w:val="00243EF9"/>
    <w:rsid w:val="002671FE"/>
    <w:rsid w:val="00280AF6"/>
    <w:rsid w:val="0028397A"/>
    <w:rsid w:val="00287C06"/>
    <w:rsid w:val="002A0855"/>
    <w:rsid w:val="002C62EF"/>
    <w:rsid w:val="002D170C"/>
    <w:rsid w:val="002E5BD6"/>
    <w:rsid w:val="00305758"/>
    <w:rsid w:val="00311A11"/>
    <w:rsid w:val="00312171"/>
    <w:rsid w:val="00315AED"/>
    <w:rsid w:val="00327927"/>
    <w:rsid w:val="00341D56"/>
    <w:rsid w:val="00344A01"/>
    <w:rsid w:val="003463EC"/>
    <w:rsid w:val="0035235A"/>
    <w:rsid w:val="003657BF"/>
    <w:rsid w:val="00384B4D"/>
    <w:rsid w:val="003908A4"/>
    <w:rsid w:val="003975CE"/>
    <w:rsid w:val="003A762C"/>
    <w:rsid w:val="00402EA7"/>
    <w:rsid w:val="004176D4"/>
    <w:rsid w:val="004241C9"/>
    <w:rsid w:val="00430936"/>
    <w:rsid w:val="004643FD"/>
    <w:rsid w:val="004968FC"/>
    <w:rsid w:val="004C5816"/>
    <w:rsid w:val="004D19A6"/>
    <w:rsid w:val="004D634E"/>
    <w:rsid w:val="004E5C8D"/>
    <w:rsid w:val="004F285B"/>
    <w:rsid w:val="00503B36"/>
    <w:rsid w:val="00504780"/>
    <w:rsid w:val="00511A95"/>
    <w:rsid w:val="005265C8"/>
    <w:rsid w:val="00533779"/>
    <w:rsid w:val="00561916"/>
    <w:rsid w:val="005935DD"/>
    <w:rsid w:val="005A4424"/>
    <w:rsid w:val="005B29A9"/>
    <w:rsid w:val="005C42C1"/>
    <w:rsid w:val="005C5974"/>
    <w:rsid w:val="005D73E9"/>
    <w:rsid w:val="005F38B6"/>
    <w:rsid w:val="006213AE"/>
    <w:rsid w:val="00653570"/>
    <w:rsid w:val="00656555"/>
    <w:rsid w:val="00683980"/>
    <w:rsid w:val="006A650D"/>
    <w:rsid w:val="006A6B47"/>
    <w:rsid w:val="006B7329"/>
    <w:rsid w:val="00703A8E"/>
    <w:rsid w:val="0072039E"/>
    <w:rsid w:val="007265AC"/>
    <w:rsid w:val="007407F7"/>
    <w:rsid w:val="00776F64"/>
    <w:rsid w:val="00785C83"/>
    <w:rsid w:val="00790FDD"/>
    <w:rsid w:val="00794407"/>
    <w:rsid w:val="00794C2F"/>
    <w:rsid w:val="007951EA"/>
    <w:rsid w:val="00796226"/>
    <w:rsid w:val="00796C66"/>
    <w:rsid w:val="007A3F5C"/>
    <w:rsid w:val="007B0ADA"/>
    <w:rsid w:val="007C6317"/>
    <w:rsid w:val="007E0685"/>
    <w:rsid w:val="007E4516"/>
    <w:rsid w:val="0082617F"/>
    <w:rsid w:val="00831E3D"/>
    <w:rsid w:val="008424FA"/>
    <w:rsid w:val="00842E02"/>
    <w:rsid w:val="00852AF0"/>
    <w:rsid w:val="00856332"/>
    <w:rsid w:val="00867159"/>
    <w:rsid w:val="00872337"/>
    <w:rsid w:val="008A11AE"/>
    <w:rsid w:val="008A401C"/>
    <w:rsid w:val="008E02D5"/>
    <w:rsid w:val="00910831"/>
    <w:rsid w:val="009239AD"/>
    <w:rsid w:val="0093412A"/>
    <w:rsid w:val="009366A6"/>
    <w:rsid w:val="00995D18"/>
    <w:rsid w:val="009B4614"/>
    <w:rsid w:val="009C2EA2"/>
    <w:rsid w:val="009E70D9"/>
    <w:rsid w:val="009F039B"/>
    <w:rsid w:val="009F145C"/>
    <w:rsid w:val="00A063CA"/>
    <w:rsid w:val="00A37ABB"/>
    <w:rsid w:val="00A51E57"/>
    <w:rsid w:val="00A621C1"/>
    <w:rsid w:val="00A83421"/>
    <w:rsid w:val="00AC1B51"/>
    <w:rsid w:val="00AC56CB"/>
    <w:rsid w:val="00AE325A"/>
    <w:rsid w:val="00B12C5D"/>
    <w:rsid w:val="00B261FF"/>
    <w:rsid w:val="00B2711E"/>
    <w:rsid w:val="00B35EB2"/>
    <w:rsid w:val="00B45CB8"/>
    <w:rsid w:val="00B5177D"/>
    <w:rsid w:val="00B61B7B"/>
    <w:rsid w:val="00B623D8"/>
    <w:rsid w:val="00B720C4"/>
    <w:rsid w:val="00B91843"/>
    <w:rsid w:val="00BA65BB"/>
    <w:rsid w:val="00BB059F"/>
    <w:rsid w:val="00BB4E69"/>
    <w:rsid w:val="00BB70B1"/>
    <w:rsid w:val="00BB76A4"/>
    <w:rsid w:val="00BB7F46"/>
    <w:rsid w:val="00BF7563"/>
    <w:rsid w:val="00C16EA1"/>
    <w:rsid w:val="00C21721"/>
    <w:rsid w:val="00C43D9D"/>
    <w:rsid w:val="00C515FE"/>
    <w:rsid w:val="00C60003"/>
    <w:rsid w:val="00C813D2"/>
    <w:rsid w:val="00CA7722"/>
    <w:rsid w:val="00CC1DF9"/>
    <w:rsid w:val="00D03D5A"/>
    <w:rsid w:val="00D06A85"/>
    <w:rsid w:val="00D21F84"/>
    <w:rsid w:val="00D56BB0"/>
    <w:rsid w:val="00D60EE3"/>
    <w:rsid w:val="00D74773"/>
    <w:rsid w:val="00D8136A"/>
    <w:rsid w:val="00D81C9A"/>
    <w:rsid w:val="00D850A6"/>
    <w:rsid w:val="00DB6A9B"/>
    <w:rsid w:val="00DB7660"/>
    <w:rsid w:val="00DC012B"/>
    <w:rsid w:val="00DC6469"/>
    <w:rsid w:val="00E032E8"/>
    <w:rsid w:val="00E0682E"/>
    <w:rsid w:val="00E33764"/>
    <w:rsid w:val="00E649CE"/>
    <w:rsid w:val="00E9121E"/>
    <w:rsid w:val="00EE645F"/>
    <w:rsid w:val="00EF6A79"/>
    <w:rsid w:val="00F01240"/>
    <w:rsid w:val="00F37762"/>
    <w:rsid w:val="00F41504"/>
    <w:rsid w:val="00F50BA6"/>
    <w:rsid w:val="00F54307"/>
    <w:rsid w:val="00F71B87"/>
    <w:rsid w:val="00F9483D"/>
    <w:rsid w:val="00FB2317"/>
    <w:rsid w:val="00FB77DF"/>
    <w:rsid w:val="00FD204F"/>
    <w:rsid w:val="00FD21C7"/>
    <w:rsid w:val="00FE0D95"/>
    <w:rsid w:val="00FE31C1"/>
    <w:rsid w:val="00FE4F48"/>
    <w:rsid w:val="00FE6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008">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 w:id="20427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564C5"/>
    <w:rsid w:val="00091683"/>
    <w:rsid w:val="001F7A0E"/>
    <w:rsid w:val="00243035"/>
    <w:rsid w:val="002D0403"/>
    <w:rsid w:val="00304EAA"/>
    <w:rsid w:val="00307572"/>
    <w:rsid w:val="003634A3"/>
    <w:rsid w:val="003820A1"/>
    <w:rsid w:val="00513A07"/>
    <w:rsid w:val="00547628"/>
    <w:rsid w:val="00552705"/>
    <w:rsid w:val="0057029D"/>
    <w:rsid w:val="005F23C9"/>
    <w:rsid w:val="006210EE"/>
    <w:rsid w:val="006E275A"/>
    <w:rsid w:val="007521BA"/>
    <w:rsid w:val="00795A1A"/>
    <w:rsid w:val="00804812"/>
    <w:rsid w:val="008262B0"/>
    <w:rsid w:val="008B3BA0"/>
    <w:rsid w:val="008D2E8A"/>
    <w:rsid w:val="0091241C"/>
    <w:rsid w:val="00952D1C"/>
    <w:rsid w:val="00984796"/>
    <w:rsid w:val="00A42415"/>
    <w:rsid w:val="00AE06B9"/>
    <w:rsid w:val="00B60BE3"/>
    <w:rsid w:val="00B95166"/>
    <w:rsid w:val="00BE06CD"/>
    <w:rsid w:val="00C060CA"/>
    <w:rsid w:val="00D7093E"/>
    <w:rsid w:val="00F7030E"/>
    <w:rsid w:val="00FE0490"/>
    <w:rsid w:val="00FF0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1c3ff86-d605-4afd-a58b-0a6ae99c6f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01F953BD0DE0418F1AA4017A291C7E" ma:contentTypeVersion="4" ma:contentTypeDescription="Create a new document." ma:contentTypeScope="" ma:versionID="fa1a1e1933644662f925037e363ac70b">
  <xsd:schema xmlns:xsd="http://www.w3.org/2001/XMLSchema" xmlns:xs="http://www.w3.org/2001/XMLSchema" xmlns:p="http://schemas.microsoft.com/office/2006/metadata/properties" xmlns:ns3="01c3ff86-d605-4afd-a58b-0a6ae99c6f15" targetNamespace="http://schemas.microsoft.com/office/2006/metadata/properties" ma:root="true" ma:fieldsID="03b1aa5d6d657d539d35aac9b5d46c33" ns3:_="">
    <xsd:import namespace="01c3ff86-d605-4afd-a58b-0a6ae99c6f1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ff86-d605-4afd-a58b-0a6ae99c6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41454-BA79-4F8B-97F0-F6D2AF3F0378}">
  <ds:schemaRefs>
    <ds:schemaRef ds:uri="http://schemas.openxmlformats.org/officeDocument/2006/bibliography"/>
  </ds:schemaRefs>
</ds:datastoreItem>
</file>

<file path=customXml/itemProps2.xml><?xml version="1.0" encoding="utf-8"?>
<ds:datastoreItem xmlns:ds="http://schemas.openxmlformats.org/officeDocument/2006/customXml" ds:itemID="{3A2BFCDB-B92C-4206-94EF-B8229D6B1A1A}">
  <ds:schemaRefs>
    <ds:schemaRef ds:uri="http://schemas.microsoft.com/office/2006/metadata/properties"/>
    <ds:schemaRef ds:uri="http://schemas.microsoft.com/office/infopath/2007/PartnerControls"/>
    <ds:schemaRef ds:uri="01c3ff86-d605-4afd-a58b-0a6ae99c6f15"/>
  </ds:schemaRefs>
</ds:datastoreItem>
</file>

<file path=customXml/itemProps3.xml><?xml version="1.0" encoding="utf-8"?>
<ds:datastoreItem xmlns:ds="http://schemas.openxmlformats.org/officeDocument/2006/customXml" ds:itemID="{86D7A32F-F046-4ECD-887F-CA0F7DCB8B3C}">
  <ds:schemaRefs>
    <ds:schemaRef ds:uri="http://schemas.microsoft.com/sharepoint/v3/contenttype/forms"/>
  </ds:schemaRefs>
</ds:datastoreItem>
</file>

<file path=customXml/itemProps4.xml><?xml version="1.0" encoding="utf-8"?>
<ds:datastoreItem xmlns:ds="http://schemas.openxmlformats.org/officeDocument/2006/customXml" ds:itemID="{0E3D948B-F2AD-4354-B9F6-1A233B237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ff86-d605-4afd-a58b-0a6ae99c6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Tarybos spr_PR.dotx</Template>
  <TotalTime>11</TotalTime>
  <Pages>2</Pages>
  <Words>374</Words>
  <Characters>2550</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Asta Kanapienienė</cp:lastModifiedBy>
  <cp:revision>6</cp:revision>
  <cp:lastPrinted>2001-06-05T13:05:00Z</cp:lastPrinted>
  <dcterms:created xsi:type="dcterms:W3CDTF">2023-11-21T06:44:00Z</dcterms:created>
  <dcterms:modified xsi:type="dcterms:W3CDTF">2023-11-30T12:03:00Z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0x010100CA01F953BD0DE0418F1AA4017A291C7E</vt:lpwstr>
  </property>
</Properties>
</file>