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2179" w14:textId="77777777" w:rsidR="009B1812" w:rsidRDefault="009B1812" w:rsidP="009B1812">
      <w:pPr>
        <w:spacing w:line="360" w:lineRule="auto"/>
      </w:pPr>
      <w:r>
        <w:t xml:space="preserve">                                                                                       PATVIRTINTA</w:t>
      </w:r>
    </w:p>
    <w:p w14:paraId="078F10A1" w14:textId="77777777" w:rsidR="009B1812" w:rsidRDefault="009B1812" w:rsidP="009B1812">
      <w:pPr>
        <w:spacing w:line="360" w:lineRule="auto"/>
      </w:pPr>
      <w:r>
        <w:t xml:space="preserve">                                                                                       Molėtų rajono savivaldybės tarybos</w:t>
      </w:r>
    </w:p>
    <w:p w14:paraId="167D92A9" w14:textId="501A7137" w:rsidR="009B1812" w:rsidRDefault="009B1812" w:rsidP="009B1812">
      <w:pPr>
        <w:spacing w:line="360" w:lineRule="auto"/>
      </w:pPr>
      <w:r>
        <w:t xml:space="preserve">                                                                                       2023 m. lapkričio </w:t>
      </w:r>
      <w:r w:rsidR="006564D7">
        <w:t>30</w:t>
      </w:r>
      <w:r>
        <w:t xml:space="preserve"> d. sprendimu Nr.B1-</w:t>
      </w:r>
      <w:r w:rsidR="006564D7">
        <w:t>254</w:t>
      </w:r>
    </w:p>
    <w:p w14:paraId="6A700A46" w14:textId="77777777" w:rsidR="009B1812" w:rsidRDefault="009B1812" w:rsidP="009B1812">
      <w:pPr>
        <w:spacing w:line="360" w:lineRule="auto"/>
        <w:rPr>
          <w:b/>
          <w:bCs/>
        </w:rPr>
      </w:pPr>
    </w:p>
    <w:p w14:paraId="67471810" w14:textId="77777777" w:rsidR="009B1812" w:rsidRDefault="009B1812" w:rsidP="009B1812">
      <w:pPr>
        <w:spacing w:line="360" w:lineRule="auto"/>
        <w:jc w:val="center"/>
        <w:rPr>
          <w:b/>
          <w:bCs/>
        </w:rPr>
      </w:pPr>
      <w:r>
        <w:rPr>
          <w:b/>
          <w:bCs/>
        </w:rPr>
        <w:t>MOLĖTŲ RAJONO SAVIVALDYBĖS SENIŪNAITIJŲ BENDRUOMENIŲ VIEŠŲJŲ POREIKIŲ IR INICIATYVŲ PROJEKTŲ, FINANSUOJAMŲ IŠ SAVIVALDYBĖS BIUDŽETO LĖŠŲ, ATRANKOS TVARKOS APRAŠAS</w:t>
      </w:r>
    </w:p>
    <w:p w14:paraId="2D730896" w14:textId="77777777" w:rsidR="009B1812" w:rsidRDefault="009B1812" w:rsidP="009B1812">
      <w:pPr>
        <w:spacing w:line="360" w:lineRule="auto"/>
        <w:jc w:val="center"/>
        <w:rPr>
          <w:b/>
          <w:bCs/>
        </w:rPr>
      </w:pPr>
    </w:p>
    <w:p w14:paraId="311D361D" w14:textId="77777777" w:rsidR="009B1812" w:rsidRDefault="009B1812" w:rsidP="009B1812">
      <w:pPr>
        <w:spacing w:line="360" w:lineRule="auto"/>
        <w:ind w:left="2720" w:firstLine="680"/>
        <w:rPr>
          <w:b/>
        </w:rPr>
      </w:pPr>
      <w:r>
        <w:rPr>
          <w:b/>
        </w:rPr>
        <w:t xml:space="preserve">          I SKYRIUS</w:t>
      </w:r>
    </w:p>
    <w:p w14:paraId="48B1C549" w14:textId="77777777" w:rsidR="009B1812" w:rsidRDefault="009B1812" w:rsidP="009B1812">
      <w:pPr>
        <w:spacing w:line="360" w:lineRule="auto"/>
        <w:ind w:left="3080" w:firstLine="320"/>
        <w:rPr>
          <w:b/>
        </w:rPr>
      </w:pPr>
      <w:r>
        <w:rPr>
          <w:b/>
          <w:bCs/>
        </w:rPr>
        <w:t xml:space="preserve">            TIKSLAS</w:t>
      </w:r>
    </w:p>
    <w:p w14:paraId="66EA57AF" w14:textId="402DFB3A"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 Molėtų rajono savivaldybės seniūnaitijų bendruomenių viešųjų poreikių ir iniciatyvų projektų, finansuojamų iš savivaldybės biudžeto lėšų, atrankos tvarkos aprašo tikslas yra nustatyti tvarką, kaip seniūnaičiai teikia bendruomenių viešųjų poreikių ir iniciatyvų projektus, kokia tvarka jie atrenkami ir finansuojami, bei sudaryti sąlygas gyventojų atstovams dalyvauti formuojant savivaldybės biudžeto projektą.</w:t>
      </w:r>
    </w:p>
    <w:p w14:paraId="4732D06E" w14:textId="77777777" w:rsidR="009B1812" w:rsidRPr="009B1812" w:rsidRDefault="009B1812" w:rsidP="009B1812">
      <w:pPr>
        <w:spacing w:line="360" w:lineRule="auto"/>
        <w:ind w:left="360"/>
        <w:jc w:val="center"/>
        <w:rPr>
          <w:b/>
          <w:color w:val="000000" w:themeColor="text1"/>
        </w:rPr>
      </w:pPr>
      <w:r w:rsidRPr="009B1812">
        <w:rPr>
          <w:b/>
          <w:color w:val="000000" w:themeColor="text1"/>
        </w:rPr>
        <w:t>II SKYRIUS</w:t>
      </w:r>
    </w:p>
    <w:p w14:paraId="0372EF78" w14:textId="77777777" w:rsidR="009B1812" w:rsidRPr="009B1812" w:rsidRDefault="009B1812" w:rsidP="009B1812">
      <w:pPr>
        <w:spacing w:line="360" w:lineRule="auto"/>
        <w:ind w:left="360"/>
        <w:jc w:val="center"/>
        <w:rPr>
          <w:b/>
          <w:color w:val="000000" w:themeColor="text1"/>
        </w:rPr>
      </w:pPr>
      <w:r w:rsidRPr="009B1812">
        <w:rPr>
          <w:b/>
          <w:bCs/>
          <w:color w:val="000000" w:themeColor="text1"/>
        </w:rPr>
        <w:t>UŽDAVINIAI</w:t>
      </w:r>
    </w:p>
    <w:p w14:paraId="6B598A76" w14:textId="77777777"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2. Skatinti seniūnaičių ir vietos gyventojų bendradarbiavimą.</w:t>
      </w:r>
    </w:p>
    <w:p w14:paraId="6521AFB9" w14:textId="77777777"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3. Sudaryti sąlygas seniūnaičiams įgyvendinti iniciatyvas, susijusius su jų gyvenamosios teritorijos viešųjų poreikių klausimų sprendimu.</w:t>
      </w:r>
    </w:p>
    <w:p w14:paraId="585F4AE9" w14:textId="77777777" w:rsidR="009B1812" w:rsidRPr="009B1812" w:rsidRDefault="009B1812" w:rsidP="009B1812">
      <w:pPr>
        <w:pStyle w:val="Sraopastraipa"/>
        <w:spacing w:line="360" w:lineRule="auto"/>
        <w:jc w:val="both"/>
        <w:rPr>
          <w:color w:val="000000" w:themeColor="text1"/>
        </w:rPr>
      </w:pPr>
    </w:p>
    <w:p w14:paraId="5AC9AC67" w14:textId="77777777" w:rsidR="009B1812" w:rsidRPr="009B1812" w:rsidRDefault="009B1812" w:rsidP="009B1812">
      <w:pPr>
        <w:spacing w:line="360" w:lineRule="auto"/>
        <w:ind w:left="360"/>
        <w:jc w:val="center"/>
        <w:rPr>
          <w:b/>
          <w:color w:val="000000" w:themeColor="text1"/>
        </w:rPr>
      </w:pPr>
      <w:r w:rsidRPr="009B1812">
        <w:rPr>
          <w:b/>
          <w:color w:val="000000" w:themeColor="text1"/>
        </w:rPr>
        <w:t>III SKYRIUS</w:t>
      </w:r>
    </w:p>
    <w:p w14:paraId="05E7CA81" w14:textId="77777777" w:rsidR="009B1812" w:rsidRPr="009B1812" w:rsidRDefault="009B1812" w:rsidP="009B1812">
      <w:pPr>
        <w:spacing w:line="360" w:lineRule="auto"/>
        <w:ind w:left="360"/>
        <w:jc w:val="center"/>
        <w:rPr>
          <w:b/>
          <w:bCs/>
          <w:color w:val="000000" w:themeColor="text1"/>
        </w:rPr>
      </w:pPr>
      <w:r w:rsidRPr="009B1812">
        <w:rPr>
          <w:b/>
          <w:bCs/>
          <w:color w:val="000000" w:themeColor="text1"/>
        </w:rPr>
        <w:t>PROJEKTŲ TEIKIMAS IR ATRANKA</w:t>
      </w:r>
    </w:p>
    <w:p w14:paraId="28507D99" w14:textId="7AEB2A6C"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4. Savivaldybės seniūnijų seniūnaičiai, įvertinę</w:t>
      </w:r>
      <w:r w:rsidR="002F5834">
        <w:rPr>
          <w:color w:val="000000" w:themeColor="text1"/>
        </w:rPr>
        <w:t xml:space="preserve"> ir aptarę su gyventojais</w:t>
      </w:r>
      <w:r w:rsidRPr="009B1812">
        <w:rPr>
          <w:color w:val="000000" w:themeColor="text1"/>
        </w:rPr>
        <w:t xml:space="preserve"> savo atstovaujamos teritorijos aktualiausias problemas bei atsižvelgę į seniūnijos metų veiklos plano tikslus, išplėstinei</w:t>
      </w:r>
      <w:r w:rsidR="002F5834">
        <w:rPr>
          <w:color w:val="000000" w:themeColor="text1"/>
        </w:rPr>
        <w:t xml:space="preserve"> </w:t>
      </w:r>
      <w:r w:rsidRPr="009B1812">
        <w:rPr>
          <w:color w:val="000000" w:themeColor="text1"/>
        </w:rPr>
        <w:t>seniūnijos seniūnaičių sueigai pristato savo iniciatyvos projektus. Sueiga juos aptaria, įvertina jų atitiktį seniūnijos metų veiklos planui bei nustatytam lėšų limitui ir atviru balsavimu išrenka</w:t>
      </w:r>
      <w:r w:rsidR="00917B05">
        <w:rPr>
          <w:color w:val="000000" w:themeColor="text1"/>
        </w:rPr>
        <w:t xml:space="preserve"> </w:t>
      </w:r>
      <w:r w:rsidRPr="009B1812">
        <w:rPr>
          <w:color w:val="000000" w:themeColor="text1"/>
        </w:rPr>
        <w:t>seniūnijai aktualiausią</w:t>
      </w:r>
      <w:r>
        <w:rPr>
          <w:color w:val="000000" w:themeColor="text1"/>
        </w:rPr>
        <w:t xml:space="preserve"> </w:t>
      </w:r>
      <w:r w:rsidRPr="009B1812">
        <w:rPr>
          <w:color w:val="000000" w:themeColor="text1"/>
        </w:rPr>
        <w:t>(-ius)  projektą</w:t>
      </w:r>
      <w:r>
        <w:rPr>
          <w:color w:val="000000" w:themeColor="text1"/>
        </w:rPr>
        <w:t xml:space="preserve"> </w:t>
      </w:r>
      <w:r w:rsidRPr="009B1812">
        <w:rPr>
          <w:color w:val="000000" w:themeColor="text1"/>
        </w:rPr>
        <w:t xml:space="preserve">(-us). </w:t>
      </w:r>
    </w:p>
    <w:p w14:paraId="32EF1C0B" w14:textId="5BA403B2"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5. Miesto seniūnaitijų seniūnaičiai savo projektus teikia miesto seniūnaičių sueigai, kurią organizuoja savivaldybės administracijos specialistas, atsakingas už miesto priežiūrą. Sueiga atviru balsavimu patvirtina teikiamus miesto bendruomenei balsuoti projektus ir jų aprašymus. Savivaldybės interneto svetainėje skelbiamas miesto gyventojų 10 darbo dienų trukmės balsavimas </w:t>
      </w:r>
      <w:r w:rsidRPr="009B1812">
        <w:rPr>
          <w:color w:val="000000" w:themeColor="text1"/>
        </w:rPr>
        <w:lastRenderedPageBreak/>
        <w:t>už projektus. Finansuojami iš eilės pagal gyventojų balsų skaičių tas</w:t>
      </w:r>
      <w:r>
        <w:rPr>
          <w:color w:val="000000" w:themeColor="text1"/>
        </w:rPr>
        <w:t xml:space="preserve"> </w:t>
      </w:r>
      <w:r w:rsidRPr="009B1812">
        <w:rPr>
          <w:color w:val="000000" w:themeColor="text1"/>
        </w:rPr>
        <w:t>(-ie) projektas</w:t>
      </w:r>
      <w:r>
        <w:rPr>
          <w:color w:val="000000" w:themeColor="text1"/>
        </w:rPr>
        <w:t xml:space="preserve"> </w:t>
      </w:r>
      <w:r w:rsidRPr="009B1812">
        <w:rPr>
          <w:color w:val="000000" w:themeColor="text1"/>
        </w:rPr>
        <w:t>(-ai), kuriam</w:t>
      </w:r>
      <w:r>
        <w:rPr>
          <w:color w:val="000000" w:themeColor="text1"/>
        </w:rPr>
        <w:t xml:space="preserve"> </w:t>
      </w:r>
      <w:r w:rsidRPr="009B1812">
        <w:rPr>
          <w:color w:val="000000" w:themeColor="text1"/>
        </w:rPr>
        <w:t xml:space="preserve">(-iems) pakanka nustatyto skiriamų lėšų limito. </w:t>
      </w:r>
    </w:p>
    <w:p w14:paraId="1A139416" w14:textId="1E0AD600"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6. Projekto aprašymas pateikiamas laisva forma, pagrindžiant jo būtinumą ir naudą bendruomenei, nurodant vykdytinas veiklas sprendžiant konkrečią problemą, bendruomenės dalyvavimo būdus bei reikalingas lėšas. Aprašymo apimtis iki </w:t>
      </w:r>
      <w:r w:rsidR="0092557A">
        <w:rPr>
          <w:color w:val="000000" w:themeColor="text1"/>
        </w:rPr>
        <w:t>vieno</w:t>
      </w:r>
      <w:r w:rsidRPr="009B1812">
        <w:rPr>
          <w:color w:val="000000" w:themeColor="text1"/>
        </w:rPr>
        <w:t xml:space="preserve"> A4 formato puslapio.</w:t>
      </w:r>
    </w:p>
    <w:p w14:paraId="7C24CB68" w14:textId="482B515C"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 xml:space="preserve">7. Seniūnai ir specialistas, atsakingas už miesto priežiūrą, iki gruodžio 20 d. pateikia savivaldybės administracijai raštu arba elektronine forma informaciją (pavadinimas, įgyvendinimo vieta, lėšos)  apie projektus, kuriems skiriamas finansavimas.  </w:t>
      </w:r>
    </w:p>
    <w:p w14:paraId="4AB17681" w14:textId="77777777" w:rsidR="009B1812" w:rsidRPr="009B1812" w:rsidRDefault="009B1812" w:rsidP="009B1812">
      <w:pPr>
        <w:spacing w:line="360" w:lineRule="auto"/>
        <w:jc w:val="both"/>
        <w:rPr>
          <w:strike/>
          <w:color w:val="000000" w:themeColor="text1"/>
        </w:rPr>
      </w:pPr>
    </w:p>
    <w:p w14:paraId="1A76FB70" w14:textId="77777777" w:rsidR="009B1812" w:rsidRPr="009B1812" w:rsidRDefault="009B1812" w:rsidP="009B1812">
      <w:pPr>
        <w:spacing w:line="360" w:lineRule="auto"/>
        <w:ind w:left="3080" w:firstLine="320"/>
        <w:rPr>
          <w:b/>
          <w:color w:val="000000" w:themeColor="text1"/>
        </w:rPr>
      </w:pPr>
      <w:r w:rsidRPr="009B1812">
        <w:rPr>
          <w:b/>
          <w:color w:val="000000" w:themeColor="text1"/>
        </w:rPr>
        <w:t xml:space="preserve">             IV SKYRIUS</w:t>
      </w:r>
    </w:p>
    <w:p w14:paraId="6198BAD2" w14:textId="77777777" w:rsidR="009B1812" w:rsidRPr="009B1812" w:rsidRDefault="009B1812" w:rsidP="009B1812">
      <w:pPr>
        <w:spacing w:line="360" w:lineRule="auto"/>
        <w:jc w:val="center"/>
        <w:rPr>
          <w:b/>
          <w:bCs/>
          <w:color w:val="000000" w:themeColor="text1"/>
        </w:rPr>
      </w:pPr>
      <w:r w:rsidRPr="009B1812">
        <w:rPr>
          <w:b/>
          <w:bCs/>
          <w:color w:val="000000" w:themeColor="text1"/>
        </w:rPr>
        <w:t>FINANSAVIMAS, ĮGYVENDINIMAS IR KONTROLĖ</w:t>
      </w:r>
    </w:p>
    <w:p w14:paraId="3B4400E7" w14:textId="44D7DFD5" w:rsidR="009B1812" w:rsidRPr="009B1812" w:rsidRDefault="009B1812" w:rsidP="009B1812">
      <w:pPr>
        <w:spacing w:line="360" w:lineRule="auto"/>
        <w:ind w:firstLine="851"/>
        <w:jc w:val="both"/>
        <w:rPr>
          <w:color w:val="000000" w:themeColor="text1"/>
        </w:rPr>
      </w:pPr>
      <w:r>
        <w:rPr>
          <w:color w:val="000000" w:themeColor="text1"/>
        </w:rPr>
        <w:t>8</w:t>
      </w:r>
      <w:r w:rsidRPr="009B1812">
        <w:rPr>
          <w:color w:val="000000" w:themeColor="text1"/>
        </w:rPr>
        <w:t xml:space="preserve">. Finansuojami tie projektai, kuriems pakanka savivaldybės biudžete numatytų lėšų </w:t>
      </w:r>
      <w:r w:rsidR="009C0E67">
        <w:rPr>
          <w:color w:val="000000" w:themeColor="text1"/>
        </w:rPr>
        <w:t>jiems įgyvendinti</w:t>
      </w:r>
      <w:r w:rsidRPr="009B1812">
        <w:rPr>
          <w:color w:val="000000" w:themeColor="text1"/>
        </w:rPr>
        <w:t>.</w:t>
      </w:r>
    </w:p>
    <w:p w14:paraId="3AE36600" w14:textId="047A740A" w:rsidR="009B1812" w:rsidRPr="009B1812" w:rsidRDefault="009B1812" w:rsidP="009B1812">
      <w:pPr>
        <w:spacing w:line="360" w:lineRule="auto"/>
        <w:ind w:firstLine="851"/>
        <w:jc w:val="both"/>
        <w:rPr>
          <w:color w:val="000000" w:themeColor="text1"/>
        </w:rPr>
      </w:pPr>
      <w:r>
        <w:rPr>
          <w:color w:val="000000" w:themeColor="text1"/>
        </w:rPr>
        <w:t>9</w:t>
      </w:r>
      <w:r w:rsidRPr="009B1812">
        <w:rPr>
          <w:color w:val="000000" w:themeColor="text1"/>
        </w:rPr>
        <w:t>. Seniūnaitijų projektams lėšos skiriamos pagal seniūnijos/miesto gyventojų skaičių tai</w:t>
      </w:r>
      <w:r w:rsidR="009C0E67">
        <w:rPr>
          <w:color w:val="000000" w:themeColor="text1"/>
        </w:rPr>
        <w:t>p</w:t>
      </w:r>
      <w:r w:rsidR="0079000F">
        <w:rPr>
          <w:color w:val="000000" w:themeColor="text1"/>
        </w:rPr>
        <w:t>:</w:t>
      </w:r>
      <w:r w:rsidRPr="009B1812">
        <w:rPr>
          <w:color w:val="000000" w:themeColor="text1"/>
        </w:rPr>
        <w:t xml:space="preserve"> </w:t>
      </w:r>
      <w:r w:rsidR="0079000F">
        <w:rPr>
          <w:color w:val="000000" w:themeColor="text1"/>
        </w:rPr>
        <w:t>vienas</w:t>
      </w:r>
      <w:r w:rsidRPr="009B1812">
        <w:rPr>
          <w:color w:val="000000" w:themeColor="text1"/>
        </w:rPr>
        <w:t xml:space="preserve"> gyventojas (seniūnijos/miesto) – 4 eurai. Vadovaujamasi paskutinio ketvirčio rajone gyvenamąją vietą deklaravusiųjų gyventojų skaičiaus statistika. Lėšos yra integruojamos į seniūnijų arba miesto tvarkymo asignavimus.</w:t>
      </w:r>
    </w:p>
    <w:p w14:paraId="0E65C61C" w14:textId="7BB6D77F"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w:t>
      </w:r>
      <w:r w:rsidR="002F5834">
        <w:rPr>
          <w:color w:val="000000" w:themeColor="text1"/>
        </w:rPr>
        <w:t>0</w:t>
      </w:r>
      <w:r w:rsidRPr="009B1812">
        <w:rPr>
          <w:color w:val="000000" w:themeColor="text1"/>
        </w:rPr>
        <w:t>. Projektų įgyvendinimą, pasitardami su seniūnaičiais, seniūnijose organizuoja seniūnai, mieste - administracijos specialistas, atsakingas už miesto priežiūrą.</w:t>
      </w:r>
    </w:p>
    <w:p w14:paraId="716DE255" w14:textId="525C9AE8"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w:t>
      </w:r>
      <w:r w:rsidR="002F5834">
        <w:rPr>
          <w:color w:val="000000" w:themeColor="text1"/>
        </w:rPr>
        <w:t>1</w:t>
      </w:r>
      <w:r w:rsidRPr="009B1812">
        <w:rPr>
          <w:color w:val="000000" w:themeColor="text1"/>
        </w:rPr>
        <w:t xml:space="preserve">. Projektų įgyvendinimo </w:t>
      </w:r>
      <w:r w:rsidR="00BA1131">
        <w:rPr>
          <w:color w:val="000000" w:themeColor="text1"/>
        </w:rPr>
        <w:t>apskaitą</w:t>
      </w:r>
      <w:r w:rsidRPr="009B1812">
        <w:rPr>
          <w:color w:val="000000" w:themeColor="text1"/>
        </w:rPr>
        <w:t xml:space="preserve"> vykdo savivaldybės administracijos Finansinės apskaitos skyrius.</w:t>
      </w:r>
    </w:p>
    <w:p w14:paraId="1F90BFA2" w14:textId="6179F6DC" w:rsidR="009B1812" w:rsidRPr="009B1812" w:rsidRDefault="009B1812" w:rsidP="009B1812">
      <w:pPr>
        <w:pStyle w:val="Sraopastraipa"/>
        <w:spacing w:line="360" w:lineRule="auto"/>
        <w:ind w:left="0" w:firstLine="851"/>
        <w:jc w:val="both"/>
        <w:rPr>
          <w:color w:val="000000" w:themeColor="text1"/>
        </w:rPr>
      </w:pPr>
      <w:r w:rsidRPr="009B1812">
        <w:rPr>
          <w:color w:val="000000" w:themeColor="text1"/>
        </w:rPr>
        <w:t>1</w:t>
      </w:r>
      <w:r w:rsidR="002F5834">
        <w:rPr>
          <w:color w:val="000000" w:themeColor="text1"/>
        </w:rPr>
        <w:t>2</w:t>
      </w:r>
      <w:r w:rsidRPr="009B1812">
        <w:rPr>
          <w:color w:val="000000" w:themeColor="text1"/>
        </w:rPr>
        <w:t>. Kasmetiniame rajono seniūnaičių susirinkime pristatomi praeitais metais įgyvendinti projektai. Įgyvendintų projektų aprašymus ir nuotraukas seniūnai ir specialistas, atsakingas už miesto priežiūrą, iki sausio 1 d. pateikia Viešųjų ryšių ir informatikos skyriui, kuris savivaldybės interneto svetainėje paskelbia įgyvendintų projektų apžvalgą.</w:t>
      </w:r>
    </w:p>
    <w:p w14:paraId="0F145AEF" w14:textId="77777777" w:rsidR="009B1812" w:rsidRPr="009B1812" w:rsidRDefault="009B1812" w:rsidP="009B1812">
      <w:pPr>
        <w:pStyle w:val="Sraopastraipa"/>
        <w:spacing w:line="360" w:lineRule="auto"/>
        <w:ind w:left="2720"/>
        <w:jc w:val="both"/>
        <w:rPr>
          <w:color w:val="000000" w:themeColor="text1"/>
        </w:rPr>
      </w:pPr>
      <w:r w:rsidRPr="009B1812">
        <w:rPr>
          <w:color w:val="000000" w:themeColor="text1"/>
        </w:rPr>
        <w:t>____________________________</w:t>
      </w:r>
    </w:p>
    <w:p w14:paraId="1AF13554" w14:textId="77777777" w:rsidR="009B1812" w:rsidRPr="009B1812" w:rsidRDefault="009B1812" w:rsidP="009B1812">
      <w:pPr>
        <w:tabs>
          <w:tab w:val="left" w:pos="7513"/>
        </w:tabs>
        <w:spacing w:line="360" w:lineRule="auto"/>
        <w:rPr>
          <w:color w:val="000000" w:themeColor="text1"/>
        </w:rPr>
      </w:pPr>
    </w:p>
    <w:p w14:paraId="04996473" w14:textId="77777777" w:rsidR="00806729" w:rsidRPr="009B1812" w:rsidRDefault="00806729">
      <w:pPr>
        <w:rPr>
          <w:color w:val="000000" w:themeColor="text1"/>
        </w:rPr>
      </w:pPr>
    </w:p>
    <w:sectPr w:rsidR="00806729" w:rsidRPr="009B18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5F"/>
    <w:rsid w:val="001964B7"/>
    <w:rsid w:val="002F5834"/>
    <w:rsid w:val="004D3C74"/>
    <w:rsid w:val="006564D7"/>
    <w:rsid w:val="006E101C"/>
    <w:rsid w:val="0074439E"/>
    <w:rsid w:val="0079000F"/>
    <w:rsid w:val="00806729"/>
    <w:rsid w:val="00917B05"/>
    <w:rsid w:val="0092557A"/>
    <w:rsid w:val="009B1812"/>
    <w:rsid w:val="009C0E67"/>
    <w:rsid w:val="00AF5D5F"/>
    <w:rsid w:val="00B50B7B"/>
    <w:rsid w:val="00BA1131"/>
    <w:rsid w:val="00CB7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6079"/>
  <w15:chartTrackingRefBased/>
  <w15:docId w15:val="{FA5CBC4F-643B-4C3F-8E64-F6EE23C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1812"/>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1812"/>
    <w:pPr>
      <w:spacing w:after="160" w:line="254"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2441</Words>
  <Characters>1392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Asta Kanapienienė</cp:lastModifiedBy>
  <cp:revision>18</cp:revision>
  <dcterms:created xsi:type="dcterms:W3CDTF">2023-11-15T09:30:00Z</dcterms:created>
  <dcterms:modified xsi:type="dcterms:W3CDTF">2023-11-30T11:46:00Z</dcterms:modified>
</cp:coreProperties>
</file>