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F882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8B271D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0C6EE91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ABB3560" w14:textId="297A8128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33C39">
        <w:rPr>
          <w:b/>
          <w:caps/>
          <w:noProof/>
        </w:rPr>
        <w:t xml:space="preserve"> MOLĖTŲ RAJONO SAVIVALDYBĖS TARYBOS 202</w:t>
      </w:r>
      <w:r w:rsidR="00E96C6F">
        <w:rPr>
          <w:b/>
          <w:caps/>
          <w:noProof/>
        </w:rPr>
        <w:t>1</w:t>
      </w:r>
      <w:r w:rsidR="00933C39">
        <w:rPr>
          <w:b/>
          <w:caps/>
          <w:noProof/>
        </w:rPr>
        <w:t xml:space="preserve"> M. VASARIO 25 D. SPRENDIMO NR. B1-54</w:t>
      </w:r>
      <w:r>
        <w:rPr>
          <w:b/>
          <w:caps/>
          <w:noProof/>
        </w:rPr>
        <w:t xml:space="preserve"> „</w:t>
      </w:r>
      <w:r w:rsidR="00933C39" w:rsidRPr="00933C39">
        <w:rPr>
          <w:b/>
          <w:caps/>
          <w:noProof/>
        </w:rPr>
        <w:t>DĖL MOLĖTŲ RAJONO SAVIVALDYBĖS SENIŪNAITIJŲ BENDRUOMENIŲ VIEŠŲJŲ POREIKIŲ IR INICIATYVŲ PROJEKTŲ, FINANSUOJAMŲ IŠ SAVIVALDYBĖS BIUDŽETO LĖŠŲ, ATRANKOS TVARKOS APRAŠO PATVIRTINIMO</w:t>
      </w:r>
      <w:r>
        <w:rPr>
          <w:b/>
          <w:caps/>
          <w:noProof/>
        </w:rPr>
        <w:t>“</w:t>
      </w:r>
      <w:r w:rsidR="00933C39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AFB71BA" w14:textId="33A7143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3C39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104EEA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356D">
        <w:rPr>
          <w:noProof/>
        </w:rPr>
        <w:t>B1-254</w:t>
      </w:r>
      <w:r w:rsidR="004F285B">
        <w:fldChar w:fldCharType="end"/>
      </w:r>
      <w:bookmarkEnd w:id="5"/>
    </w:p>
    <w:p w14:paraId="3B46BBD8" w14:textId="77777777" w:rsidR="00C16EA1" w:rsidRDefault="00C16EA1" w:rsidP="00D74773">
      <w:pPr>
        <w:jc w:val="center"/>
      </w:pPr>
      <w:r>
        <w:t>Molėtai</w:t>
      </w:r>
    </w:p>
    <w:p w14:paraId="23A12E0E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D13F70F" w14:textId="77777777" w:rsidR="00C16EA1" w:rsidRDefault="00C16EA1" w:rsidP="00D74773">
      <w:pPr>
        <w:tabs>
          <w:tab w:val="left" w:pos="1674"/>
        </w:tabs>
        <w:ind w:firstLine="1247"/>
        <w:rPr>
          <w:b/>
          <w:spacing w:val="20"/>
          <w:sz w:val="28"/>
          <w:szCs w:val="28"/>
        </w:rPr>
      </w:pPr>
    </w:p>
    <w:p w14:paraId="1EBBFC76" w14:textId="77777777" w:rsidR="002B356D" w:rsidRDefault="002B356D" w:rsidP="00D74773">
      <w:pPr>
        <w:tabs>
          <w:tab w:val="left" w:pos="1674"/>
        </w:tabs>
        <w:ind w:firstLine="1247"/>
      </w:pPr>
    </w:p>
    <w:p w14:paraId="31F9EA78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4555AEC" w14:textId="5928C96D" w:rsidR="00933C39" w:rsidRPr="00F91C7F" w:rsidRDefault="00933C39" w:rsidP="00104EEA">
      <w:pPr>
        <w:spacing w:line="360" w:lineRule="auto"/>
        <w:ind w:firstLine="680"/>
        <w:jc w:val="both"/>
      </w:pPr>
      <w:r w:rsidRPr="00525DEC">
        <w:rPr>
          <w:lang w:eastAsia="lt-LT"/>
        </w:rPr>
        <w:t>Vadovaudamasis Lietuvos Respublikos vietos savivaldos įstatymo 1</w:t>
      </w:r>
      <w:r>
        <w:rPr>
          <w:lang w:eastAsia="lt-LT"/>
        </w:rPr>
        <w:t>5</w:t>
      </w:r>
      <w:r w:rsidRPr="00525DEC">
        <w:rPr>
          <w:lang w:eastAsia="lt-LT"/>
        </w:rPr>
        <w:t xml:space="preserve"> straipsnio </w:t>
      </w:r>
      <w:r w:rsidR="00D74334">
        <w:rPr>
          <w:lang w:eastAsia="lt-LT"/>
        </w:rPr>
        <w:t>4</w:t>
      </w:r>
      <w:r w:rsidRPr="00525DEC">
        <w:rPr>
          <w:lang w:eastAsia="lt-LT"/>
        </w:rPr>
        <w:t xml:space="preserve"> dalimi,</w:t>
      </w:r>
      <w:r w:rsidR="00D1781E">
        <w:rPr>
          <w:lang w:eastAsia="lt-LT"/>
        </w:rPr>
        <w:t xml:space="preserve"> 16 straipsnio 1 dalimi,</w:t>
      </w:r>
      <w:r>
        <w:rPr>
          <w:lang w:eastAsia="lt-LT"/>
        </w:rPr>
        <w:t xml:space="preserve"> </w:t>
      </w:r>
      <w:bookmarkStart w:id="6" w:name="_Hlk62045207"/>
      <w:r w:rsidRPr="00F91C7F">
        <w:t xml:space="preserve">Molėtų rajono savivaldybės </w:t>
      </w:r>
      <w:r w:rsidRPr="006126AF">
        <w:t>strategin</w:t>
      </w:r>
      <w:r>
        <w:t>io</w:t>
      </w:r>
      <w:r w:rsidRPr="006126AF">
        <w:t xml:space="preserve"> veiklos plan</w:t>
      </w:r>
      <w:r>
        <w:t>o</w:t>
      </w:r>
      <w:r w:rsidRPr="006126AF">
        <w:t xml:space="preserve"> 202</w:t>
      </w:r>
      <w:r w:rsidR="00B871FA">
        <w:t>3</w:t>
      </w:r>
      <w:r w:rsidRPr="006126AF">
        <w:t>–202</w:t>
      </w:r>
      <w:r w:rsidR="00B871FA">
        <w:t>5</w:t>
      </w:r>
      <w:r w:rsidRPr="006126AF">
        <w:t xml:space="preserve"> metams</w:t>
      </w:r>
      <w:r>
        <w:t xml:space="preserve">, patvirtinto Molėtų rajono savivaldybės tarybos </w:t>
      </w:r>
      <w:r w:rsidRPr="00B06713">
        <w:t>202</w:t>
      </w:r>
      <w:r w:rsidR="00B871FA">
        <w:t>3</w:t>
      </w:r>
      <w:r w:rsidRPr="00B06713">
        <w:t xml:space="preserve"> m. </w:t>
      </w:r>
      <w:r w:rsidR="00B871FA">
        <w:t>vasario</w:t>
      </w:r>
      <w:r w:rsidRPr="00B06713">
        <w:t xml:space="preserve"> </w:t>
      </w:r>
      <w:r w:rsidR="00B871FA">
        <w:t>2</w:t>
      </w:r>
      <w:r w:rsidRPr="00B06713">
        <w:t xml:space="preserve"> d.</w:t>
      </w:r>
      <w:r>
        <w:t xml:space="preserve"> sprendimu Nr. B1-1 „</w:t>
      </w:r>
      <w:r w:rsidRPr="00B06713">
        <w:t>Dėl Molėtų rajono savivaldybės strateginio veiklos plano 202</w:t>
      </w:r>
      <w:r w:rsidR="00B871FA">
        <w:t>3</w:t>
      </w:r>
      <w:r>
        <w:t>–</w:t>
      </w:r>
      <w:r w:rsidRPr="00B06713">
        <w:t>202</w:t>
      </w:r>
      <w:r w:rsidR="00B871FA">
        <w:t>5</w:t>
      </w:r>
      <w:r w:rsidRPr="00B06713">
        <w:t xml:space="preserve"> metams patvirtinimo</w:t>
      </w:r>
      <w:r>
        <w:t xml:space="preserve">“, 1.5.2 uždavinio „Skatinti ir ugdyti gyventojų bendruomeniškumą“ </w:t>
      </w:r>
      <w:r w:rsidRPr="00951AAF">
        <w:t>04.1.5.2.</w:t>
      </w:r>
      <w:r w:rsidR="00B871FA">
        <w:t>3</w:t>
      </w:r>
      <w:r w:rsidRPr="00951AAF">
        <w:t xml:space="preserve"> </w:t>
      </w:r>
      <w:r>
        <w:t>priemone</w:t>
      </w:r>
      <w:r w:rsidRPr="00F91C7F">
        <w:t xml:space="preserve"> </w:t>
      </w:r>
      <w:r>
        <w:t>„V</w:t>
      </w:r>
      <w:r w:rsidRPr="00951AAF">
        <w:t xml:space="preserve">ietos gyventojų pasiūlytų projektų įgyvendinimas pagal </w:t>
      </w:r>
      <w:proofErr w:type="spellStart"/>
      <w:r w:rsidRPr="00951AAF">
        <w:t>seniūnaitijų</w:t>
      </w:r>
      <w:proofErr w:type="spellEnd"/>
      <w:r w:rsidRPr="00951AAF">
        <w:t xml:space="preserve"> bendruomenių viešųjų poreikių ir iniciatyvų finansavimo iš </w:t>
      </w:r>
      <w:r>
        <w:t>savivaldybės</w:t>
      </w:r>
      <w:r w:rsidRPr="00951AAF">
        <w:t xml:space="preserve"> biudžeto lėšų atrankos tvarkos aprašą</w:t>
      </w:r>
      <w:r w:rsidRPr="00F91C7F">
        <w:t>”</w:t>
      </w:r>
      <w:bookmarkEnd w:id="6"/>
      <w:r w:rsidRPr="00F91C7F">
        <w:t xml:space="preserve">, </w:t>
      </w:r>
      <w:r w:rsidR="00B35ABD" w:rsidRPr="00B35ABD">
        <w:t>siek</w:t>
      </w:r>
      <w:r w:rsidR="00EA7EEE">
        <w:t>dama</w:t>
      </w:r>
      <w:r w:rsidR="00B35ABD" w:rsidRPr="00B35ABD">
        <w:t xml:space="preserve"> efektyviau panaudoti lėšas ir tobulinti atrankos procedūrą,</w:t>
      </w:r>
    </w:p>
    <w:p w14:paraId="398DFFFA" w14:textId="77777777" w:rsidR="00933C39" w:rsidRPr="00F91C7F" w:rsidRDefault="00933C39" w:rsidP="00933C39">
      <w:pPr>
        <w:spacing w:line="360" w:lineRule="auto"/>
        <w:ind w:firstLine="680"/>
        <w:jc w:val="both"/>
      </w:pPr>
      <w:r w:rsidRPr="00F91C7F">
        <w:t>Molėtų rajono savivaldybės taryba n</w:t>
      </w:r>
      <w:r>
        <w:t xml:space="preserve"> </w:t>
      </w:r>
      <w:r w:rsidRPr="00F91C7F">
        <w:t>u</w:t>
      </w:r>
      <w:r>
        <w:t xml:space="preserve"> </w:t>
      </w:r>
      <w:r w:rsidRPr="00F91C7F">
        <w:t>s</w:t>
      </w:r>
      <w:r>
        <w:t xml:space="preserve"> </w:t>
      </w:r>
      <w:r w:rsidRPr="00F91C7F">
        <w:t>p</w:t>
      </w:r>
      <w:r>
        <w:t xml:space="preserve"> </w:t>
      </w:r>
      <w:r w:rsidRPr="00F91C7F">
        <w:t>r</w:t>
      </w:r>
      <w:r>
        <w:t xml:space="preserve"> </w:t>
      </w:r>
      <w:r w:rsidRPr="00F91C7F">
        <w:t>e</w:t>
      </w:r>
      <w:r>
        <w:t xml:space="preserve"> </w:t>
      </w:r>
      <w:r w:rsidRPr="00F91C7F">
        <w:t>n</w:t>
      </w:r>
      <w:r>
        <w:t xml:space="preserve"> </w:t>
      </w:r>
      <w:r w:rsidRPr="00F91C7F">
        <w:t>d</w:t>
      </w:r>
      <w:r>
        <w:t xml:space="preserve"> </w:t>
      </w:r>
      <w:r w:rsidRPr="00F91C7F">
        <w:t>ž</w:t>
      </w:r>
      <w:r>
        <w:t xml:space="preserve"> </w:t>
      </w:r>
      <w:r w:rsidRPr="00F91C7F">
        <w:t>i</w:t>
      </w:r>
      <w:r>
        <w:t xml:space="preserve"> </w:t>
      </w:r>
      <w:r w:rsidRPr="00F91C7F">
        <w:t>a:</w:t>
      </w:r>
    </w:p>
    <w:p w14:paraId="17A1F769" w14:textId="081E3BEE" w:rsidR="00933C39" w:rsidRPr="00430EFE" w:rsidRDefault="00B871FA" w:rsidP="00933C39">
      <w:pPr>
        <w:spacing w:line="360" w:lineRule="auto"/>
        <w:ind w:firstLine="680"/>
        <w:jc w:val="both"/>
      </w:pPr>
      <w:r>
        <w:t>Pakeisti</w:t>
      </w:r>
      <w:r w:rsidR="00933C39" w:rsidRPr="00430EFE">
        <w:t xml:space="preserve"> Molėtų rajono </w:t>
      </w:r>
      <w:r w:rsidR="00933C39">
        <w:t xml:space="preserve">savivaldybės </w:t>
      </w:r>
      <w:proofErr w:type="spellStart"/>
      <w:r w:rsidR="00933C39" w:rsidRPr="00430EFE">
        <w:t>seniūnaitijų</w:t>
      </w:r>
      <w:proofErr w:type="spellEnd"/>
      <w:r w:rsidR="00933C39" w:rsidRPr="00430EFE">
        <w:t xml:space="preserve"> </w:t>
      </w:r>
      <w:r w:rsidR="00933C39" w:rsidRPr="00430EFE">
        <w:rPr>
          <w:color w:val="000000"/>
        </w:rPr>
        <w:t>bendruomenių viešųjų poreikių ir iniciatyvų</w:t>
      </w:r>
      <w:r w:rsidR="00933C39">
        <w:rPr>
          <w:color w:val="000000"/>
        </w:rPr>
        <w:t xml:space="preserve"> projektų, </w:t>
      </w:r>
      <w:r w:rsidR="00933C39" w:rsidRPr="00430EFE">
        <w:rPr>
          <w:color w:val="000000"/>
        </w:rPr>
        <w:t>finans</w:t>
      </w:r>
      <w:r w:rsidR="00933C39">
        <w:rPr>
          <w:color w:val="000000"/>
        </w:rPr>
        <w:t>uojamų</w:t>
      </w:r>
      <w:r w:rsidR="00933C39" w:rsidRPr="00430EFE">
        <w:t xml:space="preserve"> iš </w:t>
      </w:r>
      <w:r w:rsidR="00933C39">
        <w:t>savivaldybės</w:t>
      </w:r>
      <w:r w:rsidR="00933C39" w:rsidRPr="00430EFE">
        <w:t xml:space="preserve"> biudžeto lėšų</w:t>
      </w:r>
      <w:r w:rsidR="00933C39">
        <w:t>,</w:t>
      </w:r>
      <w:r w:rsidR="00933C39" w:rsidRPr="00430EFE">
        <w:t xml:space="preserve"> atrankos tvarkos aprašą</w:t>
      </w:r>
      <w:r>
        <w:t>, patvirtintą Molėtų rajono savivaldybės tarybos 202</w:t>
      </w:r>
      <w:r w:rsidR="00E96C6F">
        <w:t>1</w:t>
      </w:r>
      <w:r>
        <w:t xml:space="preserve"> m. vasario 25 d. sprendimu Nr. B1-54 „Dėl Molėtų rajono savivaldybės </w:t>
      </w:r>
      <w:proofErr w:type="spellStart"/>
      <w:r>
        <w:t>seniūnaitijų</w:t>
      </w:r>
      <w:proofErr w:type="spellEnd"/>
      <w:r>
        <w:t xml:space="preserve"> bendruomenių viešųjų poreikių ir iniciatyvų projektų, finansuojamų iš savivaldybės biudžeto lėšų, atrankos tvarkos</w:t>
      </w:r>
      <w:r w:rsidR="00104EEA">
        <w:t xml:space="preserve"> aprašo patvirtinimo</w:t>
      </w:r>
      <w:r w:rsidR="00DC32CB">
        <w:t>“</w:t>
      </w:r>
      <w:r w:rsidR="000C3260">
        <w:t>,</w:t>
      </w:r>
      <w:r w:rsidR="00DC32CB">
        <w:t xml:space="preserve"> ir jį išdėstyti nauja redakcija </w:t>
      </w:r>
      <w:r w:rsidR="00933C39" w:rsidRPr="00430EFE">
        <w:t>(pridedama).</w:t>
      </w:r>
    </w:p>
    <w:p w14:paraId="5BA4C659" w14:textId="3B9D259A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B5A2C7B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D6956F5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D39BA8A" w14:textId="3CBB0212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5DC75C255224ABDB5308689C148A7F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2B356D">
            <w:t>Saulius Jauneika</w:t>
          </w:r>
        </w:sdtContent>
      </w:sdt>
    </w:p>
    <w:p w14:paraId="6AB6093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48B5419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0261EDE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CE9E" w14:textId="77777777" w:rsidR="00C577AA" w:rsidRDefault="00C577AA">
      <w:r>
        <w:separator/>
      </w:r>
    </w:p>
  </w:endnote>
  <w:endnote w:type="continuationSeparator" w:id="0">
    <w:p w14:paraId="05D3416C" w14:textId="77777777" w:rsidR="00C577AA" w:rsidRDefault="00C5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68A6" w14:textId="77777777" w:rsidR="00C577AA" w:rsidRDefault="00C577AA">
      <w:r>
        <w:separator/>
      </w:r>
    </w:p>
  </w:footnote>
  <w:footnote w:type="continuationSeparator" w:id="0">
    <w:p w14:paraId="3C41D428" w14:textId="77777777" w:rsidR="00C577AA" w:rsidRDefault="00C5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C22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85C85F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5B2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905EB2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0D7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BA834E1" wp14:editId="4F015F9F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39"/>
    <w:rsid w:val="000A7B51"/>
    <w:rsid w:val="000C3260"/>
    <w:rsid w:val="00104EEA"/>
    <w:rsid w:val="001156B7"/>
    <w:rsid w:val="0012091C"/>
    <w:rsid w:val="00132437"/>
    <w:rsid w:val="00211F14"/>
    <w:rsid w:val="002B356D"/>
    <w:rsid w:val="00305758"/>
    <w:rsid w:val="0033360D"/>
    <w:rsid w:val="00341D56"/>
    <w:rsid w:val="00384B4D"/>
    <w:rsid w:val="003975CE"/>
    <w:rsid w:val="003A762C"/>
    <w:rsid w:val="003C65E7"/>
    <w:rsid w:val="003E72D2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3C39"/>
    <w:rsid w:val="0093412A"/>
    <w:rsid w:val="009B4614"/>
    <w:rsid w:val="009B5CE4"/>
    <w:rsid w:val="009E70D9"/>
    <w:rsid w:val="00AE325A"/>
    <w:rsid w:val="00B35ABD"/>
    <w:rsid w:val="00B871FA"/>
    <w:rsid w:val="00BA65BB"/>
    <w:rsid w:val="00BB70B1"/>
    <w:rsid w:val="00C16EA1"/>
    <w:rsid w:val="00C577AA"/>
    <w:rsid w:val="00CC1DF9"/>
    <w:rsid w:val="00D03D5A"/>
    <w:rsid w:val="00D1781E"/>
    <w:rsid w:val="00D74334"/>
    <w:rsid w:val="00D74773"/>
    <w:rsid w:val="00D8136A"/>
    <w:rsid w:val="00DB7660"/>
    <w:rsid w:val="00DC32CB"/>
    <w:rsid w:val="00DC6469"/>
    <w:rsid w:val="00E032E8"/>
    <w:rsid w:val="00E96C6F"/>
    <w:rsid w:val="00EA7EEE"/>
    <w:rsid w:val="00EE645F"/>
    <w:rsid w:val="00EE6EDB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CF01D"/>
  <w15:chartTrackingRefBased/>
  <w15:docId w15:val="{A74E985D-BCEB-4BB9-B6DD-42AE41BB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DC75C255224ABDB5308689C148A7F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B084C08-440C-4E58-8BB9-604E3444DA0F}"/>
      </w:docPartPr>
      <w:docPartBody>
        <w:p w:rsidR="00242EF6" w:rsidRDefault="00471423">
          <w:pPr>
            <w:pStyle w:val="45DC75C255224ABDB5308689C148A7F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E4"/>
    <w:rsid w:val="00020E28"/>
    <w:rsid w:val="00242EF6"/>
    <w:rsid w:val="003835E0"/>
    <w:rsid w:val="00471423"/>
    <w:rsid w:val="005457E4"/>
    <w:rsid w:val="008147D5"/>
    <w:rsid w:val="009C1D3C"/>
    <w:rsid w:val="00DD5361"/>
    <w:rsid w:val="00D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5DC75C255224ABDB5308689C148A7F6">
    <w:name w:val="45DC75C255224ABDB5308689C148A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52</TotalTime>
  <Pages>1</Pages>
  <Words>208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Kanapienienė Asta</dc:creator>
  <cp:keywords/>
  <dc:description/>
  <cp:lastModifiedBy>Asta Kanapienienė</cp:lastModifiedBy>
  <cp:revision>14</cp:revision>
  <cp:lastPrinted>2023-11-15T08:40:00Z</cp:lastPrinted>
  <dcterms:created xsi:type="dcterms:W3CDTF">2023-11-15T08:32:00Z</dcterms:created>
  <dcterms:modified xsi:type="dcterms:W3CDTF">2023-11-30T11:45:00Z</dcterms:modified>
</cp:coreProperties>
</file>