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2C3A170" w14:textId="2303D237" w:rsidR="00B22CA0" w:rsidRDefault="00B22CA0" w:rsidP="006475C9">
      <w:pPr>
        <w:suppressAutoHyphens/>
        <w:jc w:val="both"/>
        <w:textAlignment w:val="baseline"/>
        <w:rPr>
          <w:b/>
          <w:bCs/>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Pr="00546C46">
        <w:rPr>
          <w:b/>
          <w:bCs/>
        </w:rPr>
        <w:t xml:space="preserve">Dėl </w:t>
      </w:r>
      <w:r w:rsidR="00DB00E6">
        <w:rPr>
          <w:b/>
          <w:bCs/>
        </w:rPr>
        <w:t>atlyginimo dydžio už neformalųjį švietimą nustatymo</w:t>
      </w:r>
      <w:r w:rsidR="00A958EA">
        <w:rPr>
          <w:b/>
          <w:bCs/>
        </w:rPr>
        <w:t xml:space="preserve">“. </w:t>
      </w:r>
    </w:p>
    <w:p w14:paraId="38785513" w14:textId="77777777" w:rsidR="00A958EA" w:rsidRDefault="00A958EA" w:rsidP="006475C9">
      <w:pPr>
        <w:suppressAutoHyphens/>
        <w:jc w:val="both"/>
        <w:textAlignment w:val="baseline"/>
        <w:rPr>
          <w:b/>
          <w:bCs/>
        </w:rPr>
      </w:pPr>
    </w:p>
    <w:p w14:paraId="2CA16B43" w14:textId="7B647BB0" w:rsidR="00A958EA" w:rsidRDefault="00B22CA0" w:rsidP="00A958EA">
      <w:pPr>
        <w:jc w:val="both"/>
        <w:rPr>
          <w:b/>
          <w:bCs/>
          <w:szCs w:val="24"/>
          <w:lang w:eastAsia="lt-LT"/>
        </w:rPr>
      </w:pPr>
      <w:r>
        <w:rPr>
          <w:szCs w:val="24"/>
          <w:lang w:eastAsia="lt-LT"/>
        </w:rPr>
        <w:t>Teisės akto projekto tiesioginis rengėjas</w:t>
      </w:r>
      <w:r w:rsidR="00546C46">
        <w:rPr>
          <w:szCs w:val="22"/>
        </w:rPr>
        <w:t xml:space="preserve">: </w:t>
      </w:r>
      <w:r w:rsidR="00A958EA" w:rsidRPr="00A958EA">
        <w:rPr>
          <w:b/>
          <w:bCs/>
          <w:szCs w:val="24"/>
          <w:lang w:eastAsia="lt-LT"/>
        </w:rPr>
        <w:t>Molėtų rajono savivaldybės administracijos Kultūros ir švietimo skyriaus vyriausiasis specialistas Arvydas Jurkšaitis.</w:t>
      </w:r>
    </w:p>
    <w:p w14:paraId="58E9FB35" w14:textId="77777777" w:rsidR="00A958EA" w:rsidRPr="00A958EA" w:rsidRDefault="00A958EA" w:rsidP="00A958EA">
      <w:pPr>
        <w:jc w:val="both"/>
        <w:rPr>
          <w:b/>
          <w:bCs/>
          <w:szCs w:val="24"/>
          <w:lang w:eastAsia="lt-LT"/>
        </w:rPr>
      </w:pPr>
    </w:p>
    <w:p w14:paraId="04182FA8" w14:textId="77777777" w:rsidR="00C22FAE" w:rsidRDefault="00C22FAE" w:rsidP="00C22FAE">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2EE8E1D3" w14:textId="227C6929" w:rsidR="00C22FAE" w:rsidRDefault="00A97ECE" w:rsidP="00C22FAE">
      <w:pPr>
        <w:suppressAutoHyphens/>
        <w:ind w:firstLine="1296"/>
        <w:textAlignment w:val="baseline"/>
        <w:rPr>
          <w:szCs w:val="24"/>
          <w:lang w:eastAsia="lt-LT"/>
        </w:rPr>
      </w:pPr>
      <w:r>
        <w:rPr>
          <w:szCs w:val="24"/>
          <w:lang w:eastAsia="lt-LT"/>
        </w:rPr>
        <w:t>X</w:t>
      </w:r>
      <w:r w:rsidR="00C22FAE">
        <w:rPr>
          <w:szCs w:val="24"/>
          <w:lang w:eastAsia="lt-LT"/>
        </w:rPr>
        <w:t xml:space="preserve"> suderinus teisės akto projektą viešojo administravimo subjekte ir su </w:t>
      </w:r>
      <w:r w:rsidR="00C22FAE">
        <w:rPr>
          <w:szCs w:val="24"/>
        </w:rPr>
        <w:t>pavaldžiomis įstaigomis (įstaigomis prie ministerijos ir kitomis ministrui pavestose valdymo srityse veikiančiomis įstaigomis ir įmonėmis)</w:t>
      </w:r>
      <w:r w:rsidR="00C22FAE">
        <w:rPr>
          <w:szCs w:val="24"/>
          <w:lang w:eastAsia="lt-LT"/>
        </w:rPr>
        <w:t>;</w:t>
      </w:r>
    </w:p>
    <w:p w14:paraId="359719C0" w14:textId="19A97000" w:rsidR="00C22FAE" w:rsidRDefault="00C22FAE" w:rsidP="00A97ECE">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r w:rsidR="00A97ECE">
        <w:rPr>
          <w:color w:val="000000"/>
        </w:rPr>
        <w:t xml:space="preserve"> </w:t>
      </w:r>
      <w:r>
        <w:rPr>
          <w:szCs w:val="24"/>
          <w:lang w:eastAsia="lt-LT"/>
        </w:rPr>
        <w:t>Antikorupciniu požiūriu rizikingos teisės akto projekto nuostatos</w:t>
      </w:r>
      <w:r w:rsidR="00600B08">
        <w:rPr>
          <w:szCs w:val="24"/>
          <w:lang w:eastAsia="lt-LT"/>
        </w:rPr>
        <w:t>:</w:t>
      </w:r>
    </w:p>
    <w:p w14:paraId="13C77E80" w14:textId="7339B770" w:rsidR="00600B08" w:rsidRDefault="00600B08" w:rsidP="00C22FAE">
      <w:pPr>
        <w:suppressAutoHyphens/>
        <w:jc w:val="both"/>
        <w:textAlignment w:val="baseline"/>
        <w:rPr>
          <w:szCs w:val="24"/>
          <w:lang w:eastAsia="lt-LT"/>
        </w:rPr>
      </w:pPr>
      <w:r>
        <w:rPr>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w:t>
      </w:r>
    </w:p>
    <w:p w14:paraId="23D6D8CB" w14:textId="77777777" w:rsidR="00B22CA0" w:rsidRDefault="00B22CA0" w:rsidP="00B22CA0">
      <w:pPr>
        <w:suppressAutoHyphens/>
        <w:jc w:val="both"/>
        <w:textAlignment w:val="baseline"/>
        <w:rPr>
          <w:szCs w:val="24"/>
          <w:lang w:eastAsia="lt-LT"/>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A821EE">
            <w:pPr>
              <w:suppressAutoHyphens/>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A821EE">
            <w:pPr>
              <w:suppressAutoHyphens/>
              <w:jc w:val="both"/>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A821EE">
            <w:pPr>
              <w:suppressAutoHyphens/>
              <w:textAlignment w:val="baseline"/>
              <w:rPr>
                <w:szCs w:val="24"/>
                <w:lang w:eastAsia="lt-LT"/>
              </w:rPr>
            </w:pPr>
          </w:p>
          <w:p w14:paraId="653CB985" w14:textId="77777777" w:rsidR="00B22CA0" w:rsidRDefault="00B22CA0" w:rsidP="00A821EE">
            <w:pPr>
              <w:suppressAutoHyphens/>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A821EE">
            <w:pPr>
              <w:suppressAutoHyphens/>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A821EE">
            <w:pPr>
              <w:suppressAutoHyphens/>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A821EE">
            <w:pPr>
              <w:suppressAutoHyphens/>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53CE4" w14:textId="77777777" w:rsidR="00850F54" w:rsidRDefault="00850F54" w:rsidP="00850F54">
            <w:pPr>
              <w:suppressAutoHyphens/>
              <w:jc w:val="center"/>
              <w:textAlignment w:val="baseline"/>
              <w:rPr>
                <w:bCs/>
                <w:szCs w:val="24"/>
                <w:lang w:eastAsia="lt-LT"/>
              </w:rPr>
            </w:pPr>
          </w:p>
          <w:p w14:paraId="0F69FFDD" w14:textId="73305261" w:rsidR="00B22CA0" w:rsidRPr="00546C46" w:rsidRDefault="00546C46" w:rsidP="00850F54">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lastRenderedPageBreak/>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7BC40" w14:textId="77777777" w:rsidR="00850F54" w:rsidRDefault="00850F54" w:rsidP="00546C46">
            <w:pPr>
              <w:keepNext/>
              <w:suppressAutoHyphens/>
              <w:jc w:val="center"/>
              <w:textAlignment w:val="baseline"/>
              <w:rPr>
                <w:szCs w:val="24"/>
                <w:lang w:eastAsia="lt-LT"/>
              </w:rPr>
            </w:pPr>
          </w:p>
          <w:p w14:paraId="5E5F1F47" w14:textId="528DAECC"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9ABE9" w14:textId="14A9D49C" w:rsidR="00B22CA0" w:rsidRDefault="00850F54" w:rsidP="00850F54">
            <w:pPr>
              <w:suppressAutoHyphens/>
              <w:textAlignment w:val="baseline"/>
              <w:rPr>
                <w:szCs w:val="24"/>
                <w:lang w:eastAsia="lt-LT"/>
              </w:rPr>
            </w:pPr>
            <w:r w:rsidRPr="00850F54">
              <w:t>Sprendimą „</w:t>
            </w:r>
            <w:r w:rsidR="00DB00E6" w:rsidRPr="00DB00E6">
              <w:t>Dėl atlyginimo dydžio už neformalųjį švietimą nustatymo</w:t>
            </w:r>
            <w:r w:rsidRPr="00850F54">
              <w:t>“ priima savivaldybės taryba. Savivaldybės administracinę priežiūrą atlieka Lietuvos Respublikos Vyriausybės atstovas. Lėšų naudojimo teisėtumą kontroliuoja Savivaldybės kontrolierius, prižiūri Administracijos direktorius.</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8DCC0" w14:textId="77777777" w:rsidR="00850F54" w:rsidRDefault="00850F54" w:rsidP="00546C46">
            <w:pPr>
              <w:suppressAutoHyphens/>
              <w:jc w:val="center"/>
              <w:textAlignment w:val="baseline"/>
              <w:rPr>
                <w:szCs w:val="24"/>
                <w:lang w:eastAsia="lt-LT"/>
              </w:rPr>
            </w:pPr>
          </w:p>
          <w:p w14:paraId="12F3A120" w14:textId="1A0624A7" w:rsidR="00B22CA0" w:rsidRDefault="00850F54" w:rsidP="00546C46">
            <w:pPr>
              <w:suppressAutoHyphens/>
              <w:jc w:val="center"/>
              <w:textAlignment w:val="baseline"/>
              <w:rPr>
                <w:szCs w:val="24"/>
                <w:lang w:eastAsia="lt-LT"/>
              </w:rPr>
            </w:pPr>
            <w:r>
              <w:rPr>
                <w:szCs w:val="24"/>
                <w:lang w:eastAsia="lt-LT"/>
              </w:rPr>
              <w:t xml:space="preserve">Netaikoma.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D4039" w14:textId="77777777" w:rsidR="00850F54" w:rsidRDefault="00850F54" w:rsidP="00546C46">
            <w:pPr>
              <w:suppressAutoHyphens/>
              <w:jc w:val="center"/>
              <w:textAlignment w:val="baseline"/>
              <w:rPr>
                <w:szCs w:val="24"/>
                <w:lang w:eastAsia="lt-LT"/>
              </w:rPr>
            </w:pPr>
          </w:p>
          <w:p w14:paraId="2307D9F0" w14:textId="540FF4C0" w:rsidR="00B22CA0" w:rsidRDefault="00850F54" w:rsidP="00546C46">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77777777"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8D7C5B" w14:textId="77777777" w:rsidR="00850F54" w:rsidRDefault="00850F54" w:rsidP="006475C9">
            <w:pPr>
              <w:suppressAutoHyphens/>
              <w:jc w:val="center"/>
              <w:textAlignment w:val="baseline"/>
              <w:rPr>
                <w:szCs w:val="24"/>
                <w:lang w:eastAsia="lt-LT"/>
              </w:rPr>
            </w:pPr>
          </w:p>
          <w:p w14:paraId="0468D256" w14:textId="7A056F58" w:rsidR="00B22CA0" w:rsidRDefault="006475C9" w:rsidP="006475C9">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9BA8A" w14:textId="77777777" w:rsidR="00850F54" w:rsidRDefault="00850F54" w:rsidP="00546C46">
            <w:pPr>
              <w:suppressAutoHyphens/>
              <w:jc w:val="center"/>
              <w:textAlignment w:val="baseline"/>
              <w:rPr>
                <w:szCs w:val="24"/>
                <w:lang w:eastAsia="lt-LT"/>
              </w:rPr>
            </w:pPr>
          </w:p>
          <w:p w14:paraId="623B058D" w14:textId="77777777" w:rsidR="00B22CA0" w:rsidRDefault="008F61DD" w:rsidP="008F61DD">
            <w:pPr>
              <w:suppressAutoHyphens/>
              <w:textAlignment w:val="baseline"/>
              <w:rPr>
                <w:iCs/>
                <w:sz w:val="22"/>
                <w:lang w:eastAsia="lt-LT"/>
              </w:rPr>
            </w:pPr>
            <w:r w:rsidRPr="008F61DD">
              <w:rPr>
                <w:iCs/>
                <w:szCs w:val="24"/>
                <w:lang w:eastAsia="lt-LT"/>
              </w:rPr>
              <w:t>Sprendimo viešinimo tvarką reglamentuoja Molėtų rajono savivaldybės tarybos veiklos reglamentas</w:t>
            </w:r>
            <w:r>
              <w:rPr>
                <w:iCs/>
                <w:sz w:val="22"/>
                <w:lang w:eastAsia="lt-LT"/>
              </w:rPr>
              <w:t>.</w:t>
            </w:r>
          </w:p>
          <w:p w14:paraId="6F375C8E" w14:textId="6A51E13E" w:rsidR="00984397" w:rsidRPr="008F61DD" w:rsidRDefault="00984397" w:rsidP="008F61DD">
            <w:pPr>
              <w:suppressAutoHyphens/>
              <w:textAlignment w:val="baseline"/>
              <w:rPr>
                <w:iCs/>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w:t>
            </w:r>
            <w:r>
              <w:lastRenderedPageBreak/>
              <w:t xml:space="preserve">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56914" w14:textId="77777777" w:rsidR="00850F54" w:rsidRDefault="00850F54" w:rsidP="00546C46">
            <w:pPr>
              <w:suppressAutoHyphens/>
              <w:jc w:val="center"/>
              <w:textAlignment w:val="baseline"/>
              <w:rPr>
                <w:bCs/>
                <w:szCs w:val="24"/>
                <w:lang w:eastAsia="lt-LT"/>
              </w:rPr>
            </w:pPr>
          </w:p>
          <w:p w14:paraId="47CF75E4" w14:textId="3350DDB0" w:rsidR="00B22CA0" w:rsidRPr="00546C46" w:rsidRDefault="00546C46" w:rsidP="00546C46">
            <w:pPr>
              <w:suppressAutoHyphens/>
              <w:jc w:val="center"/>
              <w:textAlignment w:val="baseline"/>
              <w:rPr>
                <w:bCs/>
                <w:szCs w:val="24"/>
                <w:lang w:eastAsia="lt-LT"/>
              </w:rPr>
            </w:pPr>
            <w:r w:rsidRPr="00546C46">
              <w:rPr>
                <w:b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A1949A" w14:textId="77777777" w:rsidR="00850F54" w:rsidRDefault="00850F54" w:rsidP="00093562">
            <w:pPr>
              <w:suppressAutoHyphens/>
              <w:jc w:val="center"/>
              <w:textAlignment w:val="baseline"/>
              <w:rPr>
                <w:szCs w:val="24"/>
                <w:lang w:eastAsia="lt-LT"/>
              </w:rPr>
            </w:pPr>
          </w:p>
          <w:p w14:paraId="0B0408B4" w14:textId="77777777" w:rsidR="00850F54" w:rsidRDefault="00850F54" w:rsidP="00093562">
            <w:pPr>
              <w:suppressAutoHyphens/>
              <w:jc w:val="center"/>
              <w:textAlignment w:val="baseline"/>
              <w:rPr>
                <w:szCs w:val="24"/>
                <w:lang w:eastAsia="lt-LT"/>
              </w:rPr>
            </w:pPr>
          </w:p>
          <w:p w14:paraId="75E106EB" w14:textId="77777777" w:rsidR="00850F54" w:rsidRDefault="00850F54" w:rsidP="00093562">
            <w:pPr>
              <w:suppressAutoHyphens/>
              <w:jc w:val="center"/>
              <w:textAlignment w:val="baseline"/>
              <w:rPr>
                <w:szCs w:val="24"/>
                <w:lang w:eastAsia="lt-LT"/>
              </w:rPr>
            </w:pPr>
          </w:p>
          <w:p w14:paraId="4C34926D" w14:textId="77777777" w:rsidR="00850F54" w:rsidRDefault="00850F54" w:rsidP="00093562">
            <w:pPr>
              <w:suppressAutoHyphens/>
              <w:jc w:val="center"/>
              <w:textAlignment w:val="baseline"/>
              <w:rPr>
                <w:szCs w:val="24"/>
                <w:lang w:eastAsia="lt-LT"/>
              </w:rPr>
            </w:pPr>
          </w:p>
          <w:p w14:paraId="5D046C62" w14:textId="77777777" w:rsidR="00850F54" w:rsidRDefault="00850F54" w:rsidP="00093562">
            <w:pPr>
              <w:suppressAutoHyphens/>
              <w:jc w:val="center"/>
              <w:textAlignment w:val="baseline"/>
              <w:rPr>
                <w:szCs w:val="24"/>
                <w:lang w:eastAsia="lt-LT"/>
              </w:rPr>
            </w:pPr>
          </w:p>
          <w:p w14:paraId="4EF028D7" w14:textId="17E23B2A" w:rsidR="00B22CA0" w:rsidRPr="00093562" w:rsidRDefault="00850F54" w:rsidP="00093562">
            <w:pPr>
              <w:suppressAutoHyphens/>
              <w:jc w:val="center"/>
              <w:textAlignment w:val="baseline"/>
              <w:rPr>
                <w:iCs/>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30F73" w14:textId="77777777" w:rsidR="00850F54" w:rsidRDefault="00850F54" w:rsidP="00093562">
            <w:pPr>
              <w:suppressAutoHyphens/>
              <w:jc w:val="center"/>
              <w:textAlignment w:val="baseline"/>
              <w:rPr>
                <w:szCs w:val="24"/>
                <w:lang w:eastAsia="lt-LT"/>
              </w:rPr>
            </w:pPr>
          </w:p>
          <w:p w14:paraId="0D41D5B0" w14:textId="0DBED94D" w:rsidR="00B22CA0" w:rsidRDefault="00093562" w:rsidP="00093562">
            <w:pPr>
              <w:suppressAutoHyphens/>
              <w:jc w:val="center"/>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lastRenderedPageBreak/>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964B1" w14:textId="77777777" w:rsidR="00850F54" w:rsidRDefault="00850F54" w:rsidP="00093562">
            <w:pPr>
              <w:keepNext/>
              <w:suppressAutoHyphens/>
              <w:jc w:val="center"/>
              <w:textAlignment w:val="baseline"/>
              <w:rPr>
                <w:szCs w:val="24"/>
                <w:lang w:eastAsia="lt-LT"/>
              </w:rPr>
            </w:pPr>
          </w:p>
          <w:p w14:paraId="25FD25CD" w14:textId="23949CA0" w:rsidR="00B22CA0" w:rsidRDefault="00093562" w:rsidP="00093562">
            <w:pPr>
              <w:keepNext/>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2CDE7" w14:textId="77777777" w:rsidR="00850F54" w:rsidRDefault="00850F54" w:rsidP="00093562">
            <w:pPr>
              <w:suppressAutoHyphens/>
              <w:jc w:val="center"/>
              <w:textAlignment w:val="baseline"/>
              <w:rPr>
                <w:szCs w:val="24"/>
                <w:lang w:eastAsia="lt-LT"/>
              </w:rPr>
            </w:pPr>
          </w:p>
          <w:p w14:paraId="25E92EEE" w14:textId="12A8A9B2" w:rsidR="00B22CA0" w:rsidRDefault="00850F54" w:rsidP="00093562">
            <w:pPr>
              <w:suppressAutoHyphens/>
              <w:jc w:val="center"/>
              <w:textAlignment w:val="baseline"/>
              <w:rPr>
                <w:szCs w:val="24"/>
                <w:lang w:eastAsia="lt-LT"/>
              </w:rPr>
            </w:pPr>
            <w:r>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174F6B" w14:textId="77777777" w:rsidR="00850F54" w:rsidRDefault="00850F54" w:rsidP="006475C9">
            <w:pPr>
              <w:suppressAutoHyphens/>
              <w:jc w:val="center"/>
              <w:textAlignment w:val="baseline"/>
              <w:rPr>
                <w:szCs w:val="24"/>
                <w:lang w:eastAsia="lt-LT"/>
              </w:rPr>
            </w:pPr>
          </w:p>
          <w:p w14:paraId="6D2D2988" w14:textId="1422189F" w:rsidR="00B22CA0" w:rsidRPr="006475C9" w:rsidRDefault="00093562"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9A3EE" w14:textId="77777777" w:rsidR="008F61DD" w:rsidRDefault="008F61DD" w:rsidP="008F61DD">
            <w:pPr>
              <w:suppressAutoHyphens/>
              <w:jc w:val="center"/>
              <w:textAlignment w:val="baseline"/>
              <w:rPr>
                <w:iCs/>
                <w:szCs w:val="24"/>
                <w:lang w:eastAsia="lt-LT"/>
              </w:rPr>
            </w:pPr>
          </w:p>
          <w:p w14:paraId="220F16AB" w14:textId="3ED623D6" w:rsidR="00B22CA0" w:rsidRPr="006475C9" w:rsidRDefault="008F61DD" w:rsidP="008F61DD">
            <w:pPr>
              <w:suppressAutoHyphens/>
              <w:jc w:val="center"/>
              <w:textAlignment w:val="baseline"/>
              <w:rPr>
                <w:szCs w:val="24"/>
                <w:lang w:eastAsia="lt-LT"/>
              </w:rPr>
            </w:pPr>
            <w:r>
              <w:rPr>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BB12B" w14:textId="77777777" w:rsidR="008F61DD" w:rsidRDefault="008F61DD" w:rsidP="006475C9">
            <w:pPr>
              <w:suppressAutoHyphens/>
              <w:jc w:val="center"/>
              <w:textAlignment w:val="baseline"/>
              <w:rPr>
                <w:szCs w:val="24"/>
                <w:lang w:eastAsia="lt-LT"/>
              </w:rPr>
            </w:pPr>
          </w:p>
          <w:p w14:paraId="5CEE090B" w14:textId="1BD96606" w:rsidR="00B22CA0" w:rsidRPr="006475C9" w:rsidRDefault="00206941" w:rsidP="006475C9">
            <w:pPr>
              <w:suppressAutoHyphens/>
              <w:jc w:val="center"/>
              <w:textAlignment w:val="baseline"/>
              <w:rPr>
                <w:szCs w:val="24"/>
                <w:lang w:eastAsia="lt-LT"/>
              </w:rPr>
            </w:pPr>
            <w:r w:rsidRPr="006475C9">
              <w:rPr>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lastRenderedPageBreak/>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F82937" w14:textId="77777777" w:rsidR="00B22CA0" w:rsidRDefault="00984397" w:rsidP="00D24318">
            <w:pPr>
              <w:suppressAutoHyphens/>
              <w:textAlignment w:val="baseline"/>
              <w:rPr>
                <w:iCs/>
                <w:szCs w:val="24"/>
                <w:lang w:eastAsia="lt-LT"/>
              </w:rPr>
            </w:pPr>
            <w:r w:rsidRPr="00D24318">
              <w:rPr>
                <w:iCs/>
                <w:szCs w:val="24"/>
                <w:lang w:eastAsia="lt-LT"/>
              </w:rPr>
              <w:t>Viešojo sektoriaus subjektų atsakomybė numatyta biudžeto sandaros įstatyme, viešojo sektoriaus atskaitomybės įstatyme, Viešojo sektoriaus apskaitos ir finansinės atskaitomybės standartuose ir kituose teisės aktuose</w:t>
            </w:r>
            <w:r>
              <w:rPr>
                <w:iCs/>
                <w:szCs w:val="24"/>
                <w:lang w:eastAsia="lt-LT"/>
              </w:rPr>
              <w:t>.</w:t>
            </w:r>
          </w:p>
          <w:p w14:paraId="29654521" w14:textId="24AA1519" w:rsidR="00984397" w:rsidRDefault="00984397" w:rsidP="00D24318">
            <w:pPr>
              <w:suppressAutoHyphens/>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773F93" w14:textId="62566D13"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p w14:paraId="28A35C61" w14:textId="77777777" w:rsidR="005F6E12" w:rsidRDefault="005F6E12" w:rsidP="009C2FA0">
            <w:pPr>
              <w:keepNext/>
              <w:suppressAutoHyphens/>
              <w:textAlignment w:val="baseline"/>
              <w:rPr>
                <w:szCs w:val="24"/>
                <w:lang w:eastAsia="lt-LT"/>
              </w:rPr>
            </w:pPr>
          </w:p>
          <w:p w14:paraId="6B733295" w14:textId="49AFEF2C" w:rsidR="00984397" w:rsidRDefault="00984397" w:rsidP="009C2FA0">
            <w:pPr>
              <w:keepNext/>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358DE2" w14:textId="77777777" w:rsidR="00B22CA0" w:rsidRDefault="00B22CA0" w:rsidP="00D24318">
            <w:pPr>
              <w:keepNext/>
              <w:suppressAutoHyphens/>
              <w:textAlignment w:val="baseline"/>
              <w:rPr>
                <w:bCs/>
                <w:iCs/>
                <w:szCs w:val="24"/>
                <w:lang w:eastAsia="lt-LT"/>
              </w:rPr>
            </w:pPr>
          </w:p>
          <w:p w14:paraId="3D686E4C" w14:textId="162FE7C0" w:rsidR="00984397" w:rsidRPr="00D24318" w:rsidRDefault="00984397" w:rsidP="00984397">
            <w:pPr>
              <w:keepNext/>
              <w:suppressAutoHyphens/>
              <w:jc w:val="center"/>
              <w:textAlignment w:val="baseline"/>
              <w:rPr>
                <w:bCs/>
                <w:iCs/>
                <w:szCs w:val="24"/>
                <w:lang w:eastAsia="lt-LT"/>
              </w:rPr>
            </w:pPr>
            <w:r>
              <w:rPr>
                <w:bCs/>
                <w:iCs/>
                <w:szCs w:val="24"/>
                <w:lang w:eastAsia="lt-LT"/>
              </w:rPr>
              <w:t>Netaikoma.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90DED" w14:textId="77777777" w:rsidR="00B22CA0" w:rsidRDefault="00B22CA0" w:rsidP="009C2FA0">
            <w:pPr>
              <w:suppressAutoHyphens/>
              <w:textAlignment w:val="baseline"/>
            </w:pPr>
            <w:r>
              <w:t>Kartu su teisės akto projektu pateikta pakankamai jį pagrindžiančių lydimųjų dokumentų ir informacijos,  siekiant antikorupciniu aspektu įvertinti teisės akto projektą</w:t>
            </w:r>
          </w:p>
          <w:p w14:paraId="726C8ED1" w14:textId="1E1BACFD" w:rsidR="00984397" w:rsidRDefault="00984397" w:rsidP="009C2FA0">
            <w:pPr>
              <w:suppressAutoHyphens/>
              <w:textAlignment w:val="baseline"/>
              <w:rPr>
                <w:lang w:eastAsia="lt-LT"/>
              </w:rPr>
            </w:pPr>
          </w:p>
          <w:p w14:paraId="26C81EC8" w14:textId="77777777" w:rsidR="005F6E12" w:rsidRDefault="005F6E12" w:rsidP="009C2FA0">
            <w:pPr>
              <w:suppressAutoHyphens/>
              <w:textAlignment w:val="baseline"/>
              <w:rPr>
                <w:lang w:eastAsia="lt-LT"/>
              </w:rPr>
            </w:pPr>
          </w:p>
          <w:p w14:paraId="432C5A29" w14:textId="6E87FFC8" w:rsidR="00984397" w:rsidRDefault="00984397" w:rsidP="009C2FA0">
            <w:pPr>
              <w:suppressAutoHyphens/>
              <w:textAlignment w:val="baseline"/>
              <w:rPr>
                <w:szCs w:val="24"/>
                <w:lang w:eastAsia="lt-LT"/>
              </w:rPr>
            </w:pP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8BFF8" w14:textId="77777777" w:rsidR="008F61DD" w:rsidRDefault="008F61DD" w:rsidP="006475C9">
            <w:pPr>
              <w:suppressAutoHyphens/>
              <w:jc w:val="center"/>
              <w:textAlignment w:val="baseline"/>
              <w:rPr>
                <w:szCs w:val="24"/>
                <w:lang w:eastAsia="lt-LT"/>
              </w:rPr>
            </w:pPr>
          </w:p>
          <w:p w14:paraId="178BB216" w14:textId="6D38B947"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0653B7">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0D50DFFF"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0653B7">
        <w:trPr>
          <w:trHeight w:val="23"/>
        </w:trPr>
        <w:tc>
          <w:tcPr>
            <w:tcW w:w="2565" w:type="dxa"/>
            <w:gridSpan w:val="2"/>
            <w:tcBorders>
              <w:top w:val="nil"/>
              <w:left w:val="nil"/>
              <w:bottom w:val="nil"/>
              <w:right w:val="nil"/>
            </w:tcBorders>
            <w:tcMar>
              <w:top w:w="0" w:type="dxa"/>
              <w:left w:w="108" w:type="dxa"/>
              <w:bottom w:w="0" w:type="dxa"/>
              <w:right w:w="108" w:type="dxa"/>
            </w:tcMar>
          </w:tcPr>
          <w:p w14:paraId="7EA02FE4" w14:textId="77777777" w:rsidR="00B22CA0" w:rsidRDefault="00B22CA0" w:rsidP="009C2FA0">
            <w:pPr>
              <w:suppressAutoHyphens/>
              <w:textAlignment w:val="baseline"/>
              <w:rPr>
                <w:szCs w:val="24"/>
                <w:lang w:eastAsia="lt-LT"/>
              </w:rPr>
            </w:pPr>
          </w:p>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B41EC5B" w14:textId="250CE592" w:rsidR="00287A32" w:rsidRPr="00287A32" w:rsidRDefault="00287A32" w:rsidP="00287A32">
            <w:pPr>
              <w:jc w:val="both"/>
              <w:rPr>
                <w:szCs w:val="24"/>
                <w:lang w:eastAsia="lt-LT"/>
              </w:rPr>
            </w:pPr>
            <w:r w:rsidRPr="00287A32">
              <w:rPr>
                <w:szCs w:val="24"/>
                <w:lang w:eastAsia="lt-LT"/>
              </w:rPr>
              <w:t xml:space="preserve">Molėtų rajono savivaldybės administracijos Kultūros ir švietimo skyriaus vyriausiasis specialistas </w:t>
            </w:r>
            <w:r>
              <w:rPr>
                <w:szCs w:val="24"/>
                <w:lang w:eastAsia="lt-LT"/>
              </w:rPr>
              <w:t xml:space="preserve">- </w:t>
            </w:r>
            <w:r w:rsidRPr="00287A32">
              <w:rPr>
                <w:szCs w:val="24"/>
                <w:lang w:eastAsia="lt-LT"/>
              </w:rPr>
              <w:t>Arvydas Jurkšaitis.</w:t>
            </w:r>
          </w:p>
          <w:p w14:paraId="3C0A5F12" w14:textId="01079A98" w:rsidR="00B22CA0" w:rsidRDefault="00287A32" w:rsidP="009C2FA0">
            <w:pPr>
              <w:suppressAutoHyphens/>
              <w:textAlignment w:val="baseline"/>
              <w:rPr>
                <w:szCs w:val="24"/>
                <w:lang w:eastAsia="lt-LT"/>
              </w:rPr>
            </w:pPr>
            <w:r>
              <w:rPr>
                <w:szCs w:val="24"/>
                <w:lang w:eastAsia="lt-LT"/>
              </w:rPr>
              <w:t>2023-</w:t>
            </w:r>
            <w:r w:rsidR="00DB00E6">
              <w:rPr>
                <w:szCs w:val="24"/>
                <w:lang w:eastAsia="lt-LT"/>
              </w:rPr>
              <w:t>11</w:t>
            </w:r>
            <w:r>
              <w:rPr>
                <w:szCs w:val="24"/>
                <w:lang w:eastAsia="lt-LT"/>
              </w:rPr>
              <w:t>-15</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688693CD" w14:textId="77777777" w:rsidR="00B22CA0" w:rsidRDefault="00B22CA0" w:rsidP="009C2FA0">
            <w:pPr>
              <w:suppressAutoHyphens/>
              <w:textAlignment w:val="baseline"/>
              <w:rPr>
                <w:szCs w:val="24"/>
                <w:lang w:eastAsia="lt-LT"/>
              </w:rPr>
            </w:pPr>
          </w:p>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249702B5" w14:textId="7ACFCC41" w:rsidR="00B22CA0" w:rsidRDefault="006475C9" w:rsidP="009C2FA0">
            <w:pPr>
              <w:suppressAutoHyphens/>
              <w:textAlignment w:val="baseline"/>
              <w:rPr>
                <w:szCs w:val="24"/>
                <w:lang w:eastAsia="lt-LT"/>
              </w:rPr>
            </w:pPr>
            <w:r>
              <w:rPr>
                <w:szCs w:val="24"/>
                <w:lang w:eastAsia="lt-LT"/>
              </w:rPr>
              <w:t>Vyriausioji specialistė, atsakinga už korupcijai atsparios aplinkos kūrimą - Sigita Saugūnienė</w:t>
            </w:r>
            <w:r w:rsidR="00287A32">
              <w:rPr>
                <w:szCs w:val="24"/>
                <w:lang w:eastAsia="lt-LT"/>
              </w:rPr>
              <w:t>.</w:t>
            </w:r>
          </w:p>
          <w:p w14:paraId="0D7564F5" w14:textId="7D78CF0B" w:rsidR="006475C9" w:rsidRDefault="006475C9" w:rsidP="009C2FA0">
            <w:pPr>
              <w:suppressAutoHyphens/>
              <w:textAlignment w:val="baseline"/>
              <w:rPr>
                <w:szCs w:val="24"/>
                <w:lang w:eastAsia="lt-LT"/>
              </w:rPr>
            </w:pPr>
            <w:r>
              <w:rPr>
                <w:szCs w:val="24"/>
                <w:lang w:eastAsia="lt-LT"/>
              </w:rPr>
              <w:t>2023-</w:t>
            </w:r>
            <w:r w:rsidR="00DB00E6">
              <w:rPr>
                <w:szCs w:val="24"/>
                <w:lang w:eastAsia="lt-LT"/>
              </w:rPr>
              <w:t>11</w:t>
            </w:r>
            <w:r w:rsidR="00D24318">
              <w:rPr>
                <w:szCs w:val="24"/>
                <w:lang w:eastAsia="lt-LT"/>
              </w:rPr>
              <w:t>-</w:t>
            </w:r>
            <w:r w:rsidR="009C78EE">
              <w:rPr>
                <w:szCs w:val="24"/>
                <w:lang w:eastAsia="lt-LT"/>
              </w:rPr>
              <w:t>16</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sectPr w:rsidR="00B22CA0" w:rsidSect="00A821EE">
      <w:headerReference w:type="even" r:id="rId6"/>
      <w:headerReference w:type="default" r:id="rId7"/>
      <w:pgSz w:w="16838" w:h="11906" w:orient="landscape" w:code="9"/>
      <w:pgMar w:top="426"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04A3" w14:textId="77777777" w:rsidR="00B21D48" w:rsidRDefault="00B21D48" w:rsidP="00546C46">
      <w:r>
        <w:separator/>
      </w:r>
    </w:p>
  </w:endnote>
  <w:endnote w:type="continuationSeparator" w:id="0">
    <w:p w14:paraId="0C425659" w14:textId="77777777" w:rsidR="00B21D48" w:rsidRDefault="00B21D48"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BDE3" w14:textId="77777777" w:rsidR="00B21D48" w:rsidRDefault="00B21D48" w:rsidP="00546C46">
      <w:r>
        <w:separator/>
      </w:r>
    </w:p>
  </w:footnote>
  <w:footnote w:type="continuationSeparator" w:id="0">
    <w:p w14:paraId="0539FBC5" w14:textId="77777777" w:rsidR="00B21D48" w:rsidRDefault="00B21D48"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226B3D" w:rsidRDefault="00226B3D">
    <w:pPr>
      <w:framePr w:wrap="auto" w:vAnchor="text" w:hAnchor="margin" w:xAlign="center" w:y="1"/>
      <w:tabs>
        <w:tab w:val="center" w:pos="4153"/>
        <w:tab w:val="right" w:pos="8306"/>
      </w:tabs>
      <w:rPr>
        <w:lang w:eastAsia="lt-LT"/>
      </w:rPr>
    </w:pPr>
  </w:p>
  <w:p w14:paraId="52FA108E" w14:textId="77777777" w:rsidR="00226B3D" w:rsidRDefault="00226B3D">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226B3D" w:rsidRDefault="00000000">
    <w:pPr>
      <w:pStyle w:val="Antrats"/>
      <w:jc w:val="center"/>
    </w:pPr>
    <w:r>
      <w:fldChar w:fldCharType="begin"/>
    </w:r>
    <w:r>
      <w:instrText>PAGE   \* MERGEFORMAT</w:instrText>
    </w:r>
    <w:r>
      <w:fldChar w:fldCharType="separate"/>
    </w:r>
    <w:r>
      <w:t>5</w:t>
    </w:r>
    <w:r>
      <w:fldChar w:fldCharType="end"/>
    </w:r>
  </w:p>
  <w:p w14:paraId="1A41CD65" w14:textId="77777777" w:rsidR="00226B3D" w:rsidRDefault="00226B3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53B7"/>
    <w:rsid w:val="00093562"/>
    <w:rsid w:val="00206941"/>
    <w:rsid w:val="00226B3D"/>
    <w:rsid w:val="002651C6"/>
    <w:rsid w:val="00287A32"/>
    <w:rsid w:val="004C3C42"/>
    <w:rsid w:val="00546C46"/>
    <w:rsid w:val="005F6E12"/>
    <w:rsid w:val="00600B08"/>
    <w:rsid w:val="006475C9"/>
    <w:rsid w:val="0084627C"/>
    <w:rsid w:val="00850F54"/>
    <w:rsid w:val="008C4B1E"/>
    <w:rsid w:val="008F61DD"/>
    <w:rsid w:val="00934068"/>
    <w:rsid w:val="00984397"/>
    <w:rsid w:val="00986938"/>
    <w:rsid w:val="009C78EE"/>
    <w:rsid w:val="00A821EE"/>
    <w:rsid w:val="00A958EA"/>
    <w:rsid w:val="00A97ECE"/>
    <w:rsid w:val="00B21D48"/>
    <w:rsid w:val="00B22CA0"/>
    <w:rsid w:val="00B80A08"/>
    <w:rsid w:val="00C22FAE"/>
    <w:rsid w:val="00C446CC"/>
    <w:rsid w:val="00C51256"/>
    <w:rsid w:val="00CF3C02"/>
    <w:rsid w:val="00D14D7B"/>
    <w:rsid w:val="00D24318"/>
    <w:rsid w:val="00DB00E6"/>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 w:type="paragraph" w:styleId="Sraopastraipa">
    <w:name w:val="List Paragraph"/>
    <w:basedOn w:val="prastasis"/>
    <w:uiPriority w:val="34"/>
    <w:qFormat/>
    <w:rsid w:val="0060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4313</Words>
  <Characters>2459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Danguolė Dirmienė</cp:lastModifiedBy>
  <cp:revision>8</cp:revision>
  <dcterms:created xsi:type="dcterms:W3CDTF">2023-11-15T14:03:00Z</dcterms:created>
  <dcterms:modified xsi:type="dcterms:W3CDTF">2023-11-20T10:51:00Z</dcterms:modified>
</cp:coreProperties>
</file>