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14:paraId="1C9B1624" w14:textId="77777777" w:rsidTr="006A7C45">
        <w:trPr>
          <w:cantSplit/>
        </w:trPr>
        <w:tc>
          <w:tcPr>
            <w:tcW w:w="5113" w:type="dxa"/>
            <w:vMerge w:val="restart"/>
          </w:tcPr>
          <w:p w14:paraId="262A8CDA" w14:textId="6E1E14A1"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774C1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14:paraId="496A600F" w14:textId="412C8663" w:rsidR="006A7C45" w:rsidRDefault="00C8264C" w:rsidP="001F69B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23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2023-</w:t>
            </w:r>
            <w:r w:rsidR="001774C1">
              <w:rPr>
                <w:noProof/>
                <w:lang w:val="lt-LT"/>
              </w:rPr>
              <w:t>11-</w:t>
            </w:r>
            <w:r w:rsidR="006B1A08">
              <w:rPr>
                <w:noProof/>
                <w:lang w:val="lt-LT"/>
              </w:rPr>
              <w:t>17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14:paraId="10F409A0" w14:textId="77777777"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7D22015C" w14:textId="0267E2D3"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774C1">
              <w:rPr>
                <w:noProof/>
              </w:rPr>
              <w:t>B88-</w:t>
            </w:r>
            <w:r w:rsidR="006B1A08">
              <w:rPr>
                <w:noProof/>
              </w:rPr>
              <w:t>36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1A0CEECD" w14:textId="77777777" w:rsidTr="006A7C45">
        <w:trPr>
          <w:cantSplit/>
        </w:trPr>
        <w:tc>
          <w:tcPr>
            <w:tcW w:w="5113" w:type="dxa"/>
            <w:vMerge/>
          </w:tcPr>
          <w:p w14:paraId="04AD3654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14:paraId="0409E06D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14:paraId="09F37A03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3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3"/>
          </w:p>
        </w:tc>
        <w:tc>
          <w:tcPr>
            <w:tcW w:w="602" w:type="dxa"/>
          </w:tcPr>
          <w:p w14:paraId="5C9C7258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78DB8F14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29B531F1" w14:textId="77777777" w:rsidTr="006A7C45">
        <w:tc>
          <w:tcPr>
            <w:tcW w:w="9639" w:type="dxa"/>
            <w:gridSpan w:val="5"/>
          </w:tcPr>
          <w:p w14:paraId="7D31DDC0" w14:textId="77777777"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14:paraId="7D150030" w14:textId="1EABC6A0" w:rsidR="000705DF" w:rsidRPr="00CD5D63" w:rsidRDefault="000705DF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4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Pr="00CD5D63">
              <w:rPr>
                <w:b/>
                <w:caps/>
                <w:noProof/>
              </w:rPr>
              <w:t>dėl</w:t>
            </w:r>
            <w:r w:rsidR="001774C1">
              <w:rPr>
                <w:b/>
                <w:caps/>
                <w:noProof/>
              </w:rPr>
              <w:t xml:space="preserve"> teikimo</w:t>
            </w:r>
            <w:r w:rsidR="00122257">
              <w:rPr>
                <w:b/>
                <w:caps/>
                <w:noProof/>
              </w:rPr>
              <w:t xml:space="preserve"> tvirtinti molėtų rajono savivaldybės administracijos nuostatus 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4"/>
          </w:p>
        </w:tc>
      </w:tr>
    </w:tbl>
    <w:p w14:paraId="2749B1CF" w14:textId="77777777" w:rsidR="000705DF" w:rsidRPr="006A7C45" w:rsidRDefault="000705DF">
      <w:pPr>
        <w:rPr>
          <w:sz w:val="28"/>
          <w:szCs w:val="28"/>
          <w:lang w:val="lt-LT"/>
        </w:rPr>
      </w:pPr>
    </w:p>
    <w:p w14:paraId="51372212" w14:textId="77777777" w:rsidR="000705DF" w:rsidRPr="006A7C45" w:rsidRDefault="000705DF">
      <w:pPr>
        <w:rPr>
          <w:sz w:val="28"/>
          <w:szCs w:val="28"/>
          <w:lang w:val="lt-LT"/>
        </w:rPr>
      </w:pPr>
    </w:p>
    <w:p w14:paraId="4B22FE81" w14:textId="77777777" w:rsidR="006A7C45" w:rsidRDefault="006A7C45">
      <w:pPr>
        <w:rPr>
          <w:lang w:val="lt-LT"/>
        </w:rPr>
      </w:pPr>
    </w:p>
    <w:p w14:paraId="188A7F45" w14:textId="77777777"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14:paraId="14413CD5" w14:textId="2077B313" w:rsidR="000705DF" w:rsidRDefault="001774C1" w:rsidP="001774C1">
      <w:pPr>
        <w:tabs>
          <w:tab w:val="left" w:pos="1206"/>
          <w:tab w:val="left" w:pos="1247"/>
        </w:tabs>
        <w:spacing w:line="360" w:lineRule="auto"/>
        <w:ind w:firstLine="1247"/>
        <w:jc w:val="both"/>
      </w:pPr>
      <w:r>
        <w:rPr>
          <w:lang w:val="lt-LT"/>
        </w:rPr>
        <w:t xml:space="preserve">Vadovaudamasis </w:t>
      </w:r>
      <w:r>
        <w:t>Lietuvos Respublikos vietos savivaldos įstatymo 15 straipsnio 2 dalies 9  punktu, 33 straipsnio 1 dalimi, teikiu</w:t>
      </w:r>
      <w:r w:rsidR="00122257">
        <w:t xml:space="preserve"> Molėtų rajono savivaldybės tarybai sprendimo projektą “Dėl Molėtų rajono savivaldybės administracijos nuostatų patvirtinimo”.</w:t>
      </w:r>
    </w:p>
    <w:p w14:paraId="41D1BB1A" w14:textId="77777777" w:rsidR="00122257" w:rsidRDefault="00122257" w:rsidP="001774C1">
      <w:pPr>
        <w:tabs>
          <w:tab w:val="left" w:pos="1206"/>
          <w:tab w:val="left" w:pos="1247"/>
        </w:tabs>
        <w:spacing w:line="360" w:lineRule="auto"/>
        <w:ind w:firstLine="1247"/>
        <w:jc w:val="both"/>
      </w:pPr>
    </w:p>
    <w:p w14:paraId="25C764CA" w14:textId="59708DE6" w:rsidR="000705DF" w:rsidRDefault="00122257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  <w:r>
        <w:rPr>
          <w:lang w:val="lt-LT"/>
        </w:rPr>
        <w:t>PRIDEDAMA:</w:t>
      </w:r>
    </w:p>
    <w:p w14:paraId="0A256430" w14:textId="4EC699E4" w:rsidR="00122257" w:rsidRDefault="00C81D12" w:rsidP="00122257">
      <w:pPr>
        <w:pStyle w:val="Sraopastraipa"/>
        <w:numPr>
          <w:ilvl w:val="0"/>
          <w:numId w:val="1"/>
        </w:numPr>
        <w:tabs>
          <w:tab w:val="left" w:pos="1247"/>
          <w:tab w:val="left" w:pos="1674"/>
        </w:tabs>
        <w:spacing w:line="360" w:lineRule="auto"/>
        <w:rPr>
          <w:lang w:val="lt-LT"/>
        </w:rPr>
      </w:pPr>
      <w:r>
        <w:rPr>
          <w:lang w:val="lt-LT"/>
        </w:rPr>
        <w:t>Tarybos s</w:t>
      </w:r>
      <w:r w:rsidR="00122257">
        <w:rPr>
          <w:lang w:val="lt-LT"/>
        </w:rPr>
        <w:t>prendimo projektas (nuostatai pridedami).</w:t>
      </w:r>
    </w:p>
    <w:p w14:paraId="274F6D5D" w14:textId="1B6C6D8B" w:rsidR="00122257" w:rsidRDefault="00122257" w:rsidP="00122257">
      <w:pPr>
        <w:pStyle w:val="Sraopastraipa"/>
        <w:numPr>
          <w:ilvl w:val="0"/>
          <w:numId w:val="1"/>
        </w:numPr>
        <w:tabs>
          <w:tab w:val="left" w:pos="1247"/>
          <w:tab w:val="left" w:pos="1674"/>
        </w:tabs>
        <w:spacing w:line="360" w:lineRule="auto"/>
        <w:rPr>
          <w:lang w:val="lt-LT"/>
        </w:rPr>
      </w:pPr>
      <w:r>
        <w:rPr>
          <w:lang w:val="lt-LT"/>
        </w:rPr>
        <w:t>Aiškinamasis raštas.</w:t>
      </w:r>
    </w:p>
    <w:p w14:paraId="6D724FB4" w14:textId="77777777" w:rsidR="000705DF" w:rsidRDefault="000705DF">
      <w:pPr>
        <w:rPr>
          <w:lang w:val="lt-LT"/>
        </w:rPr>
      </w:pPr>
    </w:p>
    <w:p w14:paraId="5568A0AE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14:paraId="1CF18A55" w14:textId="77777777" w:rsidTr="006A7C45">
        <w:tc>
          <w:tcPr>
            <w:tcW w:w="4773" w:type="dxa"/>
          </w:tcPr>
          <w:p w14:paraId="29E90974" w14:textId="77777777" w:rsidR="006A7C45" w:rsidRDefault="00EF6392" w:rsidP="006A7C45">
            <w:pPr>
              <w:rPr>
                <w:lang w:val="lt-LT"/>
              </w:rPr>
            </w:pPr>
            <w:r>
              <w:rPr>
                <w:lang w:val="lt-LT"/>
              </w:rPr>
              <w:t>Savivaldybės meras</w:t>
            </w:r>
          </w:p>
        </w:tc>
        <w:tc>
          <w:tcPr>
            <w:tcW w:w="4866" w:type="dxa"/>
          </w:tcPr>
          <w:p w14:paraId="6C1C839A" w14:textId="77777777" w:rsidR="006A7C45" w:rsidRPr="00E31D42" w:rsidRDefault="006B1E12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Saulius Jauneika</w:t>
            </w:r>
          </w:p>
        </w:tc>
      </w:tr>
    </w:tbl>
    <w:p w14:paraId="79549B31" w14:textId="77777777" w:rsidR="00FB4A3D" w:rsidRDefault="00FB4A3D">
      <w:pPr>
        <w:rPr>
          <w:lang w:val="lt-LT"/>
        </w:rPr>
      </w:pPr>
    </w:p>
    <w:p w14:paraId="3DD2AF78" w14:textId="77777777" w:rsidR="00FB4A3D" w:rsidRDefault="00FB4A3D">
      <w:pPr>
        <w:rPr>
          <w:lang w:val="lt-LT"/>
        </w:rPr>
        <w:sectPr w:rsidR="00FB4A3D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14:paraId="56A2746C" w14:textId="77777777" w:rsidR="00FB4A3D" w:rsidRDefault="00FB4A3D">
      <w:pPr>
        <w:rPr>
          <w:lang w:val="lt-LT"/>
        </w:rPr>
      </w:pPr>
    </w:p>
    <w:p w14:paraId="3159274E" w14:textId="77777777" w:rsidR="00FB4A3D" w:rsidRDefault="00FB4A3D">
      <w:pPr>
        <w:rPr>
          <w:lang w:val="lt-LT"/>
        </w:rPr>
        <w:sectPr w:rsidR="00FB4A3D">
          <w:type w:val="continuous"/>
          <w:pgSz w:w="11906" w:h="16838" w:code="9"/>
          <w:pgMar w:top="1134" w:right="567" w:bottom="1134" w:left="1701" w:header="1134" w:footer="454" w:gutter="0"/>
          <w:cols w:space="708"/>
          <w:formProt w:val="0"/>
          <w:docGrid w:linePitch="360"/>
        </w:sectPr>
      </w:pPr>
    </w:p>
    <w:p w14:paraId="4445AD88" w14:textId="77777777" w:rsidR="00FB4A3D" w:rsidRDefault="00FB4A3D">
      <w:pPr>
        <w:rPr>
          <w:lang w:val="lt-LT"/>
        </w:rPr>
      </w:pPr>
    </w:p>
    <w:p w14:paraId="401F1E36" w14:textId="77777777" w:rsidR="000705DF" w:rsidRDefault="003303D2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Rūta Maigienė"/>
              <w:listEntry w:val="Gintautas Žiukas"/>
              <w:listEntry w:val="Rimvydas Pranskus"/>
              <w:listEntry w:val="Lina Leišyt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Vida Grainienė"/>
              <w:listEntry w:val="Neringa Tūbienė"/>
              <w:listEntry w:val="Remigijus Tamošiūnas"/>
              <w:listEntry w:val="Asta Toločkienė"/>
              <w:listEntry w:val="Gintautas Matkevičius"/>
              <w:listEntry w:val="Živilė Žalienė"/>
              <w:listEntry w:val="Nijolė Stalnionienė"/>
              <w:listEntry w:val="Lilija Krivičienė"/>
              <w:listEntry w:val="Aldona Rusteikienė"/>
              <w:listEntry w:val="Irena Sabaliauskienė"/>
              <w:listEntry w:val="Vladimiras Suchodumcevas"/>
              <w:listEntry w:val="Ramunė Vidžiūnienė"/>
              <w:listEntry w:val="Rasa Karūžaitė"/>
              <w:listEntry w:val="Nijolė Kimbartienė"/>
              <w:listEntry w:val="Danius Židonis"/>
            </w:ddList>
          </w:ffData>
        </w:fldChar>
      </w:r>
      <w:bookmarkStart w:id="5" w:name="person"/>
      <w:r>
        <w:rPr>
          <w:lang w:val="lt-LT"/>
        </w:rPr>
        <w:instrText xml:space="preserve"> FORMDROPDOWN </w:instrText>
      </w:r>
      <w:r w:rsidR="00000000">
        <w:rPr>
          <w:lang w:val="lt-LT"/>
        </w:rPr>
      </w:r>
      <w:r w:rsidR="00000000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5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6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6B1E12">
        <w:rPr>
          <w:lang w:val="lt-LT"/>
        </w:rPr>
        <w:t> </w:t>
      </w:r>
      <w:r w:rsidR="006B1E12">
        <w:rPr>
          <w:lang w:val="lt-LT"/>
        </w:rPr>
        <w:t> </w:t>
      </w:r>
      <w:r w:rsidR="006B1E12">
        <w:rPr>
          <w:lang w:val="lt-LT"/>
        </w:rPr>
        <w:t> </w:t>
      </w:r>
      <w:r w:rsidR="006B1E12">
        <w:rPr>
          <w:lang w:val="lt-LT"/>
        </w:rPr>
        <w:t> </w:t>
      </w:r>
      <w:r w:rsidR="006B1E12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6"/>
    </w:p>
    <w:p w14:paraId="04D6D55D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14:paraId="7808064A" w14:textId="77777777" w:rsidR="001774C1" w:rsidRDefault="001774C1" w:rsidP="001774C1">
      <w:pPr>
        <w:rPr>
          <w:lang w:val="lt-LT"/>
        </w:rPr>
      </w:pPr>
    </w:p>
    <w:p w14:paraId="27015C43" w14:textId="77777777" w:rsidR="001774C1" w:rsidRDefault="001774C1" w:rsidP="001774C1">
      <w:pPr>
        <w:rPr>
          <w:lang w:val="lt-LT"/>
        </w:rPr>
      </w:pPr>
    </w:p>
    <w:p w14:paraId="1D1FE78D" w14:textId="77777777" w:rsidR="001774C1" w:rsidRDefault="001774C1" w:rsidP="001774C1">
      <w:pPr>
        <w:rPr>
          <w:lang w:val="lt-LT"/>
        </w:rPr>
      </w:pPr>
    </w:p>
    <w:p w14:paraId="4041CA8B" w14:textId="77777777" w:rsidR="001774C1" w:rsidRDefault="001774C1" w:rsidP="001774C1">
      <w:pPr>
        <w:rPr>
          <w:lang w:val="lt-LT"/>
        </w:rPr>
      </w:pPr>
    </w:p>
    <w:p w14:paraId="33F8EDA3" w14:textId="77777777" w:rsidR="001774C1" w:rsidRDefault="001774C1" w:rsidP="001774C1">
      <w:pPr>
        <w:rPr>
          <w:lang w:val="lt-LT"/>
        </w:rPr>
      </w:pPr>
    </w:p>
    <w:p w14:paraId="668F21C7" w14:textId="77777777" w:rsidR="001774C1" w:rsidRDefault="001774C1" w:rsidP="001774C1">
      <w:pPr>
        <w:rPr>
          <w:lang w:val="lt-LT"/>
        </w:rPr>
      </w:pPr>
    </w:p>
    <w:p w14:paraId="207947C9" w14:textId="77777777" w:rsidR="001774C1" w:rsidRDefault="001774C1" w:rsidP="001774C1">
      <w:pPr>
        <w:rPr>
          <w:lang w:val="lt-LT"/>
        </w:rPr>
      </w:pPr>
    </w:p>
    <w:p w14:paraId="5655A49E" w14:textId="77777777" w:rsidR="001774C1" w:rsidRDefault="001774C1" w:rsidP="001774C1">
      <w:pPr>
        <w:rPr>
          <w:lang w:val="lt-LT"/>
        </w:rPr>
      </w:pPr>
    </w:p>
    <w:p w14:paraId="458B243E" w14:textId="77777777" w:rsidR="001774C1" w:rsidRDefault="001774C1" w:rsidP="001774C1">
      <w:pPr>
        <w:rPr>
          <w:lang w:val="lt-LT"/>
        </w:rPr>
      </w:pPr>
    </w:p>
    <w:p w14:paraId="211BDEED" w14:textId="77777777" w:rsidR="001774C1" w:rsidRDefault="001774C1" w:rsidP="001774C1">
      <w:pPr>
        <w:rPr>
          <w:lang w:val="lt-LT"/>
        </w:rPr>
      </w:pPr>
    </w:p>
    <w:p w14:paraId="5869F8A2" w14:textId="77777777" w:rsidR="001774C1" w:rsidRDefault="001774C1" w:rsidP="001774C1">
      <w:pPr>
        <w:rPr>
          <w:lang w:val="lt-LT"/>
        </w:rPr>
      </w:pPr>
    </w:p>
    <w:p w14:paraId="30F02574" w14:textId="4543E30B" w:rsidR="001774C1" w:rsidRDefault="001774C1" w:rsidP="001774C1">
      <w:pPr>
        <w:rPr>
          <w:lang w:val="lt-LT"/>
        </w:rPr>
      </w:pPr>
      <w:r>
        <w:rPr>
          <w:lang w:val="lt-LT"/>
        </w:rPr>
        <w:t xml:space="preserve">Virginija Žalienė, tel. 8 383 54781, el. p. virginija.zaliene@moletai.lt </w:t>
      </w:r>
    </w:p>
    <w:p w14:paraId="40C3F8CC" w14:textId="77777777" w:rsidR="000705DF" w:rsidRDefault="000705DF">
      <w:pPr>
        <w:rPr>
          <w:lang w:val="lt-LT"/>
        </w:rPr>
      </w:pPr>
    </w:p>
    <w:sectPr w:rsidR="000705DF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F5FD1" w14:textId="77777777" w:rsidR="009C3FF9" w:rsidRDefault="009C3FF9">
      <w:r>
        <w:separator/>
      </w:r>
    </w:p>
  </w:endnote>
  <w:endnote w:type="continuationSeparator" w:id="0">
    <w:p w14:paraId="02D6E95A" w14:textId="77777777" w:rsidR="009C3FF9" w:rsidRDefault="009C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2E9B" w14:textId="77777777"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FD59DF">
      <w:rPr>
        <w:rFonts w:ascii="Tahoma" w:hAnsi="Tahoma" w:cs="Tahoma"/>
        <w:noProof/>
        <w:sz w:val="16"/>
        <w:szCs w:val="16"/>
      </w:rPr>
      <w:t>dokumentas1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 w14:paraId="356A83CB" w14:textId="77777777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6045BD8F" w14:textId="77777777" w:rsidR="00640D42" w:rsidRPr="001D2F01" w:rsidRDefault="008B0469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6E85FB33" w14:textId="77777777" w:rsidR="00640D42" w:rsidRPr="00EF6392" w:rsidRDefault="00640D42" w:rsidP="00B3126B">
          <w:pPr>
            <w:ind w:left="680"/>
            <w:rPr>
              <w:rFonts w:ascii="Tahoma" w:hAnsi="Tahoma" w:cs="Tahoma"/>
              <w:sz w:val="18"/>
              <w:szCs w:val="18"/>
            </w:rPr>
          </w:pPr>
          <w:r w:rsidRPr="00EF6392">
            <w:rPr>
              <w:rFonts w:ascii="Tahoma" w:hAnsi="Tahoma" w:cs="Tahoma"/>
              <w:sz w:val="18"/>
              <w:szCs w:val="18"/>
            </w:rPr>
            <w:t>Tel. (8 383)</w:t>
          </w:r>
          <w:r w:rsidR="00EF6392" w:rsidRPr="00EF6392">
            <w:rPr>
              <w:rFonts w:ascii="Tahoma" w:hAnsi="Tahoma" w:cs="Tahoma"/>
              <w:sz w:val="18"/>
              <w:szCs w:val="18"/>
            </w:rPr>
            <w:t xml:space="preserve">  </w:t>
          </w:r>
          <w:r w:rsidRPr="00EF6392">
            <w:rPr>
              <w:rFonts w:ascii="Tahoma" w:hAnsi="Tahoma" w:cs="Tahoma"/>
              <w:sz w:val="18"/>
              <w:szCs w:val="18"/>
            </w:rPr>
            <w:t>5 47 62</w:t>
          </w:r>
        </w:p>
        <w:p w14:paraId="2502D515" w14:textId="77777777"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78B53C59" w14:textId="77777777" w:rsidR="00EF6392" w:rsidRPr="00EF6392" w:rsidRDefault="00EF6392" w:rsidP="00EF6392">
          <w:pPr>
            <w:ind w:firstLine="700"/>
            <w:rPr>
              <w:rFonts w:ascii="Tahoma" w:hAnsi="Tahoma" w:cs="Tahoma"/>
              <w:sz w:val="18"/>
              <w:szCs w:val="18"/>
            </w:rPr>
          </w:pPr>
          <w:r w:rsidRPr="00EF6392">
            <w:rPr>
              <w:rFonts w:ascii="Tahoma" w:hAnsi="Tahoma" w:cs="Tahoma"/>
              <w:sz w:val="18"/>
              <w:szCs w:val="18"/>
            </w:rPr>
            <w:t>El. p.  meras@moletai.lt</w:t>
          </w:r>
        </w:p>
        <w:p w14:paraId="5BD92B99" w14:textId="77777777" w:rsidR="00640D42" w:rsidRPr="008F066D" w:rsidRDefault="00EF6392" w:rsidP="00EF6392">
          <w:pPr>
            <w:ind w:firstLine="700"/>
            <w:rPr>
              <w:rFonts w:ascii="Arial" w:hAnsi="Arial"/>
              <w:sz w:val="15"/>
              <w:lang w:val="lt-LT"/>
            </w:rPr>
          </w:pPr>
          <w:r w:rsidRPr="00EF6392">
            <w:rPr>
              <w:rFonts w:ascii="Tahoma" w:hAnsi="Tahoma" w:cs="Tahoma"/>
              <w:sz w:val="18"/>
              <w:szCs w:val="18"/>
            </w:rPr>
            <w:t>http://www.molėtai.lt</w:t>
          </w:r>
        </w:p>
      </w:tc>
    </w:tr>
  </w:tbl>
  <w:p w14:paraId="524EDC36" w14:textId="77777777"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C2311" w14:textId="77777777" w:rsidR="009C3FF9" w:rsidRDefault="009C3FF9">
      <w:r>
        <w:separator/>
      </w:r>
    </w:p>
  </w:footnote>
  <w:footnote w:type="continuationSeparator" w:id="0">
    <w:p w14:paraId="20F27F1B" w14:textId="77777777" w:rsidR="009C3FF9" w:rsidRDefault="009C3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16ED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FA77470" w14:textId="77777777"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D2E90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B4A3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18FF998" w14:textId="77777777"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DF9B" w14:textId="77777777"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55312984" wp14:editId="5A128A5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81ED7D" w14:textId="77777777"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 xml:space="preserve">MOLĖTŲ RAJONO SAVIVALDYBĖS </w:t>
    </w:r>
    <w:r w:rsidR="00EF6392">
      <w:rPr>
        <w:b/>
        <w:sz w:val="28"/>
      </w:rPr>
      <w:t>MERAS</w:t>
    </w:r>
  </w:p>
  <w:p w14:paraId="3F80A662" w14:textId="77777777"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F2AC6"/>
    <w:multiLevelType w:val="hybridMultilevel"/>
    <w:tmpl w:val="3B20B6F0"/>
    <w:lvl w:ilvl="0" w:tplc="A5EE1634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 w16cid:durableId="743065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DF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22257"/>
    <w:rsid w:val="00132300"/>
    <w:rsid w:val="001367F7"/>
    <w:rsid w:val="001379D0"/>
    <w:rsid w:val="00146CFD"/>
    <w:rsid w:val="001476F6"/>
    <w:rsid w:val="00147DB5"/>
    <w:rsid w:val="001722BC"/>
    <w:rsid w:val="001774C1"/>
    <w:rsid w:val="001853E9"/>
    <w:rsid w:val="001A1346"/>
    <w:rsid w:val="001A2E11"/>
    <w:rsid w:val="001A3930"/>
    <w:rsid w:val="001A5FBE"/>
    <w:rsid w:val="001C40F0"/>
    <w:rsid w:val="001C5F08"/>
    <w:rsid w:val="001D0F3B"/>
    <w:rsid w:val="001D2F01"/>
    <w:rsid w:val="001D3EF2"/>
    <w:rsid w:val="001E04B9"/>
    <w:rsid w:val="001F69BE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306016"/>
    <w:rsid w:val="00306DB8"/>
    <w:rsid w:val="003240B5"/>
    <w:rsid w:val="003303D2"/>
    <w:rsid w:val="003325BC"/>
    <w:rsid w:val="00337CBD"/>
    <w:rsid w:val="00345C73"/>
    <w:rsid w:val="00352D12"/>
    <w:rsid w:val="003A1A54"/>
    <w:rsid w:val="003B0062"/>
    <w:rsid w:val="003B7CFA"/>
    <w:rsid w:val="0041068E"/>
    <w:rsid w:val="004106C4"/>
    <w:rsid w:val="00446068"/>
    <w:rsid w:val="004532DE"/>
    <w:rsid w:val="00475843"/>
    <w:rsid w:val="004B54FC"/>
    <w:rsid w:val="004E3E0C"/>
    <w:rsid w:val="004F3AC1"/>
    <w:rsid w:val="004F5720"/>
    <w:rsid w:val="005070B7"/>
    <w:rsid w:val="005114A7"/>
    <w:rsid w:val="00512488"/>
    <w:rsid w:val="00527320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6403C6"/>
    <w:rsid w:val="00640D42"/>
    <w:rsid w:val="00644B97"/>
    <w:rsid w:val="00662536"/>
    <w:rsid w:val="00662A4A"/>
    <w:rsid w:val="00664787"/>
    <w:rsid w:val="006670AF"/>
    <w:rsid w:val="00674109"/>
    <w:rsid w:val="00687D3F"/>
    <w:rsid w:val="006945D0"/>
    <w:rsid w:val="006A7C45"/>
    <w:rsid w:val="006B1A08"/>
    <w:rsid w:val="006B1E12"/>
    <w:rsid w:val="006D11C3"/>
    <w:rsid w:val="006D342C"/>
    <w:rsid w:val="007106B4"/>
    <w:rsid w:val="00713440"/>
    <w:rsid w:val="00713973"/>
    <w:rsid w:val="0073218C"/>
    <w:rsid w:val="0073728C"/>
    <w:rsid w:val="00740149"/>
    <w:rsid w:val="0075374F"/>
    <w:rsid w:val="00757AAC"/>
    <w:rsid w:val="00780223"/>
    <w:rsid w:val="007C185E"/>
    <w:rsid w:val="007C7767"/>
    <w:rsid w:val="007C78B1"/>
    <w:rsid w:val="007F1592"/>
    <w:rsid w:val="007F48A0"/>
    <w:rsid w:val="00831BE6"/>
    <w:rsid w:val="00835CAA"/>
    <w:rsid w:val="00870987"/>
    <w:rsid w:val="00885555"/>
    <w:rsid w:val="008A7802"/>
    <w:rsid w:val="008B0469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75B46"/>
    <w:rsid w:val="00981704"/>
    <w:rsid w:val="00996A19"/>
    <w:rsid w:val="009C3FF9"/>
    <w:rsid w:val="009C7C02"/>
    <w:rsid w:val="009D0BB0"/>
    <w:rsid w:val="009D1214"/>
    <w:rsid w:val="009D5285"/>
    <w:rsid w:val="00A05CDA"/>
    <w:rsid w:val="00A26732"/>
    <w:rsid w:val="00A4013C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A4933"/>
    <w:rsid w:val="00C2236C"/>
    <w:rsid w:val="00C46F67"/>
    <w:rsid w:val="00C81D12"/>
    <w:rsid w:val="00C8264C"/>
    <w:rsid w:val="00C847A7"/>
    <w:rsid w:val="00C92C59"/>
    <w:rsid w:val="00CA286F"/>
    <w:rsid w:val="00CC3A03"/>
    <w:rsid w:val="00CD04EF"/>
    <w:rsid w:val="00CD5D63"/>
    <w:rsid w:val="00CD7A02"/>
    <w:rsid w:val="00CF3CDD"/>
    <w:rsid w:val="00CF6508"/>
    <w:rsid w:val="00CF6A49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0422"/>
    <w:rsid w:val="00DA1845"/>
    <w:rsid w:val="00DB5690"/>
    <w:rsid w:val="00DB707D"/>
    <w:rsid w:val="00DB7364"/>
    <w:rsid w:val="00DD015A"/>
    <w:rsid w:val="00DD287B"/>
    <w:rsid w:val="00DD28DD"/>
    <w:rsid w:val="00DD5A19"/>
    <w:rsid w:val="00DE1620"/>
    <w:rsid w:val="00DE59A2"/>
    <w:rsid w:val="00DF1ECD"/>
    <w:rsid w:val="00DF5FCE"/>
    <w:rsid w:val="00E02970"/>
    <w:rsid w:val="00E227D4"/>
    <w:rsid w:val="00E31D42"/>
    <w:rsid w:val="00E33A89"/>
    <w:rsid w:val="00E650A2"/>
    <w:rsid w:val="00E83D05"/>
    <w:rsid w:val="00EB3B23"/>
    <w:rsid w:val="00ED663B"/>
    <w:rsid w:val="00EE1F48"/>
    <w:rsid w:val="00EE76E6"/>
    <w:rsid w:val="00EF6392"/>
    <w:rsid w:val="00F00B97"/>
    <w:rsid w:val="00F07F9F"/>
    <w:rsid w:val="00F15658"/>
    <w:rsid w:val="00F24FEF"/>
    <w:rsid w:val="00F33997"/>
    <w:rsid w:val="00F357BC"/>
    <w:rsid w:val="00F43BF5"/>
    <w:rsid w:val="00F53ED6"/>
    <w:rsid w:val="00F576DC"/>
    <w:rsid w:val="00F66414"/>
    <w:rsid w:val="00F86421"/>
    <w:rsid w:val="00F95A6E"/>
    <w:rsid w:val="00F9712A"/>
    <w:rsid w:val="00FB4A3D"/>
    <w:rsid w:val="00FB513D"/>
    <w:rsid w:val="00FD59DF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46B220"/>
  <w15:chartTrackingRefBased/>
  <w15:docId w15:val="{E7F10EEC-DD73-487C-B9EC-263D55C9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Sraopastraipa">
    <w:name w:val="List Paragraph"/>
    <w:basedOn w:val="prastasis"/>
    <w:uiPriority w:val="34"/>
    <w:qFormat/>
    <w:rsid w:val="00122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Meras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Meras.dotm</Template>
  <TotalTime>11</TotalTime>
  <Pages>1</Pages>
  <Words>478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750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Žalienė Virginija</dc:creator>
  <cp:keywords/>
  <dc:description/>
  <cp:lastModifiedBy>Virginija Žalienė</cp:lastModifiedBy>
  <cp:revision>9</cp:revision>
  <cp:lastPrinted>2001-06-05T13:05:00Z</cp:lastPrinted>
  <dcterms:created xsi:type="dcterms:W3CDTF">2023-11-06T13:57:00Z</dcterms:created>
  <dcterms:modified xsi:type="dcterms:W3CDTF">2023-11-17T11:32:00Z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541393123</vt:i4>
  </property>
</Properties>
</file>