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B941A2F" w14:textId="06D6AE7B" w:rsidR="009226CA" w:rsidRDefault="00DE7F83" w:rsidP="00DE7F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DE7F83">
        <w:rPr>
          <w:rFonts w:ascii="Times New Roman" w:eastAsia="Times New Roman" w:hAnsi="Times New Roman" w:cs="Times New Roman"/>
          <w:bCs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DE7F83">
        <w:rPr>
          <w:rFonts w:ascii="Times New Roman" w:eastAsia="Times New Roman" w:hAnsi="Times New Roman" w:cs="Times New Roman"/>
          <w:bCs/>
          <w:sz w:val="24"/>
          <w:szCs w:val="24"/>
        </w:rPr>
        <w:t xml:space="preserve">olėtų rajono savivaldybės tarybos 2023 m. gegužės 25 d. sprendimo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DE7F83">
        <w:rPr>
          <w:rFonts w:ascii="Times New Roman" w:eastAsia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DE7F83">
        <w:rPr>
          <w:rFonts w:ascii="Times New Roman" w:eastAsia="Times New Roman" w:hAnsi="Times New Roman" w:cs="Times New Roman"/>
          <w:bCs/>
          <w:sz w:val="24"/>
          <w:szCs w:val="24"/>
        </w:rPr>
        <w:t>1-129 „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DE7F83">
        <w:rPr>
          <w:rFonts w:ascii="Times New Roman" w:eastAsia="Times New Roman" w:hAnsi="Times New Roman" w:cs="Times New Roman"/>
          <w:bCs/>
          <w:noProof/>
          <w:sz w:val="24"/>
          <w:szCs w:val="24"/>
        </w:rPr>
        <w:t>ėl uždarosios akcinės bendrovės „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DE7F83">
        <w:rPr>
          <w:rFonts w:ascii="Times New Roman" w:eastAsia="Times New Roman" w:hAnsi="Times New Roman" w:cs="Times New Roman"/>
          <w:bCs/>
          <w:noProof/>
          <w:sz w:val="24"/>
          <w:szCs w:val="24"/>
        </w:rPr>
        <w:t>olėtų vanduo“ 2023–2027 metų</w:t>
      </w:r>
      <w:bookmarkStart w:id="0" w:name="_Hlk135122671"/>
      <w:r w:rsidRPr="00DE7F83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geriamojo vandens tiekimo ir nuotekų tvarkymo</w:t>
      </w:r>
      <w:bookmarkEnd w:id="0"/>
      <w:r w:rsidRPr="00DE7F83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infrastruktūros plėtros plano patvirtinimo“ pakeitimo</w:t>
      </w:r>
    </w:p>
    <w:p w14:paraId="23BB00F3" w14:textId="77777777" w:rsidR="00DE7F83" w:rsidRPr="00DE7F83" w:rsidRDefault="00DE7F83" w:rsidP="00DE7F8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83418" w14:textId="77777777" w:rsidR="007C5CC0" w:rsidRPr="007C5CC0" w:rsidRDefault="007C5CC0" w:rsidP="00A16134">
      <w:pPr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5CC0">
        <w:rPr>
          <w:rFonts w:ascii="Times New Roman" w:hAnsi="Times New Roman" w:cs="Times New Roman"/>
          <w:noProof/>
          <w:sz w:val="24"/>
          <w:szCs w:val="24"/>
        </w:rPr>
        <w:t>1.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Parengto tarybos sprendimo projekto tikslai ir uždaviniai:</w:t>
      </w:r>
    </w:p>
    <w:p w14:paraId="57BEB59F" w14:textId="7B71A798" w:rsidR="009226CA" w:rsidRPr="009226CA" w:rsidRDefault="009226CA" w:rsidP="009226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6CA">
        <w:rPr>
          <w:rFonts w:ascii="Times New Roman" w:eastAsia="Times New Roman" w:hAnsi="Times New Roman" w:cs="Times New Roman"/>
          <w:sz w:val="24"/>
          <w:szCs w:val="24"/>
        </w:rPr>
        <w:t xml:space="preserve">Sprendimo tikslas - </w:t>
      </w:r>
      <w:r w:rsidR="008D66BC">
        <w:rPr>
          <w:rFonts w:ascii="Times New Roman" w:eastAsia="Times New Roman" w:hAnsi="Times New Roman" w:cs="Times New Roman"/>
          <w:sz w:val="24"/>
          <w:szCs w:val="24"/>
          <w:lang w:eastAsia="lt-LT"/>
        </w:rPr>
        <w:t>pakeisti</w:t>
      </w:r>
      <w:r w:rsidRPr="009226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226C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uždarosios akcinės bendrovės „Molėtų vanduo“ (toliau – Bendrovė) </w:t>
      </w:r>
      <w:r w:rsidRPr="009226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2023–2027 metų geriamojo vandens tiekimo ir nuotekų tvarkymo </w:t>
      </w:r>
      <w:r w:rsidRPr="009226CA">
        <w:rPr>
          <w:rFonts w:ascii="Times New Roman" w:eastAsia="Times New Roman" w:hAnsi="Times New Roman" w:cs="Times New Roman"/>
          <w:sz w:val="24"/>
          <w:szCs w:val="24"/>
        </w:rPr>
        <w:t xml:space="preserve">infrastruktūros </w:t>
      </w:r>
      <w:r w:rsidRPr="009226CA">
        <w:rPr>
          <w:rFonts w:ascii="Times New Roman" w:eastAsia="Times New Roman" w:hAnsi="Times New Roman" w:cs="Times New Roman"/>
          <w:sz w:val="24"/>
          <w:szCs w:val="24"/>
          <w:lang w:eastAsia="lt-LT"/>
        </w:rPr>
        <w:t>plėtros plan</w:t>
      </w:r>
      <w:r w:rsidR="008D66BC">
        <w:rPr>
          <w:rFonts w:ascii="Times New Roman" w:eastAsia="Times New Roman" w:hAnsi="Times New Roman" w:cs="Times New Roman"/>
          <w:sz w:val="24"/>
          <w:szCs w:val="24"/>
          <w:lang w:eastAsia="lt-LT"/>
        </w:rPr>
        <w:t>ą ir išdėstyti jį nauja</w:t>
      </w:r>
      <w:r w:rsidR="00DE7F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redakcij</w:t>
      </w:r>
      <w:r w:rsidR="008D66BC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9226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9AF532" w14:textId="674198C9" w:rsidR="007C5CC0" w:rsidRPr="007C5CC0" w:rsidRDefault="007C5CC0" w:rsidP="00A16134">
      <w:pPr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Siūlomos teisinio reguliavimo nuostatos:</w:t>
      </w:r>
    </w:p>
    <w:p w14:paraId="787588B9" w14:textId="77777777" w:rsidR="007C5CC0" w:rsidRDefault="007C5CC0" w:rsidP="00A16134">
      <w:pPr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5CC0">
        <w:rPr>
          <w:rFonts w:ascii="Times New Roman" w:hAnsi="Times New Roman" w:cs="Times New Roman"/>
          <w:noProof/>
          <w:sz w:val="24"/>
          <w:szCs w:val="24"/>
        </w:rPr>
        <w:t>Sprendimu teisinio reguliavimo nuostatos nėra nustatomos.</w:t>
      </w:r>
    </w:p>
    <w:p w14:paraId="26056761" w14:textId="47DE39B5" w:rsidR="007C5CC0" w:rsidRPr="007C5CC0" w:rsidRDefault="007C5CC0" w:rsidP="00A16134">
      <w:pPr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7C5CC0">
        <w:rPr>
          <w:rFonts w:ascii="Times New Roman" w:hAnsi="Times New Roman" w:cs="Times New Roman"/>
          <w:noProof/>
          <w:sz w:val="24"/>
          <w:szCs w:val="24"/>
        </w:rPr>
        <w:t>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Laukiami rezultatai:</w:t>
      </w:r>
    </w:p>
    <w:p w14:paraId="34DC98CF" w14:textId="5C2C8A26" w:rsidR="009226CA" w:rsidRPr="00DE7F83" w:rsidRDefault="00DE7F83" w:rsidP="009226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F83">
        <w:rPr>
          <w:rFonts w:ascii="Times New Roman" w:eastAsia="Times New Roman" w:hAnsi="Times New Roman" w:cs="Times New Roman"/>
          <w:sz w:val="24"/>
          <w:szCs w:val="24"/>
        </w:rPr>
        <w:t>Šiuo sprendimu b</w:t>
      </w:r>
      <w:r w:rsidR="009226CA" w:rsidRPr="00DE7F83">
        <w:rPr>
          <w:rFonts w:ascii="Times New Roman" w:eastAsia="Times New Roman" w:hAnsi="Times New Roman" w:cs="Times New Roman"/>
          <w:sz w:val="24"/>
          <w:szCs w:val="24"/>
        </w:rPr>
        <w:t xml:space="preserve">us patvirtinta Bendrovės </w:t>
      </w:r>
      <w:r w:rsidR="009226CA" w:rsidRPr="00DE7F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2023–2027 metų geriamojo vandens tiekimo ir nuotekų tvarkymo </w:t>
      </w:r>
      <w:r w:rsidR="009226CA" w:rsidRPr="00DE7F83">
        <w:rPr>
          <w:rFonts w:ascii="Times New Roman" w:eastAsia="Times New Roman" w:hAnsi="Times New Roman" w:cs="Times New Roman"/>
          <w:sz w:val="24"/>
          <w:szCs w:val="24"/>
        </w:rPr>
        <w:t xml:space="preserve">infrastruktūros </w:t>
      </w:r>
      <w:r w:rsidR="009226CA" w:rsidRPr="00DE7F83">
        <w:rPr>
          <w:rFonts w:ascii="Times New Roman" w:eastAsia="Times New Roman" w:hAnsi="Times New Roman" w:cs="Times New Roman"/>
          <w:sz w:val="24"/>
          <w:szCs w:val="24"/>
          <w:lang w:eastAsia="lt-LT"/>
        </w:rPr>
        <w:t>plėtros plan</w:t>
      </w:r>
      <w:r w:rsidRPr="00DE7F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redakcija, atsižvelgus į </w:t>
      </w:r>
      <w:r w:rsidRPr="00DE7F83">
        <w:rPr>
          <w:rFonts w:ascii="Times New Roman" w:eastAsia="Times New Roman" w:hAnsi="Times New Roman" w:cs="Times New Roman"/>
          <w:sz w:val="24"/>
          <w:szCs w:val="24"/>
        </w:rPr>
        <w:t>Regioninės pažangos priemonių finansavimo gaires</w:t>
      </w:r>
      <w:r w:rsidR="009226CA" w:rsidRPr="00DE7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4B2EA4D" w14:textId="6BBBD410" w:rsidR="007C5CC0" w:rsidRPr="007C5CC0" w:rsidRDefault="007C5CC0" w:rsidP="00A16134">
      <w:pPr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7C5CC0">
        <w:rPr>
          <w:rFonts w:ascii="Times New Roman" w:hAnsi="Times New Roman" w:cs="Times New Roman"/>
          <w:noProof/>
          <w:sz w:val="24"/>
          <w:szCs w:val="24"/>
        </w:rPr>
        <w:t>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Lėšų poreikis ir jų šaltiniai:</w:t>
      </w:r>
    </w:p>
    <w:p w14:paraId="4ED35D6B" w14:textId="77777777" w:rsidR="007C5CC0" w:rsidRPr="007C5CC0" w:rsidRDefault="007C5CC0" w:rsidP="00A16134">
      <w:pPr>
        <w:spacing w:line="360" w:lineRule="auto"/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5CC0">
        <w:rPr>
          <w:rFonts w:ascii="Times New Roman" w:hAnsi="Times New Roman" w:cs="Times New Roman"/>
          <w:noProof/>
          <w:sz w:val="24"/>
          <w:szCs w:val="24"/>
        </w:rPr>
        <w:t>Lėšų poreikio nėra.</w:t>
      </w:r>
    </w:p>
    <w:p w14:paraId="1DB3BCB9" w14:textId="22AADC89" w:rsidR="007C5CC0" w:rsidRPr="007C5CC0" w:rsidRDefault="007C5CC0" w:rsidP="00A16134">
      <w:pPr>
        <w:tabs>
          <w:tab w:val="left" w:pos="1134"/>
        </w:tabs>
        <w:spacing w:line="360" w:lineRule="auto"/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7C5CC0">
        <w:rPr>
          <w:rFonts w:ascii="Times New Roman" w:hAnsi="Times New Roman" w:cs="Times New Roman"/>
          <w:noProof/>
          <w:sz w:val="24"/>
          <w:szCs w:val="24"/>
        </w:rPr>
        <w:t>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Kiti sprendimui priimti reikalingi pagrindimai, skaičiavimai ar paaiškinimai.</w:t>
      </w:r>
    </w:p>
    <w:p w14:paraId="780975A7" w14:textId="341C67DF" w:rsidR="00DE7F83" w:rsidRPr="00D7303E" w:rsidRDefault="00DE7F83" w:rsidP="00AD49D1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DE7F83">
        <w:rPr>
          <w:rFonts w:ascii="Times New Roman" w:eastAsia="Times New Roman" w:hAnsi="Times New Roman" w:cs="Times New Roman"/>
          <w:bCs/>
          <w:sz w:val="24"/>
          <w:szCs w:val="24"/>
        </w:rPr>
        <w:t>olėtų rajono savivaldybės taryb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DE7F83">
        <w:rPr>
          <w:rFonts w:ascii="Times New Roman" w:eastAsia="Times New Roman" w:hAnsi="Times New Roman" w:cs="Times New Roman"/>
          <w:bCs/>
          <w:sz w:val="24"/>
          <w:szCs w:val="24"/>
        </w:rPr>
        <w:t xml:space="preserve"> 2023 m. gegužės 25 d. sprendim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DE7F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DE7F83">
        <w:rPr>
          <w:rFonts w:ascii="Times New Roman" w:eastAsia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DE7F83">
        <w:rPr>
          <w:rFonts w:ascii="Times New Roman" w:eastAsia="Times New Roman" w:hAnsi="Times New Roman" w:cs="Times New Roman"/>
          <w:bCs/>
          <w:sz w:val="24"/>
          <w:szCs w:val="24"/>
        </w:rPr>
        <w:t>1-129 „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DE7F83">
        <w:rPr>
          <w:rFonts w:ascii="Times New Roman" w:eastAsia="Times New Roman" w:hAnsi="Times New Roman" w:cs="Times New Roman"/>
          <w:bCs/>
          <w:noProof/>
          <w:sz w:val="24"/>
          <w:szCs w:val="24"/>
        </w:rPr>
        <w:t>ėl uždarosios akcinės bendrovės „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DE7F83">
        <w:rPr>
          <w:rFonts w:ascii="Times New Roman" w:eastAsia="Times New Roman" w:hAnsi="Times New Roman" w:cs="Times New Roman"/>
          <w:bCs/>
          <w:noProof/>
          <w:sz w:val="24"/>
          <w:szCs w:val="24"/>
        </w:rPr>
        <w:t>olėtų vanduo“ 2023–2027 metų geriamojo vandens tiekimo ir nuotekų tvarkymo infrastruktūros plėtros plano patvirtinimo“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patvirtino </w:t>
      </w:r>
      <w:r w:rsidRPr="00DE7F83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uždarosios akcinės </w:t>
      </w:r>
      <w:r w:rsidRPr="00D7303E">
        <w:rPr>
          <w:rFonts w:ascii="Times New Roman" w:eastAsia="Times New Roman" w:hAnsi="Times New Roman" w:cs="Times New Roman"/>
          <w:bCs/>
          <w:noProof/>
          <w:sz w:val="24"/>
          <w:szCs w:val="24"/>
        </w:rPr>
        <w:t>bendrovės „Molėtų vanduo“</w:t>
      </w:r>
      <w:r w:rsidR="00D7303E" w:rsidRPr="00D7303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(toliau – Bendrovė)</w:t>
      </w:r>
      <w:r w:rsidRPr="00D7303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2023–2027 metų geriamojo vandens tiekimo ir nuotekų tvarkymo infrastruktūros plėtros planą.  </w:t>
      </w:r>
    </w:p>
    <w:p w14:paraId="79DA5FD3" w14:textId="10E37BDA" w:rsidR="007C5CC0" w:rsidRPr="00D7303E" w:rsidRDefault="00DE7F83" w:rsidP="00D7303E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lt-LT"/>
        </w:rPr>
      </w:pPr>
      <w:r w:rsidRPr="00DE7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Lietuvos Respublikos aplinkos ministras </w:t>
      </w:r>
      <w:r w:rsidR="00D7303E" w:rsidRPr="00DE7F83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D7303E" w:rsidRPr="00D73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liepos </w:t>
      </w:r>
      <w:r w:rsidR="00D7303E" w:rsidRPr="00DE7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</w:t>
      </w:r>
      <w:r w:rsidR="00D7303E" w:rsidRPr="00D73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 w:rsidRPr="00DE7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įsakymu Nr. D1-243 patvirtino </w:t>
      </w:r>
      <w:r w:rsidRPr="00DE7F83">
        <w:rPr>
          <w:rFonts w:ascii="Times New Roman" w:eastAsia="Times New Roman" w:hAnsi="Times New Roman" w:cs="Times New Roman"/>
          <w:sz w:val="24"/>
          <w:szCs w:val="24"/>
        </w:rPr>
        <w:t>Aplinkos apsaugos ir klimato kaitos valdymo plėtros programos Regioninės pažangos priemonės Nr. 02-001-06-07-02 (re) „Didinti geriamojo vandens tiekimo ir nuotekų tvarkymo paslaugų prieinamumą“ finansavimo gaires</w:t>
      </w:r>
      <w:r w:rsidR="00D730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413D">
        <w:rPr>
          <w:rFonts w:ascii="Times New Roman" w:eastAsia="Times New Roman" w:hAnsi="Times New Roman" w:cs="Times New Roman"/>
          <w:sz w:val="24"/>
          <w:szCs w:val="24"/>
        </w:rPr>
        <w:t>Į</w:t>
      </w:r>
      <w:r w:rsidRPr="00DE7F83">
        <w:rPr>
          <w:rFonts w:ascii="Times New Roman" w:eastAsia="Times New Roman" w:hAnsi="Times New Roman" w:cs="Times New Roman"/>
          <w:sz w:val="24"/>
          <w:szCs w:val="24"/>
        </w:rPr>
        <w:t xml:space="preserve">sigaliojus šiam įsakymui tapo galutinai aišku, kokiems investiciniams projektams galima ES parama ir koks paramos intensyvumas yra galimas. </w:t>
      </w:r>
      <w:r w:rsidRPr="00DE7F83">
        <w:rPr>
          <w:rFonts w:ascii="Times New Roman" w:eastAsia="Times New Roman" w:hAnsi="Times New Roman" w:cs="Times New Roman"/>
          <w:color w:val="000000"/>
          <w:sz w:val="24"/>
          <w:szCs w:val="24"/>
        </w:rPr>
        <w:t>Atsižvelg</w:t>
      </w:r>
      <w:r w:rsidR="00D7303E" w:rsidRPr="00D7303E">
        <w:rPr>
          <w:rFonts w:ascii="Times New Roman" w:eastAsia="Times New Roman" w:hAnsi="Times New Roman" w:cs="Times New Roman"/>
          <w:color w:val="000000"/>
          <w:sz w:val="24"/>
          <w:szCs w:val="24"/>
        </w:rPr>
        <w:t>dam</w:t>
      </w:r>
      <w:r w:rsidR="00D7303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E7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 tai</w:t>
      </w:r>
      <w:r w:rsidR="00D7303E" w:rsidRPr="00D7303E">
        <w:rPr>
          <w:rFonts w:ascii="Times New Roman" w:eastAsia="Times New Roman" w:hAnsi="Times New Roman" w:cs="Times New Roman"/>
          <w:color w:val="000000"/>
          <w:sz w:val="24"/>
          <w:szCs w:val="24"/>
        </w:rPr>
        <w:t>, Bendrovė 2023 m. spalio 4 d. rašt</w:t>
      </w:r>
      <w:r w:rsidR="00D7303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7303E" w:rsidRPr="00D73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IS-121 „</w:t>
      </w:r>
      <w:r w:rsidR="00D7303E" w:rsidRPr="00D7303E">
        <w:rPr>
          <w:rFonts w:ascii="Times New Roman" w:eastAsia="Arial Unicode MS" w:hAnsi="Times New Roman" w:cs="Times New Roman"/>
          <w:sz w:val="24"/>
          <w:szCs w:val="24"/>
          <w:lang w:eastAsia="lt-LT"/>
        </w:rPr>
        <w:t>Dėl UAB „Molėtų vanduo“ 2023–2027 m. geriamojo vandens tiekimo ir nuotekų tvarkymo plėtros plano pakeitimo“,</w:t>
      </w:r>
      <w:r w:rsidR="00D7303E">
        <w:rPr>
          <w:rFonts w:ascii="Times New Roman" w:eastAsia="Arial Unicode MS" w:hAnsi="Times New Roman" w:cs="Times New Roman"/>
          <w:sz w:val="24"/>
          <w:szCs w:val="24"/>
          <w:lang w:eastAsia="lt-LT"/>
        </w:rPr>
        <w:t xml:space="preserve"> </w:t>
      </w:r>
      <w:r w:rsidR="00D7303E" w:rsidRPr="00D7303E">
        <w:rPr>
          <w:rFonts w:ascii="Times New Roman" w:eastAsia="Arial Unicode MS" w:hAnsi="Times New Roman" w:cs="Times New Roman"/>
          <w:sz w:val="24"/>
          <w:szCs w:val="24"/>
          <w:lang w:eastAsia="lt-LT"/>
        </w:rPr>
        <w:t xml:space="preserve">pateikė </w:t>
      </w:r>
      <w:r w:rsidR="00D7303E">
        <w:rPr>
          <w:rFonts w:ascii="Times New Roman" w:eastAsia="Arial Unicode MS" w:hAnsi="Times New Roman" w:cs="Times New Roman"/>
          <w:sz w:val="24"/>
          <w:szCs w:val="24"/>
          <w:lang w:eastAsia="lt-LT"/>
        </w:rPr>
        <w:t xml:space="preserve">prašymą pakeisti planą ir </w:t>
      </w:r>
      <w:r w:rsidR="00D7303E" w:rsidRPr="00D7303E">
        <w:rPr>
          <w:rFonts w:ascii="Times New Roman" w:eastAsia="Arial Unicode MS" w:hAnsi="Times New Roman" w:cs="Times New Roman"/>
          <w:sz w:val="24"/>
          <w:szCs w:val="24"/>
          <w:lang w:eastAsia="lt-LT"/>
        </w:rPr>
        <w:t>aiškinamąjį raštą</w:t>
      </w:r>
      <w:r w:rsidR="00FB413D">
        <w:rPr>
          <w:rFonts w:ascii="Times New Roman" w:eastAsia="Arial Unicode MS" w:hAnsi="Times New Roman" w:cs="Times New Roman"/>
          <w:sz w:val="24"/>
          <w:szCs w:val="24"/>
          <w:lang w:eastAsia="lt-LT"/>
        </w:rPr>
        <w:t>, kuriame nurodė, kurie plano rodikliai keičiami</w:t>
      </w:r>
      <w:r w:rsidR="00D7303E" w:rsidRPr="00D7303E">
        <w:rPr>
          <w:rFonts w:ascii="Times New Roman" w:eastAsia="Arial Unicode MS" w:hAnsi="Times New Roman" w:cs="Times New Roman"/>
          <w:sz w:val="24"/>
          <w:szCs w:val="24"/>
          <w:lang w:eastAsia="lt-LT"/>
        </w:rPr>
        <w:t xml:space="preserve"> </w:t>
      </w:r>
      <w:r w:rsidR="00D7303E">
        <w:rPr>
          <w:rFonts w:ascii="Times New Roman" w:eastAsia="Arial Unicode MS" w:hAnsi="Times New Roman" w:cs="Times New Roman"/>
          <w:sz w:val="24"/>
          <w:szCs w:val="24"/>
          <w:lang w:eastAsia="lt-LT"/>
        </w:rPr>
        <w:t>(pridedama).</w:t>
      </w:r>
    </w:p>
    <w:p w14:paraId="541771DA" w14:textId="2D994F76" w:rsidR="00140243" w:rsidRPr="00D7303E" w:rsidRDefault="007C5CC0" w:rsidP="00D7303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C5CC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</w:p>
    <w:sectPr w:rsidR="00140243" w:rsidRPr="00D730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86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87FF5"/>
    <w:rsid w:val="00123F7B"/>
    <w:rsid w:val="00140243"/>
    <w:rsid w:val="001C3E06"/>
    <w:rsid w:val="005475F6"/>
    <w:rsid w:val="007C5CC0"/>
    <w:rsid w:val="00800972"/>
    <w:rsid w:val="008C4F4F"/>
    <w:rsid w:val="008D66BC"/>
    <w:rsid w:val="009226CA"/>
    <w:rsid w:val="009249F8"/>
    <w:rsid w:val="00994174"/>
    <w:rsid w:val="00A16134"/>
    <w:rsid w:val="00AD49D1"/>
    <w:rsid w:val="00BB0B20"/>
    <w:rsid w:val="00D35502"/>
    <w:rsid w:val="00D4326D"/>
    <w:rsid w:val="00D7303E"/>
    <w:rsid w:val="00DE7F83"/>
    <w:rsid w:val="00EE765F"/>
    <w:rsid w:val="00F52D0A"/>
    <w:rsid w:val="00FB413D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5</cp:revision>
  <dcterms:created xsi:type="dcterms:W3CDTF">2023-10-03T05:38:00Z</dcterms:created>
  <dcterms:modified xsi:type="dcterms:W3CDTF">2023-10-05T08:46:00Z</dcterms:modified>
</cp:coreProperties>
</file>