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14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755C5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08AAC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2F6E895" w14:textId="6C6B925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29B1" w:rsidRPr="000A29B1">
        <w:rPr>
          <w:b/>
          <w:caps/>
        </w:rPr>
        <w:t>DĖL UAB „MOLĖTŲ ŠILUMA” 2019–202</w:t>
      </w:r>
      <w:r w:rsidR="000A29B1">
        <w:rPr>
          <w:b/>
          <w:caps/>
        </w:rPr>
        <w:t>3</w:t>
      </w:r>
      <w:r w:rsidR="000A29B1" w:rsidRPr="000A29B1">
        <w:rPr>
          <w:b/>
          <w:caps/>
        </w:rPr>
        <w:t xml:space="preserve"> METŲ INVESTICI</w:t>
      </w:r>
      <w:r w:rsidR="00536378">
        <w:rPr>
          <w:b/>
          <w:caps/>
        </w:rPr>
        <w:t>nio</w:t>
      </w:r>
      <w:r w:rsidR="000A29B1" w:rsidRPr="000A29B1">
        <w:rPr>
          <w:b/>
          <w:caps/>
        </w:rPr>
        <w:t xml:space="preserve">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4553A6" w14:textId="44F4100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A29B1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15510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FA6F7FF" w14:textId="77777777" w:rsidR="00C16EA1" w:rsidRDefault="00C16EA1" w:rsidP="00D74773">
      <w:pPr>
        <w:jc w:val="center"/>
      </w:pPr>
      <w:r>
        <w:t>Molėtai</w:t>
      </w:r>
    </w:p>
    <w:p w14:paraId="2384E9A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D0544E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E30139A" w14:textId="77777777" w:rsidR="00C16EA1" w:rsidRDefault="00C16EA1" w:rsidP="00D74773">
      <w:pPr>
        <w:tabs>
          <w:tab w:val="left" w:pos="1674"/>
        </w:tabs>
        <w:ind w:firstLine="1247"/>
      </w:pPr>
    </w:p>
    <w:p w14:paraId="73FFD6D2" w14:textId="060136A3" w:rsidR="000A29B1" w:rsidRDefault="000A29B1" w:rsidP="000A29B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Vadovaudamasi Lietuvos Respublikos vietos savivaldos įstatymo 6 straipsnio 30 punktu, 1</w:t>
      </w:r>
      <w:r w:rsidR="00A4653F">
        <w:rPr>
          <w:lang w:val="lt-LT"/>
        </w:rPr>
        <w:t>5</w:t>
      </w:r>
      <w:r>
        <w:rPr>
          <w:lang w:val="lt-LT"/>
        </w:rPr>
        <w:t xml:space="preserve"> straipsnio 4 dalimi, Lietuvos Respublikos šilumos ūkio įstatymo 35 straipsniu, Šilumos tiekėjų investicijų planų derinimo tvarkos aprašo, patvirtinto Molėtų rajono savivaldybės tarybos 2009 m. vasario 26 d. sprendimu Nr. B1-48 „Dėl Šilumos tiekėjų investicijų planų derinimo tvarkos aprašo patvirtinimo“, 10 punktu, atsižvelgdama į uždarosios akcinės bendrovės „Molėtų šiluma” 2023 m. </w:t>
      </w:r>
      <w:r w:rsidR="00763063">
        <w:rPr>
          <w:lang w:val="lt-LT"/>
        </w:rPr>
        <w:t>rugsėjo</w:t>
      </w:r>
      <w:r>
        <w:rPr>
          <w:lang w:val="lt-LT"/>
        </w:rPr>
        <w:t xml:space="preserve"> 7 d. raštą Nr. 8-</w:t>
      </w:r>
      <w:r w:rsidR="00763063">
        <w:rPr>
          <w:lang w:val="lt-LT"/>
        </w:rPr>
        <w:t>111</w:t>
      </w:r>
      <w:r>
        <w:rPr>
          <w:lang w:val="lt-LT"/>
        </w:rPr>
        <w:t xml:space="preserve"> „Prašymas dėl investicijų plano papildymo ir suderinimo“,</w:t>
      </w:r>
    </w:p>
    <w:p w14:paraId="38E13944" w14:textId="77777777" w:rsidR="000A29B1" w:rsidRDefault="000A29B1" w:rsidP="000A29B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savivaldybės taryba  n u s p r e n d ž i a: </w:t>
      </w:r>
    </w:p>
    <w:p w14:paraId="335EBB0C" w14:textId="557E6912" w:rsidR="000A29B1" w:rsidRDefault="000A29B1" w:rsidP="000A29B1">
      <w:pPr>
        <w:pStyle w:val="Sraopastraipa"/>
        <w:spacing w:after="200" w:line="360" w:lineRule="auto"/>
        <w:ind w:left="0" w:firstLine="709"/>
        <w:jc w:val="both"/>
      </w:pPr>
      <w:r>
        <w:t>Suderinti uždarosios akcinės bendrovės „Molėtų šiluma“ 2019–2023 m. investici</w:t>
      </w:r>
      <w:r w:rsidR="00536378">
        <w:t>nį</w:t>
      </w:r>
      <w:r>
        <w:t xml:space="preserve"> planą (pridedama). </w:t>
      </w:r>
    </w:p>
    <w:p w14:paraId="543A90ED" w14:textId="6B13A28E" w:rsidR="000A29B1" w:rsidRDefault="000A29B1" w:rsidP="000A29B1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Šis sprendimas gali būti skundžiamas Valstybinės energetikos reguliavimo tarybai (Verkių g. 25C-1, Vilnius) Lietuvos Respublikos šilumos ūkio įstatymo nustatyta tvarka.</w:t>
      </w:r>
    </w:p>
    <w:p w14:paraId="0968CAF1" w14:textId="77777777" w:rsidR="00215510" w:rsidRDefault="00215510" w:rsidP="000A29B1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  <w:rPr>
          <w:color w:val="000000"/>
          <w:shd w:val="clear" w:color="auto" w:fill="FFFFFF"/>
        </w:rPr>
      </w:pPr>
    </w:p>
    <w:p w14:paraId="2F277D03" w14:textId="77777777" w:rsidR="00215510" w:rsidRDefault="00215510" w:rsidP="000A29B1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  <w:rPr>
          <w:color w:val="000000"/>
          <w:shd w:val="clear" w:color="auto" w:fill="FFFFFF"/>
        </w:rPr>
      </w:pPr>
    </w:p>
    <w:p w14:paraId="2DE56CA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84AB5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7AE6CD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9EF9DD6089B4670B37F00743CC17C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992697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0E3FF4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FAFCBBB" w14:textId="28F0D80F" w:rsidR="007951EA" w:rsidRDefault="007951EA" w:rsidP="008171E7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6F70" w14:textId="77777777" w:rsidR="00305AF5" w:rsidRDefault="00305AF5">
      <w:r>
        <w:separator/>
      </w:r>
    </w:p>
  </w:endnote>
  <w:endnote w:type="continuationSeparator" w:id="0">
    <w:p w14:paraId="5509DE11" w14:textId="77777777" w:rsidR="00305AF5" w:rsidRDefault="003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CB3" w14:textId="77777777" w:rsidR="00305AF5" w:rsidRDefault="00305AF5">
      <w:r>
        <w:separator/>
      </w:r>
    </w:p>
  </w:footnote>
  <w:footnote w:type="continuationSeparator" w:id="0">
    <w:p w14:paraId="5F925989" w14:textId="77777777" w:rsidR="00305AF5" w:rsidRDefault="0030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187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4242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957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04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6DB1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02E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8FC38EA" wp14:editId="5F2050B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D7EA5"/>
    <w:multiLevelType w:val="hybridMultilevel"/>
    <w:tmpl w:val="BE7E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8CA"/>
    <w:multiLevelType w:val="multilevel"/>
    <w:tmpl w:val="D3448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18D75C2"/>
    <w:multiLevelType w:val="multilevel"/>
    <w:tmpl w:val="DE6463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9F1423"/>
    <w:multiLevelType w:val="hybridMultilevel"/>
    <w:tmpl w:val="670C8C72"/>
    <w:lvl w:ilvl="0" w:tplc="0A9C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44867">
    <w:abstractNumId w:val="1"/>
  </w:num>
  <w:num w:numId="2" w16cid:durableId="1688797961">
    <w:abstractNumId w:val="2"/>
  </w:num>
  <w:num w:numId="3" w16cid:durableId="1192381837">
    <w:abstractNumId w:val="5"/>
  </w:num>
  <w:num w:numId="4" w16cid:durableId="1126239339">
    <w:abstractNumId w:val="6"/>
  </w:num>
  <w:num w:numId="5" w16cid:durableId="2002998926">
    <w:abstractNumId w:val="3"/>
  </w:num>
  <w:num w:numId="6" w16cid:durableId="818306601">
    <w:abstractNumId w:val="0"/>
  </w:num>
  <w:num w:numId="7" w16cid:durableId="810094282">
    <w:abstractNumId w:val="7"/>
  </w:num>
  <w:num w:numId="8" w16cid:durableId="1962222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22"/>
    <w:rsid w:val="00014F7E"/>
    <w:rsid w:val="000259D5"/>
    <w:rsid w:val="000263BB"/>
    <w:rsid w:val="000851BE"/>
    <w:rsid w:val="000A29B1"/>
    <w:rsid w:val="001156B7"/>
    <w:rsid w:val="0012091C"/>
    <w:rsid w:val="00132437"/>
    <w:rsid w:val="001416C1"/>
    <w:rsid w:val="00162AE7"/>
    <w:rsid w:val="00162C78"/>
    <w:rsid w:val="00171A9F"/>
    <w:rsid w:val="00190277"/>
    <w:rsid w:val="001A4AA8"/>
    <w:rsid w:val="001C504D"/>
    <w:rsid w:val="00211F14"/>
    <w:rsid w:val="002133A1"/>
    <w:rsid w:val="00215510"/>
    <w:rsid w:val="002B145E"/>
    <w:rsid w:val="002C6D62"/>
    <w:rsid w:val="002F08A2"/>
    <w:rsid w:val="00305758"/>
    <w:rsid w:val="00305AF5"/>
    <w:rsid w:val="00321E89"/>
    <w:rsid w:val="00341D56"/>
    <w:rsid w:val="00366FF3"/>
    <w:rsid w:val="00384B4D"/>
    <w:rsid w:val="003975CE"/>
    <w:rsid w:val="003A762C"/>
    <w:rsid w:val="003D16E0"/>
    <w:rsid w:val="003D513C"/>
    <w:rsid w:val="003D7BC7"/>
    <w:rsid w:val="003E1306"/>
    <w:rsid w:val="00400747"/>
    <w:rsid w:val="0041310D"/>
    <w:rsid w:val="00424C3D"/>
    <w:rsid w:val="004470A6"/>
    <w:rsid w:val="00476D28"/>
    <w:rsid w:val="004968FC"/>
    <w:rsid w:val="004A2641"/>
    <w:rsid w:val="004B0370"/>
    <w:rsid w:val="004C1407"/>
    <w:rsid w:val="004D19A6"/>
    <w:rsid w:val="004F285B"/>
    <w:rsid w:val="00503B36"/>
    <w:rsid w:val="00504780"/>
    <w:rsid w:val="005111C3"/>
    <w:rsid w:val="00524A33"/>
    <w:rsid w:val="00536378"/>
    <w:rsid w:val="00561916"/>
    <w:rsid w:val="005A4424"/>
    <w:rsid w:val="005F38B6"/>
    <w:rsid w:val="00620D88"/>
    <w:rsid w:val="006213AE"/>
    <w:rsid w:val="00662134"/>
    <w:rsid w:val="00665EB6"/>
    <w:rsid w:val="006733F6"/>
    <w:rsid w:val="006902CC"/>
    <w:rsid w:val="00723C5C"/>
    <w:rsid w:val="00725F1A"/>
    <w:rsid w:val="0073179F"/>
    <w:rsid w:val="00744022"/>
    <w:rsid w:val="00747CC5"/>
    <w:rsid w:val="00763063"/>
    <w:rsid w:val="00776F64"/>
    <w:rsid w:val="00794407"/>
    <w:rsid w:val="00794C2F"/>
    <w:rsid w:val="007951EA"/>
    <w:rsid w:val="00796C66"/>
    <w:rsid w:val="007A3F5C"/>
    <w:rsid w:val="007A43F9"/>
    <w:rsid w:val="007B139A"/>
    <w:rsid w:val="007D4AFE"/>
    <w:rsid w:val="007E4516"/>
    <w:rsid w:val="008171E7"/>
    <w:rsid w:val="00872337"/>
    <w:rsid w:val="00882D89"/>
    <w:rsid w:val="008917CD"/>
    <w:rsid w:val="008A401C"/>
    <w:rsid w:val="0093412A"/>
    <w:rsid w:val="00935523"/>
    <w:rsid w:val="00977496"/>
    <w:rsid w:val="009B085D"/>
    <w:rsid w:val="009B4614"/>
    <w:rsid w:val="009E70D9"/>
    <w:rsid w:val="00A12FEA"/>
    <w:rsid w:val="00A4653F"/>
    <w:rsid w:val="00A652FB"/>
    <w:rsid w:val="00AA104C"/>
    <w:rsid w:val="00AE325A"/>
    <w:rsid w:val="00AE4E6C"/>
    <w:rsid w:val="00B00F10"/>
    <w:rsid w:val="00B04835"/>
    <w:rsid w:val="00B56F5E"/>
    <w:rsid w:val="00B6395B"/>
    <w:rsid w:val="00B904B7"/>
    <w:rsid w:val="00BA65BB"/>
    <w:rsid w:val="00BB70B1"/>
    <w:rsid w:val="00BD2E8B"/>
    <w:rsid w:val="00BE29B1"/>
    <w:rsid w:val="00C16EA1"/>
    <w:rsid w:val="00C2158A"/>
    <w:rsid w:val="00C713F6"/>
    <w:rsid w:val="00CC1DF9"/>
    <w:rsid w:val="00CE05FE"/>
    <w:rsid w:val="00CF1384"/>
    <w:rsid w:val="00D03D5A"/>
    <w:rsid w:val="00D350A2"/>
    <w:rsid w:val="00D52EAD"/>
    <w:rsid w:val="00D56218"/>
    <w:rsid w:val="00D74773"/>
    <w:rsid w:val="00D8136A"/>
    <w:rsid w:val="00D82C1F"/>
    <w:rsid w:val="00DA00FF"/>
    <w:rsid w:val="00DB7660"/>
    <w:rsid w:val="00DC6469"/>
    <w:rsid w:val="00E01C52"/>
    <w:rsid w:val="00E032E8"/>
    <w:rsid w:val="00E46BF9"/>
    <w:rsid w:val="00EE645F"/>
    <w:rsid w:val="00EF6A79"/>
    <w:rsid w:val="00F4279D"/>
    <w:rsid w:val="00F54307"/>
    <w:rsid w:val="00F74419"/>
    <w:rsid w:val="00FB77DF"/>
    <w:rsid w:val="00FD21C7"/>
    <w:rsid w:val="00FE0D9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CC407"/>
  <w15:chartTrackingRefBased/>
  <w15:docId w15:val="{4FC33193-2822-4781-9C91-651845A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A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1A4AA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3179F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5523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935523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9355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F9DD6089B4670B37F00743CC17C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55CD5-0984-44A0-9EC0-08BAE79FA864}"/>
      </w:docPartPr>
      <w:docPartBody>
        <w:p w:rsidR="007D7BD3" w:rsidRDefault="00B00E34">
          <w:pPr>
            <w:pStyle w:val="19EF9DD6089B4670B37F00743CC17C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4"/>
    <w:rsid w:val="00047D03"/>
    <w:rsid w:val="00082D06"/>
    <w:rsid w:val="00085EED"/>
    <w:rsid w:val="00096291"/>
    <w:rsid w:val="00122354"/>
    <w:rsid w:val="001D1BA6"/>
    <w:rsid w:val="002A0C1F"/>
    <w:rsid w:val="002D0456"/>
    <w:rsid w:val="00510D6F"/>
    <w:rsid w:val="006B5CC4"/>
    <w:rsid w:val="007D7BD3"/>
    <w:rsid w:val="00806B2F"/>
    <w:rsid w:val="00820A90"/>
    <w:rsid w:val="0083216B"/>
    <w:rsid w:val="0098685F"/>
    <w:rsid w:val="00A770AE"/>
    <w:rsid w:val="00B00E34"/>
    <w:rsid w:val="00B476C8"/>
    <w:rsid w:val="00C20D05"/>
    <w:rsid w:val="00C77939"/>
    <w:rsid w:val="00CF2FE5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EF9DD6089B4670B37F00743CC17CE6">
    <w:name w:val="19EF9DD6089B4670B37F00743CC1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6</cp:revision>
  <cp:lastPrinted>2001-06-05T13:05:00Z</cp:lastPrinted>
  <dcterms:created xsi:type="dcterms:W3CDTF">2023-09-11T11:32:00Z</dcterms:created>
  <dcterms:modified xsi:type="dcterms:W3CDTF">2023-09-14T12:49:00Z</dcterms:modified>
</cp:coreProperties>
</file>