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5F1FF1" w14:textId="2458368A" w:rsidR="00DC5DF4" w:rsidRPr="00C0175D" w:rsidRDefault="00084A0B" w:rsidP="00084A0B">
      <w:r w:rsidRPr="00C0175D">
        <w:rPr>
          <w:noProof/>
          <w:lang w:val="en-US"/>
        </w:rPr>
        <w:drawing>
          <wp:anchor distT="0" distB="0" distL="114300" distR="114300" simplePos="0" relativeHeight="251958272" behindDoc="1" locked="0" layoutInCell="1" allowOverlap="1" wp14:anchorId="03FB8234" wp14:editId="336115C1">
            <wp:simplePos x="0" y="0"/>
            <wp:positionH relativeFrom="page">
              <wp:align>right</wp:align>
            </wp:positionH>
            <wp:positionV relativeFrom="paragraph">
              <wp:posOffset>-988060</wp:posOffset>
            </wp:positionV>
            <wp:extent cx="9550240" cy="850455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r="16858"/>
                    <a:stretch/>
                  </pic:blipFill>
                  <pic:spPr bwMode="auto">
                    <a:xfrm>
                      <a:off x="0" y="0"/>
                      <a:ext cx="9550240" cy="8504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593B10" w14:textId="77777777" w:rsidR="00DC5DF4" w:rsidRPr="00C0175D" w:rsidRDefault="00DC5DF4" w:rsidP="00084A0B"/>
    <w:p w14:paraId="4D3BBED6" w14:textId="77777777" w:rsidR="00DC5DF4" w:rsidRPr="00C0175D" w:rsidRDefault="00DC5DF4" w:rsidP="00084A0B"/>
    <w:p w14:paraId="0814F27C" w14:textId="77777777" w:rsidR="00DC5DF4" w:rsidRPr="00C0175D" w:rsidRDefault="00DC5DF4" w:rsidP="00084A0B"/>
    <w:p w14:paraId="26A73140" w14:textId="77777777" w:rsidR="00DC5DF4" w:rsidRPr="00C0175D" w:rsidRDefault="00DC5DF4" w:rsidP="00084A0B"/>
    <w:p w14:paraId="7719328C" w14:textId="77777777" w:rsidR="00DC5DF4" w:rsidRPr="00C0175D" w:rsidRDefault="00DC5DF4" w:rsidP="00084A0B"/>
    <w:p w14:paraId="1CB51DF2" w14:textId="77777777" w:rsidR="00DC5DF4" w:rsidRPr="00C0175D" w:rsidRDefault="00DC5DF4" w:rsidP="00084A0B"/>
    <w:p w14:paraId="6B4A94C5" w14:textId="6D7A1ED4" w:rsidR="00DC5DF4" w:rsidRPr="00C0175D" w:rsidRDefault="00DC5DF4" w:rsidP="00084A0B"/>
    <w:p w14:paraId="273A2AD3" w14:textId="77777777" w:rsidR="0033103C" w:rsidRPr="00C0175D" w:rsidRDefault="0033103C" w:rsidP="00084A0B"/>
    <w:p w14:paraId="7D89B1CC" w14:textId="77777777" w:rsidR="0033103C" w:rsidRPr="00C0175D" w:rsidRDefault="0033103C" w:rsidP="00084A0B"/>
    <w:p w14:paraId="2676D473" w14:textId="77777777" w:rsidR="0033103C" w:rsidRPr="00C0175D" w:rsidRDefault="0033103C" w:rsidP="00084A0B"/>
    <w:p w14:paraId="37C104A3" w14:textId="77777777" w:rsidR="0033103C" w:rsidRPr="00C0175D" w:rsidRDefault="0033103C" w:rsidP="00084A0B">
      <w:r w:rsidRPr="00C0175D">
        <w:tab/>
      </w:r>
    </w:p>
    <w:p w14:paraId="02DBB849" w14:textId="77777777" w:rsidR="00ED6383" w:rsidRPr="00C0175D" w:rsidRDefault="00ED6383" w:rsidP="00AA3309">
      <w:pPr>
        <w:pStyle w:val="Antrat"/>
        <w:ind w:right="-7"/>
        <w:rPr>
          <w:rFonts w:asciiTheme="minorHAnsi" w:hAnsiTheme="minorHAnsi" w:cstheme="minorHAnsi"/>
        </w:rPr>
      </w:pPr>
    </w:p>
    <w:p w14:paraId="42397E8B" w14:textId="77777777" w:rsidR="00ED6383" w:rsidRPr="00C0175D" w:rsidRDefault="00ED6383" w:rsidP="00084A0B"/>
    <w:p w14:paraId="32B872EA" w14:textId="4982063B" w:rsidR="00ED6383" w:rsidRPr="00C0175D" w:rsidRDefault="00ED6383" w:rsidP="00084A0B"/>
    <w:p w14:paraId="691D525F" w14:textId="7A6A957C" w:rsidR="00ED6383" w:rsidRPr="00C0175D" w:rsidRDefault="00DE1CFE" w:rsidP="00AA3309">
      <w:pPr>
        <w:ind w:right="-7"/>
        <w:rPr>
          <w:rFonts w:asciiTheme="minorHAnsi" w:hAnsiTheme="minorHAnsi" w:cstheme="minorHAnsi"/>
          <w:noProof/>
        </w:rPr>
      </w:pPr>
      <w:r w:rsidRPr="00C0175D">
        <w:rPr>
          <w:rFonts w:asciiTheme="minorHAnsi" w:hAnsiTheme="minorHAnsi" w:cstheme="minorHAnsi"/>
          <w:noProof/>
          <w:lang w:val="en-US"/>
        </w:rPr>
        <mc:AlternateContent>
          <mc:Choice Requires="wps">
            <w:drawing>
              <wp:anchor distT="45720" distB="45720" distL="114300" distR="114300" simplePos="0" relativeHeight="251681792" behindDoc="0" locked="0" layoutInCell="1" allowOverlap="1" wp14:anchorId="4985C1E4" wp14:editId="3F74E437">
                <wp:simplePos x="0" y="0"/>
                <wp:positionH relativeFrom="page">
                  <wp:posOffset>228600</wp:posOffset>
                </wp:positionH>
                <wp:positionV relativeFrom="paragraph">
                  <wp:posOffset>944880</wp:posOffset>
                </wp:positionV>
                <wp:extent cx="4362450" cy="1962150"/>
                <wp:effectExtent l="0" t="0" r="0" b="0"/>
                <wp:wrapSquare wrapText="bothSides"/>
                <wp:docPr id="21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962150"/>
                        </a:xfrm>
                        <a:prstGeom prst="rect">
                          <a:avLst/>
                        </a:prstGeom>
                        <a:noFill/>
                        <a:ln w="9525">
                          <a:noFill/>
                          <a:miter lim="800000"/>
                          <a:headEnd/>
                          <a:tailEnd/>
                        </a:ln>
                      </wps:spPr>
                      <wps:txbx>
                        <w:txbxContent>
                          <w:p w14:paraId="400B4937" w14:textId="77777777" w:rsidR="00DE1CFE" w:rsidRDefault="0046494D" w:rsidP="00AE7EDC">
                            <w:pPr>
                              <w:pStyle w:val="Pavadinimas"/>
                              <w:rPr>
                                <w:rFonts w:asciiTheme="minorHAnsi" w:hAnsiTheme="minorHAnsi" w:cstheme="minorHAnsi"/>
                                <w:sz w:val="48"/>
                                <w:szCs w:val="52"/>
                                <w14:textOutline w14:w="9525" w14:cap="rnd" w14:cmpd="sng" w14:algn="ctr">
                                  <w14:noFill/>
                                  <w14:prstDash w14:val="solid"/>
                                  <w14:bevel/>
                                </w14:textOutline>
                              </w:rPr>
                            </w:pPr>
                            <w:r w:rsidRPr="00DE1CFE">
                              <w:rPr>
                                <w:rFonts w:asciiTheme="minorHAnsi" w:hAnsiTheme="minorHAnsi" w:cstheme="minorHAnsi"/>
                                <w:sz w:val="48"/>
                                <w:szCs w:val="52"/>
                                <w14:textOutline w14:w="9525" w14:cap="rnd" w14:cmpd="sng" w14:algn="ctr">
                                  <w14:noFill/>
                                  <w14:prstDash w14:val="solid"/>
                                  <w14:bevel/>
                                </w14:textOutline>
                              </w:rPr>
                              <w:t>MOLĖTŲ RAJONO SAVIVALDYBĖS</w:t>
                            </w:r>
                            <w:r w:rsidR="002476CC" w:rsidRPr="00DE1CFE">
                              <w:rPr>
                                <w:rFonts w:asciiTheme="minorHAnsi" w:hAnsiTheme="minorHAnsi" w:cstheme="minorHAnsi"/>
                                <w:sz w:val="48"/>
                                <w:szCs w:val="52"/>
                                <w14:textOutline w14:w="9525" w14:cap="rnd" w14:cmpd="sng" w14:algn="ctr">
                                  <w14:noFill/>
                                  <w14:prstDash w14:val="solid"/>
                                  <w14:bevel/>
                                </w14:textOutline>
                              </w:rPr>
                              <w:t xml:space="preserve"> ATLIEKŲ PREVENCIJOS IR TVARKYMO 2021–2027 </w:t>
                            </w:r>
                          </w:p>
                          <w:p w14:paraId="499CDECB" w14:textId="4F210009" w:rsidR="002476CC" w:rsidRPr="00DE1CFE" w:rsidRDefault="002476CC" w:rsidP="00AE7EDC">
                            <w:pPr>
                              <w:pStyle w:val="Pavadinimas"/>
                              <w:rPr>
                                <w:rFonts w:asciiTheme="minorHAnsi" w:hAnsiTheme="minorHAnsi" w:cstheme="minorHAnsi"/>
                                <w:sz w:val="48"/>
                                <w:szCs w:val="52"/>
                                <w14:textOutline w14:w="9525" w14:cap="rnd" w14:cmpd="sng" w14:algn="ctr">
                                  <w14:noFill/>
                                  <w14:prstDash w14:val="solid"/>
                                  <w14:bevel/>
                                </w14:textOutline>
                              </w:rPr>
                            </w:pPr>
                            <w:r w:rsidRPr="00DE1CFE">
                              <w:rPr>
                                <w:rFonts w:asciiTheme="minorHAnsi" w:hAnsiTheme="minorHAnsi" w:cstheme="minorHAnsi"/>
                                <w:sz w:val="48"/>
                                <w:szCs w:val="52"/>
                                <w14:textOutline w14:w="9525" w14:cap="rnd" w14:cmpd="sng" w14:algn="ctr">
                                  <w14:noFill/>
                                  <w14:prstDash w14:val="solid"/>
                                  <w14:bevel/>
                                </w14:textOutline>
                              </w:rPr>
                              <w:t>METŲ PLANAS</w:t>
                            </w:r>
                          </w:p>
                          <w:p w14:paraId="221BF361" w14:textId="77777777" w:rsidR="002476CC" w:rsidRPr="00DE1CFE" w:rsidRDefault="002476CC" w:rsidP="00AE7EDC">
                            <w:pPr>
                              <w:rPr>
                                <w:sz w:val="18"/>
                                <w:szCs w:val="20"/>
                                <w14:textOutline w14:w="952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85C1E4" id="_x0000_t202" coordsize="21600,21600" o:spt="202" path="m,l,21600r21600,l21600,xe">
                <v:stroke joinstyle="miter"/>
                <v:path gradientshapeok="t" o:connecttype="rect"/>
              </v:shapetype>
              <v:shape id="2 teksto laukas" o:spid="_x0000_s1026" type="#_x0000_t202" style="position:absolute;left:0;text-align:left;margin-left:18pt;margin-top:74.4pt;width:343.5pt;height:154.5pt;z-index:2516817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" filled="f" stroked="f">
                <v:textbox>
                  <w:txbxContent>
                    <w:p w14:paraId="400B4937" w14:textId="77777777" w:rsidR="00DE1CFE" w:rsidRDefault="0046494D" w:rsidP="00AE7EDC">
                      <w:pPr>
                        <w:pStyle w:val="Pavadinimas"/>
                        <w:rPr>
                          <w:rFonts w:asciiTheme="minorHAnsi" w:hAnsiTheme="minorHAnsi" w:cstheme="minorHAnsi"/>
                          <w:sz w:val="48"/>
                          <w:szCs w:val="52"/>
                          <w14:textOutline w14:w="9525" w14:cap="rnd" w14:cmpd="sng" w14:algn="ctr">
                            <w14:noFill/>
                            <w14:prstDash w14:val="solid"/>
                            <w14:bevel/>
                          </w14:textOutline>
                        </w:rPr>
                      </w:pPr>
                      <w:r w:rsidRPr="00DE1CFE">
                        <w:rPr>
                          <w:rFonts w:asciiTheme="minorHAnsi" w:hAnsiTheme="minorHAnsi" w:cstheme="minorHAnsi"/>
                          <w:sz w:val="48"/>
                          <w:szCs w:val="52"/>
                          <w14:textOutline w14:w="9525" w14:cap="rnd" w14:cmpd="sng" w14:algn="ctr">
                            <w14:noFill/>
                            <w14:prstDash w14:val="solid"/>
                            <w14:bevel/>
                          </w14:textOutline>
                        </w:rPr>
                        <w:t>MOLĖTŲ RAJONO SAVIVALDYBĖS</w:t>
                      </w:r>
                      <w:r w:rsidR="002476CC" w:rsidRPr="00DE1CFE">
                        <w:rPr>
                          <w:rFonts w:asciiTheme="minorHAnsi" w:hAnsiTheme="minorHAnsi" w:cstheme="minorHAnsi"/>
                          <w:sz w:val="48"/>
                          <w:szCs w:val="52"/>
                          <w14:textOutline w14:w="9525" w14:cap="rnd" w14:cmpd="sng" w14:algn="ctr">
                            <w14:noFill/>
                            <w14:prstDash w14:val="solid"/>
                            <w14:bevel/>
                          </w14:textOutline>
                        </w:rPr>
                        <w:t xml:space="preserve"> ATLIEKŲ PREVENCIJOS IR TVARKYMO 2021–2027 </w:t>
                      </w:r>
                    </w:p>
                    <w:p w14:paraId="499CDECB" w14:textId="4F210009" w:rsidR="002476CC" w:rsidRPr="00DE1CFE" w:rsidRDefault="002476CC" w:rsidP="00AE7EDC">
                      <w:pPr>
                        <w:pStyle w:val="Pavadinimas"/>
                        <w:rPr>
                          <w:rFonts w:asciiTheme="minorHAnsi" w:hAnsiTheme="minorHAnsi" w:cstheme="minorHAnsi"/>
                          <w:sz w:val="48"/>
                          <w:szCs w:val="52"/>
                          <w14:textOutline w14:w="9525" w14:cap="rnd" w14:cmpd="sng" w14:algn="ctr">
                            <w14:noFill/>
                            <w14:prstDash w14:val="solid"/>
                            <w14:bevel/>
                          </w14:textOutline>
                        </w:rPr>
                      </w:pPr>
                      <w:r w:rsidRPr="00DE1CFE">
                        <w:rPr>
                          <w:rFonts w:asciiTheme="minorHAnsi" w:hAnsiTheme="minorHAnsi" w:cstheme="minorHAnsi"/>
                          <w:sz w:val="48"/>
                          <w:szCs w:val="52"/>
                          <w14:textOutline w14:w="9525" w14:cap="rnd" w14:cmpd="sng" w14:algn="ctr">
                            <w14:noFill/>
                            <w14:prstDash w14:val="solid"/>
                            <w14:bevel/>
                          </w14:textOutline>
                        </w:rPr>
                        <w:t>METŲ PLANAS</w:t>
                      </w:r>
                    </w:p>
                    <w:p w14:paraId="221BF361" w14:textId="77777777" w:rsidR="002476CC" w:rsidRPr="00DE1CFE" w:rsidRDefault="002476CC" w:rsidP="00AE7EDC">
                      <w:pPr>
                        <w:rPr>
                          <w:sz w:val="18"/>
                          <w:szCs w:val="20"/>
                          <w14:textOutline w14:w="9525" w14:cap="rnd" w14:cmpd="sng" w14:algn="ctr">
                            <w14:noFill/>
                            <w14:prstDash w14:val="solid"/>
                            <w14:bevel/>
                          </w14:textOutline>
                        </w:rPr>
                      </w:pPr>
                    </w:p>
                  </w:txbxContent>
                </v:textbox>
                <w10:wrap type="square" anchorx="page"/>
              </v:shape>
            </w:pict>
          </mc:Fallback>
        </mc:AlternateContent>
      </w:r>
      <w:r w:rsidR="005844AD" w:rsidRPr="00C0175D">
        <w:rPr>
          <w:rFonts w:asciiTheme="minorHAnsi" w:hAnsiTheme="minorHAnsi" w:cstheme="minorHAnsi"/>
          <w:noProof/>
          <w:lang w:val="en-US"/>
        </w:rPr>
        <w:drawing>
          <wp:anchor distT="0" distB="0" distL="114300" distR="114300" simplePos="0" relativeHeight="251677696" behindDoc="0" locked="0" layoutInCell="1" allowOverlap="1" wp14:anchorId="48C5EA63" wp14:editId="0776372A">
            <wp:simplePos x="0" y="0"/>
            <wp:positionH relativeFrom="margin">
              <wp:posOffset>3705860</wp:posOffset>
            </wp:positionH>
            <wp:positionV relativeFrom="paragraph">
              <wp:posOffset>3719830</wp:posOffset>
            </wp:positionV>
            <wp:extent cx="857250" cy="375987"/>
            <wp:effectExtent l="0" t="0" r="0" b="5080"/>
            <wp:wrapNone/>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pic:cNvPicPr>
                      <a:picLocks noChangeAspect="1" noChangeArrowheads="1"/>
                    </pic:cNvPicPr>
                  </pic:nvPicPr>
                  <pic:blipFill>
                    <a:blip r:embed="rId9"/>
                    <a:stretch>
                      <a:fillRect/>
                    </a:stretch>
                  </pic:blipFill>
                  <pic:spPr bwMode="auto">
                    <a:xfrm>
                      <a:off x="0" y="0"/>
                      <a:ext cx="862039" cy="378087"/>
                    </a:xfrm>
                    <a:prstGeom prst="rect">
                      <a:avLst/>
                    </a:prstGeom>
                    <a:noFill/>
                  </pic:spPr>
                </pic:pic>
              </a:graphicData>
            </a:graphic>
            <wp14:sizeRelH relativeFrom="page">
              <wp14:pctWidth>0</wp14:pctWidth>
            </wp14:sizeRelH>
            <wp14:sizeRelV relativeFrom="page">
              <wp14:pctHeight>0</wp14:pctHeight>
            </wp14:sizeRelV>
          </wp:anchor>
        </w:drawing>
      </w:r>
      <w:r w:rsidR="005844AD" w:rsidRPr="005844AD">
        <w:rPr>
          <w:rFonts w:asciiTheme="minorHAnsi" w:hAnsiTheme="minorHAnsi" w:cstheme="minorHAnsi"/>
          <w:noProof/>
        </w:rPr>
        <w:drawing>
          <wp:anchor distT="0" distB="0" distL="114300" distR="114300" simplePos="0" relativeHeight="251978752" behindDoc="1" locked="0" layoutInCell="1" allowOverlap="1" wp14:anchorId="219FB3BE" wp14:editId="55906C84">
            <wp:simplePos x="0" y="0"/>
            <wp:positionH relativeFrom="column">
              <wp:posOffset>1737360</wp:posOffset>
            </wp:positionH>
            <wp:positionV relativeFrom="paragraph">
              <wp:posOffset>3573780</wp:posOffset>
            </wp:positionV>
            <wp:extent cx="660946" cy="768350"/>
            <wp:effectExtent l="0" t="0" r="6350" b="0"/>
            <wp:wrapNone/>
            <wp:docPr id="461356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566" name=""/>
                    <pic:cNvPicPr/>
                  </pic:nvPicPr>
                  <pic:blipFill>
                    <a:blip r:embed="rId10"/>
                    <a:stretch>
                      <a:fillRect/>
                    </a:stretch>
                  </pic:blipFill>
                  <pic:spPr>
                    <a:xfrm>
                      <a:off x="0" y="0"/>
                      <a:ext cx="660946" cy="768350"/>
                    </a:xfrm>
                    <a:prstGeom prst="rect">
                      <a:avLst/>
                    </a:prstGeom>
                  </pic:spPr>
                </pic:pic>
              </a:graphicData>
            </a:graphic>
            <wp14:sizeRelH relativeFrom="page">
              <wp14:pctWidth>0</wp14:pctWidth>
            </wp14:sizeRelH>
            <wp14:sizeRelV relativeFrom="page">
              <wp14:pctHeight>0</wp14:pctHeight>
            </wp14:sizeRelV>
          </wp:anchor>
        </w:drawing>
      </w:r>
      <w:r w:rsidR="005844AD" w:rsidRPr="00C0175D">
        <w:rPr>
          <w:rFonts w:asciiTheme="minorHAnsi" w:hAnsiTheme="minorHAnsi" w:cstheme="minorHAnsi"/>
          <w:noProof/>
          <w:lang w:val="en-US"/>
        </w:rPr>
        <w:drawing>
          <wp:anchor distT="0" distB="0" distL="114300" distR="114300" simplePos="0" relativeHeight="251660288" behindDoc="0" locked="0" layoutInCell="1" allowOverlap="1" wp14:anchorId="68B10E1E" wp14:editId="4F37479D">
            <wp:simplePos x="0" y="0"/>
            <wp:positionH relativeFrom="margin">
              <wp:posOffset>5725160</wp:posOffset>
            </wp:positionH>
            <wp:positionV relativeFrom="paragraph">
              <wp:posOffset>3643630</wp:posOffset>
            </wp:positionV>
            <wp:extent cx="527050" cy="632131"/>
            <wp:effectExtent l="0" t="0" r="6350" b="0"/>
            <wp:wrapNone/>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 cy="632131"/>
                    </a:xfrm>
                    <a:prstGeom prst="rect">
                      <a:avLst/>
                    </a:prstGeom>
                    <a:noFill/>
                  </pic:spPr>
                </pic:pic>
              </a:graphicData>
            </a:graphic>
            <wp14:sizeRelH relativeFrom="page">
              <wp14:pctWidth>0</wp14:pctWidth>
            </wp14:sizeRelH>
            <wp14:sizeRelV relativeFrom="page">
              <wp14:pctHeight>0</wp14:pctHeight>
            </wp14:sizeRelV>
          </wp:anchor>
        </w:drawing>
      </w:r>
      <w:r w:rsidR="005844AD" w:rsidRPr="00C0175D">
        <w:rPr>
          <w:rFonts w:asciiTheme="minorHAnsi" w:hAnsiTheme="minorHAnsi" w:cstheme="minorHAnsi"/>
          <w:noProof/>
          <w:lang w:val="en-US"/>
        </w:rPr>
        <w:drawing>
          <wp:anchor distT="0" distB="0" distL="114300" distR="114300" simplePos="0" relativeHeight="251679744" behindDoc="0" locked="0" layoutInCell="1" allowOverlap="1" wp14:anchorId="7ED17D99" wp14:editId="5DC5FFA6">
            <wp:simplePos x="0" y="0"/>
            <wp:positionH relativeFrom="margin">
              <wp:posOffset>-313690</wp:posOffset>
            </wp:positionH>
            <wp:positionV relativeFrom="paragraph">
              <wp:posOffset>3507740</wp:posOffset>
            </wp:positionV>
            <wp:extent cx="895350" cy="895350"/>
            <wp:effectExtent l="0" t="0" r="0" b="0"/>
            <wp:wrapNone/>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
                    <pic:cNvPicPr>
                      <a:picLocks noChangeAspect="1" noChangeArrowheads="1"/>
                    </pic:cNvPicPr>
                  </pic:nvPicPr>
                  <pic:blipFill>
                    <a:blip r:embed="rId12"/>
                    <a:stretch>
                      <a:fillRect/>
                    </a:stretch>
                  </pic:blipFill>
                  <pic:spPr bwMode="auto">
                    <a:xfrm>
                      <a:off x="0" y="0"/>
                      <a:ext cx="895350" cy="895350"/>
                    </a:xfrm>
                    <a:prstGeom prst="rect">
                      <a:avLst/>
                    </a:prstGeom>
                    <a:noFill/>
                  </pic:spPr>
                </pic:pic>
              </a:graphicData>
            </a:graphic>
            <wp14:sizeRelH relativeFrom="page">
              <wp14:pctWidth>0</wp14:pctWidth>
            </wp14:sizeRelH>
            <wp14:sizeRelV relativeFrom="page">
              <wp14:pctHeight>0</wp14:pctHeight>
            </wp14:sizeRelV>
          </wp:anchor>
        </w:drawing>
      </w:r>
      <w:r w:rsidR="00FF60FA" w:rsidRPr="00C0175D">
        <w:rPr>
          <w:rFonts w:asciiTheme="minorHAnsi" w:hAnsiTheme="minorHAnsi" w:cstheme="minorHAnsi"/>
          <w:noProof/>
          <w:sz w:val="44"/>
          <w:szCs w:val="44"/>
          <w:lang w:val="en-US"/>
        </w:rPr>
        <mc:AlternateContent>
          <mc:Choice Requires="wps">
            <w:drawing>
              <wp:anchor distT="0" distB="0" distL="114300" distR="114300" simplePos="0" relativeHeight="251959296" behindDoc="1" locked="0" layoutInCell="1" allowOverlap="1" wp14:anchorId="6CA54230" wp14:editId="0ADCDE43">
                <wp:simplePos x="0" y="0"/>
                <wp:positionH relativeFrom="page">
                  <wp:align>left</wp:align>
                </wp:positionH>
                <wp:positionV relativeFrom="page">
                  <wp:posOffset>6122670</wp:posOffset>
                </wp:positionV>
                <wp:extent cx="4686935" cy="2200910"/>
                <wp:effectExtent l="0" t="0" r="18415" b="2794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2200910"/>
                        </a:xfrm>
                        <a:prstGeom prst="snip1Rect">
                          <a:avLst>
                            <a:gd name="adj" fmla="val 47819"/>
                          </a:avLst>
                        </a:prstGeom>
                        <a:solidFill>
                          <a:srgbClr val="204E77"/>
                        </a:solidFill>
                        <a:ln>
                          <a:solidFill>
                            <a:srgbClr val="025288"/>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9186C" id="Rectangle: Single Corner Snipped 4" o:spid="_x0000_s1026" alt="colored rectangle" style="position:absolute;margin-left:0;margin-top:482.1pt;width:369.05pt;height:173.3pt;flip:y;z-index:-25135718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coordsize="4686935,2200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" path="m,l3634482,,4686935,1052453r,1148457l,2200910,,xe" fillcolor="#204e77" strokecolor="#025288">
                <v:path arrowok="t" o:connecttype="custom" o:connectlocs="0,0;3634482,0;4686935,1052453;4686935,2200910;0,2200910;0,0" o:connectangles="0,0,0,0,0,0"/>
                <w10:wrap anchorx="page" anchory="page"/>
              </v:shape>
            </w:pict>
          </mc:Fallback>
        </mc:AlternateContent>
      </w:r>
      <w:r w:rsidR="000B2BC9" w:rsidRPr="00C0175D">
        <w:rPr>
          <w:rFonts w:asciiTheme="minorHAnsi" w:hAnsiTheme="minorHAnsi" w:cstheme="minorHAnsi"/>
          <w:noProof/>
          <w:lang w:val="en-US"/>
        </w:rPr>
        <mc:AlternateContent>
          <mc:Choice Requires="wps">
            <w:drawing>
              <wp:anchor distT="0" distB="0" distL="114300" distR="114300" simplePos="0" relativeHeight="251656189" behindDoc="1" locked="0" layoutInCell="1" allowOverlap="1" wp14:anchorId="6110CC9F" wp14:editId="5C86E0AD">
                <wp:simplePos x="0" y="0"/>
                <wp:positionH relativeFrom="page">
                  <wp:align>left</wp:align>
                </wp:positionH>
                <wp:positionV relativeFrom="paragraph">
                  <wp:posOffset>2498090</wp:posOffset>
                </wp:positionV>
                <wp:extent cx="7553325" cy="3051810"/>
                <wp:effectExtent l="0" t="0" r="28575" b="15240"/>
                <wp:wrapNone/>
                <wp:docPr id="7" name="Stačiakampis 7"/>
                <wp:cNvGraphicFramePr/>
                <a:graphic xmlns:a="http://schemas.openxmlformats.org/drawingml/2006/main">
                  <a:graphicData uri="http://schemas.microsoft.com/office/word/2010/wordprocessingShape">
                    <wps:wsp>
                      <wps:cNvSpPr/>
                      <wps:spPr>
                        <a:xfrm>
                          <a:off x="0" y="0"/>
                          <a:ext cx="7553325" cy="30518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39E9A393" id="Stačiakampis 7" o:spid="_x0000_s1026" style="position:absolute;margin-left:0;margin-top:196.7pt;width:594.75pt;height:240.3pt;z-index:-251660291;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" fillcolor="white [3212]" strokecolor="white [3212]" strokeweight="2pt">
                <w10:wrap anchorx="page"/>
              </v:rect>
            </w:pict>
          </mc:Fallback>
        </mc:AlternateContent>
      </w:r>
      <w:r w:rsidR="00ED6383" w:rsidRPr="00C0175D">
        <w:rPr>
          <w:rFonts w:asciiTheme="minorHAnsi" w:hAnsiTheme="minorHAnsi" w:cstheme="minorHAnsi"/>
          <w:noProof/>
        </w:rPr>
        <w:br w:type="page"/>
      </w:r>
    </w:p>
    <w:sdt>
      <w:sdtPr>
        <w:rPr>
          <w:rFonts w:asciiTheme="minorHAnsi" w:hAnsiTheme="minorHAnsi" w:cstheme="minorHAnsi"/>
        </w:rPr>
        <w:id w:val="60751066"/>
        <w:docPartObj>
          <w:docPartGallery w:val="Table of Contents"/>
          <w:docPartUnique/>
        </w:docPartObj>
      </w:sdtPr>
      <w:sdtEndPr>
        <w:rPr>
          <w:b/>
          <w:bCs/>
        </w:rPr>
      </w:sdtEndPr>
      <w:sdtContent>
        <w:p w14:paraId="24EDFEC6" w14:textId="77777777" w:rsidR="009167B9" w:rsidRPr="005844AD" w:rsidRDefault="009167B9" w:rsidP="00084A0B">
          <w:pPr>
            <w:rPr>
              <w:rFonts w:asciiTheme="minorHAnsi" w:hAnsiTheme="minorHAnsi" w:cstheme="minorHAnsi"/>
              <w:b/>
              <w:bCs/>
              <w:color w:val="BF080E"/>
              <w:sz w:val="32"/>
              <w:szCs w:val="32"/>
            </w:rPr>
          </w:pPr>
          <w:r w:rsidRPr="005844AD">
            <w:rPr>
              <w:rFonts w:asciiTheme="minorHAnsi" w:hAnsiTheme="minorHAnsi" w:cstheme="minorHAnsi"/>
              <w:b/>
              <w:bCs/>
              <w:color w:val="BF080E"/>
              <w:sz w:val="32"/>
              <w:szCs w:val="32"/>
            </w:rPr>
            <w:t>TURINYS</w:t>
          </w:r>
        </w:p>
        <w:p w14:paraId="11114E83" w14:textId="39206BA9" w:rsidR="001E277E" w:rsidRPr="001E277E" w:rsidRDefault="009167B9" w:rsidP="001E277E">
          <w:pPr>
            <w:pStyle w:val="Turinys1"/>
            <w:tabs>
              <w:tab w:val="clear" w:pos="9923"/>
              <w:tab w:val="right" w:leader="dot" w:pos="9781"/>
            </w:tabs>
            <w:rPr>
              <w:rFonts w:asciiTheme="minorHAnsi" w:eastAsiaTheme="minorEastAsia" w:hAnsiTheme="minorHAnsi"/>
              <w:color w:val="auto"/>
              <w:kern w:val="2"/>
              <w:sz w:val="20"/>
              <w:szCs w:val="20"/>
              <w:lang w:eastAsia="lt-LT"/>
              <w14:ligatures w14:val="standardContextual"/>
            </w:rPr>
          </w:pPr>
          <w:r w:rsidRPr="0042695A">
            <w:rPr>
              <w:rFonts w:asciiTheme="minorHAnsi" w:hAnsiTheme="minorHAnsi"/>
              <w:color w:val="0374C0"/>
              <w:sz w:val="22"/>
              <w:szCs w:val="22"/>
            </w:rPr>
            <w:fldChar w:fldCharType="begin"/>
          </w:r>
          <w:r w:rsidRPr="0042695A">
            <w:rPr>
              <w:rFonts w:asciiTheme="minorHAnsi" w:hAnsiTheme="minorHAnsi"/>
              <w:sz w:val="22"/>
              <w:szCs w:val="22"/>
            </w:rPr>
            <w:instrText xml:space="preserve"> TOC \o "1-3" \h \z \u </w:instrText>
          </w:r>
          <w:r w:rsidRPr="0042695A">
            <w:rPr>
              <w:rFonts w:asciiTheme="minorHAnsi" w:hAnsiTheme="minorHAnsi"/>
              <w:color w:val="0374C0"/>
              <w:sz w:val="22"/>
              <w:szCs w:val="22"/>
            </w:rPr>
            <w:fldChar w:fldCharType="separate"/>
          </w:r>
          <w:hyperlink w:anchor="_Toc137563385" w:history="1">
            <w:r w:rsidR="001E277E" w:rsidRPr="001E277E">
              <w:rPr>
                <w:rStyle w:val="Hipersaitas"/>
                <w:rFonts w:asciiTheme="minorHAnsi" w:hAnsiTheme="minorHAnsi"/>
                <w:sz w:val="22"/>
                <w:szCs w:val="24"/>
              </w:rPr>
              <w:t>VARTOJAMOS SANTRUMPOS</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_Toc137563385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sidR="009F498B">
              <w:rPr>
                <w:rFonts w:asciiTheme="minorHAnsi" w:hAnsiTheme="minorHAnsi"/>
                <w:webHidden/>
                <w:sz w:val="22"/>
                <w:szCs w:val="24"/>
              </w:rPr>
              <w:t>6</w:t>
            </w:r>
            <w:r w:rsidR="001E277E" w:rsidRPr="001E277E">
              <w:rPr>
                <w:rFonts w:asciiTheme="minorHAnsi" w:hAnsiTheme="minorHAnsi"/>
                <w:webHidden/>
                <w:sz w:val="22"/>
                <w:szCs w:val="24"/>
              </w:rPr>
              <w:fldChar w:fldCharType="end"/>
            </w:r>
          </w:hyperlink>
        </w:p>
        <w:p w14:paraId="5FFDB182" w14:textId="0AAAB50D" w:rsidR="001E277E" w:rsidRPr="001E277E" w:rsidRDefault="009F498B" w:rsidP="001E277E">
          <w:pPr>
            <w:pStyle w:val="Turinys1"/>
            <w:tabs>
              <w:tab w:val="clear" w:pos="9923"/>
              <w:tab w:val="right" w:leader="dot" w:pos="9781"/>
            </w:tabs>
            <w:rPr>
              <w:rFonts w:asciiTheme="minorHAnsi" w:eastAsiaTheme="minorEastAsia" w:hAnsiTheme="minorHAnsi"/>
              <w:color w:val="auto"/>
              <w:kern w:val="2"/>
              <w:sz w:val="20"/>
              <w:szCs w:val="20"/>
              <w:lang w:eastAsia="lt-LT"/>
              <w14:ligatures w14:val="standardContextual"/>
            </w:rPr>
          </w:pPr>
          <w:hyperlink w:anchor="_Toc137563386" w:history="1">
            <w:r w:rsidR="001E277E" w:rsidRPr="001E277E">
              <w:rPr>
                <w:rStyle w:val="Hipersaitas"/>
                <w:rFonts w:asciiTheme="minorHAnsi" w:hAnsiTheme="minorHAnsi"/>
                <w:sz w:val="22"/>
                <w:szCs w:val="24"/>
              </w:rPr>
              <w:t>1. ĮVADAS</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_Toc137563386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Pr>
                <w:rFonts w:asciiTheme="minorHAnsi" w:hAnsiTheme="minorHAnsi"/>
                <w:webHidden/>
                <w:sz w:val="22"/>
                <w:szCs w:val="24"/>
              </w:rPr>
              <w:t>7</w:t>
            </w:r>
            <w:r w:rsidR="001E277E" w:rsidRPr="001E277E">
              <w:rPr>
                <w:rFonts w:asciiTheme="minorHAnsi" w:hAnsiTheme="minorHAnsi"/>
                <w:webHidden/>
                <w:sz w:val="22"/>
                <w:szCs w:val="24"/>
              </w:rPr>
              <w:fldChar w:fldCharType="end"/>
            </w:r>
          </w:hyperlink>
        </w:p>
        <w:p w14:paraId="228FB1BA" w14:textId="10630DCE" w:rsidR="001E277E" w:rsidRPr="001E277E" w:rsidRDefault="009F498B" w:rsidP="001E277E">
          <w:pPr>
            <w:pStyle w:val="Turinys1"/>
            <w:tabs>
              <w:tab w:val="clear" w:pos="9923"/>
              <w:tab w:val="right" w:leader="dot" w:pos="9781"/>
            </w:tabs>
            <w:rPr>
              <w:rFonts w:asciiTheme="minorHAnsi" w:eastAsiaTheme="minorEastAsia" w:hAnsiTheme="minorHAnsi"/>
              <w:color w:val="auto"/>
              <w:kern w:val="2"/>
              <w:sz w:val="20"/>
              <w:szCs w:val="20"/>
              <w:lang w:eastAsia="lt-LT"/>
              <w14:ligatures w14:val="standardContextual"/>
            </w:rPr>
          </w:pPr>
          <w:hyperlink w:anchor="_Toc137563387" w:history="1">
            <w:r w:rsidR="001E277E" w:rsidRPr="001E277E">
              <w:rPr>
                <w:rStyle w:val="Hipersaitas"/>
                <w:rFonts w:asciiTheme="minorHAnsi" w:hAnsiTheme="minorHAnsi"/>
                <w:sz w:val="22"/>
                <w:szCs w:val="24"/>
              </w:rPr>
              <w:t>2. ATLIEKŲ TVARKYMO TEISINIS REGLAMENTAVIMAS</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_Toc137563387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Pr>
                <w:rFonts w:asciiTheme="minorHAnsi" w:hAnsiTheme="minorHAnsi"/>
                <w:webHidden/>
                <w:sz w:val="22"/>
                <w:szCs w:val="24"/>
              </w:rPr>
              <w:t>9</w:t>
            </w:r>
            <w:r w:rsidR="001E277E" w:rsidRPr="001E277E">
              <w:rPr>
                <w:rFonts w:asciiTheme="minorHAnsi" w:hAnsiTheme="minorHAnsi"/>
                <w:webHidden/>
                <w:sz w:val="22"/>
                <w:szCs w:val="24"/>
              </w:rPr>
              <w:fldChar w:fldCharType="end"/>
            </w:r>
          </w:hyperlink>
        </w:p>
        <w:p w14:paraId="7DA1FCD1" w14:textId="223F1603" w:rsidR="001E277E" w:rsidRPr="001E277E" w:rsidRDefault="009F498B" w:rsidP="001E277E">
          <w:pPr>
            <w:pStyle w:val="Turinys1"/>
            <w:tabs>
              <w:tab w:val="clear" w:pos="9923"/>
              <w:tab w:val="right" w:leader="dot" w:pos="9781"/>
            </w:tabs>
            <w:rPr>
              <w:rFonts w:asciiTheme="minorHAnsi" w:eastAsiaTheme="minorEastAsia" w:hAnsiTheme="minorHAnsi"/>
              <w:color w:val="auto"/>
              <w:kern w:val="2"/>
              <w:sz w:val="20"/>
              <w:szCs w:val="20"/>
              <w:lang w:eastAsia="lt-LT"/>
              <w14:ligatures w14:val="standardContextual"/>
            </w:rPr>
          </w:pPr>
          <w:hyperlink w:anchor="_Toc137563388" w:history="1">
            <w:r w:rsidR="001E277E" w:rsidRPr="001E277E">
              <w:rPr>
                <w:rStyle w:val="Hipersaitas"/>
                <w:rFonts w:asciiTheme="minorHAnsi" w:hAnsiTheme="minorHAnsi"/>
                <w:sz w:val="22"/>
                <w:szCs w:val="24"/>
              </w:rPr>
              <w:t>3. ESAMOS KOMUNALINIŲ ATLIEKŲ TVARKYMO BŪKLĖS APŽVALGA</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_Toc137563388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Pr>
                <w:rFonts w:asciiTheme="minorHAnsi" w:hAnsiTheme="minorHAnsi"/>
                <w:webHidden/>
                <w:sz w:val="22"/>
                <w:szCs w:val="24"/>
              </w:rPr>
              <w:t>10</w:t>
            </w:r>
            <w:r w:rsidR="001E277E" w:rsidRPr="001E277E">
              <w:rPr>
                <w:rFonts w:asciiTheme="minorHAnsi" w:hAnsiTheme="minorHAnsi"/>
                <w:webHidden/>
                <w:sz w:val="22"/>
                <w:szCs w:val="24"/>
              </w:rPr>
              <w:fldChar w:fldCharType="end"/>
            </w:r>
          </w:hyperlink>
        </w:p>
        <w:p w14:paraId="4A6CCC5F" w14:textId="484A272F"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89" w:history="1">
            <w:r w:rsidR="001E277E" w:rsidRPr="001E277E">
              <w:rPr>
                <w:rStyle w:val="Hipersaitas"/>
                <w:rFonts w:asciiTheme="minorHAnsi" w:hAnsiTheme="minorHAnsi" w:cstheme="minorHAnsi"/>
                <w:noProof/>
                <w:sz w:val="22"/>
                <w:szCs w:val="24"/>
              </w:rPr>
              <w:t>3.1. Molėtų rajono savivaldybė</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_Toc137563389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10</w:t>
            </w:r>
            <w:r w:rsidR="001E277E" w:rsidRPr="001E277E">
              <w:rPr>
                <w:rFonts w:asciiTheme="minorHAnsi" w:hAnsiTheme="minorHAnsi" w:cstheme="minorHAnsi"/>
                <w:noProof/>
                <w:webHidden/>
                <w:sz w:val="22"/>
                <w:szCs w:val="24"/>
              </w:rPr>
              <w:fldChar w:fldCharType="end"/>
            </w:r>
          </w:hyperlink>
        </w:p>
        <w:p w14:paraId="4AE92876" w14:textId="0230B40F"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0" w:history="1">
            <w:r w:rsidR="001E277E" w:rsidRPr="001E277E">
              <w:rPr>
                <w:rStyle w:val="Hipersaitas"/>
                <w:rFonts w:asciiTheme="minorHAnsi" w:hAnsiTheme="minorHAnsi" w:cstheme="minorHAnsi"/>
                <w:noProof/>
                <w:sz w:val="22"/>
                <w:szCs w:val="24"/>
              </w:rPr>
              <w:t>3.2. Komunalinių atliekų tvarkymo sistemos organizacinė struktūra</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_Toc137563390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11</w:t>
            </w:r>
            <w:r w:rsidR="001E277E" w:rsidRPr="001E277E">
              <w:rPr>
                <w:rFonts w:asciiTheme="minorHAnsi" w:hAnsiTheme="minorHAnsi" w:cstheme="minorHAnsi"/>
                <w:noProof/>
                <w:webHidden/>
                <w:sz w:val="22"/>
                <w:szCs w:val="24"/>
              </w:rPr>
              <w:fldChar w:fldCharType="end"/>
            </w:r>
          </w:hyperlink>
        </w:p>
        <w:p w14:paraId="6DC20970" w14:textId="2101CFE5"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1" w:history="1">
            <w:r w:rsidR="001E277E" w:rsidRPr="001E277E">
              <w:rPr>
                <w:rStyle w:val="Hipersaitas"/>
                <w:rFonts w:asciiTheme="minorHAnsi" w:hAnsiTheme="minorHAnsi" w:cstheme="minorHAnsi"/>
                <w:noProof/>
                <w:sz w:val="22"/>
                <w:szCs w:val="24"/>
              </w:rPr>
              <w:t>3.3. Komunalinių atliekų tvarkymo sistemos finansavimas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_Toc137563391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14</w:t>
            </w:r>
            <w:r w:rsidR="001E277E" w:rsidRPr="001E277E">
              <w:rPr>
                <w:rFonts w:asciiTheme="minorHAnsi" w:hAnsiTheme="minorHAnsi" w:cstheme="minorHAnsi"/>
                <w:noProof/>
                <w:webHidden/>
                <w:sz w:val="22"/>
                <w:szCs w:val="24"/>
              </w:rPr>
              <w:fldChar w:fldCharType="end"/>
            </w:r>
          </w:hyperlink>
        </w:p>
        <w:p w14:paraId="47F0EDF8" w14:textId="292AF49C" w:rsidR="001E277E" w:rsidRPr="001E277E" w:rsidRDefault="009F498B" w:rsidP="001E277E">
          <w:pPr>
            <w:pStyle w:val="Turinys3"/>
            <w:tabs>
              <w:tab w:val="right" w:leader="dot" w:pos="9781"/>
              <w:tab w:val="right" w:leader="dot" w:pos="10196"/>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2" w:history="1">
            <w:r w:rsidR="001E277E" w:rsidRPr="001E277E">
              <w:rPr>
                <w:rStyle w:val="Hipersaitas"/>
                <w:rFonts w:asciiTheme="minorHAnsi" w:hAnsiTheme="minorHAnsi" w:cstheme="minorHAnsi"/>
                <w:noProof/>
                <w:sz w:val="22"/>
                <w:szCs w:val="24"/>
              </w:rPr>
              <w:t>3.3.1 Investi</w:t>
            </w:r>
            <w:r w:rsidR="001E277E" w:rsidRPr="001E277E">
              <w:rPr>
                <w:rStyle w:val="Hipersaitas"/>
                <w:rFonts w:asciiTheme="minorHAnsi" w:hAnsiTheme="minorHAnsi" w:cstheme="minorHAnsi"/>
                <w:noProof/>
                <w:sz w:val="22"/>
                <w:szCs w:val="24"/>
              </w:rPr>
              <w:t>c</w:t>
            </w:r>
            <w:r w:rsidR="001E277E" w:rsidRPr="001E277E">
              <w:rPr>
                <w:rStyle w:val="Hipersaitas"/>
                <w:rFonts w:asciiTheme="minorHAnsi" w:hAnsiTheme="minorHAnsi" w:cstheme="minorHAnsi"/>
                <w:noProof/>
                <w:sz w:val="22"/>
                <w:szCs w:val="24"/>
              </w:rPr>
              <w:t>inių projektų įgyvendinimas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_Toc137563392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15</w:t>
            </w:r>
            <w:r w:rsidR="001E277E" w:rsidRPr="001E277E">
              <w:rPr>
                <w:rFonts w:asciiTheme="minorHAnsi" w:hAnsiTheme="minorHAnsi" w:cstheme="minorHAnsi"/>
                <w:noProof/>
                <w:webHidden/>
                <w:sz w:val="22"/>
                <w:szCs w:val="24"/>
              </w:rPr>
              <w:fldChar w:fldCharType="end"/>
            </w:r>
          </w:hyperlink>
        </w:p>
        <w:p w14:paraId="00E62CAC" w14:textId="6C307FDB" w:rsidR="001E277E" w:rsidRPr="001E277E" w:rsidRDefault="009F498B" w:rsidP="001E277E">
          <w:pPr>
            <w:pStyle w:val="Turinys3"/>
            <w:tabs>
              <w:tab w:val="right" w:leader="dot" w:pos="9781"/>
              <w:tab w:val="right" w:leader="dot" w:pos="10196"/>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3" w:history="1">
            <w:r w:rsidR="001E277E" w:rsidRPr="001E277E">
              <w:rPr>
                <w:rStyle w:val="Hipersaitas"/>
                <w:rFonts w:asciiTheme="minorHAnsi" w:hAnsiTheme="minorHAnsi" w:cstheme="minorHAnsi"/>
                <w:noProof/>
                <w:sz w:val="22"/>
                <w:szCs w:val="24"/>
              </w:rPr>
              <w:t>3.3.2. Komunalinių atliekų tvarkymo sistemos finansavimas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_Toc137563393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16</w:t>
            </w:r>
            <w:r w:rsidR="001E277E" w:rsidRPr="001E277E">
              <w:rPr>
                <w:rFonts w:asciiTheme="minorHAnsi" w:hAnsiTheme="minorHAnsi" w:cstheme="minorHAnsi"/>
                <w:noProof/>
                <w:webHidden/>
                <w:sz w:val="22"/>
                <w:szCs w:val="24"/>
              </w:rPr>
              <w:fldChar w:fldCharType="end"/>
            </w:r>
          </w:hyperlink>
        </w:p>
        <w:p w14:paraId="194C7357" w14:textId="459DD1C3"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4" w:history="1">
            <w:r w:rsidR="001E277E" w:rsidRPr="001E277E">
              <w:rPr>
                <w:rStyle w:val="Hipersaitas"/>
                <w:rFonts w:asciiTheme="minorHAnsi" w:hAnsiTheme="minorHAnsi" w:cstheme="minorHAnsi"/>
                <w:noProof/>
                <w:sz w:val="22"/>
                <w:szCs w:val="24"/>
              </w:rPr>
              <w:t>3.4. Komunalinių atliekų tvarkymo infrastruktūra</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_Toc137563394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18</w:t>
            </w:r>
            <w:r w:rsidR="001E277E" w:rsidRPr="001E277E">
              <w:rPr>
                <w:rFonts w:asciiTheme="minorHAnsi" w:hAnsiTheme="minorHAnsi" w:cstheme="minorHAnsi"/>
                <w:noProof/>
                <w:webHidden/>
                <w:sz w:val="22"/>
                <w:szCs w:val="24"/>
              </w:rPr>
              <w:fldChar w:fldCharType="end"/>
            </w:r>
          </w:hyperlink>
        </w:p>
        <w:p w14:paraId="24F19492" w14:textId="558D8E25"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5" w:history="1">
            <w:r w:rsidR="001E277E" w:rsidRPr="001E277E">
              <w:rPr>
                <w:rStyle w:val="Hipersaitas"/>
                <w:rFonts w:asciiTheme="minorHAnsi" w:hAnsiTheme="minorHAnsi" w:cstheme="minorHAnsi"/>
                <w:noProof/>
                <w:sz w:val="22"/>
                <w:szCs w:val="24"/>
              </w:rPr>
              <w:t>3.5. Viešųjų komunalinių atliekų tvarkymo paslaugų teikimo lygis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_Toc137563395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21</w:t>
            </w:r>
            <w:r w:rsidR="001E277E" w:rsidRPr="001E277E">
              <w:rPr>
                <w:rFonts w:asciiTheme="minorHAnsi" w:hAnsiTheme="minorHAnsi" w:cstheme="minorHAnsi"/>
                <w:noProof/>
                <w:webHidden/>
                <w:sz w:val="22"/>
                <w:szCs w:val="24"/>
              </w:rPr>
              <w:fldChar w:fldCharType="end"/>
            </w:r>
          </w:hyperlink>
        </w:p>
        <w:p w14:paraId="62DD5A59" w14:textId="4F428259"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6" w:history="1">
            <w:r w:rsidR="001E277E" w:rsidRPr="001E277E">
              <w:rPr>
                <w:rStyle w:val="Hipersaitas"/>
                <w:rFonts w:asciiTheme="minorHAnsi" w:hAnsiTheme="minorHAnsi" w:cstheme="minorHAnsi"/>
                <w:noProof/>
                <w:sz w:val="22"/>
                <w:szCs w:val="24"/>
              </w:rPr>
              <w:t>3.6. Komunalinių atliekų susidarymas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_Toc137563396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22</w:t>
            </w:r>
            <w:r w:rsidR="001E277E" w:rsidRPr="001E277E">
              <w:rPr>
                <w:rFonts w:asciiTheme="minorHAnsi" w:hAnsiTheme="minorHAnsi" w:cstheme="minorHAnsi"/>
                <w:noProof/>
                <w:webHidden/>
                <w:sz w:val="22"/>
                <w:szCs w:val="24"/>
              </w:rPr>
              <w:fldChar w:fldCharType="end"/>
            </w:r>
          </w:hyperlink>
        </w:p>
        <w:p w14:paraId="60DFFE74" w14:textId="2C027379"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7" w:history="1">
            <w:r w:rsidR="001E277E" w:rsidRPr="001E277E">
              <w:rPr>
                <w:rStyle w:val="Hipersaitas"/>
                <w:rFonts w:asciiTheme="minorHAnsi" w:hAnsiTheme="minorHAnsi" w:cstheme="minorHAnsi"/>
                <w:noProof/>
                <w:sz w:val="22"/>
                <w:szCs w:val="24"/>
              </w:rPr>
              <w:t>3.7. MKA surinkimas ir MBA</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_Toc137563397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24</w:t>
            </w:r>
            <w:r w:rsidR="001E277E" w:rsidRPr="001E277E">
              <w:rPr>
                <w:rFonts w:asciiTheme="minorHAnsi" w:hAnsiTheme="minorHAnsi" w:cstheme="minorHAnsi"/>
                <w:noProof/>
                <w:webHidden/>
                <w:sz w:val="22"/>
                <w:szCs w:val="24"/>
              </w:rPr>
              <w:fldChar w:fldCharType="end"/>
            </w:r>
          </w:hyperlink>
        </w:p>
        <w:p w14:paraId="0C31A2E0" w14:textId="37EF4461"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8" w:history="1">
            <w:r w:rsidR="001E277E" w:rsidRPr="001E277E">
              <w:rPr>
                <w:rStyle w:val="Hipersaitas"/>
                <w:rFonts w:asciiTheme="minorHAnsi" w:hAnsiTheme="minorHAnsi" w:cstheme="minorHAnsi"/>
                <w:noProof/>
                <w:sz w:val="22"/>
                <w:szCs w:val="24"/>
              </w:rPr>
              <w:t>3.8. Komunalinių atliekų šalinimas sąvartyne</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_Toc137563398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25</w:t>
            </w:r>
            <w:r w:rsidR="001E277E" w:rsidRPr="001E277E">
              <w:rPr>
                <w:rFonts w:asciiTheme="minorHAnsi" w:hAnsiTheme="minorHAnsi" w:cstheme="minorHAnsi"/>
                <w:noProof/>
                <w:webHidden/>
                <w:sz w:val="22"/>
                <w:szCs w:val="24"/>
              </w:rPr>
              <w:fldChar w:fldCharType="end"/>
            </w:r>
          </w:hyperlink>
        </w:p>
        <w:p w14:paraId="67423314" w14:textId="4DB74F1D"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399" w:history="1">
            <w:r w:rsidR="001E277E" w:rsidRPr="001E277E">
              <w:rPr>
                <w:rStyle w:val="Hipersaitas"/>
                <w:rFonts w:asciiTheme="minorHAnsi" w:hAnsiTheme="minorHAnsi" w:cstheme="minorHAnsi"/>
                <w:noProof/>
                <w:sz w:val="22"/>
                <w:szCs w:val="24"/>
              </w:rPr>
              <w:t>3.9. Antrinių žaliavų, įskaitant pakuočių atliekas, tvarkymas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_Toc137563399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27</w:t>
            </w:r>
            <w:r w:rsidR="001E277E" w:rsidRPr="001E277E">
              <w:rPr>
                <w:rFonts w:asciiTheme="minorHAnsi" w:hAnsiTheme="minorHAnsi" w:cstheme="minorHAnsi"/>
                <w:noProof/>
                <w:webHidden/>
                <w:sz w:val="22"/>
                <w:szCs w:val="24"/>
              </w:rPr>
              <w:fldChar w:fldCharType="end"/>
            </w:r>
          </w:hyperlink>
        </w:p>
        <w:p w14:paraId="71AE7FF2" w14:textId="4A3CD794"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400" w:history="1">
            <w:r w:rsidR="001E277E" w:rsidRPr="001E277E">
              <w:rPr>
                <w:rStyle w:val="Hipersaitas"/>
                <w:rFonts w:asciiTheme="minorHAnsi" w:hAnsiTheme="minorHAnsi" w:cstheme="minorHAnsi"/>
                <w:noProof/>
                <w:sz w:val="22"/>
                <w:szCs w:val="24"/>
              </w:rPr>
              <w:t>3.10. Biologiškai skaidžių atliekų tvarkymas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_Toc137563400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28</w:t>
            </w:r>
            <w:r w:rsidR="001E277E" w:rsidRPr="001E277E">
              <w:rPr>
                <w:rFonts w:asciiTheme="minorHAnsi" w:hAnsiTheme="minorHAnsi" w:cstheme="minorHAnsi"/>
                <w:noProof/>
                <w:webHidden/>
                <w:sz w:val="22"/>
                <w:szCs w:val="24"/>
              </w:rPr>
              <w:fldChar w:fldCharType="end"/>
            </w:r>
          </w:hyperlink>
        </w:p>
        <w:p w14:paraId="4E6F6684" w14:textId="49A08C60"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401" w:history="1">
            <w:r w:rsidR="001E277E" w:rsidRPr="001E277E">
              <w:rPr>
                <w:rStyle w:val="Hipersaitas"/>
                <w:rFonts w:asciiTheme="minorHAnsi" w:hAnsiTheme="minorHAnsi" w:cstheme="minorHAnsi"/>
                <w:noProof/>
                <w:sz w:val="22"/>
                <w:szCs w:val="24"/>
              </w:rPr>
              <w:t>3.11. Kitų buityje susidarančių atliekų tvarkymas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_Toc137563401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29</w:t>
            </w:r>
            <w:r w:rsidR="001E277E" w:rsidRPr="001E277E">
              <w:rPr>
                <w:rFonts w:asciiTheme="minorHAnsi" w:hAnsiTheme="minorHAnsi" w:cstheme="minorHAnsi"/>
                <w:noProof/>
                <w:webHidden/>
                <w:sz w:val="22"/>
                <w:szCs w:val="24"/>
              </w:rPr>
              <w:fldChar w:fldCharType="end"/>
            </w:r>
          </w:hyperlink>
        </w:p>
        <w:p w14:paraId="22BCBCAF" w14:textId="47C108C6"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402" w:history="1">
            <w:r w:rsidR="001E277E" w:rsidRPr="001E277E">
              <w:rPr>
                <w:rStyle w:val="Hipersaitas"/>
                <w:rFonts w:asciiTheme="minorHAnsi" w:hAnsiTheme="minorHAnsi" w:cstheme="minorHAnsi"/>
                <w:noProof/>
                <w:sz w:val="22"/>
                <w:szCs w:val="24"/>
              </w:rPr>
              <w:t>3.12. Bešeimininkių atliekų tvarkymas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_Toc137563402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30</w:t>
            </w:r>
            <w:r w:rsidR="001E277E" w:rsidRPr="001E277E">
              <w:rPr>
                <w:rFonts w:asciiTheme="minorHAnsi" w:hAnsiTheme="minorHAnsi" w:cstheme="minorHAnsi"/>
                <w:noProof/>
                <w:webHidden/>
                <w:sz w:val="22"/>
                <w:szCs w:val="24"/>
              </w:rPr>
              <w:fldChar w:fldCharType="end"/>
            </w:r>
          </w:hyperlink>
        </w:p>
        <w:p w14:paraId="3D9F3A2D" w14:textId="1D7291FA" w:rsidR="001E277E" w:rsidRPr="001E277E" w:rsidRDefault="009F498B" w:rsidP="001E277E">
          <w:pPr>
            <w:pStyle w:val="Turinys1"/>
            <w:tabs>
              <w:tab w:val="clear" w:pos="9923"/>
              <w:tab w:val="right" w:leader="dot" w:pos="9781"/>
            </w:tabs>
            <w:rPr>
              <w:rFonts w:asciiTheme="minorHAnsi" w:eastAsiaTheme="minorEastAsia" w:hAnsiTheme="minorHAnsi"/>
              <w:color w:val="auto"/>
              <w:kern w:val="2"/>
              <w:sz w:val="20"/>
              <w:szCs w:val="20"/>
              <w:lang w:eastAsia="lt-LT"/>
              <w14:ligatures w14:val="standardContextual"/>
            </w:rPr>
          </w:pPr>
          <w:hyperlink w:anchor="_Toc137563403" w:history="1">
            <w:r w:rsidR="001E277E" w:rsidRPr="001E277E">
              <w:rPr>
                <w:rStyle w:val="Hipersaitas"/>
                <w:rFonts w:asciiTheme="minorHAnsi" w:hAnsiTheme="minorHAnsi"/>
                <w:sz w:val="22"/>
                <w:szCs w:val="24"/>
              </w:rPr>
              <w:t>4. ANKSTESNIŲ ATLIEKŲ TVARKYMO PLANŲ UŽDUOČIŲ VYKDYMAS</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_Toc137563403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Pr>
                <w:rFonts w:asciiTheme="minorHAnsi" w:hAnsiTheme="minorHAnsi"/>
                <w:webHidden/>
                <w:sz w:val="22"/>
                <w:szCs w:val="24"/>
              </w:rPr>
              <w:t>31</w:t>
            </w:r>
            <w:r w:rsidR="001E277E" w:rsidRPr="001E277E">
              <w:rPr>
                <w:rFonts w:asciiTheme="minorHAnsi" w:hAnsiTheme="minorHAnsi"/>
                <w:webHidden/>
                <w:sz w:val="22"/>
                <w:szCs w:val="24"/>
              </w:rPr>
              <w:fldChar w:fldCharType="end"/>
            </w:r>
          </w:hyperlink>
        </w:p>
        <w:p w14:paraId="20879775" w14:textId="567397E5" w:rsidR="001E277E" w:rsidRPr="001E277E" w:rsidRDefault="009F498B" w:rsidP="001E277E">
          <w:pPr>
            <w:pStyle w:val="Turinys1"/>
            <w:tabs>
              <w:tab w:val="clear" w:pos="9923"/>
              <w:tab w:val="right" w:leader="dot" w:pos="9781"/>
            </w:tabs>
            <w:rPr>
              <w:rFonts w:asciiTheme="minorHAnsi" w:eastAsiaTheme="minorEastAsia" w:hAnsiTheme="minorHAnsi"/>
              <w:color w:val="auto"/>
              <w:kern w:val="2"/>
              <w:sz w:val="20"/>
              <w:szCs w:val="20"/>
              <w:lang w:eastAsia="lt-LT"/>
              <w14:ligatures w14:val="standardContextual"/>
            </w:rPr>
          </w:pPr>
          <w:hyperlink w:anchor="_Toc137563404" w:history="1">
            <w:r w:rsidR="001E277E" w:rsidRPr="001E277E">
              <w:rPr>
                <w:rStyle w:val="Hipersaitas"/>
                <w:rFonts w:asciiTheme="minorHAnsi" w:hAnsiTheme="minorHAnsi"/>
                <w:sz w:val="22"/>
                <w:szCs w:val="24"/>
              </w:rPr>
              <w:t xml:space="preserve">5. </w:t>
            </w:r>
            <w:r w:rsidR="001E277E" w:rsidRPr="001E277E">
              <w:rPr>
                <w:rStyle w:val="Hipersaitas"/>
                <w:rFonts w:asciiTheme="minorHAnsi" w:hAnsiTheme="minorHAnsi"/>
                <w:sz w:val="22"/>
                <w:szCs w:val="24"/>
                <w:shd w:val="clear" w:color="auto" w:fill="FFFFFF"/>
              </w:rPr>
              <w:t>MOLĖTŲ RAJONO ATLIEKŲ PREVENCIJOS IR TVARKYMO 2021–2027 METŲ PLANAS</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_Toc137563404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Pr>
                <w:rFonts w:asciiTheme="minorHAnsi" w:hAnsiTheme="minorHAnsi"/>
                <w:webHidden/>
                <w:sz w:val="22"/>
                <w:szCs w:val="24"/>
              </w:rPr>
              <w:t>39</w:t>
            </w:r>
            <w:r w:rsidR="001E277E" w:rsidRPr="001E277E">
              <w:rPr>
                <w:rFonts w:asciiTheme="minorHAnsi" w:hAnsiTheme="minorHAnsi"/>
                <w:webHidden/>
                <w:sz w:val="22"/>
                <w:szCs w:val="24"/>
              </w:rPr>
              <w:fldChar w:fldCharType="end"/>
            </w:r>
          </w:hyperlink>
        </w:p>
        <w:p w14:paraId="0CCA2572" w14:textId="5CAF687D"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405" w:history="1">
            <w:r w:rsidR="001E277E" w:rsidRPr="001E277E">
              <w:rPr>
                <w:rStyle w:val="Hipersaitas"/>
                <w:rFonts w:asciiTheme="minorHAnsi" w:hAnsiTheme="minorHAnsi" w:cstheme="minorHAnsi"/>
                <w:noProof/>
                <w:sz w:val="22"/>
                <w:szCs w:val="24"/>
              </w:rPr>
              <w:t>5.1. Nacionaliniai atliekų prevencijos ir tvarkymo tikslai ir uždaviniai</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_Toc137563405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40</w:t>
            </w:r>
            <w:r w:rsidR="001E277E" w:rsidRPr="001E277E">
              <w:rPr>
                <w:rFonts w:asciiTheme="minorHAnsi" w:hAnsiTheme="minorHAnsi" w:cstheme="minorHAnsi"/>
                <w:noProof/>
                <w:webHidden/>
                <w:sz w:val="22"/>
                <w:szCs w:val="24"/>
              </w:rPr>
              <w:fldChar w:fldCharType="end"/>
            </w:r>
          </w:hyperlink>
        </w:p>
        <w:p w14:paraId="420B33E5" w14:textId="06AF0993"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406" w:history="1">
            <w:r w:rsidR="001E277E" w:rsidRPr="001E277E">
              <w:rPr>
                <w:rStyle w:val="Hipersaitas"/>
                <w:rFonts w:asciiTheme="minorHAnsi" w:hAnsiTheme="minorHAnsi" w:cstheme="minorHAnsi"/>
                <w:noProof/>
                <w:sz w:val="22"/>
                <w:szCs w:val="24"/>
              </w:rPr>
              <w:t>5.2. Molėtų rajono atliekų prevencijos ir tvarkymo tikslai, uždaviniai ir priemonės</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_Toc137563406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47</w:t>
            </w:r>
            <w:r w:rsidR="001E277E" w:rsidRPr="001E277E">
              <w:rPr>
                <w:rFonts w:asciiTheme="minorHAnsi" w:hAnsiTheme="minorHAnsi" w:cstheme="minorHAnsi"/>
                <w:noProof/>
                <w:webHidden/>
                <w:sz w:val="22"/>
                <w:szCs w:val="24"/>
              </w:rPr>
              <w:fldChar w:fldCharType="end"/>
            </w:r>
          </w:hyperlink>
        </w:p>
        <w:p w14:paraId="42D2BBD9" w14:textId="5132CD1D" w:rsidR="001E277E" w:rsidRPr="001E277E" w:rsidRDefault="009F498B" w:rsidP="001E277E">
          <w:pPr>
            <w:pStyle w:val="Turinys1"/>
            <w:tabs>
              <w:tab w:val="clear" w:pos="9923"/>
              <w:tab w:val="right" w:leader="dot" w:pos="9781"/>
            </w:tabs>
            <w:rPr>
              <w:rFonts w:asciiTheme="minorHAnsi" w:eastAsiaTheme="minorEastAsia" w:hAnsiTheme="minorHAnsi"/>
              <w:color w:val="auto"/>
              <w:kern w:val="2"/>
              <w:sz w:val="20"/>
              <w:szCs w:val="20"/>
              <w:lang w:eastAsia="lt-LT"/>
              <w14:ligatures w14:val="standardContextual"/>
            </w:rPr>
          </w:pPr>
          <w:hyperlink w:anchor="_Toc137563407" w:history="1">
            <w:r w:rsidR="001E277E" w:rsidRPr="001E277E">
              <w:rPr>
                <w:rStyle w:val="Hipersaitas"/>
                <w:rFonts w:asciiTheme="minorHAnsi" w:hAnsiTheme="minorHAnsi"/>
                <w:sz w:val="22"/>
                <w:szCs w:val="24"/>
              </w:rPr>
              <w:t>6. KOMUNALINIŲ ATLIEKŲ SUSIDARYMAS IR INFRASTRUKTŪROS POREIKIS</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_Toc137563407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Pr>
                <w:rFonts w:asciiTheme="minorHAnsi" w:hAnsiTheme="minorHAnsi"/>
                <w:webHidden/>
                <w:sz w:val="22"/>
                <w:szCs w:val="24"/>
              </w:rPr>
              <w:t>85</w:t>
            </w:r>
            <w:r w:rsidR="001E277E" w:rsidRPr="001E277E">
              <w:rPr>
                <w:rFonts w:asciiTheme="minorHAnsi" w:hAnsiTheme="minorHAnsi"/>
                <w:webHidden/>
                <w:sz w:val="22"/>
                <w:szCs w:val="24"/>
              </w:rPr>
              <w:fldChar w:fldCharType="end"/>
            </w:r>
          </w:hyperlink>
        </w:p>
        <w:p w14:paraId="297D3DA3" w14:textId="32F6D411"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408" w:history="1">
            <w:r w:rsidR="001E277E" w:rsidRPr="001E277E">
              <w:rPr>
                <w:rStyle w:val="Hipersaitas"/>
                <w:rFonts w:asciiTheme="minorHAnsi" w:hAnsiTheme="minorHAnsi" w:cstheme="minorHAnsi"/>
                <w:noProof/>
                <w:sz w:val="22"/>
                <w:szCs w:val="24"/>
                <w:shd w:val="clear" w:color="auto" w:fill="FFFFFF"/>
              </w:rPr>
              <w:t>6.1. Komunalinių atliekų susidarymo prognozė</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_Toc137563408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85</w:t>
            </w:r>
            <w:r w:rsidR="001E277E" w:rsidRPr="001E277E">
              <w:rPr>
                <w:rFonts w:asciiTheme="minorHAnsi" w:hAnsiTheme="minorHAnsi" w:cstheme="minorHAnsi"/>
                <w:noProof/>
                <w:webHidden/>
                <w:sz w:val="22"/>
                <w:szCs w:val="24"/>
              </w:rPr>
              <w:fldChar w:fldCharType="end"/>
            </w:r>
          </w:hyperlink>
        </w:p>
        <w:p w14:paraId="44B26CD5" w14:textId="1FC153AB" w:rsidR="001E277E" w:rsidRPr="001E277E" w:rsidRDefault="009F498B" w:rsidP="001E277E">
          <w:pPr>
            <w:pStyle w:val="Turinys2"/>
            <w:tabs>
              <w:tab w:val="clear" w:pos="9905"/>
              <w:tab w:val="right" w:leader="dot" w:pos="9781"/>
            </w:tabs>
            <w:ind w:right="283"/>
            <w:rPr>
              <w:rFonts w:asciiTheme="minorHAnsi" w:eastAsiaTheme="minorEastAsia" w:hAnsiTheme="minorHAnsi" w:cstheme="minorHAnsi"/>
              <w:noProof/>
              <w:color w:val="auto"/>
              <w:kern w:val="2"/>
              <w:sz w:val="20"/>
              <w:szCs w:val="20"/>
              <w:lang w:eastAsia="lt-LT"/>
              <w14:ligatures w14:val="standardContextual"/>
            </w:rPr>
          </w:pPr>
          <w:hyperlink w:anchor="_Toc137563409" w:history="1">
            <w:r w:rsidR="001E277E" w:rsidRPr="001E277E">
              <w:rPr>
                <w:rStyle w:val="Hipersaitas"/>
                <w:rFonts w:asciiTheme="minorHAnsi" w:hAnsiTheme="minorHAnsi" w:cstheme="minorHAnsi"/>
                <w:noProof/>
                <w:sz w:val="22"/>
                <w:szCs w:val="24"/>
                <w:shd w:val="clear" w:color="auto" w:fill="FFFFFF"/>
              </w:rPr>
              <w:t>6.2. Infrastruktūros plėtra</w:t>
            </w:r>
            <w:r w:rsidR="001E277E" w:rsidRPr="001E277E">
              <w:rPr>
                <w:rFonts w:asciiTheme="minorHAnsi" w:hAnsiTheme="minorHAnsi" w:cstheme="minorHAnsi"/>
                <w:noProof/>
                <w:webHidden/>
                <w:sz w:val="22"/>
                <w:szCs w:val="24"/>
              </w:rPr>
              <w:tab/>
            </w:r>
            <w:r w:rsidR="001E277E" w:rsidRPr="001E277E">
              <w:rPr>
                <w:rFonts w:asciiTheme="minorHAnsi" w:hAnsiTheme="minorHAnsi" w:cstheme="minorHAnsi"/>
                <w:noProof/>
                <w:webHidden/>
                <w:sz w:val="22"/>
                <w:szCs w:val="24"/>
              </w:rPr>
              <w:fldChar w:fldCharType="begin"/>
            </w:r>
            <w:r w:rsidR="001E277E" w:rsidRPr="001E277E">
              <w:rPr>
                <w:rFonts w:asciiTheme="minorHAnsi" w:hAnsiTheme="minorHAnsi" w:cstheme="minorHAnsi"/>
                <w:noProof/>
                <w:webHidden/>
                <w:sz w:val="22"/>
                <w:szCs w:val="24"/>
              </w:rPr>
              <w:instrText xml:space="preserve"> PAGEREF _Toc137563409 \h </w:instrText>
            </w:r>
            <w:r w:rsidR="001E277E" w:rsidRPr="001E277E">
              <w:rPr>
                <w:rFonts w:asciiTheme="minorHAnsi" w:hAnsiTheme="minorHAnsi" w:cstheme="minorHAnsi"/>
                <w:noProof/>
                <w:webHidden/>
                <w:sz w:val="22"/>
                <w:szCs w:val="24"/>
              </w:rPr>
            </w:r>
            <w:r w:rsidR="001E277E" w:rsidRPr="001E277E">
              <w:rPr>
                <w:rFonts w:asciiTheme="minorHAnsi" w:hAnsiTheme="minorHAnsi" w:cstheme="minorHAnsi"/>
                <w:noProof/>
                <w:webHidden/>
                <w:sz w:val="22"/>
                <w:szCs w:val="24"/>
              </w:rPr>
              <w:fldChar w:fldCharType="separate"/>
            </w:r>
            <w:r>
              <w:rPr>
                <w:rFonts w:asciiTheme="minorHAnsi" w:hAnsiTheme="minorHAnsi" w:cstheme="minorHAnsi"/>
                <w:noProof/>
                <w:webHidden/>
                <w:sz w:val="22"/>
                <w:szCs w:val="24"/>
              </w:rPr>
              <w:t>87</w:t>
            </w:r>
            <w:r w:rsidR="001E277E" w:rsidRPr="001E277E">
              <w:rPr>
                <w:rFonts w:asciiTheme="minorHAnsi" w:hAnsiTheme="minorHAnsi" w:cstheme="minorHAnsi"/>
                <w:noProof/>
                <w:webHidden/>
                <w:sz w:val="22"/>
                <w:szCs w:val="24"/>
              </w:rPr>
              <w:fldChar w:fldCharType="end"/>
            </w:r>
          </w:hyperlink>
        </w:p>
        <w:p w14:paraId="0C060053" w14:textId="3E731141" w:rsidR="001E277E" w:rsidRPr="001E277E" w:rsidRDefault="009F498B" w:rsidP="001E277E">
          <w:pPr>
            <w:pStyle w:val="Turinys1"/>
            <w:tabs>
              <w:tab w:val="clear" w:pos="9923"/>
              <w:tab w:val="right" w:leader="dot" w:pos="9781"/>
            </w:tabs>
            <w:rPr>
              <w:rFonts w:asciiTheme="minorHAnsi" w:eastAsiaTheme="minorEastAsia" w:hAnsiTheme="minorHAnsi"/>
              <w:color w:val="auto"/>
              <w:kern w:val="2"/>
              <w:sz w:val="20"/>
              <w:szCs w:val="20"/>
              <w:lang w:eastAsia="lt-LT"/>
              <w14:ligatures w14:val="standardContextual"/>
            </w:rPr>
          </w:pPr>
          <w:hyperlink w:anchor="_Toc137563410" w:history="1">
            <w:r w:rsidR="001E277E" w:rsidRPr="001E277E">
              <w:rPr>
                <w:rStyle w:val="Hipersaitas"/>
                <w:rFonts w:asciiTheme="minorHAnsi" w:hAnsiTheme="minorHAnsi"/>
                <w:sz w:val="22"/>
                <w:szCs w:val="24"/>
              </w:rPr>
              <w:t>7. PLANO ĮGYVENDINIMO POVEIKIO ĮMOKŲ DYDŽIUI UŽ ATLIEKŲ TVARKYMĄ VERTINIMAS</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_Toc137563410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Pr>
                <w:rFonts w:asciiTheme="minorHAnsi" w:hAnsiTheme="minorHAnsi"/>
                <w:webHidden/>
                <w:sz w:val="22"/>
                <w:szCs w:val="24"/>
              </w:rPr>
              <w:t>93</w:t>
            </w:r>
            <w:r w:rsidR="001E277E" w:rsidRPr="001E277E">
              <w:rPr>
                <w:rFonts w:asciiTheme="minorHAnsi" w:hAnsiTheme="minorHAnsi"/>
                <w:webHidden/>
                <w:sz w:val="22"/>
                <w:szCs w:val="24"/>
              </w:rPr>
              <w:fldChar w:fldCharType="end"/>
            </w:r>
          </w:hyperlink>
        </w:p>
        <w:p w14:paraId="5D471491" w14:textId="77912896" w:rsidR="001E277E" w:rsidRPr="001E277E" w:rsidRDefault="009F498B" w:rsidP="001E277E">
          <w:pPr>
            <w:pStyle w:val="Turinys1"/>
            <w:tabs>
              <w:tab w:val="clear" w:pos="9923"/>
              <w:tab w:val="right" w:leader="dot" w:pos="9781"/>
            </w:tabs>
            <w:rPr>
              <w:rFonts w:asciiTheme="minorHAnsi" w:eastAsiaTheme="minorEastAsia" w:hAnsiTheme="minorHAnsi"/>
              <w:color w:val="auto"/>
              <w:kern w:val="2"/>
              <w:sz w:val="20"/>
              <w:szCs w:val="20"/>
              <w:lang w:eastAsia="lt-LT"/>
              <w14:ligatures w14:val="standardContextual"/>
            </w:rPr>
          </w:pPr>
          <w:hyperlink w:anchor="_Toc137563411" w:history="1">
            <w:r w:rsidR="001E277E" w:rsidRPr="001E277E">
              <w:rPr>
                <w:rStyle w:val="Hipersaitas"/>
                <w:rFonts w:asciiTheme="minorHAnsi" w:hAnsiTheme="minorHAnsi"/>
                <w:sz w:val="22"/>
                <w:szCs w:val="24"/>
              </w:rPr>
              <w:t>8. PLANO ĮGYVENDINIMO VERTINIMO KRITERIJAI</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_Toc137563411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Pr>
                <w:rFonts w:asciiTheme="minorHAnsi" w:hAnsiTheme="minorHAnsi"/>
                <w:webHidden/>
                <w:sz w:val="22"/>
                <w:szCs w:val="24"/>
              </w:rPr>
              <w:t>95</w:t>
            </w:r>
            <w:r w:rsidR="001E277E" w:rsidRPr="001E277E">
              <w:rPr>
                <w:rFonts w:asciiTheme="minorHAnsi" w:hAnsiTheme="minorHAnsi"/>
                <w:webHidden/>
                <w:sz w:val="22"/>
                <w:szCs w:val="24"/>
              </w:rPr>
              <w:fldChar w:fldCharType="end"/>
            </w:r>
          </w:hyperlink>
        </w:p>
        <w:p w14:paraId="0AECE328" w14:textId="1C8AD0BA" w:rsidR="001E277E" w:rsidRDefault="009F498B" w:rsidP="001E277E">
          <w:pPr>
            <w:pStyle w:val="Turinys1"/>
            <w:tabs>
              <w:tab w:val="clear" w:pos="9923"/>
              <w:tab w:val="right" w:leader="dot" w:pos="9781"/>
            </w:tabs>
            <w:rPr>
              <w:rFonts w:asciiTheme="minorHAnsi" w:eastAsiaTheme="minorEastAsia" w:hAnsiTheme="minorHAnsi" w:cstheme="minorBidi"/>
              <w:color w:val="auto"/>
              <w:kern w:val="2"/>
              <w:sz w:val="22"/>
              <w:szCs w:val="22"/>
              <w:lang w:eastAsia="lt-LT"/>
              <w14:ligatures w14:val="standardContextual"/>
            </w:rPr>
          </w:pPr>
          <w:hyperlink w:anchor="_Toc137563412" w:history="1">
            <w:r w:rsidR="001E277E" w:rsidRPr="001E277E">
              <w:rPr>
                <w:rStyle w:val="Hipersaitas"/>
                <w:rFonts w:asciiTheme="minorHAnsi" w:hAnsiTheme="minorHAnsi"/>
                <w:sz w:val="22"/>
                <w:szCs w:val="24"/>
              </w:rPr>
              <w:t>PRIEDAI</w:t>
            </w:r>
            <w:r w:rsidR="001E277E" w:rsidRPr="001E277E">
              <w:rPr>
                <w:rFonts w:asciiTheme="minorHAnsi" w:hAnsiTheme="minorHAnsi"/>
                <w:webHidden/>
                <w:sz w:val="22"/>
                <w:szCs w:val="24"/>
              </w:rPr>
              <w:tab/>
            </w:r>
            <w:r w:rsidR="001E277E" w:rsidRPr="001E277E">
              <w:rPr>
                <w:rFonts w:asciiTheme="minorHAnsi" w:hAnsiTheme="minorHAnsi"/>
                <w:webHidden/>
                <w:sz w:val="22"/>
                <w:szCs w:val="24"/>
              </w:rPr>
              <w:fldChar w:fldCharType="begin"/>
            </w:r>
            <w:r w:rsidR="001E277E" w:rsidRPr="001E277E">
              <w:rPr>
                <w:rFonts w:asciiTheme="minorHAnsi" w:hAnsiTheme="minorHAnsi"/>
                <w:webHidden/>
                <w:sz w:val="22"/>
                <w:szCs w:val="24"/>
              </w:rPr>
              <w:instrText xml:space="preserve"> PAGEREF _Toc137563412 \h </w:instrText>
            </w:r>
            <w:r w:rsidR="001E277E" w:rsidRPr="001E277E">
              <w:rPr>
                <w:rFonts w:asciiTheme="minorHAnsi" w:hAnsiTheme="minorHAnsi"/>
                <w:webHidden/>
                <w:sz w:val="22"/>
                <w:szCs w:val="24"/>
              </w:rPr>
            </w:r>
            <w:r w:rsidR="001E277E" w:rsidRPr="001E277E">
              <w:rPr>
                <w:rFonts w:asciiTheme="minorHAnsi" w:hAnsiTheme="minorHAnsi"/>
                <w:webHidden/>
                <w:sz w:val="22"/>
                <w:szCs w:val="24"/>
              </w:rPr>
              <w:fldChar w:fldCharType="separate"/>
            </w:r>
            <w:r>
              <w:rPr>
                <w:rFonts w:asciiTheme="minorHAnsi" w:hAnsiTheme="minorHAnsi"/>
                <w:webHidden/>
                <w:sz w:val="22"/>
                <w:szCs w:val="24"/>
              </w:rPr>
              <w:t>103</w:t>
            </w:r>
            <w:r w:rsidR="001E277E" w:rsidRPr="001E277E">
              <w:rPr>
                <w:rFonts w:asciiTheme="minorHAnsi" w:hAnsiTheme="minorHAnsi"/>
                <w:webHidden/>
                <w:sz w:val="22"/>
                <w:szCs w:val="24"/>
              </w:rPr>
              <w:fldChar w:fldCharType="end"/>
            </w:r>
          </w:hyperlink>
        </w:p>
        <w:p w14:paraId="2D8EF75A" w14:textId="3CD33F43" w:rsidR="002B0ED4" w:rsidRPr="00C0175D" w:rsidRDefault="009167B9" w:rsidP="0042695A">
          <w:pPr>
            <w:tabs>
              <w:tab w:val="right" w:leader="dot" w:pos="9072"/>
            </w:tabs>
            <w:ind w:right="283"/>
            <w:rPr>
              <w:rFonts w:asciiTheme="minorHAnsi" w:hAnsiTheme="minorHAnsi" w:cstheme="minorHAnsi"/>
              <w:color w:val="0374C0"/>
            </w:rPr>
          </w:pPr>
          <w:r w:rsidRPr="0042695A">
            <w:rPr>
              <w:rFonts w:asciiTheme="minorHAnsi" w:hAnsiTheme="minorHAnsi" w:cstheme="minorHAnsi"/>
              <w:b/>
              <w:bCs/>
              <w:sz w:val="22"/>
              <w:szCs w:val="22"/>
            </w:rPr>
            <w:fldChar w:fldCharType="end"/>
          </w:r>
        </w:p>
      </w:sdtContent>
    </w:sdt>
    <w:p w14:paraId="399CDB28" w14:textId="37ED8187" w:rsidR="009167B9" w:rsidRPr="005844AD" w:rsidRDefault="009167B9" w:rsidP="00AA3309">
      <w:pPr>
        <w:spacing w:before="0" w:after="0" w:line="240" w:lineRule="auto"/>
        <w:ind w:right="-7"/>
        <w:jc w:val="left"/>
        <w:rPr>
          <w:rFonts w:asciiTheme="minorHAnsi" w:hAnsiTheme="minorHAnsi" w:cstheme="minorHAnsi"/>
          <w:b/>
          <w:bCs/>
          <w:color w:val="BF080E"/>
          <w:sz w:val="32"/>
          <w:szCs w:val="36"/>
        </w:rPr>
      </w:pPr>
      <w:r w:rsidRPr="005844AD">
        <w:rPr>
          <w:rFonts w:asciiTheme="minorHAnsi" w:hAnsiTheme="minorHAnsi" w:cstheme="minorHAnsi"/>
          <w:b/>
          <w:bCs/>
          <w:color w:val="BF080E"/>
          <w:sz w:val="32"/>
          <w:szCs w:val="36"/>
        </w:rPr>
        <w:lastRenderedPageBreak/>
        <w:t>LENTELIŲ SĄRAŠAS</w:t>
      </w:r>
    </w:p>
    <w:p w14:paraId="519058D5" w14:textId="77777777" w:rsidR="00E61BFC" w:rsidRPr="00C0175D" w:rsidRDefault="00E61BFC" w:rsidP="00AA3309">
      <w:pPr>
        <w:spacing w:before="0" w:after="0" w:line="240" w:lineRule="auto"/>
        <w:ind w:right="-7"/>
        <w:jc w:val="left"/>
        <w:rPr>
          <w:rFonts w:asciiTheme="minorHAnsi" w:hAnsiTheme="minorHAnsi" w:cstheme="minorHAnsi"/>
          <w:b/>
          <w:bCs/>
          <w:color w:val="0374C0"/>
          <w:sz w:val="32"/>
          <w:szCs w:val="36"/>
        </w:rPr>
      </w:pPr>
    </w:p>
    <w:p w14:paraId="652F659A" w14:textId="3BDE117F" w:rsidR="004E28C4" w:rsidRPr="004E28C4" w:rsidRDefault="009167B9"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r w:rsidRPr="004E28C4">
        <w:rPr>
          <w:rFonts w:asciiTheme="minorHAnsi" w:hAnsiTheme="minorHAnsi" w:cstheme="minorHAnsi"/>
          <w:sz w:val="20"/>
          <w:szCs w:val="20"/>
        </w:rPr>
        <w:fldChar w:fldCharType="begin"/>
      </w:r>
      <w:r w:rsidRPr="004E28C4">
        <w:rPr>
          <w:rFonts w:asciiTheme="minorHAnsi" w:hAnsiTheme="minorHAnsi" w:cstheme="minorHAnsi"/>
          <w:sz w:val="20"/>
          <w:szCs w:val="20"/>
        </w:rPr>
        <w:instrText xml:space="preserve"> TOC \h \z \c "lentelė" </w:instrText>
      </w:r>
      <w:r w:rsidRPr="004E28C4">
        <w:rPr>
          <w:rFonts w:asciiTheme="minorHAnsi" w:hAnsiTheme="minorHAnsi" w:cstheme="minorHAnsi"/>
          <w:sz w:val="20"/>
          <w:szCs w:val="20"/>
        </w:rPr>
        <w:fldChar w:fldCharType="separate"/>
      </w:r>
      <w:hyperlink w:anchor="_Toc145411598" w:history="1">
        <w:r w:rsidR="004E28C4" w:rsidRPr="004E28C4">
          <w:rPr>
            <w:rStyle w:val="Hipersaitas"/>
            <w:b/>
            <w:bCs/>
            <w:noProof/>
            <w:sz w:val="20"/>
            <w:szCs w:val="20"/>
          </w:rPr>
          <w:t>1 lentelė.</w:t>
        </w:r>
        <w:r w:rsidR="004E28C4" w:rsidRPr="004E28C4">
          <w:rPr>
            <w:rStyle w:val="Hipersaitas"/>
            <w:noProof/>
            <w:sz w:val="20"/>
            <w:szCs w:val="20"/>
          </w:rPr>
          <w:t xml:space="preserve"> Atliekų tvarkytojai Molėtų rajono savivaldybėje </w:t>
        </w:r>
        <w:r w:rsidR="004E28C4" w:rsidRPr="004E28C4">
          <w:rPr>
            <w:noProof/>
            <w:webHidden/>
            <w:sz w:val="20"/>
            <w:szCs w:val="20"/>
          </w:rPr>
          <w:tab/>
        </w:r>
        <w:r w:rsidR="004E28C4" w:rsidRPr="004E28C4">
          <w:rPr>
            <w:noProof/>
            <w:webHidden/>
            <w:sz w:val="20"/>
            <w:szCs w:val="20"/>
          </w:rPr>
          <w:fldChar w:fldCharType="begin"/>
        </w:r>
        <w:r w:rsidR="004E28C4" w:rsidRPr="004E28C4">
          <w:rPr>
            <w:noProof/>
            <w:webHidden/>
            <w:sz w:val="20"/>
            <w:szCs w:val="20"/>
          </w:rPr>
          <w:instrText xml:space="preserve"> PAGEREF _Toc145411598 \h </w:instrText>
        </w:r>
        <w:r w:rsidR="004E28C4" w:rsidRPr="004E28C4">
          <w:rPr>
            <w:noProof/>
            <w:webHidden/>
            <w:sz w:val="20"/>
            <w:szCs w:val="20"/>
          </w:rPr>
        </w:r>
        <w:r w:rsidR="004E28C4" w:rsidRPr="004E28C4">
          <w:rPr>
            <w:noProof/>
            <w:webHidden/>
            <w:sz w:val="20"/>
            <w:szCs w:val="20"/>
          </w:rPr>
          <w:fldChar w:fldCharType="separate"/>
        </w:r>
        <w:r w:rsidR="009F498B">
          <w:rPr>
            <w:noProof/>
            <w:webHidden/>
            <w:sz w:val="20"/>
            <w:szCs w:val="20"/>
          </w:rPr>
          <w:t>14</w:t>
        </w:r>
        <w:r w:rsidR="004E28C4" w:rsidRPr="004E28C4">
          <w:rPr>
            <w:noProof/>
            <w:webHidden/>
            <w:sz w:val="20"/>
            <w:szCs w:val="20"/>
          </w:rPr>
          <w:fldChar w:fldCharType="end"/>
        </w:r>
      </w:hyperlink>
    </w:p>
    <w:p w14:paraId="6659A91F" w14:textId="553A914D"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599" w:history="1">
        <w:r w:rsidRPr="004E28C4">
          <w:rPr>
            <w:rStyle w:val="Hipersaitas"/>
            <w:b/>
            <w:bCs/>
            <w:noProof/>
            <w:sz w:val="20"/>
            <w:szCs w:val="20"/>
          </w:rPr>
          <w:t>2 lentelė.</w:t>
        </w:r>
        <w:r w:rsidRPr="004E28C4">
          <w:rPr>
            <w:rStyle w:val="Hipersaitas"/>
            <w:noProof/>
            <w:sz w:val="20"/>
            <w:szCs w:val="20"/>
          </w:rPr>
          <w:t xml:space="preserve"> Utenos MBA įrenginių charakteristikos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_Toc145411599 \h </w:instrText>
        </w:r>
        <w:r w:rsidRPr="004E28C4">
          <w:rPr>
            <w:noProof/>
            <w:webHidden/>
            <w:sz w:val="20"/>
            <w:szCs w:val="20"/>
          </w:rPr>
        </w:r>
        <w:r w:rsidRPr="004E28C4">
          <w:rPr>
            <w:noProof/>
            <w:webHidden/>
            <w:sz w:val="20"/>
            <w:szCs w:val="20"/>
          </w:rPr>
          <w:fldChar w:fldCharType="separate"/>
        </w:r>
        <w:r w:rsidR="009F498B">
          <w:rPr>
            <w:noProof/>
            <w:webHidden/>
            <w:sz w:val="20"/>
            <w:szCs w:val="20"/>
          </w:rPr>
          <w:t>15</w:t>
        </w:r>
        <w:r w:rsidRPr="004E28C4">
          <w:rPr>
            <w:noProof/>
            <w:webHidden/>
            <w:sz w:val="20"/>
            <w:szCs w:val="20"/>
          </w:rPr>
          <w:fldChar w:fldCharType="end"/>
        </w:r>
      </w:hyperlink>
    </w:p>
    <w:p w14:paraId="18BA04D9" w14:textId="68F0CB2A"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0" w:history="1">
        <w:r w:rsidRPr="004E28C4">
          <w:rPr>
            <w:rStyle w:val="Hipersaitas"/>
            <w:b/>
            <w:bCs/>
            <w:noProof/>
            <w:sz w:val="20"/>
            <w:szCs w:val="20"/>
          </w:rPr>
          <w:t>3 lentelė.</w:t>
        </w:r>
        <w:r w:rsidRPr="004E28C4">
          <w:rPr>
            <w:rStyle w:val="Hipersaitas"/>
            <w:noProof/>
            <w:sz w:val="20"/>
            <w:szCs w:val="20"/>
          </w:rPr>
          <w:t xml:space="preserve"> </w:t>
        </w:r>
        <w:r w:rsidRPr="004E28C4">
          <w:rPr>
            <w:rStyle w:val="Hipersaitas"/>
            <w:rFonts w:eastAsiaTheme="minorHAnsi"/>
            <w:noProof/>
            <w:sz w:val="20"/>
            <w:szCs w:val="20"/>
          </w:rPr>
          <w:t>Antrinių žaliavų ir pakuočių atliekų surinkimo konteineriai Utenos regione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_Toc145411600 \h </w:instrText>
        </w:r>
        <w:r w:rsidRPr="004E28C4">
          <w:rPr>
            <w:noProof/>
            <w:webHidden/>
            <w:sz w:val="20"/>
            <w:szCs w:val="20"/>
          </w:rPr>
        </w:r>
        <w:r w:rsidRPr="004E28C4">
          <w:rPr>
            <w:noProof/>
            <w:webHidden/>
            <w:sz w:val="20"/>
            <w:szCs w:val="20"/>
          </w:rPr>
          <w:fldChar w:fldCharType="separate"/>
        </w:r>
        <w:r w:rsidR="009F498B">
          <w:rPr>
            <w:noProof/>
            <w:webHidden/>
            <w:sz w:val="20"/>
            <w:szCs w:val="20"/>
          </w:rPr>
          <w:t>20</w:t>
        </w:r>
        <w:r w:rsidRPr="004E28C4">
          <w:rPr>
            <w:noProof/>
            <w:webHidden/>
            <w:sz w:val="20"/>
            <w:szCs w:val="20"/>
          </w:rPr>
          <w:fldChar w:fldCharType="end"/>
        </w:r>
      </w:hyperlink>
    </w:p>
    <w:p w14:paraId="3358B29A" w14:textId="69FE12E8"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1" w:history="1">
        <w:r w:rsidRPr="004E28C4">
          <w:rPr>
            <w:rStyle w:val="Hipersaitas"/>
            <w:b/>
            <w:bCs/>
            <w:noProof/>
            <w:sz w:val="20"/>
            <w:szCs w:val="20"/>
          </w:rPr>
          <w:t>4 lentelė.</w:t>
        </w:r>
        <w:r w:rsidRPr="004E28C4">
          <w:rPr>
            <w:rStyle w:val="Hipersaitas"/>
            <w:noProof/>
            <w:sz w:val="20"/>
            <w:szCs w:val="20"/>
          </w:rPr>
          <w:t xml:space="preserve"> Žaliųjų atliekų kompostavimo aikštelės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_Toc145411601 \h </w:instrText>
        </w:r>
        <w:r w:rsidRPr="004E28C4">
          <w:rPr>
            <w:noProof/>
            <w:webHidden/>
            <w:sz w:val="20"/>
            <w:szCs w:val="20"/>
          </w:rPr>
        </w:r>
        <w:r w:rsidRPr="004E28C4">
          <w:rPr>
            <w:noProof/>
            <w:webHidden/>
            <w:sz w:val="20"/>
            <w:szCs w:val="20"/>
          </w:rPr>
          <w:fldChar w:fldCharType="separate"/>
        </w:r>
        <w:r w:rsidR="009F498B">
          <w:rPr>
            <w:noProof/>
            <w:webHidden/>
            <w:sz w:val="20"/>
            <w:szCs w:val="20"/>
          </w:rPr>
          <w:t>21</w:t>
        </w:r>
        <w:r w:rsidRPr="004E28C4">
          <w:rPr>
            <w:noProof/>
            <w:webHidden/>
            <w:sz w:val="20"/>
            <w:szCs w:val="20"/>
          </w:rPr>
          <w:fldChar w:fldCharType="end"/>
        </w:r>
      </w:hyperlink>
    </w:p>
    <w:p w14:paraId="6CC89981" w14:textId="47897412"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2" w:history="1">
        <w:r w:rsidRPr="004E28C4">
          <w:rPr>
            <w:rStyle w:val="Hipersaitas"/>
            <w:b/>
            <w:bCs/>
            <w:noProof/>
            <w:sz w:val="20"/>
            <w:szCs w:val="20"/>
          </w:rPr>
          <w:t>5 lentelė.</w:t>
        </w:r>
        <w:r w:rsidRPr="004E28C4">
          <w:rPr>
            <w:rStyle w:val="Hipersaitas"/>
            <w:noProof/>
            <w:sz w:val="20"/>
            <w:szCs w:val="20"/>
          </w:rPr>
          <w:t xml:space="preserve"> APLSA Utenos regione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_Toc145411602 \h </w:instrText>
        </w:r>
        <w:r w:rsidRPr="004E28C4">
          <w:rPr>
            <w:noProof/>
            <w:webHidden/>
            <w:sz w:val="20"/>
            <w:szCs w:val="20"/>
          </w:rPr>
        </w:r>
        <w:r w:rsidRPr="004E28C4">
          <w:rPr>
            <w:noProof/>
            <w:webHidden/>
            <w:sz w:val="20"/>
            <w:szCs w:val="20"/>
          </w:rPr>
          <w:fldChar w:fldCharType="separate"/>
        </w:r>
        <w:r w:rsidR="009F498B">
          <w:rPr>
            <w:noProof/>
            <w:webHidden/>
            <w:sz w:val="20"/>
            <w:szCs w:val="20"/>
          </w:rPr>
          <w:t>21</w:t>
        </w:r>
        <w:r w:rsidRPr="004E28C4">
          <w:rPr>
            <w:noProof/>
            <w:webHidden/>
            <w:sz w:val="20"/>
            <w:szCs w:val="20"/>
          </w:rPr>
          <w:fldChar w:fldCharType="end"/>
        </w:r>
      </w:hyperlink>
    </w:p>
    <w:p w14:paraId="66B5E8B7" w14:textId="6FE58D3C"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3" w:history="1">
        <w:r w:rsidRPr="004E28C4">
          <w:rPr>
            <w:rStyle w:val="Hipersaitas"/>
            <w:b/>
            <w:bCs/>
            <w:noProof/>
            <w:sz w:val="20"/>
            <w:szCs w:val="20"/>
          </w:rPr>
          <w:t>6 lentelė.</w:t>
        </w:r>
        <w:r w:rsidRPr="004E28C4">
          <w:rPr>
            <w:rStyle w:val="Hipersaitas"/>
            <w:noProof/>
            <w:sz w:val="20"/>
            <w:szCs w:val="20"/>
          </w:rPr>
          <w:t xml:space="preserve"> Viešosios komunalinių atliekų tvarkymo paslaugos plėtros užduočių vykdymas, 2020 m.</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_Toc145411603 \h </w:instrText>
        </w:r>
        <w:r w:rsidRPr="004E28C4">
          <w:rPr>
            <w:noProof/>
            <w:webHidden/>
            <w:sz w:val="20"/>
            <w:szCs w:val="20"/>
          </w:rPr>
        </w:r>
        <w:r w:rsidRPr="004E28C4">
          <w:rPr>
            <w:noProof/>
            <w:webHidden/>
            <w:sz w:val="20"/>
            <w:szCs w:val="20"/>
          </w:rPr>
          <w:fldChar w:fldCharType="separate"/>
        </w:r>
        <w:r w:rsidR="009F498B">
          <w:rPr>
            <w:noProof/>
            <w:webHidden/>
            <w:sz w:val="20"/>
            <w:szCs w:val="20"/>
          </w:rPr>
          <w:t>22</w:t>
        </w:r>
        <w:r w:rsidRPr="004E28C4">
          <w:rPr>
            <w:noProof/>
            <w:webHidden/>
            <w:sz w:val="20"/>
            <w:szCs w:val="20"/>
          </w:rPr>
          <w:fldChar w:fldCharType="end"/>
        </w:r>
      </w:hyperlink>
    </w:p>
    <w:p w14:paraId="6BADA240" w14:textId="3C9FD1EC"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4" w:history="1">
        <w:r w:rsidRPr="004E28C4">
          <w:rPr>
            <w:rStyle w:val="Hipersaitas"/>
            <w:b/>
            <w:bCs/>
            <w:noProof/>
            <w:sz w:val="20"/>
            <w:szCs w:val="20"/>
          </w:rPr>
          <w:t>7 lentelė.</w:t>
        </w:r>
        <w:r w:rsidRPr="004E28C4">
          <w:rPr>
            <w:rStyle w:val="Hipersaitas"/>
            <w:noProof/>
            <w:sz w:val="20"/>
            <w:szCs w:val="20"/>
          </w:rPr>
          <w:t xml:space="preserve"> Mišrių komunalinių atliekų mechaninio rūšiavimo ir biologinio apdorojimo įrenginių veiklos rezultatai</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_Toc145411604 \h </w:instrText>
        </w:r>
        <w:r w:rsidRPr="004E28C4">
          <w:rPr>
            <w:noProof/>
            <w:webHidden/>
            <w:sz w:val="20"/>
            <w:szCs w:val="20"/>
          </w:rPr>
        </w:r>
        <w:r w:rsidRPr="004E28C4">
          <w:rPr>
            <w:noProof/>
            <w:webHidden/>
            <w:sz w:val="20"/>
            <w:szCs w:val="20"/>
          </w:rPr>
          <w:fldChar w:fldCharType="separate"/>
        </w:r>
        <w:r w:rsidR="009F498B">
          <w:rPr>
            <w:noProof/>
            <w:webHidden/>
            <w:sz w:val="20"/>
            <w:szCs w:val="20"/>
          </w:rPr>
          <w:t>25</w:t>
        </w:r>
        <w:r w:rsidRPr="004E28C4">
          <w:rPr>
            <w:noProof/>
            <w:webHidden/>
            <w:sz w:val="20"/>
            <w:szCs w:val="20"/>
          </w:rPr>
          <w:fldChar w:fldCharType="end"/>
        </w:r>
      </w:hyperlink>
    </w:p>
    <w:p w14:paraId="7F364F0F" w14:textId="26883062"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5" w:history="1">
        <w:r w:rsidRPr="004E28C4">
          <w:rPr>
            <w:rStyle w:val="Hipersaitas"/>
            <w:b/>
            <w:bCs/>
            <w:noProof/>
            <w:sz w:val="20"/>
            <w:szCs w:val="20"/>
          </w:rPr>
          <w:t>8 lentelė.</w:t>
        </w:r>
        <w:r w:rsidRPr="004E28C4">
          <w:rPr>
            <w:rStyle w:val="Hipersaitas"/>
            <w:noProof/>
            <w:sz w:val="20"/>
            <w:szCs w:val="20"/>
          </w:rPr>
          <w:t xml:space="preserve"> Biologiškai skaidžios frakcijos tvarkymas Utenos MBA</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_Toc145411605 \h </w:instrText>
        </w:r>
        <w:r w:rsidRPr="004E28C4">
          <w:rPr>
            <w:noProof/>
            <w:webHidden/>
            <w:sz w:val="20"/>
            <w:szCs w:val="20"/>
          </w:rPr>
        </w:r>
        <w:r w:rsidRPr="004E28C4">
          <w:rPr>
            <w:noProof/>
            <w:webHidden/>
            <w:sz w:val="20"/>
            <w:szCs w:val="20"/>
          </w:rPr>
          <w:fldChar w:fldCharType="separate"/>
        </w:r>
        <w:r w:rsidR="009F498B">
          <w:rPr>
            <w:noProof/>
            <w:webHidden/>
            <w:sz w:val="20"/>
            <w:szCs w:val="20"/>
          </w:rPr>
          <w:t>25</w:t>
        </w:r>
        <w:r w:rsidRPr="004E28C4">
          <w:rPr>
            <w:noProof/>
            <w:webHidden/>
            <w:sz w:val="20"/>
            <w:szCs w:val="20"/>
          </w:rPr>
          <w:fldChar w:fldCharType="end"/>
        </w:r>
      </w:hyperlink>
    </w:p>
    <w:p w14:paraId="6183DC2C" w14:textId="22E1431E"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6" w:history="1">
        <w:r w:rsidRPr="004E28C4">
          <w:rPr>
            <w:rStyle w:val="Hipersaitas"/>
            <w:b/>
            <w:bCs/>
            <w:noProof/>
            <w:sz w:val="20"/>
            <w:szCs w:val="20"/>
          </w:rPr>
          <w:t xml:space="preserve">9 lentelė. </w:t>
        </w:r>
        <w:r w:rsidRPr="004E28C4">
          <w:rPr>
            <w:rStyle w:val="Hipersaitas"/>
            <w:noProof/>
            <w:sz w:val="20"/>
            <w:szCs w:val="20"/>
          </w:rPr>
          <w:t>Šalinamų į regioninį sąvartyną atliekų kiekis, tonos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_Toc145411606 \h </w:instrText>
        </w:r>
        <w:r w:rsidRPr="004E28C4">
          <w:rPr>
            <w:noProof/>
            <w:webHidden/>
            <w:sz w:val="20"/>
            <w:szCs w:val="20"/>
          </w:rPr>
        </w:r>
        <w:r w:rsidRPr="004E28C4">
          <w:rPr>
            <w:noProof/>
            <w:webHidden/>
            <w:sz w:val="20"/>
            <w:szCs w:val="20"/>
          </w:rPr>
          <w:fldChar w:fldCharType="separate"/>
        </w:r>
        <w:r w:rsidR="009F498B">
          <w:rPr>
            <w:noProof/>
            <w:webHidden/>
            <w:sz w:val="20"/>
            <w:szCs w:val="20"/>
          </w:rPr>
          <w:t>26</w:t>
        </w:r>
        <w:r w:rsidRPr="004E28C4">
          <w:rPr>
            <w:noProof/>
            <w:webHidden/>
            <w:sz w:val="20"/>
            <w:szCs w:val="20"/>
          </w:rPr>
          <w:fldChar w:fldCharType="end"/>
        </w:r>
      </w:hyperlink>
    </w:p>
    <w:p w14:paraId="1AA26937" w14:textId="30176BA3"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7" w:history="1">
        <w:r w:rsidRPr="004E28C4">
          <w:rPr>
            <w:rStyle w:val="Hipersaitas"/>
            <w:b/>
            <w:bCs/>
            <w:noProof/>
            <w:sz w:val="20"/>
            <w:szCs w:val="20"/>
          </w:rPr>
          <w:t>10 lentelė.</w:t>
        </w:r>
        <w:r w:rsidRPr="004E28C4">
          <w:rPr>
            <w:rStyle w:val="Hipersaitas"/>
            <w:noProof/>
            <w:sz w:val="20"/>
            <w:szCs w:val="20"/>
          </w:rPr>
          <w:t xml:space="preserve"> Šalinamų Molėtų rajono savivaldybėje atliekų pagal frakcijas kiekiai 1 gyventojui kg / metus, 2020 m.</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_Toc145411607 \h </w:instrText>
        </w:r>
        <w:r w:rsidRPr="004E28C4">
          <w:rPr>
            <w:noProof/>
            <w:webHidden/>
            <w:sz w:val="20"/>
            <w:szCs w:val="20"/>
          </w:rPr>
        </w:r>
        <w:r w:rsidRPr="004E28C4">
          <w:rPr>
            <w:noProof/>
            <w:webHidden/>
            <w:sz w:val="20"/>
            <w:szCs w:val="20"/>
          </w:rPr>
          <w:fldChar w:fldCharType="separate"/>
        </w:r>
        <w:r w:rsidR="009F498B">
          <w:rPr>
            <w:noProof/>
            <w:webHidden/>
            <w:sz w:val="20"/>
            <w:szCs w:val="20"/>
          </w:rPr>
          <w:t>27</w:t>
        </w:r>
        <w:r w:rsidRPr="004E28C4">
          <w:rPr>
            <w:noProof/>
            <w:webHidden/>
            <w:sz w:val="20"/>
            <w:szCs w:val="20"/>
          </w:rPr>
          <w:fldChar w:fldCharType="end"/>
        </w:r>
      </w:hyperlink>
    </w:p>
    <w:p w14:paraId="63AB25AA" w14:textId="60AE2275"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8" w:history="1">
        <w:r w:rsidRPr="004E28C4">
          <w:rPr>
            <w:rStyle w:val="Hipersaitas"/>
            <w:b/>
            <w:bCs/>
            <w:noProof/>
            <w:sz w:val="20"/>
            <w:szCs w:val="20"/>
          </w:rPr>
          <w:t>11 lentelė.</w:t>
        </w:r>
        <w:r w:rsidRPr="004E28C4">
          <w:rPr>
            <w:rStyle w:val="Hipersaitas"/>
            <w:noProof/>
            <w:sz w:val="20"/>
            <w:szCs w:val="20"/>
          </w:rPr>
          <w:t xml:space="preserve"> Kompostavimo dėžių skaičius ir prognozinis sukompostuojamų atliekų kiekis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_Toc145411608 \h </w:instrText>
        </w:r>
        <w:r w:rsidRPr="004E28C4">
          <w:rPr>
            <w:noProof/>
            <w:webHidden/>
            <w:sz w:val="20"/>
            <w:szCs w:val="20"/>
          </w:rPr>
        </w:r>
        <w:r w:rsidRPr="004E28C4">
          <w:rPr>
            <w:noProof/>
            <w:webHidden/>
            <w:sz w:val="20"/>
            <w:szCs w:val="20"/>
          </w:rPr>
          <w:fldChar w:fldCharType="separate"/>
        </w:r>
        <w:r w:rsidR="009F498B">
          <w:rPr>
            <w:noProof/>
            <w:webHidden/>
            <w:sz w:val="20"/>
            <w:szCs w:val="20"/>
          </w:rPr>
          <w:t>28</w:t>
        </w:r>
        <w:r w:rsidRPr="004E28C4">
          <w:rPr>
            <w:noProof/>
            <w:webHidden/>
            <w:sz w:val="20"/>
            <w:szCs w:val="20"/>
          </w:rPr>
          <w:fldChar w:fldCharType="end"/>
        </w:r>
      </w:hyperlink>
    </w:p>
    <w:p w14:paraId="37D0DDEC" w14:textId="4DC46AAA"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09" w:history="1">
        <w:r w:rsidRPr="004E28C4">
          <w:rPr>
            <w:rStyle w:val="Hipersaitas"/>
            <w:b/>
            <w:bCs/>
            <w:noProof/>
            <w:sz w:val="20"/>
            <w:szCs w:val="20"/>
          </w:rPr>
          <w:t>12 lentelė.</w:t>
        </w:r>
        <w:r w:rsidRPr="004E28C4">
          <w:rPr>
            <w:rStyle w:val="Hipersaitas"/>
            <w:noProof/>
            <w:sz w:val="20"/>
            <w:szCs w:val="20"/>
          </w:rPr>
          <w:t xml:space="preserve"> Žaliųjų atliekų surinkimas Utenos regiono kompostavimo aikštelėse, tonomis / metus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_Toc145411609 \h </w:instrText>
        </w:r>
        <w:r w:rsidRPr="004E28C4">
          <w:rPr>
            <w:noProof/>
            <w:webHidden/>
            <w:sz w:val="20"/>
            <w:szCs w:val="20"/>
          </w:rPr>
        </w:r>
        <w:r w:rsidRPr="004E28C4">
          <w:rPr>
            <w:noProof/>
            <w:webHidden/>
            <w:sz w:val="20"/>
            <w:szCs w:val="20"/>
          </w:rPr>
          <w:fldChar w:fldCharType="separate"/>
        </w:r>
        <w:r w:rsidR="009F498B">
          <w:rPr>
            <w:noProof/>
            <w:webHidden/>
            <w:sz w:val="20"/>
            <w:szCs w:val="20"/>
          </w:rPr>
          <w:t>28</w:t>
        </w:r>
        <w:r w:rsidRPr="004E28C4">
          <w:rPr>
            <w:noProof/>
            <w:webHidden/>
            <w:sz w:val="20"/>
            <w:szCs w:val="20"/>
          </w:rPr>
          <w:fldChar w:fldCharType="end"/>
        </w:r>
      </w:hyperlink>
    </w:p>
    <w:p w14:paraId="62DE878A" w14:textId="52D4DDFB"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0" w:history="1">
        <w:r w:rsidRPr="004E28C4">
          <w:rPr>
            <w:rStyle w:val="Hipersaitas"/>
            <w:b/>
            <w:bCs/>
            <w:noProof/>
            <w:sz w:val="20"/>
            <w:szCs w:val="20"/>
          </w:rPr>
          <w:t>13 lentelė.</w:t>
        </w:r>
        <w:r w:rsidRPr="004E28C4">
          <w:rPr>
            <w:rStyle w:val="Hipersaitas"/>
            <w:noProof/>
            <w:sz w:val="20"/>
            <w:szCs w:val="20"/>
          </w:rPr>
          <w:t xml:space="preserve"> Molėtų rajono savivaldybės  APLSA surenkami atliekų kiekiai (t/metus)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_Toc145411610 \h </w:instrText>
        </w:r>
        <w:r w:rsidRPr="004E28C4">
          <w:rPr>
            <w:noProof/>
            <w:webHidden/>
            <w:sz w:val="20"/>
            <w:szCs w:val="20"/>
          </w:rPr>
        </w:r>
        <w:r w:rsidRPr="004E28C4">
          <w:rPr>
            <w:noProof/>
            <w:webHidden/>
            <w:sz w:val="20"/>
            <w:szCs w:val="20"/>
          </w:rPr>
          <w:fldChar w:fldCharType="separate"/>
        </w:r>
        <w:r w:rsidR="009F498B">
          <w:rPr>
            <w:noProof/>
            <w:webHidden/>
            <w:sz w:val="20"/>
            <w:szCs w:val="20"/>
          </w:rPr>
          <w:t>29</w:t>
        </w:r>
        <w:r w:rsidRPr="004E28C4">
          <w:rPr>
            <w:noProof/>
            <w:webHidden/>
            <w:sz w:val="20"/>
            <w:szCs w:val="20"/>
          </w:rPr>
          <w:fldChar w:fldCharType="end"/>
        </w:r>
      </w:hyperlink>
    </w:p>
    <w:p w14:paraId="0E02AD0D" w14:textId="10570C54"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1" w:history="1">
        <w:r w:rsidRPr="004E28C4">
          <w:rPr>
            <w:rStyle w:val="Hipersaitas"/>
            <w:b/>
            <w:bCs/>
            <w:noProof/>
            <w:sz w:val="20"/>
            <w:szCs w:val="20"/>
          </w:rPr>
          <w:t>14 lentelė.</w:t>
        </w:r>
        <w:r w:rsidRPr="004E28C4">
          <w:rPr>
            <w:rStyle w:val="Hipersaitas"/>
            <w:noProof/>
            <w:sz w:val="20"/>
            <w:szCs w:val="20"/>
          </w:rPr>
          <w:t xml:space="preserve"> Valstybiniame strateginiame atliekų tvarkymo 2014–2020 plane iškeltų užduočių įgyvendinimo Molėtų rajono savivaldybėje  vertinimas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_Toc145411611 \h </w:instrText>
        </w:r>
        <w:r w:rsidRPr="004E28C4">
          <w:rPr>
            <w:noProof/>
            <w:webHidden/>
            <w:sz w:val="20"/>
            <w:szCs w:val="20"/>
          </w:rPr>
        </w:r>
        <w:r w:rsidRPr="004E28C4">
          <w:rPr>
            <w:noProof/>
            <w:webHidden/>
            <w:sz w:val="20"/>
            <w:szCs w:val="20"/>
          </w:rPr>
          <w:fldChar w:fldCharType="separate"/>
        </w:r>
        <w:r w:rsidR="009F498B">
          <w:rPr>
            <w:noProof/>
            <w:webHidden/>
            <w:sz w:val="20"/>
            <w:szCs w:val="20"/>
          </w:rPr>
          <w:t>32</w:t>
        </w:r>
        <w:r w:rsidRPr="004E28C4">
          <w:rPr>
            <w:noProof/>
            <w:webHidden/>
            <w:sz w:val="20"/>
            <w:szCs w:val="20"/>
          </w:rPr>
          <w:fldChar w:fldCharType="end"/>
        </w:r>
      </w:hyperlink>
    </w:p>
    <w:p w14:paraId="17B57F20" w14:textId="40D44E4A"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2" w:history="1">
        <w:r w:rsidRPr="004E28C4">
          <w:rPr>
            <w:rStyle w:val="Hipersaitas"/>
            <w:b/>
            <w:bCs/>
            <w:noProof/>
            <w:sz w:val="20"/>
            <w:szCs w:val="20"/>
          </w:rPr>
          <w:t>15 lentelė.</w:t>
        </w:r>
        <w:r w:rsidRPr="004E28C4">
          <w:rPr>
            <w:rStyle w:val="Hipersaitas"/>
            <w:noProof/>
            <w:sz w:val="20"/>
            <w:szCs w:val="20"/>
          </w:rPr>
          <w:t xml:space="preserve"> Molėtų rajono savivaldybės atliekų tvarkymo 2014–2020 plane nustatytų užduočių kokybinis vertinimas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_Toc145411612 \h </w:instrText>
        </w:r>
        <w:r w:rsidRPr="004E28C4">
          <w:rPr>
            <w:noProof/>
            <w:webHidden/>
            <w:sz w:val="20"/>
            <w:szCs w:val="20"/>
          </w:rPr>
        </w:r>
        <w:r w:rsidRPr="004E28C4">
          <w:rPr>
            <w:noProof/>
            <w:webHidden/>
            <w:sz w:val="20"/>
            <w:szCs w:val="20"/>
          </w:rPr>
          <w:fldChar w:fldCharType="separate"/>
        </w:r>
        <w:r w:rsidR="009F498B">
          <w:rPr>
            <w:noProof/>
            <w:webHidden/>
            <w:sz w:val="20"/>
            <w:szCs w:val="20"/>
          </w:rPr>
          <w:t>34</w:t>
        </w:r>
        <w:r w:rsidRPr="004E28C4">
          <w:rPr>
            <w:noProof/>
            <w:webHidden/>
            <w:sz w:val="20"/>
            <w:szCs w:val="20"/>
          </w:rPr>
          <w:fldChar w:fldCharType="end"/>
        </w:r>
      </w:hyperlink>
    </w:p>
    <w:p w14:paraId="28DAB955" w14:textId="5779F09A"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3" w:history="1">
        <w:r w:rsidRPr="004E28C4">
          <w:rPr>
            <w:rStyle w:val="Hipersaitas"/>
            <w:b/>
            <w:bCs/>
            <w:noProof/>
            <w:sz w:val="20"/>
            <w:szCs w:val="20"/>
          </w:rPr>
          <w:t>16 lentelė.</w:t>
        </w:r>
        <w:r w:rsidRPr="004E28C4">
          <w:rPr>
            <w:rStyle w:val="Hipersaitas"/>
            <w:noProof/>
            <w:sz w:val="20"/>
            <w:szCs w:val="20"/>
          </w:rPr>
          <w:t xml:space="preserve"> Molėtų rajono savivaldybės komunalinių atliekų tvarkymo sistemos  stiprybių, silpnybių, galimybių ir grėsmių analizė</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_Toc145411613 \h </w:instrText>
        </w:r>
        <w:r w:rsidRPr="004E28C4">
          <w:rPr>
            <w:noProof/>
            <w:webHidden/>
            <w:sz w:val="20"/>
            <w:szCs w:val="20"/>
          </w:rPr>
        </w:r>
        <w:r w:rsidRPr="004E28C4">
          <w:rPr>
            <w:noProof/>
            <w:webHidden/>
            <w:sz w:val="20"/>
            <w:szCs w:val="20"/>
          </w:rPr>
          <w:fldChar w:fldCharType="separate"/>
        </w:r>
        <w:r w:rsidR="009F498B">
          <w:rPr>
            <w:noProof/>
            <w:webHidden/>
            <w:sz w:val="20"/>
            <w:szCs w:val="20"/>
          </w:rPr>
          <w:t>36</w:t>
        </w:r>
        <w:r w:rsidRPr="004E28C4">
          <w:rPr>
            <w:noProof/>
            <w:webHidden/>
            <w:sz w:val="20"/>
            <w:szCs w:val="20"/>
          </w:rPr>
          <w:fldChar w:fldCharType="end"/>
        </w:r>
      </w:hyperlink>
    </w:p>
    <w:p w14:paraId="6A04A906" w14:textId="11FA3232"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4" w:history="1">
        <w:r w:rsidRPr="004E28C4">
          <w:rPr>
            <w:rStyle w:val="Hipersaitas"/>
            <w:b/>
            <w:bCs/>
            <w:noProof/>
            <w:sz w:val="20"/>
            <w:szCs w:val="20"/>
          </w:rPr>
          <w:t>17 lentelė.</w:t>
        </w:r>
        <w:r w:rsidRPr="004E28C4">
          <w:rPr>
            <w:rStyle w:val="Hipersaitas"/>
            <w:noProof/>
            <w:sz w:val="20"/>
            <w:szCs w:val="20"/>
          </w:rPr>
          <w:t xml:space="preserve"> Nacionaliniai atliekų prevencijos ir tvarkymo tikslai ir uždaviniai</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_Toc145411614 \h </w:instrText>
        </w:r>
        <w:r w:rsidRPr="004E28C4">
          <w:rPr>
            <w:noProof/>
            <w:webHidden/>
            <w:sz w:val="20"/>
            <w:szCs w:val="20"/>
          </w:rPr>
        </w:r>
        <w:r w:rsidRPr="004E28C4">
          <w:rPr>
            <w:noProof/>
            <w:webHidden/>
            <w:sz w:val="20"/>
            <w:szCs w:val="20"/>
          </w:rPr>
          <w:fldChar w:fldCharType="separate"/>
        </w:r>
        <w:r w:rsidR="009F498B">
          <w:rPr>
            <w:noProof/>
            <w:webHidden/>
            <w:sz w:val="20"/>
            <w:szCs w:val="20"/>
          </w:rPr>
          <w:t>40</w:t>
        </w:r>
        <w:r w:rsidRPr="004E28C4">
          <w:rPr>
            <w:noProof/>
            <w:webHidden/>
            <w:sz w:val="20"/>
            <w:szCs w:val="20"/>
          </w:rPr>
          <w:fldChar w:fldCharType="end"/>
        </w:r>
      </w:hyperlink>
    </w:p>
    <w:p w14:paraId="4FD53F65" w14:textId="11B8044A"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5" w:history="1">
        <w:r w:rsidRPr="004E28C4">
          <w:rPr>
            <w:rStyle w:val="Hipersaitas"/>
            <w:b/>
            <w:bCs/>
            <w:noProof/>
            <w:sz w:val="20"/>
            <w:szCs w:val="20"/>
          </w:rPr>
          <w:t>18 lentelė.</w:t>
        </w:r>
        <w:r w:rsidRPr="004E28C4">
          <w:rPr>
            <w:rStyle w:val="Hipersaitas"/>
            <w:noProof/>
            <w:sz w:val="20"/>
            <w:szCs w:val="20"/>
          </w:rPr>
          <w:t xml:space="preserve"> VAPTP uždaviniai</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_Toc145411615 \h </w:instrText>
        </w:r>
        <w:r w:rsidRPr="004E28C4">
          <w:rPr>
            <w:noProof/>
            <w:webHidden/>
            <w:sz w:val="20"/>
            <w:szCs w:val="20"/>
          </w:rPr>
        </w:r>
        <w:r w:rsidRPr="004E28C4">
          <w:rPr>
            <w:noProof/>
            <w:webHidden/>
            <w:sz w:val="20"/>
            <w:szCs w:val="20"/>
          </w:rPr>
          <w:fldChar w:fldCharType="separate"/>
        </w:r>
        <w:r w:rsidR="009F498B">
          <w:rPr>
            <w:noProof/>
            <w:webHidden/>
            <w:sz w:val="20"/>
            <w:szCs w:val="20"/>
          </w:rPr>
          <w:t>41</w:t>
        </w:r>
        <w:r w:rsidRPr="004E28C4">
          <w:rPr>
            <w:noProof/>
            <w:webHidden/>
            <w:sz w:val="20"/>
            <w:szCs w:val="20"/>
          </w:rPr>
          <w:fldChar w:fldCharType="end"/>
        </w:r>
      </w:hyperlink>
    </w:p>
    <w:p w14:paraId="42EDD4F7" w14:textId="3CF04CA9"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6" w:history="1">
        <w:r w:rsidRPr="004E28C4">
          <w:rPr>
            <w:rStyle w:val="Hipersaitas"/>
            <w:b/>
            <w:bCs/>
            <w:noProof/>
            <w:sz w:val="20"/>
            <w:szCs w:val="20"/>
          </w:rPr>
          <w:t>19 lentelė.</w:t>
        </w:r>
        <w:r w:rsidRPr="004E28C4">
          <w:rPr>
            <w:rStyle w:val="Hipersaitas"/>
            <w:noProof/>
            <w:sz w:val="20"/>
            <w:szCs w:val="20"/>
          </w:rPr>
          <w:t xml:space="preserve"> VAPTP užduotys ir siekiai</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_Toc145411616 \h </w:instrText>
        </w:r>
        <w:r w:rsidRPr="004E28C4">
          <w:rPr>
            <w:noProof/>
            <w:webHidden/>
            <w:sz w:val="20"/>
            <w:szCs w:val="20"/>
          </w:rPr>
        </w:r>
        <w:r w:rsidRPr="004E28C4">
          <w:rPr>
            <w:noProof/>
            <w:webHidden/>
            <w:sz w:val="20"/>
            <w:szCs w:val="20"/>
          </w:rPr>
          <w:fldChar w:fldCharType="separate"/>
        </w:r>
        <w:r w:rsidR="009F498B">
          <w:rPr>
            <w:noProof/>
            <w:webHidden/>
            <w:sz w:val="20"/>
            <w:szCs w:val="20"/>
          </w:rPr>
          <w:t>43</w:t>
        </w:r>
        <w:r w:rsidRPr="004E28C4">
          <w:rPr>
            <w:noProof/>
            <w:webHidden/>
            <w:sz w:val="20"/>
            <w:szCs w:val="20"/>
          </w:rPr>
          <w:fldChar w:fldCharType="end"/>
        </w:r>
      </w:hyperlink>
    </w:p>
    <w:p w14:paraId="390FE850" w14:textId="1780D370"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7" w:history="1">
        <w:r w:rsidRPr="004E28C4">
          <w:rPr>
            <w:rStyle w:val="Hipersaitas"/>
            <w:b/>
            <w:bCs/>
            <w:noProof/>
            <w:sz w:val="20"/>
            <w:szCs w:val="20"/>
          </w:rPr>
          <w:t>20 lentelė.</w:t>
        </w:r>
        <w:r w:rsidRPr="004E28C4">
          <w:rPr>
            <w:rStyle w:val="Hipersaitas"/>
            <w:noProof/>
            <w:sz w:val="20"/>
            <w:szCs w:val="20"/>
          </w:rPr>
          <w:t xml:space="preserve"> Kitos užduotys, keliamos VAPTP</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_Toc145411617 \h </w:instrText>
        </w:r>
        <w:r w:rsidRPr="004E28C4">
          <w:rPr>
            <w:noProof/>
            <w:webHidden/>
            <w:sz w:val="20"/>
            <w:szCs w:val="20"/>
          </w:rPr>
        </w:r>
        <w:r w:rsidRPr="004E28C4">
          <w:rPr>
            <w:noProof/>
            <w:webHidden/>
            <w:sz w:val="20"/>
            <w:szCs w:val="20"/>
          </w:rPr>
          <w:fldChar w:fldCharType="separate"/>
        </w:r>
        <w:r w:rsidR="009F498B">
          <w:rPr>
            <w:noProof/>
            <w:webHidden/>
            <w:sz w:val="20"/>
            <w:szCs w:val="20"/>
          </w:rPr>
          <w:t>45</w:t>
        </w:r>
        <w:r w:rsidRPr="004E28C4">
          <w:rPr>
            <w:noProof/>
            <w:webHidden/>
            <w:sz w:val="20"/>
            <w:szCs w:val="20"/>
          </w:rPr>
          <w:fldChar w:fldCharType="end"/>
        </w:r>
      </w:hyperlink>
    </w:p>
    <w:p w14:paraId="32502413" w14:textId="52DB8B65"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8" w:history="1">
        <w:r w:rsidRPr="004E28C4">
          <w:rPr>
            <w:rStyle w:val="Hipersaitas"/>
            <w:b/>
            <w:bCs/>
            <w:noProof/>
            <w:sz w:val="20"/>
            <w:szCs w:val="20"/>
          </w:rPr>
          <w:t>21 lentelė.</w:t>
        </w:r>
        <w:r w:rsidRPr="004E28C4">
          <w:rPr>
            <w:rStyle w:val="Hipersaitas"/>
            <w:noProof/>
            <w:sz w:val="20"/>
            <w:szCs w:val="20"/>
          </w:rPr>
          <w:t xml:space="preserve"> VAPTP užduotys ir siekiai</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_Toc145411618 \h </w:instrText>
        </w:r>
        <w:r w:rsidRPr="004E28C4">
          <w:rPr>
            <w:noProof/>
            <w:webHidden/>
            <w:sz w:val="20"/>
            <w:szCs w:val="20"/>
          </w:rPr>
        </w:r>
        <w:r w:rsidRPr="004E28C4">
          <w:rPr>
            <w:noProof/>
            <w:webHidden/>
            <w:sz w:val="20"/>
            <w:szCs w:val="20"/>
          </w:rPr>
          <w:fldChar w:fldCharType="separate"/>
        </w:r>
        <w:r w:rsidR="009F498B">
          <w:rPr>
            <w:noProof/>
            <w:webHidden/>
            <w:sz w:val="20"/>
            <w:szCs w:val="20"/>
          </w:rPr>
          <w:t>80</w:t>
        </w:r>
        <w:r w:rsidRPr="004E28C4">
          <w:rPr>
            <w:noProof/>
            <w:webHidden/>
            <w:sz w:val="20"/>
            <w:szCs w:val="20"/>
          </w:rPr>
          <w:fldChar w:fldCharType="end"/>
        </w:r>
      </w:hyperlink>
    </w:p>
    <w:p w14:paraId="4784ACAB" w14:textId="741D68CD"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19" w:history="1">
        <w:r w:rsidRPr="004E28C4">
          <w:rPr>
            <w:rStyle w:val="Hipersaitas"/>
            <w:b/>
            <w:bCs/>
            <w:noProof/>
            <w:sz w:val="20"/>
            <w:szCs w:val="20"/>
          </w:rPr>
          <w:t>22 lentelė.</w:t>
        </w:r>
        <w:r w:rsidRPr="004E28C4">
          <w:rPr>
            <w:rStyle w:val="Hipersaitas"/>
            <w:noProof/>
            <w:sz w:val="20"/>
            <w:szCs w:val="20"/>
          </w:rPr>
          <w:t xml:space="preserve"> Kitos užduotys, keliamos VAPTP</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_Toc145411619 \h </w:instrText>
        </w:r>
        <w:r w:rsidRPr="004E28C4">
          <w:rPr>
            <w:noProof/>
            <w:webHidden/>
            <w:sz w:val="20"/>
            <w:szCs w:val="20"/>
          </w:rPr>
        </w:r>
        <w:r w:rsidRPr="004E28C4">
          <w:rPr>
            <w:noProof/>
            <w:webHidden/>
            <w:sz w:val="20"/>
            <w:szCs w:val="20"/>
          </w:rPr>
          <w:fldChar w:fldCharType="separate"/>
        </w:r>
        <w:r w:rsidR="009F498B">
          <w:rPr>
            <w:noProof/>
            <w:webHidden/>
            <w:sz w:val="20"/>
            <w:szCs w:val="20"/>
          </w:rPr>
          <w:t>83</w:t>
        </w:r>
        <w:r w:rsidRPr="004E28C4">
          <w:rPr>
            <w:noProof/>
            <w:webHidden/>
            <w:sz w:val="20"/>
            <w:szCs w:val="20"/>
          </w:rPr>
          <w:fldChar w:fldCharType="end"/>
        </w:r>
      </w:hyperlink>
    </w:p>
    <w:p w14:paraId="47E0E5B3" w14:textId="6DC49AC9"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0" w:history="1">
        <w:r w:rsidRPr="004E28C4">
          <w:rPr>
            <w:rStyle w:val="Hipersaitas"/>
            <w:b/>
            <w:bCs/>
            <w:noProof/>
            <w:sz w:val="20"/>
            <w:szCs w:val="20"/>
          </w:rPr>
          <w:t>23 lentelė.</w:t>
        </w:r>
        <w:r w:rsidRPr="004E28C4">
          <w:rPr>
            <w:rStyle w:val="Hipersaitas"/>
            <w:noProof/>
            <w:sz w:val="20"/>
            <w:szCs w:val="20"/>
          </w:rPr>
          <w:t xml:space="preserve"> Antrinių žaliavų, tarp jų pakuočių surinkimo sistemos efektyvumas Molėtų rajono savivaldybėje, %.</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_Toc145411620 \h </w:instrText>
        </w:r>
        <w:r w:rsidRPr="004E28C4">
          <w:rPr>
            <w:noProof/>
            <w:webHidden/>
            <w:sz w:val="20"/>
            <w:szCs w:val="20"/>
          </w:rPr>
        </w:r>
        <w:r w:rsidRPr="004E28C4">
          <w:rPr>
            <w:noProof/>
            <w:webHidden/>
            <w:sz w:val="20"/>
            <w:szCs w:val="20"/>
          </w:rPr>
          <w:fldChar w:fldCharType="separate"/>
        </w:r>
        <w:r w:rsidR="009F498B">
          <w:rPr>
            <w:noProof/>
            <w:webHidden/>
            <w:sz w:val="20"/>
            <w:szCs w:val="20"/>
          </w:rPr>
          <w:t>86</w:t>
        </w:r>
        <w:r w:rsidRPr="004E28C4">
          <w:rPr>
            <w:noProof/>
            <w:webHidden/>
            <w:sz w:val="20"/>
            <w:szCs w:val="20"/>
          </w:rPr>
          <w:fldChar w:fldCharType="end"/>
        </w:r>
      </w:hyperlink>
    </w:p>
    <w:p w14:paraId="19D8EC1B" w14:textId="190A04AB"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1" w:history="1">
        <w:r w:rsidRPr="004E28C4">
          <w:rPr>
            <w:rStyle w:val="Hipersaitas"/>
            <w:b/>
            <w:bCs/>
            <w:noProof/>
            <w:sz w:val="20"/>
            <w:szCs w:val="20"/>
          </w:rPr>
          <w:t>24 lentelė.</w:t>
        </w:r>
        <w:r w:rsidRPr="004E28C4">
          <w:rPr>
            <w:rStyle w:val="Hipersaitas"/>
            <w:noProof/>
            <w:sz w:val="20"/>
            <w:szCs w:val="20"/>
          </w:rPr>
          <w:t xml:space="preserve"> Molėtų rajono savivaldybės komunalinių atliekų kiekio susidarymo prognozė 2021–2027 m.</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_Toc145411621 \h </w:instrText>
        </w:r>
        <w:r w:rsidRPr="004E28C4">
          <w:rPr>
            <w:noProof/>
            <w:webHidden/>
            <w:sz w:val="20"/>
            <w:szCs w:val="20"/>
          </w:rPr>
        </w:r>
        <w:r w:rsidRPr="004E28C4">
          <w:rPr>
            <w:noProof/>
            <w:webHidden/>
            <w:sz w:val="20"/>
            <w:szCs w:val="20"/>
          </w:rPr>
          <w:fldChar w:fldCharType="separate"/>
        </w:r>
        <w:r w:rsidR="009F498B">
          <w:rPr>
            <w:noProof/>
            <w:webHidden/>
            <w:sz w:val="20"/>
            <w:szCs w:val="20"/>
          </w:rPr>
          <w:t>86</w:t>
        </w:r>
        <w:r w:rsidRPr="004E28C4">
          <w:rPr>
            <w:noProof/>
            <w:webHidden/>
            <w:sz w:val="20"/>
            <w:szCs w:val="20"/>
          </w:rPr>
          <w:fldChar w:fldCharType="end"/>
        </w:r>
      </w:hyperlink>
    </w:p>
    <w:p w14:paraId="31E686C0" w14:textId="35F5FEEE"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2" w:history="1">
        <w:r w:rsidRPr="004E28C4">
          <w:rPr>
            <w:rStyle w:val="Hipersaitas"/>
            <w:b/>
            <w:bCs/>
            <w:noProof/>
            <w:sz w:val="20"/>
            <w:szCs w:val="20"/>
          </w:rPr>
          <w:t>25 lentelė.</w:t>
        </w:r>
        <w:r w:rsidRPr="004E28C4">
          <w:rPr>
            <w:rStyle w:val="Hipersaitas"/>
            <w:noProof/>
            <w:sz w:val="20"/>
            <w:szCs w:val="20"/>
          </w:rPr>
          <w:t xml:space="preserve"> Maisto (virtuvės) atliekų infrastruktūros plėtros poreikis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_Toc145411622 \h </w:instrText>
        </w:r>
        <w:r w:rsidRPr="004E28C4">
          <w:rPr>
            <w:noProof/>
            <w:webHidden/>
            <w:sz w:val="20"/>
            <w:szCs w:val="20"/>
          </w:rPr>
        </w:r>
        <w:r w:rsidRPr="004E28C4">
          <w:rPr>
            <w:noProof/>
            <w:webHidden/>
            <w:sz w:val="20"/>
            <w:szCs w:val="20"/>
          </w:rPr>
          <w:fldChar w:fldCharType="separate"/>
        </w:r>
        <w:r w:rsidR="009F498B">
          <w:rPr>
            <w:noProof/>
            <w:webHidden/>
            <w:sz w:val="20"/>
            <w:szCs w:val="20"/>
          </w:rPr>
          <w:t>87</w:t>
        </w:r>
        <w:r w:rsidRPr="004E28C4">
          <w:rPr>
            <w:noProof/>
            <w:webHidden/>
            <w:sz w:val="20"/>
            <w:szCs w:val="20"/>
          </w:rPr>
          <w:fldChar w:fldCharType="end"/>
        </w:r>
      </w:hyperlink>
    </w:p>
    <w:p w14:paraId="73CC3D67" w14:textId="2BFD9D84"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3" w:history="1">
        <w:r w:rsidRPr="004E28C4">
          <w:rPr>
            <w:rStyle w:val="Hipersaitas"/>
            <w:b/>
            <w:bCs/>
            <w:noProof/>
            <w:sz w:val="20"/>
            <w:szCs w:val="20"/>
          </w:rPr>
          <w:t>26 lentelė.</w:t>
        </w:r>
        <w:r w:rsidRPr="004E28C4">
          <w:rPr>
            <w:rStyle w:val="Hipersaitas"/>
            <w:noProof/>
            <w:sz w:val="20"/>
            <w:szCs w:val="20"/>
          </w:rPr>
          <w:t xml:space="preserve"> Antrinių žaliavų surinkimo konteinerių poreikis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_Toc145411623 \h </w:instrText>
        </w:r>
        <w:r w:rsidRPr="004E28C4">
          <w:rPr>
            <w:noProof/>
            <w:webHidden/>
            <w:sz w:val="20"/>
            <w:szCs w:val="20"/>
          </w:rPr>
        </w:r>
        <w:r w:rsidRPr="004E28C4">
          <w:rPr>
            <w:noProof/>
            <w:webHidden/>
            <w:sz w:val="20"/>
            <w:szCs w:val="20"/>
          </w:rPr>
          <w:fldChar w:fldCharType="separate"/>
        </w:r>
        <w:r w:rsidR="009F498B">
          <w:rPr>
            <w:noProof/>
            <w:webHidden/>
            <w:sz w:val="20"/>
            <w:szCs w:val="20"/>
          </w:rPr>
          <w:t>88</w:t>
        </w:r>
        <w:r w:rsidRPr="004E28C4">
          <w:rPr>
            <w:noProof/>
            <w:webHidden/>
            <w:sz w:val="20"/>
            <w:szCs w:val="20"/>
          </w:rPr>
          <w:fldChar w:fldCharType="end"/>
        </w:r>
      </w:hyperlink>
    </w:p>
    <w:p w14:paraId="7D5C8775" w14:textId="3745A74F"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4" w:history="1">
        <w:r w:rsidRPr="004E28C4">
          <w:rPr>
            <w:rStyle w:val="Hipersaitas"/>
            <w:b/>
            <w:bCs/>
            <w:noProof/>
            <w:sz w:val="20"/>
            <w:szCs w:val="20"/>
          </w:rPr>
          <w:t>27 lentelė.</w:t>
        </w:r>
        <w:r w:rsidRPr="004E28C4">
          <w:rPr>
            <w:rStyle w:val="Hipersaitas"/>
            <w:noProof/>
            <w:sz w:val="20"/>
            <w:szCs w:val="20"/>
          </w:rPr>
          <w:t xml:space="preserve"> Mišrių komunalinių atliekų konteinerių poreikis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_Toc145411624 \h </w:instrText>
        </w:r>
        <w:r w:rsidRPr="004E28C4">
          <w:rPr>
            <w:noProof/>
            <w:webHidden/>
            <w:sz w:val="20"/>
            <w:szCs w:val="20"/>
          </w:rPr>
        </w:r>
        <w:r w:rsidRPr="004E28C4">
          <w:rPr>
            <w:noProof/>
            <w:webHidden/>
            <w:sz w:val="20"/>
            <w:szCs w:val="20"/>
          </w:rPr>
          <w:fldChar w:fldCharType="separate"/>
        </w:r>
        <w:r w:rsidR="009F498B">
          <w:rPr>
            <w:noProof/>
            <w:webHidden/>
            <w:sz w:val="20"/>
            <w:szCs w:val="20"/>
          </w:rPr>
          <w:t>89</w:t>
        </w:r>
        <w:r w:rsidRPr="004E28C4">
          <w:rPr>
            <w:noProof/>
            <w:webHidden/>
            <w:sz w:val="20"/>
            <w:szCs w:val="20"/>
          </w:rPr>
          <w:fldChar w:fldCharType="end"/>
        </w:r>
      </w:hyperlink>
    </w:p>
    <w:p w14:paraId="61C59B33" w14:textId="05910D33"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5" w:history="1">
        <w:r w:rsidRPr="004E28C4">
          <w:rPr>
            <w:rStyle w:val="Hipersaitas"/>
            <w:b/>
            <w:bCs/>
            <w:noProof/>
            <w:sz w:val="20"/>
            <w:szCs w:val="20"/>
          </w:rPr>
          <w:t>28 lentelė.</w:t>
        </w:r>
        <w:r w:rsidRPr="004E28C4">
          <w:rPr>
            <w:rStyle w:val="Hipersaitas"/>
            <w:noProof/>
            <w:sz w:val="20"/>
            <w:szCs w:val="20"/>
          </w:rPr>
          <w:t xml:space="preserve"> Tekstilės atliekų surinkimo konteinerių skaičius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_Toc145411625 \h </w:instrText>
        </w:r>
        <w:r w:rsidRPr="004E28C4">
          <w:rPr>
            <w:noProof/>
            <w:webHidden/>
            <w:sz w:val="20"/>
            <w:szCs w:val="20"/>
          </w:rPr>
        </w:r>
        <w:r w:rsidRPr="004E28C4">
          <w:rPr>
            <w:noProof/>
            <w:webHidden/>
            <w:sz w:val="20"/>
            <w:szCs w:val="20"/>
          </w:rPr>
          <w:fldChar w:fldCharType="separate"/>
        </w:r>
        <w:r w:rsidR="009F498B">
          <w:rPr>
            <w:noProof/>
            <w:webHidden/>
            <w:sz w:val="20"/>
            <w:szCs w:val="20"/>
          </w:rPr>
          <w:t>89</w:t>
        </w:r>
        <w:r w:rsidRPr="004E28C4">
          <w:rPr>
            <w:noProof/>
            <w:webHidden/>
            <w:sz w:val="20"/>
            <w:szCs w:val="20"/>
          </w:rPr>
          <w:fldChar w:fldCharType="end"/>
        </w:r>
      </w:hyperlink>
    </w:p>
    <w:p w14:paraId="74DFCB91" w14:textId="205335A6"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6" w:history="1">
        <w:r w:rsidRPr="004E28C4">
          <w:rPr>
            <w:rStyle w:val="Hipersaitas"/>
            <w:b/>
            <w:bCs/>
            <w:noProof/>
            <w:sz w:val="20"/>
            <w:szCs w:val="20"/>
          </w:rPr>
          <w:t>29 lentelė.</w:t>
        </w:r>
        <w:r w:rsidRPr="004E28C4">
          <w:rPr>
            <w:rStyle w:val="Hipersaitas"/>
            <w:noProof/>
            <w:sz w:val="20"/>
            <w:szCs w:val="20"/>
          </w:rPr>
          <w:t xml:space="preserve"> Individualių kompostavimo dėžių poreikis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_Toc145411626 \h </w:instrText>
        </w:r>
        <w:r w:rsidRPr="004E28C4">
          <w:rPr>
            <w:noProof/>
            <w:webHidden/>
            <w:sz w:val="20"/>
            <w:szCs w:val="20"/>
          </w:rPr>
        </w:r>
        <w:r w:rsidRPr="004E28C4">
          <w:rPr>
            <w:noProof/>
            <w:webHidden/>
            <w:sz w:val="20"/>
            <w:szCs w:val="20"/>
          </w:rPr>
          <w:fldChar w:fldCharType="separate"/>
        </w:r>
        <w:r w:rsidR="009F498B">
          <w:rPr>
            <w:noProof/>
            <w:webHidden/>
            <w:sz w:val="20"/>
            <w:szCs w:val="20"/>
          </w:rPr>
          <w:t>90</w:t>
        </w:r>
        <w:r w:rsidRPr="004E28C4">
          <w:rPr>
            <w:noProof/>
            <w:webHidden/>
            <w:sz w:val="20"/>
            <w:szCs w:val="20"/>
          </w:rPr>
          <w:fldChar w:fldCharType="end"/>
        </w:r>
      </w:hyperlink>
    </w:p>
    <w:p w14:paraId="489163ED" w14:textId="6746A0BF"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7" w:history="1">
        <w:r w:rsidRPr="004E28C4">
          <w:rPr>
            <w:rStyle w:val="Hipersaitas"/>
            <w:b/>
            <w:bCs/>
            <w:noProof/>
            <w:sz w:val="20"/>
            <w:szCs w:val="20"/>
          </w:rPr>
          <w:t>30 lentelė.</w:t>
        </w:r>
        <w:r w:rsidRPr="004E28C4">
          <w:rPr>
            <w:rStyle w:val="Hipersaitas"/>
            <w:noProof/>
            <w:sz w:val="20"/>
            <w:szCs w:val="20"/>
          </w:rPr>
          <w:t xml:space="preserve"> Komunalinių atliekų tvarkymo išlaidos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_Toc145411627 \h </w:instrText>
        </w:r>
        <w:r w:rsidRPr="004E28C4">
          <w:rPr>
            <w:noProof/>
            <w:webHidden/>
            <w:sz w:val="20"/>
            <w:szCs w:val="20"/>
          </w:rPr>
        </w:r>
        <w:r w:rsidRPr="004E28C4">
          <w:rPr>
            <w:noProof/>
            <w:webHidden/>
            <w:sz w:val="20"/>
            <w:szCs w:val="20"/>
          </w:rPr>
          <w:fldChar w:fldCharType="separate"/>
        </w:r>
        <w:r w:rsidR="009F498B">
          <w:rPr>
            <w:noProof/>
            <w:webHidden/>
            <w:sz w:val="20"/>
            <w:szCs w:val="20"/>
          </w:rPr>
          <w:t>93</w:t>
        </w:r>
        <w:r w:rsidRPr="004E28C4">
          <w:rPr>
            <w:noProof/>
            <w:webHidden/>
            <w:sz w:val="20"/>
            <w:szCs w:val="20"/>
          </w:rPr>
          <w:fldChar w:fldCharType="end"/>
        </w:r>
      </w:hyperlink>
    </w:p>
    <w:p w14:paraId="0CB34475" w14:textId="3FC388CC"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8" w:history="1">
        <w:r w:rsidRPr="004E28C4">
          <w:rPr>
            <w:rStyle w:val="Hipersaitas"/>
            <w:b/>
            <w:bCs/>
            <w:noProof/>
            <w:sz w:val="20"/>
            <w:szCs w:val="20"/>
          </w:rPr>
          <w:t>31 lentelė.</w:t>
        </w:r>
        <w:r w:rsidRPr="004E28C4">
          <w:rPr>
            <w:rStyle w:val="Hipersaitas"/>
            <w:noProof/>
            <w:sz w:val="20"/>
            <w:szCs w:val="20"/>
          </w:rPr>
          <w:t xml:space="preserve"> Valstybinio atliekų prevencijos ir tvarkymo 2021–2027 m. plano priemonių stebėsena</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_Toc145411628 \h </w:instrText>
        </w:r>
        <w:r w:rsidRPr="004E28C4">
          <w:rPr>
            <w:noProof/>
            <w:webHidden/>
            <w:sz w:val="20"/>
            <w:szCs w:val="20"/>
          </w:rPr>
        </w:r>
        <w:r w:rsidRPr="004E28C4">
          <w:rPr>
            <w:noProof/>
            <w:webHidden/>
            <w:sz w:val="20"/>
            <w:szCs w:val="20"/>
          </w:rPr>
          <w:fldChar w:fldCharType="separate"/>
        </w:r>
        <w:r w:rsidR="009F498B">
          <w:rPr>
            <w:noProof/>
            <w:webHidden/>
            <w:sz w:val="20"/>
            <w:szCs w:val="20"/>
          </w:rPr>
          <w:t>95</w:t>
        </w:r>
        <w:r w:rsidRPr="004E28C4">
          <w:rPr>
            <w:noProof/>
            <w:webHidden/>
            <w:sz w:val="20"/>
            <w:szCs w:val="20"/>
          </w:rPr>
          <w:fldChar w:fldCharType="end"/>
        </w:r>
      </w:hyperlink>
    </w:p>
    <w:p w14:paraId="5455E94F" w14:textId="4FBE4356"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29" w:history="1">
        <w:r w:rsidRPr="004E28C4">
          <w:rPr>
            <w:rStyle w:val="Hipersaitas"/>
            <w:b/>
            <w:bCs/>
            <w:noProof/>
            <w:sz w:val="20"/>
            <w:szCs w:val="20"/>
          </w:rPr>
          <w:t>32 lentelė.</w:t>
        </w:r>
        <w:r w:rsidRPr="004E28C4">
          <w:rPr>
            <w:rStyle w:val="Hipersaitas"/>
            <w:noProof/>
            <w:sz w:val="20"/>
            <w:szCs w:val="20"/>
          </w:rPr>
          <w:t xml:space="preserve"> Molėtų atliekų prevencijos ir tvarkymo 2021–2027 m. plano priemonių stebėsena</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_Toc145411629 \h </w:instrText>
        </w:r>
        <w:r w:rsidRPr="004E28C4">
          <w:rPr>
            <w:noProof/>
            <w:webHidden/>
            <w:sz w:val="20"/>
            <w:szCs w:val="20"/>
          </w:rPr>
        </w:r>
        <w:r w:rsidRPr="004E28C4">
          <w:rPr>
            <w:noProof/>
            <w:webHidden/>
            <w:sz w:val="20"/>
            <w:szCs w:val="20"/>
          </w:rPr>
          <w:fldChar w:fldCharType="separate"/>
        </w:r>
        <w:r w:rsidR="009F498B">
          <w:rPr>
            <w:noProof/>
            <w:webHidden/>
            <w:sz w:val="20"/>
            <w:szCs w:val="20"/>
          </w:rPr>
          <w:t>97</w:t>
        </w:r>
        <w:r w:rsidRPr="004E28C4">
          <w:rPr>
            <w:noProof/>
            <w:webHidden/>
            <w:sz w:val="20"/>
            <w:szCs w:val="20"/>
          </w:rPr>
          <w:fldChar w:fldCharType="end"/>
        </w:r>
      </w:hyperlink>
    </w:p>
    <w:p w14:paraId="7EE46D5D" w14:textId="581A46BD"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0" w:history="1">
        <w:r w:rsidRPr="004E28C4">
          <w:rPr>
            <w:rStyle w:val="Hipersaitas"/>
            <w:b/>
            <w:bCs/>
            <w:noProof/>
            <w:sz w:val="20"/>
            <w:szCs w:val="20"/>
          </w:rPr>
          <w:t>33 lentelė.</w:t>
        </w:r>
        <w:r w:rsidRPr="004E28C4">
          <w:rPr>
            <w:rStyle w:val="Hipersaitas"/>
            <w:noProof/>
            <w:sz w:val="20"/>
            <w:szCs w:val="20"/>
          </w:rPr>
          <w:t xml:space="preserve"> Registruotų gyventojų skaičius Utenos regiono savivaldybėse 2016–2021 m.</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_Toc145411630 \h </w:instrText>
        </w:r>
        <w:r w:rsidRPr="004E28C4">
          <w:rPr>
            <w:noProof/>
            <w:webHidden/>
            <w:sz w:val="20"/>
            <w:szCs w:val="20"/>
          </w:rPr>
        </w:r>
        <w:r w:rsidRPr="004E28C4">
          <w:rPr>
            <w:noProof/>
            <w:webHidden/>
            <w:sz w:val="20"/>
            <w:szCs w:val="20"/>
          </w:rPr>
          <w:fldChar w:fldCharType="separate"/>
        </w:r>
        <w:r w:rsidR="009F498B">
          <w:rPr>
            <w:noProof/>
            <w:webHidden/>
            <w:sz w:val="20"/>
            <w:szCs w:val="20"/>
          </w:rPr>
          <w:t>103</w:t>
        </w:r>
        <w:r w:rsidRPr="004E28C4">
          <w:rPr>
            <w:noProof/>
            <w:webHidden/>
            <w:sz w:val="20"/>
            <w:szCs w:val="20"/>
          </w:rPr>
          <w:fldChar w:fldCharType="end"/>
        </w:r>
      </w:hyperlink>
    </w:p>
    <w:p w14:paraId="1C4477AE" w14:textId="6164D840"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1" w:history="1">
        <w:r w:rsidRPr="004E28C4">
          <w:rPr>
            <w:rStyle w:val="Hipersaitas"/>
            <w:b/>
            <w:bCs/>
            <w:noProof/>
            <w:sz w:val="20"/>
            <w:szCs w:val="20"/>
          </w:rPr>
          <w:t>34 lentelė.</w:t>
        </w:r>
        <w:r w:rsidRPr="004E28C4">
          <w:rPr>
            <w:rStyle w:val="Hipersaitas"/>
            <w:noProof/>
            <w:sz w:val="20"/>
            <w:szCs w:val="20"/>
          </w:rPr>
          <w:t xml:space="preserve"> Susidaręs komunalinių atliekų kiekis Molėtų rajono savivaldybėje (tonos/metus)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_Toc145411631 \h </w:instrText>
        </w:r>
        <w:r w:rsidRPr="004E28C4">
          <w:rPr>
            <w:noProof/>
            <w:webHidden/>
            <w:sz w:val="20"/>
            <w:szCs w:val="20"/>
          </w:rPr>
        </w:r>
        <w:r w:rsidRPr="004E28C4">
          <w:rPr>
            <w:noProof/>
            <w:webHidden/>
            <w:sz w:val="20"/>
            <w:szCs w:val="20"/>
          </w:rPr>
          <w:fldChar w:fldCharType="separate"/>
        </w:r>
        <w:r w:rsidR="009F498B">
          <w:rPr>
            <w:noProof/>
            <w:webHidden/>
            <w:sz w:val="20"/>
            <w:szCs w:val="20"/>
          </w:rPr>
          <w:t>103</w:t>
        </w:r>
        <w:r w:rsidRPr="004E28C4">
          <w:rPr>
            <w:noProof/>
            <w:webHidden/>
            <w:sz w:val="20"/>
            <w:szCs w:val="20"/>
          </w:rPr>
          <w:fldChar w:fldCharType="end"/>
        </w:r>
      </w:hyperlink>
    </w:p>
    <w:p w14:paraId="09B02176" w14:textId="5AD99D92"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2" w:history="1">
        <w:r w:rsidRPr="004E28C4">
          <w:rPr>
            <w:rStyle w:val="Hipersaitas"/>
            <w:b/>
            <w:bCs/>
            <w:noProof/>
            <w:sz w:val="20"/>
            <w:szCs w:val="20"/>
          </w:rPr>
          <w:t>35 lentelė.</w:t>
        </w:r>
        <w:r w:rsidRPr="004E28C4">
          <w:rPr>
            <w:rStyle w:val="Hipersaitas"/>
            <w:noProof/>
            <w:sz w:val="20"/>
            <w:szCs w:val="20"/>
          </w:rPr>
          <w:t xml:space="preserve"> Konteinerių aikštelių, skirtų antrinėms žaliavoms surinkti, skaičius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_Toc145411632 \h </w:instrText>
        </w:r>
        <w:r w:rsidRPr="004E28C4">
          <w:rPr>
            <w:noProof/>
            <w:webHidden/>
            <w:sz w:val="20"/>
            <w:szCs w:val="20"/>
          </w:rPr>
        </w:r>
        <w:r w:rsidRPr="004E28C4">
          <w:rPr>
            <w:noProof/>
            <w:webHidden/>
            <w:sz w:val="20"/>
            <w:szCs w:val="20"/>
          </w:rPr>
          <w:fldChar w:fldCharType="separate"/>
        </w:r>
        <w:r w:rsidR="009F498B">
          <w:rPr>
            <w:noProof/>
            <w:webHidden/>
            <w:sz w:val="20"/>
            <w:szCs w:val="20"/>
          </w:rPr>
          <w:t>103</w:t>
        </w:r>
        <w:r w:rsidRPr="004E28C4">
          <w:rPr>
            <w:noProof/>
            <w:webHidden/>
            <w:sz w:val="20"/>
            <w:szCs w:val="20"/>
          </w:rPr>
          <w:fldChar w:fldCharType="end"/>
        </w:r>
      </w:hyperlink>
    </w:p>
    <w:p w14:paraId="450057C6" w14:textId="4343B156"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3" w:history="1">
        <w:r w:rsidRPr="004E28C4">
          <w:rPr>
            <w:rStyle w:val="Hipersaitas"/>
            <w:b/>
            <w:bCs/>
            <w:noProof/>
            <w:sz w:val="20"/>
            <w:szCs w:val="20"/>
          </w:rPr>
          <w:t>36 lentelė.</w:t>
        </w:r>
        <w:r w:rsidRPr="004E28C4">
          <w:rPr>
            <w:rStyle w:val="Hipersaitas"/>
            <w:noProof/>
            <w:sz w:val="20"/>
            <w:szCs w:val="20"/>
          </w:rPr>
          <w:t xml:space="preserve"> Konteinerių kiekis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_Toc145411633 \h </w:instrText>
        </w:r>
        <w:r w:rsidRPr="004E28C4">
          <w:rPr>
            <w:noProof/>
            <w:webHidden/>
            <w:sz w:val="20"/>
            <w:szCs w:val="20"/>
          </w:rPr>
        </w:r>
        <w:r w:rsidRPr="004E28C4">
          <w:rPr>
            <w:noProof/>
            <w:webHidden/>
            <w:sz w:val="20"/>
            <w:szCs w:val="20"/>
          </w:rPr>
          <w:fldChar w:fldCharType="separate"/>
        </w:r>
        <w:r w:rsidR="009F498B">
          <w:rPr>
            <w:noProof/>
            <w:webHidden/>
            <w:sz w:val="20"/>
            <w:szCs w:val="20"/>
          </w:rPr>
          <w:t>104</w:t>
        </w:r>
        <w:r w:rsidRPr="004E28C4">
          <w:rPr>
            <w:noProof/>
            <w:webHidden/>
            <w:sz w:val="20"/>
            <w:szCs w:val="20"/>
          </w:rPr>
          <w:fldChar w:fldCharType="end"/>
        </w:r>
      </w:hyperlink>
    </w:p>
    <w:p w14:paraId="393431B4" w14:textId="1DA3E0CE"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4" w:history="1">
        <w:r w:rsidRPr="004E28C4">
          <w:rPr>
            <w:rStyle w:val="Hipersaitas"/>
            <w:b/>
            <w:bCs/>
            <w:noProof/>
            <w:sz w:val="20"/>
            <w:szCs w:val="20"/>
          </w:rPr>
          <w:t>37 lentelė.</w:t>
        </w:r>
        <w:r w:rsidRPr="004E28C4">
          <w:rPr>
            <w:rStyle w:val="Hipersaitas"/>
            <w:noProof/>
            <w:sz w:val="20"/>
            <w:szCs w:val="20"/>
          </w:rPr>
          <w:t xml:space="preserve"> Susidarantys komunalinių atliekų kiekiai  Molėtų rajono savivaldybėje</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_Toc145411634 \h </w:instrText>
        </w:r>
        <w:r w:rsidRPr="004E28C4">
          <w:rPr>
            <w:noProof/>
            <w:webHidden/>
            <w:sz w:val="20"/>
            <w:szCs w:val="20"/>
          </w:rPr>
        </w:r>
        <w:r w:rsidRPr="004E28C4">
          <w:rPr>
            <w:noProof/>
            <w:webHidden/>
            <w:sz w:val="20"/>
            <w:szCs w:val="20"/>
          </w:rPr>
          <w:fldChar w:fldCharType="separate"/>
        </w:r>
        <w:r w:rsidR="009F498B">
          <w:rPr>
            <w:noProof/>
            <w:webHidden/>
            <w:sz w:val="20"/>
            <w:szCs w:val="20"/>
          </w:rPr>
          <w:t>105</w:t>
        </w:r>
        <w:r w:rsidRPr="004E28C4">
          <w:rPr>
            <w:noProof/>
            <w:webHidden/>
            <w:sz w:val="20"/>
            <w:szCs w:val="20"/>
          </w:rPr>
          <w:fldChar w:fldCharType="end"/>
        </w:r>
      </w:hyperlink>
    </w:p>
    <w:p w14:paraId="22639A03" w14:textId="54E5AA40"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5" w:history="1">
        <w:r w:rsidRPr="004E28C4">
          <w:rPr>
            <w:rStyle w:val="Hipersaitas"/>
            <w:b/>
            <w:bCs/>
            <w:noProof/>
            <w:sz w:val="20"/>
            <w:szCs w:val="20"/>
          </w:rPr>
          <w:t>38 lentelė.</w:t>
        </w:r>
        <w:r w:rsidRPr="004E28C4">
          <w:rPr>
            <w:rStyle w:val="Hipersaitas"/>
            <w:noProof/>
            <w:sz w:val="20"/>
            <w:szCs w:val="20"/>
          </w:rPr>
          <w:t xml:space="preserve"> Susidaręs komunalinių atliekų kiekis vienam gyventojui Molėtų rajono savivaldybėje (tonos/metus)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_Toc145411635 \h </w:instrText>
        </w:r>
        <w:r w:rsidRPr="004E28C4">
          <w:rPr>
            <w:noProof/>
            <w:webHidden/>
            <w:sz w:val="20"/>
            <w:szCs w:val="20"/>
          </w:rPr>
        </w:r>
        <w:r w:rsidRPr="004E28C4">
          <w:rPr>
            <w:noProof/>
            <w:webHidden/>
            <w:sz w:val="20"/>
            <w:szCs w:val="20"/>
          </w:rPr>
          <w:fldChar w:fldCharType="separate"/>
        </w:r>
        <w:r w:rsidR="009F498B">
          <w:rPr>
            <w:noProof/>
            <w:webHidden/>
            <w:sz w:val="20"/>
            <w:szCs w:val="20"/>
          </w:rPr>
          <w:t>105</w:t>
        </w:r>
        <w:r w:rsidRPr="004E28C4">
          <w:rPr>
            <w:noProof/>
            <w:webHidden/>
            <w:sz w:val="20"/>
            <w:szCs w:val="20"/>
          </w:rPr>
          <w:fldChar w:fldCharType="end"/>
        </w:r>
      </w:hyperlink>
    </w:p>
    <w:p w14:paraId="621833D6" w14:textId="53928DDF"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6" w:history="1">
        <w:r w:rsidRPr="004E28C4">
          <w:rPr>
            <w:rStyle w:val="Hipersaitas"/>
            <w:b/>
            <w:bCs/>
            <w:noProof/>
            <w:sz w:val="20"/>
            <w:szCs w:val="20"/>
          </w:rPr>
          <w:t>39 lentelė.</w:t>
        </w:r>
        <w:r w:rsidRPr="004E28C4">
          <w:rPr>
            <w:rStyle w:val="Hipersaitas"/>
            <w:noProof/>
            <w:sz w:val="20"/>
            <w:szCs w:val="20"/>
          </w:rPr>
          <w:t xml:space="preserve"> Utenos regioninį nepavojingų atliekų sąvartyną bei komunalinių atliekų mechaninio ir biologinio apdorojimo įrenginius pristatytų atliekų kiekiai tonomis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_Toc145411636 \h </w:instrText>
        </w:r>
        <w:r w:rsidRPr="004E28C4">
          <w:rPr>
            <w:noProof/>
            <w:webHidden/>
            <w:sz w:val="20"/>
            <w:szCs w:val="20"/>
          </w:rPr>
        </w:r>
        <w:r w:rsidRPr="004E28C4">
          <w:rPr>
            <w:noProof/>
            <w:webHidden/>
            <w:sz w:val="20"/>
            <w:szCs w:val="20"/>
          </w:rPr>
          <w:fldChar w:fldCharType="separate"/>
        </w:r>
        <w:r w:rsidR="009F498B">
          <w:rPr>
            <w:noProof/>
            <w:webHidden/>
            <w:sz w:val="20"/>
            <w:szCs w:val="20"/>
          </w:rPr>
          <w:t>105</w:t>
        </w:r>
        <w:r w:rsidRPr="004E28C4">
          <w:rPr>
            <w:noProof/>
            <w:webHidden/>
            <w:sz w:val="20"/>
            <w:szCs w:val="20"/>
          </w:rPr>
          <w:fldChar w:fldCharType="end"/>
        </w:r>
      </w:hyperlink>
    </w:p>
    <w:p w14:paraId="55899546" w14:textId="5E434E96"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7" w:history="1">
        <w:r w:rsidRPr="004E28C4">
          <w:rPr>
            <w:rStyle w:val="Hipersaitas"/>
            <w:b/>
            <w:bCs/>
            <w:noProof/>
            <w:sz w:val="20"/>
            <w:szCs w:val="20"/>
          </w:rPr>
          <w:t>40 lentelė.</w:t>
        </w:r>
        <w:r w:rsidRPr="004E28C4">
          <w:rPr>
            <w:rStyle w:val="Hipersaitas"/>
            <w:noProof/>
            <w:sz w:val="20"/>
            <w:szCs w:val="20"/>
          </w:rPr>
          <w:t xml:space="preserve"> Utenos MBA tvarkytos ir regioniniame sąvartyne 2020 m. pašalintos atliekos, tonos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_Toc145411637 \h </w:instrText>
        </w:r>
        <w:r w:rsidRPr="004E28C4">
          <w:rPr>
            <w:noProof/>
            <w:webHidden/>
            <w:sz w:val="20"/>
            <w:szCs w:val="20"/>
          </w:rPr>
        </w:r>
        <w:r w:rsidRPr="004E28C4">
          <w:rPr>
            <w:noProof/>
            <w:webHidden/>
            <w:sz w:val="20"/>
            <w:szCs w:val="20"/>
          </w:rPr>
          <w:fldChar w:fldCharType="separate"/>
        </w:r>
        <w:r w:rsidR="009F498B">
          <w:rPr>
            <w:noProof/>
            <w:webHidden/>
            <w:sz w:val="20"/>
            <w:szCs w:val="20"/>
          </w:rPr>
          <w:t>106</w:t>
        </w:r>
        <w:r w:rsidRPr="004E28C4">
          <w:rPr>
            <w:noProof/>
            <w:webHidden/>
            <w:sz w:val="20"/>
            <w:szCs w:val="20"/>
          </w:rPr>
          <w:fldChar w:fldCharType="end"/>
        </w:r>
      </w:hyperlink>
    </w:p>
    <w:p w14:paraId="1A3073ED" w14:textId="1E95655C"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8" w:history="1">
        <w:r w:rsidRPr="004E28C4">
          <w:rPr>
            <w:rStyle w:val="Hipersaitas"/>
            <w:b/>
            <w:bCs/>
            <w:noProof/>
            <w:sz w:val="20"/>
            <w:szCs w:val="20"/>
          </w:rPr>
          <w:t>41 lentelė.</w:t>
        </w:r>
        <w:r w:rsidRPr="004E28C4">
          <w:rPr>
            <w:rStyle w:val="Hipersaitas"/>
            <w:noProof/>
            <w:sz w:val="20"/>
            <w:szCs w:val="20"/>
          </w:rPr>
          <w:t xml:space="preserve"> Atvežamų į MBA mišrių komunalinių atliekų kiekis, tonos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_Toc145411638 \h </w:instrText>
        </w:r>
        <w:r w:rsidRPr="004E28C4">
          <w:rPr>
            <w:noProof/>
            <w:webHidden/>
            <w:sz w:val="20"/>
            <w:szCs w:val="20"/>
          </w:rPr>
        </w:r>
        <w:r w:rsidRPr="004E28C4">
          <w:rPr>
            <w:noProof/>
            <w:webHidden/>
            <w:sz w:val="20"/>
            <w:szCs w:val="20"/>
          </w:rPr>
          <w:fldChar w:fldCharType="separate"/>
        </w:r>
        <w:r w:rsidR="009F498B">
          <w:rPr>
            <w:noProof/>
            <w:webHidden/>
            <w:sz w:val="20"/>
            <w:szCs w:val="20"/>
          </w:rPr>
          <w:t>107</w:t>
        </w:r>
        <w:r w:rsidRPr="004E28C4">
          <w:rPr>
            <w:noProof/>
            <w:webHidden/>
            <w:sz w:val="20"/>
            <w:szCs w:val="20"/>
          </w:rPr>
          <w:fldChar w:fldCharType="end"/>
        </w:r>
      </w:hyperlink>
    </w:p>
    <w:p w14:paraId="4FDC083D" w14:textId="0CB49AFD"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39" w:history="1">
        <w:r w:rsidRPr="004E28C4">
          <w:rPr>
            <w:rStyle w:val="Hipersaitas"/>
            <w:rFonts w:cstheme="minorHAnsi"/>
            <w:b/>
            <w:bCs/>
            <w:noProof/>
            <w:sz w:val="20"/>
            <w:szCs w:val="20"/>
          </w:rPr>
          <w:t>42 lentelė.</w:t>
        </w:r>
        <w:r w:rsidRPr="004E28C4">
          <w:rPr>
            <w:rStyle w:val="Hipersaitas"/>
            <w:rFonts w:cstheme="minorHAnsi"/>
            <w:noProof/>
            <w:sz w:val="20"/>
            <w:szCs w:val="20"/>
          </w:rPr>
          <w:t xml:space="preserve"> Molėtų atliekų priėmimo ir laikino saugojimo aikštelė</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_Toc145411639 \h </w:instrText>
        </w:r>
        <w:r w:rsidRPr="004E28C4">
          <w:rPr>
            <w:noProof/>
            <w:webHidden/>
            <w:sz w:val="20"/>
            <w:szCs w:val="20"/>
          </w:rPr>
        </w:r>
        <w:r w:rsidRPr="004E28C4">
          <w:rPr>
            <w:noProof/>
            <w:webHidden/>
            <w:sz w:val="20"/>
            <w:szCs w:val="20"/>
          </w:rPr>
          <w:fldChar w:fldCharType="separate"/>
        </w:r>
        <w:r w:rsidR="009F498B">
          <w:rPr>
            <w:noProof/>
            <w:webHidden/>
            <w:sz w:val="20"/>
            <w:szCs w:val="20"/>
          </w:rPr>
          <w:t>108</w:t>
        </w:r>
        <w:r w:rsidRPr="004E28C4">
          <w:rPr>
            <w:noProof/>
            <w:webHidden/>
            <w:sz w:val="20"/>
            <w:szCs w:val="20"/>
          </w:rPr>
          <w:fldChar w:fldCharType="end"/>
        </w:r>
      </w:hyperlink>
    </w:p>
    <w:p w14:paraId="4734EE64" w14:textId="35235C73"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40" w:history="1">
        <w:r w:rsidRPr="004E28C4">
          <w:rPr>
            <w:rStyle w:val="Hipersaitas"/>
            <w:b/>
            <w:bCs/>
            <w:noProof/>
            <w:sz w:val="20"/>
            <w:szCs w:val="20"/>
          </w:rPr>
          <w:t>43 lentelė.</w:t>
        </w:r>
        <w:r w:rsidRPr="004E28C4">
          <w:rPr>
            <w:rStyle w:val="Hipersaitas"/>
            <w:noProof/>
            <w:sz w:val="20"/>
            <w:szCs w:val="20"/>
          </w:rPr>
          <w:t xml:space="preserve"> Molėtų rajono savivaldybės teritorijose</w:t>
        </w:r>
        <w:r w:rsidRPr="004E28C4">
          <w:rPr>
            <w:rStyle w:val="Hipersaitas"/>
            <w:noProof/>
            <w:spacing w:val="1"/>
            <w:sz w:val="20"/>
            <w:szCs w:val="20"/>
          </w:rPr>
          <w:t xml:space="preserve"> </w:t>
        </w:r>
        <w:r w:rsidRPr="004E28C4">
          <w:rPr>
            <w:rStyle w:val="Hipersaitas"/>
            <w:noProof/>
            <w:sz w:val="20"/>
            <w:szCs w:val="20"/>
          </w:rPr>
          <w:t>susidariusių</w:t>
        </w:r>
        <w:r w:rsidRPr="004E28C4">
          <w:rPr>
            <w:rStyle w:val="Hipersaitas"/>
            <w:noProof/>
            <w:spacing w:val="1"/>
            <w:sz w:val="20"/>
            <w:szCs w:val="20"/>
          </w:rPr>
          <w:t xml:space="preserve"> </w:t>
        </w:r>
        <w:r w:rsidRPr="004E28C4">
          <w:rPr>
            <w:rStyle w:val="Hipersaitas"/>
            <w:noProof/>
            <w:sz w:val="20"/>
            <w:szCs w:val="20"/>
          </w:rPr>
          <w:t>–</w:t>
        </w:r>
        <w:r w:rsidRPr="004E28C4">
          <w:rPr>
            <w:rStyle w:val="Hipersaitas"/>
            <w:noProof/>
            <w:spacing w:val="1"/>
            <w:sz w:val="20"/>
            <w:szCs w:val="20"/>
          </w:rPr>
          <w:t xml:space="preserve"> </w:t>
        </w:r>
        <w:r w:rsidRPr="004E28C4">
          <w:rPr>
            <w:rStyle w:val="Hipersaitas"/>
            <w:noProof/>
            <w:sz w:val="20"/>
            <w:szCs w:val="20"/>
          </w:rPr>
          <w:t>sutvarkytų</w:t>
        </w:r>
        <w:r w:rsidRPr="004E28C4">
          <w:rPr>
            <w:rStyle w:val="Hipersaitas"/>
            <w:noProof/>
            <w:spacing w:val="1"/>
            <w:sz w:val="20"/>
            <w:szCs w:val="20"/>
          </w:rPr>
          <w:t xml:space="preserve"> </w:t>
        </w:r>
        <w:r w:rsidRPr="004E28C4">
          <w:rPr>
            <w:rStyle w:val="Hipersaitas"/>
            <w:noProof/>
            <w:sz w:val="20"/>
            <w:szCs w:val="20"/>
          </w:rPr>
          <w:t>bešeimininkių</w:t>
        </w:r>
        <w:r w:rsidRPr="004E28C4">
          <w:rPr>
            <w:rStyle w:val="Hipersaitas"/>
            <w:noProof/>
            <w:spacing w:val="-2"/>
            <w:sz w:val="20"/>
            <w:szCs w:val="20"/>
          </w:rPr>
          <w:t xml:space="preserve"> </w:t>
        </w:r>
        <w:r w:rsidRPr="004E28C4">
          <w:rPr>
            <w:rStyle w:val="Hipersaitas"/>
            <w:noProof/>
            <w:sz w:val="20"/>
            <w:szCs w:val="20"/>
          </w:rPr>
          <w:t>atliekų kiekiai</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_Toc145411640 \h </w:instrText>
        </w:r>
        <w:r w:rsidRPr="004E28C4">
          <w:rPr>
            <w:noProof/>
            <w:webHidden/>
            <w:sz w:val="20"/>
            <w:szCs w:val="20"/>
          </w:rPr>
        </w:r>
        <w:r w:rsidRPr="004E28C4">
          <w:rPr>
            <w:noProof/>
            <w:webHidden/>
            <w:sz w:val="20"/>
            <w:szCs w:val="20"/>
          </w:rPr>
          <w:fldChar w:fldCharType="separate"/>
        </w:r>
        <w:r w:rsidR="009F498B">
          <w:rPr>
            <w:noProof/>
            <w:webHidden/>
            <w:sz w:val="20"/>
            <w:szCs w:val="20"/>
          </w:rPr>
          <w:t>109</w:t>
        </w:r>
        <w:r w:rsidRPr="004E28C4">
          <w:rPr>
            <w:noProof/>
            <w:webHidden/>
            <w:sz w:val="20"/>
            <w:szCs w:val="20"/>
          </w:rPr>
          <w:fldChar w:fldCharType="end"/>
        </w:r>
      </w:hyperlink>
    </w:p>
    <w:p w14:paraId="54AA5130" w14:textId="60F3FDB1"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41" w:history="1">
        <w:r w:rsidRPr="004E28C4">
          <w:rPr>
            <w:rStyle w:val="Hipersaitas"/>
            <w:b/>
            <w:bCs/>
            <w:noProof/>
            <w:sz w:val="20"/>
            <w:szCs w:val="20"/>
          </w:rPr>
          <w:t>44 lentelė.</w:t>
        </w:r>
        <w:r w:rsidRPr="004E28C4">
          <w:rPr>
            <w:rStyle w:val="Hipersaitas"/>
            <w:noProof/>
            <w:sz w:val="20"/>
            <w:szCs w:val="20"/>
          </w:rPr>
          <w:t xml:space="preserve"> Komunalinių atliekų  tvarkymas Molėtų rajono savivaldybėje , tonos</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_Toc145411641 \h </w:instrText>
        </w:r>
        <w:r w:rsidRPr="004E28C4">
          <w:rPr>
            <w:noProof/>
            <w:webHidden/>
            <w:sz w:val="20"/>
            <w:szCs w:val="20"/>
          </w:rPr>
        </w:r>
        <w:r w:rsidRPr="004E28C4">
          <w:rPr>
            <w:noProof/>
            <w:webHidden/>
            <w:sz w:val="20"/>
            <w:szCs w:val="20"/>
          </w:rPr>
          <w:fldChar w:fldCharType="separate"/>
        </w:r>
        <w:r w:rsidR="009F498B">
          <w:rPr>
            <w:noProof/>
            <w:webHidden/>
            <w:sz w:val="20"/>
            <w:szCs w:val="20"/>
          </w:rPr>
          <w:t>109</w:t>
        </w:r>
        <w:r w:rsidRPr="004E28C4">
          <w:rPr>
            <w:noProof/>
            <w:webHidden/>
            <w:sz w:val="20"/>
            <w:szCs w:val="20"/>
          </w:rPr>
          <w:fldChar w:fldCharType="end"/>
        </w:r>
      </w:hyperlink>
    </w:p>
    <w:p w14:paraId="24F976A1" w14:textId="5A41BEF7" w:rsidR="004E28C4" w:rsidRPr="004E28C4" w:rsidRDefault="004E28C4" w:rsidP="004E28C4">
      <w:pPr>
        <w:pStyle w:val="Iliustracijsraas"/>
        <w:tabs>
          <w:tab w:val="right" w:leader="dot" w:pos="10055"/>
        </w:tabs>
        <w:ind w:right="0"/>
        <w:rPr>
          <w:rFonts w:asciiTheme="minorHAnsi" w:eastAsiaTheme="minorEastAsia" w:hAnsiTheme="minorHAnsi" w:cstheme="minorBidi"/>
          <w:noProof/>
          <w:color w:val="auto"/>
          <w:kern w:val="2"/>
          <w:sz w:val="20"/>
          <w:szCs w:val="20"/>
          <w:lang w:eastAsia="lt-LT"/>
          <w14:ligatures w14:val="standardContextual"/>
        </w:rPr>
      </w:pPr>
      <w:hyperlink w:anchor="_Toc145411642" w:history="1">
        <w:r w:rsidRPr="004E28C4">
          <w:rPr>
            <w:rStyle w:val="Hipersaitas"/>
            <w:b/>
            <w:bCs/>
            <w:noProof/>
            <w:sz w:val="20"/>
            <w:szCs w:val="20"/>
          </w:rPr>
          <w:t>45 lentelė.</w:t>
        </w:r>
        <w:r w:rsidRPr="004E28C4">
          <w:rPr>
            <w:rStyle w:val="Hipersaitas"/>
            <w:noProof/>
            <w:sz w:val="20"/>
            <w:szCs w:val="20"/>
          </w:rPr>
          <w:t xml:space="preserve"> Komunalinių atliekų kiekių prognozė Utenos regione </w:t>
        </w:r>
        <w:r w:rsidRPr="004E28C4">
          <w:rPr>
            <w:rStyle w:val="Hipersaitas"/>
            <w:noProof/>
            <w:sz w:val="20"/>
            <w:szCs w:val="20"/>
            <w:lang w:val="fr-FR"/>
          </w:rPr>
          <w:t>2022–2027 m. (t)</w:t>
        </w:r>
        <w:r w:rsidRPr="004E28C4">
          <w:rPr>
            <w:noProof/>
            <w:webHidden/>
            <w:sz w:val="20"/>
            <w:szCs w:val="20"/>
          </w:rPr>
          <w:tab/>
        </w:r>
        <w:r w:rsidRPr="004E28C4">
          <w:rPr>
            <w:noProof/>
            <w:webHidden/>
            <w:sz w:val="20"/>
            <w:szCs w:val="20"/>
          </w:rPr>
          <w:fldChar w:fldCharType="begin"/>
        </w:r>
        <w:r w:rsidRPr="004E28C4">
          <w:rPr>
            <w:noProof/>
            <w:webHidden/>
            <w:sz w:val="20"/>
            <w:szCs w:val="20"/>
          </w:rPr>
          <w:instrText xml:space="preserve"> PAGEREF _Toc145411642 \h </w:instrText>
        </w:r>
        <w:r w:rsidRPr="004E28C4">
          <w:rPr>
            <w:noProof/>
            <w:webHidden/>
            <w:sz w:val="20"/>
            <w:szCs w:val="20"/>
          </w:rPr>
        </w:r>
        <w:r w:rsidRPr="004E28C4">
          <w:rPr>
            <w:noProof/>
            <w:webHidden/>
            <w:sz w:val="20"/>
            <w:szCs w:val="20"/>
          </w:rPr>
          <w:fldChar w:fldCharType="separate"/>
        </w:r>
        <w:r w:rsidR="009F498B">
          <w:rPr>
            <w:noProof/>
            <w:webHidden/>
            <w:sz w:val="20"/>
            <w:szCs w:val="20"/>
          </w:rPr>
          <w:t>110</w:t>
        </w:r>
        <w:r w:rsidRPr="004E28C4">
          <w:rPr>
            <w:noProof/>
            <w:webHidden/>
            <w:sz w:val="20"/>
            <w:szCs w:val="20"/>
          </w:rPr>
          <w:fldChar w:fldCharType="end"/>
        </w:r>
      </w:hyperlink>
    </w:p>
    <w:p w14:paraId="3014EDBE" w14:textId="1148D050" w:rsidR="00084B66" w:rsidRDefault="009167B9" w:rsidP="004E28C4">
      <w:pPr>
        <w:tabs>
          <w:tab w:val="right" w:leader="dot" w:pos="9072"/>
        </w:tabs>
        <w:spacing w:before="0" w:after="0" w:line="240" w:lineRule="auto"/>
        <w:ind w:right="0"/>
        <w:jc w:val="left"/>
        <w:rPr>
          <w:rFonts w:asciiTheme="minorHAnsi" w:hAnsiTheme="minorHAnsi" w:cstheme="minorHAnsi"/>
          <w:sz w:val="22"/>
          <w:szCs w:val="22"/>
        </w:rPr>
      </w:pPr>
      <w:r w:rsidRPr="004E28C4">
        <w:rPr>
          <w:rFonts w:asciiTheme="minorHAnsi" w:hAnsiTheme="minorHAnsi" w:cstheme="minorHAnsi"/>
          <w:sz w:val="20"/>
          <w:szCs w:val="20"/>
        </w:rPr>
        <w:fldChar w:fldCharType="end"/>
      </w:r>
    </w:p>
    <w:p w14:paraId="1B22E807"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24B27FB3"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301D41F7"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423C8220"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399BB440"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3FBA80B4"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1BAB51A9"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41CFF110"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3077D428"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6B3EA0FB"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4B94D256"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2CB90704" w14:textId="77777777" w:rsidR="00ED7CC5" w:rsidRDefault="00ED7CC5" w:rsidP="00ED7CC5">
      <w:pPr>
        <w:tabs>
          <w:tab w:val="right" w:leader="dot" w:pos="9072"/>
        </w:tabs>
        <w:spacing w:before="0" w:after="0" w:line="240" w:lineRule="auto"/>
        <w:ind w:right="0"/>
        <w:jc w:val="left"/>
        <w:rPr>
          <w:rFonts w:asciiTheme="minorHAnsi" w:hAnsiTheme="minorHAnsi" w:cstheme="minorHAnsi"/>
          <w:sz w:val="22"/>
          <w:szCs w:val="22"/>
        </w:rPr>
      </w:pPr>
    </w:p>
    <w:p w14:paraId="31C76DBB" w14:textId="77777777" w:rsidR="004E28C4" w:rsidRDefault="004E28C4" w:rsidP="00ED7CC5">
      <w:pPr>
        <w:tabs>
          <w:tab w:val="right" w:leader="dot" w:pos="9072"/>
        </w:tabs>
        <w:spacing w:before="0" w:after="0" w:line="240" w:lineRule="auto"/>
        <w:ind w:right="0"/>
        <w:jc w:val="left"/>
        <w:rPr>
          <w:rFonts w:asciiTheme="minorHAnsi" w:hAnsiTheme="minorHAnsi" w:cstheme="minorHAnsi"/>
          <w:sz w:val="22"/>
          <w:szCs w:val="22"/>
        </w:rPr>
      </w:pPr>
    </w:p>
    <w:p w14:paraId="2A3D02DE" w14:textId="77777777" w:rsidR="004E28C4" w:rsidRDefault="004E28C4" w:rsidP="00ED7CC5">
      <w:pPr>
        <w:tabs>
          <w:tab w:val="right" w:leader="dot" w:pos="9072"/>
        </w:tabs>
        <w:spacing w:before="0" w:after="0" w:line="240" w:lineRule="auto"/>
        <w:ind w:right="0"/>
        <w:jc w:val="left"/>
        <w:rPr>
          <w:rFonts w:asciiTheme="minorHAnsi" w:hAnsiTheme="minorHAnsi" w:cstheme="minorHAnsi"/>
          <w:sz w:val="22"/>
          <w:szCs w:val="22"/>
        </w:rPr>
      </w:pPr>
    </w:p>
    <w:p w14:paraId="0353A081" w14:textId="77777777" w:rsidR="004E28C4" w:rsidRDefault="004E28C4" w:rsidP="00ED7CC5">
      <w:pPr>
        <w:tabs>
          <w:tab w:val="right" w:leader="dot" w:pos="9072"/>
        </w:tabs>
        <w:spacing w:before="0" w:after="0" w:line="240" w:lineRule="auto"/>
        <w:ind w:right="0"/>
        <w:jc w:val="left"/>
        <w:rPr>
          <w:rFonts w:asciiTheme="minorHAnsi" w:hAnsiTheme="minorHAnsi" w:cstheme="minorHAnsi"/>
          <w:sz w:val="22"/>
          <w:szCs w:val="22"/>
        </w:rPr>
      </w:pPr>
    </w:p>
    <w:p w14:paraId="6F56BE8D" w14:textId="77777777" w:rsidR="004E28C4" w:rsidRDefault="004E28C4" w:rsidP="00ED7CC5">
      <w:pPr>
        <w:tabs>
          <w:tab w:val="right" w:leader="dot" w:pos="9072"/>
        </w:tabs>
        <w:spacing w:before="0" w:after="0" w:line="240" w:lineRule="auto"/>
        <w:ind w:right="0"/>
        <w:jc w:val="left"/>
        <w:rPr>
          <w:rFonts w:asciiTheme="minorHAnsi" w:hAnsiTheme="minorHAnsi" w:cstheme="minorHAnsi"/>
          <w:sz w:val="22"/>
          <w:szCs w:val="22"/>
        </w:rPr>
      </w:pPr>
    </w:p>
    <w:p w14:paraId="3E153A6B" w14:textId="77777777" w:rsidR="004E28C4" w:rsidRDefault="004E28C4" w:rsidP="00ED7CC5">
      <w:pPr>
        <w:tabs>
          <w:tab w:val="right" w:leader="dot" w:pos="9072"/>
        </w:tabs>
        <w:spacing w:before="0" w:after="0" w:line="240" w:lineRule="auto"/>
        <w:ind w:right="0"/>
        <w:jc w:val="left"/>
        <w:rPr>
          <w:rFonts w:asciiTheme="minorHAnsi" w:hAnsiTheme="minorHAnsi" w:cstheme="minorHAnsi"/>
          <w:sz w:val="22"/>
          <w:szCs w:val="22"/>
        </w:rPr>
      </w:pPr>
    </w:p>
    <w:p w14:paraId="6D4A4BD3" w14:textId="77777777" w:rsidR="004E28C4" w:rsidRDefault="004E28C4" w:rsidP="00ED7CC5">
      <w:pPr>
        <w:tabs>
          <w:tab w:val="right" w:leader="dot" w:pos="9072"/>
        </w:tabs>
        <w:spacing w:before="0" w:after="0" w:line="240" w:lineRule="auto"/>
        <w:ind w:right="0"/>
        <w:jc w:val="left"/>
        <w:rPr>
          <w:rFonts w:asciiTheme="minorHAnsi" w:hAnsiTheme="minorHAnsi" w:cstheme="minorHAnsi"/>
          <w:sz w:val="22"/>
          <w:szCs w:val="22"/>
        </w:rPr>
      </w:pPr>
    </w:p>
    <w:p w14:paraId="33915A16" w14:textId="77777777" w:rsidR="004E28C4" w:rsidRDefault="004E28C4" w:rsidP="00ED7CC5">
      <w:pPr>
        <w:tabs>
          <w:tab w:val="right" w:leader="dot" w:pos="9072"/>
        </w:tabs>
        <w:spacing w:before="0" w:after="0" w:line="240" w:lineRule="auto"/>
        <w:ind w:right="0"/>
        <w:jc w:val="left"/>
        <w:rPr>
          <w:rFonts w:asciiTheme="minorHAnsi" w:hAnsiTheme="minorHAnsi" w:cstheme="minorHAnsi"/>
          <w:sz w:val="22"/>
          <w:szCs w:val="22"/>
        </w:rPr>
      </w:pPr>
    </w:p>
    <w:p w14:paraId="493C2AFD" w14:textId="77777777" w:rsidR="004E28C4" w:rsidRDefault="004E28C4" w:rsidP="00ED7CC5">
      <w:pPr>
        <w:tabs>
          <w:tab w:val="right" w:leader="dot" w:pos="9072"/>
        </w:tabs>
        <w:spacing w:before="0" w:after="0" w:line="240" w:lineRule="auto"/>
        <w:ind w:right="0"/>
        <w:jc w:val="left"/>
        <w:rPr>
          <w:rFonts w:asciiTheme="minorHAnsi" w:hAnsiTheme="minorHAnsi" w:cstheme="minorHAnsi"/>
          <w:sz w:val="22"/>
          <w:szCs w:val="22"/>
        </w:rPr>
      </w:pPr>
    </w:p>
    <w:p w14:paraId="47977F3D" w14:textId="77777777" w:rsidR="004E28C4" w:rsidRDefault="004E28C4" w:rsidP="00ED7CC5">
      <w:pPr>
        <w:tabs>
          <w:tab w:val="right" w:leader="dot" w:pos="9072"/>
        </w:tabs>
        <w:spacing w:before="0" w:after="0" w:line="240" w:lineRule="auto"/>
        <w:ind w:right="0"/>
        <w:jc w:val="left"/>
        <w:rPr>
          <w:rFonts w:asciiTheme="minorHAnsi" w:hAnsiTheme="minorHAnsi" w:cstheme="minorHAnsi"/>
          <w:sz w:val="22"/>
          <w:szCs w:val="22"/>
        </w:rPr>
      </w:pPr>
    </w:p>
    <w:p w14:paraId="5C7C7E6E" w14:textId="77777777" w:rsidR="008F44E5" w:rsidRPr="00C0175D" w:rsidRDefault="008F44E5" w:rsidP="00AA3309">
      <w:pPr>
        <w:tabs>
          <w:tab w:val="right" w:leader="dot" w:pos="9072"/>
        </w:tabs>
        <w:spacing w:before="0" w:after="0" w:line="240" w:lineRule="auto"/>
        <w:ind w:right="-7"/>
        <w:jc w:val="left"/>
        <w:rPr>
          <w:rFonts w:asciiTheme="minorHAnsi" w:hAnsiTheme="minorHAnsi" w:cstheme="minorHAnsi"/>
          <w:b/>
          <w:bCs/>
          <w:color w:val="0374C0"/>
          <w:sz w:val="32"/>
          <w:szCs w:val="36"/>
        </w:rPr>
      </w:pPr>
    </w:p>
    <w:p w14:paraId="2DF1614D" w14:textId="5AC1EBB6" w:rsidR="009167B9" w:rsidRPr="005844AD" w:rsidRDefault="009167B9" w:rsidP="00AA3309">
      <w:pPr>
        <w:tabs>
          <w:tab w:val="right" w:leader="dot" w:pos="9072"/>
        </w:tabs>
        <w:spacing w:before="0" w:after="0" w:line="240" w:lineRule="auto"/>
        <w:ind w:right="-7"/>
        <w:jc w:val="left"/>
        <w:rPr>
          <w:rFonts w:asciiTheme="minorHAnsi" w:hAnsiTheme="minorHAnsi" w:cstheme="minorHAnsi"/>
          <w:b/>
          <w:bCs/>
          <w:color w:val="BF080E"/>
          <w:sz w:val="32"/>
          <w:szCs w:val="36"/>
        </w:rPr>
      </w:pPr>
      <w:r w:rsidRPr="005844AD">
        <w:rPr>
          <w:rFonts w:asciiTheme="minorHAnsi" w:hAnsiTheme="minorHAnsi" w:cstheme="minorHAnsi"/>
          <w:b/>
          <w:bCs/>
          <w:color w:val="BF080E"/>
          <w:sz w:val="32"/>
          <w:szCs w:val="36"/>
        </w:rPr>
        <w:lastRenderedPageBreak/>
        <w:t>ILIUSTRACIJŲ SĄRAŠAS</w:t>
      </w:r>
    </w:p>
    <w:p w14:paraId="202E8132" w14:textId="77777777" w:rsidR="00E61BFC" w:rsidRPr="00C0175D" w:rsidRDefault="00E61BFC" w:rsidP="00AA3309">
      <w:pPr>
        <w:tabs>
          <w:tab w:val="right" w:leader="dot" w:pos="9072"/>
        </w:tabs>
        <w:spacing w:before="0" w:after="0" w:line="240" w:lineRule="auto"/>
        <w:ind w:right="-7"/>
        <w:jc w:val="left"/>
        <w:rPr>
          <w:rFonts w:asciiTheme="minorHAnsi" w:hAnsiTheme="minorHAnsi" w:cstheme="minorHAnsi"/>
          <w:b/>
          <w:bCs/>
          <w:color w:val="0374C0"/>
          <w:sz w:val="32"/>
          <w:szCs w:val="36"/>
        </w:rPr>
      </w:pPr>
    </w:p>
    <w:p w14:paraId="75D84957" w14:textId="0ED2089B" w:rsidR="00F24B8E" w:rsidRPr="00744097" w:rsidRDefault="009167B9"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r w:rsidRPr="00744097">
        <w:rPr>
          <w:rFonts w:asciiTheme="minorHAnsi" w:hAnsiTheme="minorHAnsi" w:cstheme="minorHAnsi"/>
          <w:b/>
          <w:bCs/>
          <w:sz w:val="22"/>
          <w:szCs w:val="22"/>
        </w:rPr>
        <w:fldChar w:fldCharType="begin"/>
      </w:r>
      <w:r w:rsidRPr="00744097">
        <w:rPr>
          <w:rFonts w:asciiTheme="minorHAnsi" w:hAnsiTheme="minorHAnsi" w:cstheme="minorHAnsi"/>
          <w:b/>
          <w:bCs/>
          <w:sz w:val="22"/>
          <w:szCs w:val="22"/>
        </w:rPr>
        <w:instrText xml:space="preserve"> TOC \h \z \c "pav." </w:instrText>
      </w:r>
      <w:r w:rsidRPr="00744097">
        <w:rPr>
          <w:rFonts w:asciiTheme="minorHAnsi" w:hAnsiTheme="minorHAnsi" w:cstheme="minorHAnsi"/>
          <w:b/>
          <w:bCs/>
          <w:sz w:val="22"/>
          <w:szCs w:val="22"/>
        </w:rPr>
        <w:fldChar w:fldCharType="separate"/>
      </w:r>
      <w:hyperlink w:anchor="_Toc136964483" w:history="1">
        <w:r w:rsidR="00F24B8E" w:rsidRPr="00744097">
          <w:rPr>
            <w:rStyle w:val="Hipersaitas"/>
            <w:rFonts w:asciiTheme="minorHAnsi" w:hAnsiTheme="minorHAnsi" w:cstheme="minorHAnsi"/>
            <w:b/>
            <w:bCs/>
            <w:noProof/>
            <w:sz w:val="22"/>
            <w:szCs w:val="22"/>
          </w:rPr>
          <w:t>1 pav.</w:t>
        </w:r>
        <w:r w:rsidR="00F24B8E" w:rsidRPr="00744097">
          <w:rPr>
            <w:rStyle w:val="Hipersaitas"/>
            <w:rFonts w:asciiTheme="minorHAnsi" w:hAnsiTheme="minorHAnsi" w:cstheme="minorHAnsi"/>
            <w:noProof/>
            <w:sz w:val="22"/>
            <w:szCs w:val="22"/>
          </w:rPr>
          <w:t xml:space="preserve"> Molėtų rajono savivaldybė</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_Toc136964483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sidR="009F498B">
          <w:rPr>
            <w:rFonts w:asciiTheme="minorHAnsi" w:hAnsiTheme="minorHAnsi" w:cstheme="minorHAnsi"/>
            <w:noProof/>
            <w:webHidden/>
            <w:sz w:val="22"/>
            <w:szCs w:val="22"/>
          </w:rPr>
          <w:t>10</w:t>
        </w:r>
        <w:r w:rsidR="00F24B8E" w:rsidRPr="00744097">
          <w:rPr>
            <w:rFonts w:asciiTheme="minorHAnsi" w:hAnsiTheme="minorHAnsi" w:cstheme="minorHAnsi"/>
            <w:noProof/>
            <w:webHidden/>
            <w:sz w:val="22"/>
            <w:szCs w:val="22"/>
          </w:rPr>
          <w:fldChar w:fldCharType="end"/>
        </w:r>
      </w:hyperlink>
    </w:p>
    <w:p w14:paraId="05827C61" w14:textId="7A04F15B"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84" w:history="1">
        <w:r w:rsidR="00F24B8E" w:rsidRPr="00744097">
          <w:rPr>
            <w:rStyle w:val="Hipersaitas"/>
            <w:rFonts w:asciiTheme="minorHAnsi" w:hAnsiTheme="minorHAnsi" w:cstheme="minorHAnsi"/>
            <w:b/>
            <w:bCs/>
            <w:noProof/>
            <w:sz w:val="22"/>
            <w:szCs w:val="22"/>
          </w:rPr>
          <w:t xml:space="preserve">2 pav. </w:t>
        </w:r>
        <w:r w:rsidR="00F24B8E" w:rsidRPr="00744097">
          <w:rPr>
            <w:rStyle w:val="Hipersaitas"/>
            <w:rFonts w:asciiTheme="minorHAnsi" w:hAnsiTheme="minorHAnsi" w:cstheme="minorHAnsi"/>
            <w:noProof/>
            <w:sz w:val="22"/>
            <w:szCs w:val="22"/>
          </w:rPr>
          <w:t>Registruotų gyventojų skaičius Molėtų rajono savivaldybėje  2016–2021 m.</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_Toc136964484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11</w:t>
        </w:r>
        <w:r w:rsidR="00F24B8E" w:rsidRPr="00744097">
          <w:rPr>
            <w:rFonts w:asciiTheme="minorHAnsi" w:hAnsiTheme="minorHAnsi" w:cstheme="minorHAnsi"/>
            <w:noProof/>
            <w:webHidden/>
            <w:sz w:val="22"/>
            <w:szCs w:val="22"/>
          </w:rPr>
          <w:fldChar w:fldCharType="end"/>
        </w:r>
      </w:hyperlink>
    </w:p>
    <w:p w14:paraId="79EA4CC2" w14:textId="2B87C34B"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85" w:history="1">
        <w:r w:rsidR="00F24B8E" w:rsidRPr="00744097">
          <w:rPr>
            <w:rStyle w:val="Hipersaitas"/>
            <w:rFonts w:asciiTheme="minorHAnsi" w:hAnsiTheme="minorHAnsi" w:cstheme="minorHAnsi"/>
            <w:b/>
            <w:bCs/>
            <w:noProof/>
            <w:sz w:val="22"/>
            <w:szCs w:val="22"/>
          </w:rPr>
          <w:t>3 pav</w:t>
        </w:r>
        <w:r w:rsidR="00F24B8E" w:rsidRPr="00744097">
          <w:rPr>
            <w:rStyle w:val="Hipersaitas"/>
            <w:rFonts w:asciiTheme="minorHAnsi" w:hAnsiTheme="minorHAnsi" w:cstheme="minorHAnsi"/>
            <w:noProof/>
            <w:sz w:val="22"/>
            <w:szCs w:val="22"/>
          </w:rPr>
          <w:t>. Gyventojų pasiskirstymas tarp miesto ir kaimo Molėtų rajono savivaldybėje</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_Toc136964485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11</w:t>
        </w:r>
        <w:r w:rsidR="00F24B8E" w:rsidRPr="00744097">
          <w:rPr>
            <w:rFonts w:asciiTheme="minorHAnsi" w:hAnsiTheme="minorHAnsi" w:cstheme="minorHAnsi"/>
            <w:noProof/>
            <w:webHidden/>
            <w:sz w:val="22"/>
            <w:szCs w:val="22"/>
          </w:rPr>
          <w:fldChar w:fldCharType="end"/>
        </w:r>
      </w:hyperlink>
    </w:p>
    <w:p w14:paraId="2C8F9F2C" w14:textId="6B033C96"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86" w:history="1">
        <w:r w:rsidR="00F24B8E" w:rsidRPr="00744097">
          <w:rPr>
            <w:rStyle w:val="Hipersaitas"/>
            <w:rFonts w:asciiTheme="minorHAnsi" w:hAnsiTheme="minorHAnsi" w:cstheme="minorHAnsi"/>
            <w:b/>
            <w:bCs/>
            <w:noProof/>
            <w:sz w:val="22"/>
            <w:szCs w:val="22"/>
          </w:rPr>
          <w:t xml:space="preserve">4 pav. </w:t>
        </w:r>
        <w:r w:rsidR="00F24B8E" w:rsidRPr="00744097">
          <w:rPr>
            <w:rStyle w:val="Hipersaitas"/>
            <w:rFonts w:asciiTheme="minorHAnsi" w:hAnsiTheme="minorHAnsi" w:cstheme="minorHAnsi"/>
            <w:noProof/>
            <w:sz w:val="22"/>
            <w:szCs w:val="22"/>
          </w:rPr>
          <w:t>Gyventojų skaičius, kuriems tenka viena antrinių žaliavų konteinerių aikštelė Molėtų rajono savivaldybėje</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_Toc136964486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20</w:t>
        </w:r>
        <w:r w:rsidR="00F24B8E" w:rsidRPr="00744097">
          <w:rPr>
            <w:rFonts w:asciiTheme="minorHAnsi" w:hAnsiTheme="minorHAnsi" w:cstheme="minorHAnsi"/>
            <w:noProof/>
            <w:webHidden/>
            <w:sz w:val="22"/>
            <w:szCs w:val="22"/>
          </w:rPr>
          <w:fldChar w:fldCharType="end"/>
        </w:r>
      </w:hyperlink>
    </w:p>
    <w:p w14:paraId="1CDA15A8" w14:textId="648A7409"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87" w:history="1">
        <w:r w:rsidR="00F24B8E" w:rsidRPr="00744097">
          <w:rPr>
            <w:rStyle w:val="Hipersaitas"/>
            <w:rFonts w:asciiTheme="minorHAnsi" w:hAnsiTheme="minorHAnsi" w:cstheme="minorHAnsi"/>
            <w:b/>
            <w:bCs/>
            <w:noProof/>
            <w:sz w:val="22"/>
            <w:szCs w:val="22"/>
          </w:rPr>
          <w:t xml:space="preserve">5 pav. </w:t>
        </w:r>
        <w:r w:rsidR="00F24B8E" w:rsidRPr="00744097">
          <w:rPr>
            <w:rStyle w:val="Hipersaitas"/>
            <w:rFonts w:asciiTheme="minorHAnsi" w:hAnsiTheme="minorHAnsi" w:cstheme="minorHAnsi"/>
            <w:noProof/>
            <w:sz w:val="22"/>
            <w:szCs w:val="22"/>
          </w:rPr>
          <w:t>Antrinių žaliavų konteinerių aikštelės Molėtų rajono savivaldybėje, vnt.</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_Toc136964487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20</w:t>
        </w:r>
        <w:r w:rsidR="00F24B8E" w:rsidRPr="00744097">
          <w:rPr>
            <w:rFonts w:asciiTheme="minorHAnsi" w:hAnsiTheme="minorHAnsi" w:cstheme="minorHAnsi"/>
            <w:noProof/>
            <w:webHidden/>
            <w:sz w:val="22"/>
            <w:szCs w:val="22"/>
          </w:rPr>
          <w:fldChar w:fldCharType="end"/>
        </w:r>
      </w:hyperlink>
    </w:p>
    <w:p w14:paraId="757D8A1F" w14:textId="44B65EB3"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88" w:history="1">
        <w:r w:rsidR="00F24B8E" w:rsidRPr="00744097">
          <w:rPr>
            <w:rStyle w:val="Hipersaitas"/>
            <w:rFonts w:asciiTheme="minorHAnsi" w:hAnsiTheme="minorHAnsi" w:cstheme="minorHAnsi"/>
            <w:b/>
            <w:bCs/>
            <w:noProof/>
            <w:sz w:val="22"/>
            <w:szCs w:val="22"/>
          </w:rPr>
          <w:t>6 pav.</w:t>
        </w:r>
        <w:r w:rsidR="00F24B8E" w:rsidRPr="00744097">
          <w:rPr>
            <w:rStyle w:val="Hipersaitas"/>
            <w:rFonts w:asciiTheme="minorHAnsi" w:hAnsiTheme="minorHAnsi" w:cstheme="minorHAnsi"/>
            <w:noProof/>
            <w:sz w:val="22"/>
            <w:szCs w:val="22"/>
          </w:rPr>
          <w:t xml:space="preserve"> Susidaręs komunalinių atliekų kiekis Molėtų rajono savivaldybėje , tonos</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_Toc136964488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23</w:t>
        </w:r>
        <w:r w:rsidR="00F24B8E" w:rsidRPr="00744097">
          <w:rPr>
            <w:rFonts w:asciiTheme="minorHAnsi" w:hAnsiTheme="minorHAnsi" w:cstheme="minorHAnsi"/>
            <w:noProof/>
            <w:webHidden/>
            <w:sz w:val="22"/>
            <w:szCs w:val="22"/>
          </w:rPr>
          <w:fldChar w:fldCharType="end"/>
        </w:r>
      </w:hyperlink>
    </w:p>
    <w:p w14:paraId="6C28BB06" w14:textId="130633B9"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89" w:history="1">
        <w:r w:rsidR="00F24B8E" w:rsidRPr="00744097">
          <w:rPr>
            <w:rStyle w:val="Hipersaitas"/>
            <w:rFonts w:asciiTheme="minorHAnsi" w:hAnsiTheme="minorHAnsi" w:cstheme="minorHAnsi"/>
            <w:b/>
            <w:bCs/>
            <w:noProof/>
            <w:sz w:val="22"/>
            <w:szCs w:val="22"/>
          </w:rPr>
          <w:t xml:space="preserve">7 pav. </w:t>
        </w:r>
        <w:r w:rsidR="00F24B8E" w:rsidRPr="00744097">
          <w:rPr>
            <w:rStyle w:val="Hipersaitas"/>
            <w:rFonts w:asciiTheme="minorHAnsi" w:hAnsiTheme="minorHAnsi" w:cstheme="minorHAnsi"/>
            <w:noProof/>
            <w:sz w:val="22"/>
            <w:szCs w:val="22"/>
          </w:rPr>
          <w:t>Susidaręs</w:t>
        </w:r>
        <w:r w:rsidR="00F24B8E" w:rsidRPr="00744097">
          <w:rPr>
            <w:rStyle w:val="Hipersaitas"/>
            <w:rFonts w:asciiTheme="minorHAnsi" w:hAnsiTheme="minorHAnsi" w:cstheme="minorHAnsi"/>
            <w:noProof/>
            <w:spacing w:val="-3"/>
            <w:sz w:val="22"/>
            <w:szCs w:val="22"/>
          </w:rPr>
          <w:t xml:space="preserve"> </w:t>
        </w:r>
        <w:r w:rsidR="00F24B8E" w:rsidRPr="00744097">
          <w:rPr>
            <w:rStyle w:val="Hipersaitas"/>
            <w:rFonts w:asciiTheme="minorHAnsi" w:hAnsiTheme="minorHAnsi" w:cstheme="minorHAnsi"/>
            <w:noProof/>
            <w:sz w:val="22"/>
            <w:szCs w:val="22"/>
          </w:rPr>
          <w:t>komunalinių</w:t>
        </w:r>
        <w:r w:rsidR="00F24B8E" w:rsidRPr="00744097">
          <w:rPr>
            <w:rStyle w:val="Hipersaitas"/>
            <w:rFonts w:asciiTheme="minorHAnsi" w:hAnsiTheme="minorHAnsi" w:cstheme="minorHAnsi"/>
            <w:noProof/>
            <w:spacing w:val="-5"/>
            <w:sz w:val="22"/>
            <w:szCs w:val="22"/>
          </w:rPr>
          <w:t xml:space="preserve"> </w:t>
        </w:r>
        <w:r w:rsidR="00F24B8E" w:rsidRPr="00744097">
          <w:rPr>
            <w:rStyle w:val="Hipersaitas"/>
            <w:rFonts w:asciiTheme="minorHAnsi" w:hAnsiTheme="minorHAnsi" w:cstheme="minorHAnsi"/>
            <w:noProof/>
            <w:sz w:val="22"/>
            <w:szCs w:val="22"/>
          </w:rPr>
          <w:t>atliekų</w:t>
        </w:r>
        <w:r w:rsidR="00F24B8E" w:rsidRPr="00744097">
          <w:rPr>
            <w:rStyle w:val="Hipersaitas"/>
            <w:rFonts w:asciiTheme="minorHAnsi" w:hAnsiTheme="minorHAnsi" w:cstheme="minorHAnsi"/>
            <w:noProof/>
            <w:spacing w:val="-5"/>
            <w:sz w:val="22"/>
            <w:szCs w:val="22"/>
          </w:rPr>
          <w:t xml:space="preserve"> </w:t>
        </w:r>
        <w:r w:rsidR="00F24B8E" w:rsidRPr="00744097">
          <w:rPr>
            <w:rStyle w:val="Hipersaitas"/>
            <w:rFonts w:asciiTheme="minorHAnsi" w:hAnsiTheme="minorHAnsi" w:cstheme="minorHAnsi"/>
            <w:noProof/>
            <w:sz w:val="22"/>
            <w:szCs w:val="22"/>
          </w:rPr>
          <w:t>kiekis Molėtų rajono savivaldybėje, tonos vienam gyventojui</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_Toc136964489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24</w:t>
        </w:r>
        <w:r w:rsidR="00F24B8E" w:rsidRPr="00744097">
          <w:rPr>
            <w:rFonts w:asciiTheme="minorHAnsi" w:hAnsiTheme="minorHAnsi" w:cstheme="minorHAnsi"/>
            <w:noProof/>
            <w:webHidden/>
            <w:sz w:val="22"/>
            <w:szCs w:val="22"/>
          </w:rPr>
          <w:fldChar w:fldCharType="end"/>
        </w:r>
      </w:hyperlink>
    </w:p>
    <w:p w14:paraId="719BC771" w14:textId="09F8CB86"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90" w:history="1">
        <w:r w:rsidR="00F24B8E" w:rsidRPr="00744097">
          <w:rPr>
            <w:rStyle w:val="Hipersaitas"/>
            <w:rFonts w:asciiTheme="minorHAnsi" w:hAnsiTheme="minorHAnsi" w:cstheme="minorHAnsi"/>
            <w:b/>
            <w:bCs/>
            <w:noProof/>
            <w:sz w:val="22"/>
            <w:szCs w:val="22"/>
          </w:rPr>
          <w:t xml:space="preserve">8 pav.  </w:t>
        </w:r>
        <w:r w:rsidR="00F24B8E" w:rsidRPr="00744097">
          <w:rPr>
            <w:rStyle w:val="Hipersaitas"/>
            <w:rFonts w:asciiTheme="minorHAnsi" w:hAnsiTheme="minorHAnsi" w:cstheme="minorHAnsi"/>
            <w:noProof/>
            <w:sz w:val="22"/>
            <w:szCs w:val="22"/>
          </w:rPr>
          <w:t>MBA ir sąvartyne tvarkomos atliekos, pagal savivaldybes, tonos (1)</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_Toc136964490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24</w:t>
        </w:r>
        <w:r w:rsidR="00F24B8E" w:rsidRPr="00744097">
          <w:rPr>
            <w:rFonts w:asciiTheme="minorHAnsi" w:hAnsiTheme="minorHAnsi" w:cstheme="minorHAnsi"/>
            <w:noProof/>
            <w:webHidden/>
            <w:sz w:val="22"/>
            <w:szCs w:val="22"/>
          </w:rPr>
          <w:fldChar w:fldCharType="end"/>
        </w:r>
      </w:hyperlink>
    </w:p>
    <w:p w14:paraId="003F3A68" w14:textId="4D37C04E"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91" w:history="1">
        <w:r w:rsidR="00F24B8E" w:rsidRPr="00744097">
          <w:rPr>
            <w:rStyle w:val="Hipersaitas"/>
            <w:rFonts w:asciiTheme="minorHAnsi" w:hAnsiTheme="minorHAnsi" w:cstheme="minorHAnsi"/>
            <w:b/>
            <w:bCs/>
            <w:noProof/>
            <w:sz w:val="22"/>
            <w:szCs w:val="22"/>
          </w:rPr>
          <w:t>9 pav.</w:t>
        </w:r>
        <w:r w:rsidR="00F24B8E" w:rsidRPr="00744097">
          <w:rPr>
            <w:rStyle w:val="Hipersaitas"/>
            <w:rFonts w:asciiTheme="minorHAnsi" w:hAnsiTheme="minorHAnsi" w:cstheme="minorHAnsi"/>
            <w:noProof/>
            <w:sz w:val="22"/>
            <w:szCs w:val="22"/>
          </w:rPr>
          <w:t xml:space="preserve"> Tvarkomų MBA Molėtų rajono savivaldybėje surinktų  atliekų sudėtis 2016 - 2020 m.</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_Toc136964491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26</w:t>
        </w:r>
        <w:r w:rsidR="00F24B8E" w:rsidRPr="00744097">
          <w:rPr>
            <w:rFonts w:asciiTheme="minorHAnsi" w:hAnsiTheme="minorHAnsi" w:cstheme="minorHAnsi"/>
            <w:noProof/>
            <w:webHidden/>
            <w:sz w:val="22"/>
            <w:szCs w:val="22"/>
          </w:rPr>
          <w:fldChar w:fldCharType="end"/>
        </w:r>
      </w:hyperlink>
    </w:p>
    <w:p w14:paraId="14B0611B" w14:textId="1EF4498F"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92" w:history="1">
        <w:r w:rsidR="00F24B8E" w:rsidRPr="00744097">
          <w:rPr>
            <w:rStyle w:val="Hipersaitas"/>
            <w:rFonts w:asciiTheme="minorHAnsi" w:hAnsiTheme="minorHAnsi" w:cstheme="minorHAnsi"/>
            <w:b/>
            <w:bCs/>
            <w:noProof/>
            <w:sz w:val="22"/>
            <w:szCs w:val="22"/>
          </w:rPr>
          <w:t>10 pav.</w:t>
        </w:r>
        <w:r w:rsidR="00F24B8E" w:rsidRPr="00744097">
          <w:rPr>
            <w:rStyle w:val="Hipersaitas"/>
            <w:rFonts w:asciiTheme="minorHAnsi" w:hAnsiTheme="minorHAnsi" w:cstheme="minorHAnsi"/>
            <w:noProof/>
            <w:sz w:val="22"/>
            <w:szCs w:val="22"/>
          </w:rPr>
          <w:t xml:space="preserve"> Komunalinių atliekų surinkimas tonomis Molėtų rajono savivaldybėje (pagal surinkimo būdą), tonos, 2020 m.</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_Toc136964492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30</w:t>
        </w:r>
        <w:r w:rsidR="00F24B8E" w:rsidRPr="00744097">
          <w:rPr>
            <w:rFonts w:asciiTheme="minorHAnsi" w:hAnsiTheme="minorHAnsi" w:cstheme="minorHAnsi"/>
            <w:noProof/>
            <w:webHidden/>
            <w:sz w:val="22"/>
            <w:szCs w:val="22"/>
          </w:rPr>
          <w:fldChar w:fldCharType="end"/>
        </w:r>
      </w:hyperlink>
    </w:p>
    <w:p w14:paraId="4D89FA90" w14:textId="2934D194"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93" w:history="1">
        <w:r w:rsidR="00F24B8E" w:rsidRPr="00744097">
          <w:rPr>
            <w:rStyle w:val="Hipersaitas"/>
            <w:rFonts w:asciiTheme="minorHAnsi" w:hAnsiTheme="minorHAnsi" w:cstheme="minorHAnsi"/>
            <w:b/>
            <w:bCs/>
            <w:noProof/>
            <w:sz w:val="22"/>
            <w:szCs w:val="22"/>
          </w:rPr>
          <w:t>11 pav.</w:t>
        </w:r>
        <w:r w:rsidR="00F24B8E" w:rsidRPr="00744097">
          <w:rPr>
            <w:rStyle w:val="Hipersaitas"/>
            <w:rFonts w:asciiTheme="minorHAnsi" w:hAnsiTheme="minorHAnsi" w:cstheme="minorHAnsi"/>
            <w:noProof/>
            <w:sz w:val="22"/>
            <w:szCs w:val="22"/>
          </w:rPr>
          <w:t xml:space="preserve"> Bešeimininkių atliekų susidarymas Molėtų rajono savivaldybėje, tonos</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_Toc136964493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30</w:t>
        </w:r>
        <w:r w:rsidR="00F24B8E" w:rsidRPr="00744097">
          <w:rPr>
            <w:rFonts w:asciiTheme="minorHAnsi" w:hAnsiTheme="minorHAnsi" w:cstheme="minorHAnsi"/>
            <w:noProof/>
            <w:webHidden/>
            <w:sz w:val="22"/>
            <w:szCs w:val="22"/>
          </w:rPr>
          <w:fldChar w:fldCharType="end"/>
        </w:r>
      </w:hyperlink>
    </w:p>
    <w:p w14:paraId="415E3F89" w14:textId="6DE11BB1"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94" w:history="1">
        <w:r w:rsidR="00F24B8E" w:rsidRPr="00744097">
          <w:rPr>
            <w:rStyle w:val="Hipersaitas"/>
            <w:rFonts w:asciiTheme="minorHAnsi" w:hAnsiTheme="minorHAnsi" w:cstheme="minorHAnsi"/>
            <w:b/>
            <w:bCs/>
            <w:noProof/>
            <w:sz w:val="22"/>
            <w:szCs w:val="22"/>
          </w:rPr>
          <w:t>12 pav.</w:t>
        </w:r>
        <w:r w:rsidR="00F24B8E" w:rsidRPr="00744097">
          <w:rPr>
            <w:rStyle w:val="Hipersaitas"/>
            <w:rFonts w:asciiTheme="minorHAnsi" w:hAnsiTheme="minorHAnsi" w:cstheme="minorHAnsi"/>
            <w:noProof/>
            <w:sz w:val="22"/>
            <w:szCs w:val="22"/>
          </w:rPr>
          <w:t xml:space="preserve"> Atliekų tvarkymas Molėtų  raj. sav., tonos</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_Toc136964494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32</w:t>
        </w:r>
        <w:r w:rsidR="00F24B8E" w:rsidRPr="00744097">
          <w:rPr>
            <w:rFonts w:asciiTheme="minorHAnsi" w:hAnsiTheme="minorHAnsi" w:cstheme="minorHAnsi"/>
            <w:noProof/>
            <w:webHidden/>
            <w:sz w:val="22"/>
            <w:szCs w:val="22"/>
          </w:rPr>
          <w:fldChar w:fldCharType="end"/>
        </w:r>
      </w:hyperlink>
    </w:p>
    <w:p w14:paraId="57B832ED" w14:textId="6E02362A"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95" w:history="1">
        <w:r w:rsidR="00F24B8E" w:rsidRPr="00744097">
          <w:rPr>
            <w:rStyle w:val="Hipersaitas"/>
            <w:rFonts w:asciiTheme="minorHAnsi" w:hAnsiTheme="minorHAnsi" w:cstheme="minorHAnsi"/>
            <w:b/>
            <w:bCs/>
            <w:noProof/>
            <w:sz w:val="22"/>
            <w:szCs w:val="22"/>
          </w:rPr>
          <w:t>20 pav.</w:t>
        </w:r>
        <w:r w:rsidR="00F24B8E" w:rsidRPr="00744097">
          <w:rPr>
            <w:rStyle w:val="Hipersaitas"/>
            <w:rFonts w:asciiTheme="minorHAnsi" w:hAnsiTheme="minorHAnsi" w:cstheme="minorHAnsi"/>
            <w:noProof/>
            <w:sz w:val="22"/>
            <w:szCs w:val="22"/>
          </w:rPr>
          <w:t xml:space="preserve"> Utenos regiono atliekų prevencijos ir tvarkymo tikslai</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_Toc136964495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48</w:t>
        </w:r>
        <w:r w:rsidR="00F24B8E" w:rsidRPr="00744097">
          <w:rPr>
            <w:rFonts w:asciiTheme="minorHAnsi" w:hAnsiTheme="minorHAnsi" w:cstheme="minorHAnsi"/>
            <w:noProof/>
            <w:webHidden/>
            <w:sz w:val="22"/>
            <w:szCs w:val="22"/>
          </w:rPr>
          <w:fldChar w:fldCharType="end"/>
        </w:r>
      </w:hyperlink>
    </w:p>
    <w:p w14:paraId="508684DD" w14:textId="18F72FF6"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96" w:history="1">
        <w:r w:rsidR="00F24B8E" w:rsidRPr="00744097">
          <w:rPr>
            <w:rStyle w:val="Hipersaitas"/>
            <w:rFonts w:asciiTheme="minorHAnsi" w:hAnsiTheme="minorHAnsi" w:cstheme="minorHAnsi"/>
            <w:b/>
            <w:bCs/>
            <w:noProof/>
            <w:sz w:val="22"/>
            <w:szCs w:val="22"/>
          </w:rPr>
          <w:t>21 pav.</w:t>
        </w:r>
        <w:r w:rsidR="00F24B8E" w:rsidRPr="00744097">
          <w:rPr>
            <w:rStyle w:val="Hipersaitas"/>
            <w:rFonts w:asciiTheme="minorHAnsi" w:hAnsiTheme="minorHAnsi" w:cstheme="minorHAnsi"/>
            <w:noProof/>
            <w:sz w:val="22"/>
            <w:szCs w:val="22"/>
          </w:rPr>
          <w:t xml:space="preserve"> 1 ir 2 tikslai ir jų uždaviniai</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_Toc136964496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48</w:t>
        </w:r>
        <w:r w:rsidR="00F24B8E" w:rsidRPr="00744097">
          <w:rPr>
            <w:rFonts w:asciiTheme="minorHAnsi" w:hAnsiTheme="minorHAnsi" w:cstheme="minorHAnsi"/>
            <w:noProof/>
            <w:webHidden/>
            <w:sz w:val="22"/>
            <w:szCs w:val="22"/>
          </w:rPr>
          <w:fldChar w:fldCharType="end"/>
        </w:r>
      </w:hyperlink>
    </w:p>
    <w:p w14:paraId="53A3F929" w14:textId="04B95494"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97" w:history="1">
        <w:r w:rsidR="00F24B8E" w:rsidRPr="00744097">
          <w:rPr>
            <w:rStyle w:val="Hipersaitas"/>
            <w:rFonts w:asciiTheme="minorHAnsi" w:hAnsiTheme="minorHAnsi" w:cstheme="minorHAnsi"/>
            <w:b/>
            <w:bCs/>
            <w:noProof/>
            <w:sz w:val="22"/>
            <w:szCs w:val="22"/>
          </w:rPr>
          <w:t>22 pav.</w:t>
        </w:r>
        <w:r w:rsidR="00F24B8E" w:rsidRPr="00744097">
          <w:rPr>
            <w:rStyle w:val="Hipersaitas"/>
            <w:rFonts w:asciiTheme="minorHAnsi" w:hAnsiTheme="minorHAnsi" w:cstheme="minorHAnsi"/>
            <w:noProof/>
            <w:sz w:val="22"/>
            <w:szCs w:val="22"/>
          </w:rPr>
          <w:t xml:space="preserve"> 3 ir 4 tikslai ir jų uždaviniai</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_Toc136964497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49</w:t>
        </w:r>
        <w:r w:rsidR="00F24B8E" w:rsidRPr="00744097">
          <w:rPr>
            <w:rFonts w:asciiTheme="minorHAnsi" w:hAnsiTheme="minorHAnsi" w:cstheme="minorHAnsi"/>
            <w:noProof/>
            <w:webHidden/>
            <w:sz w:val="22"/>
            <w:szCs w:val="22"/>
          </w:rPr>
          <w:fldChar w:fldCharType="end"/>
        </w:r>
      </w:hyperlink>
    </w:p>
    <w:p w14:paraId="549A82CB" w14:textId="589AAE19" w:rsidR="00F24B8E" w:rsidRPr="00744097" w:rsidRDefault="009F498B" w:rsidP="00ED7CC5">
      <w:pPr>
        <w:pStyle w:val="Iliustracijsraas"/>
        <w:tabs>
          <w:tab w:val="right" w:leader="dot" w:pos="10245"/>
        </w:tabs>
        <w:ind w:right="0"/>
        <w:rPr>
          <w:rFonts w:asciiTheme="minorHAnsi" w:eastAsiaTheme="minorEastAsia" w:hAnsiTheme="minorHAnsi" w:cstheme="minorHAnsi"/>
          <w:noProof/>
          <w:color w:val="auto"/>
          <w:kern w:val="2"/>
          <w:sz w:val="22"/>
          <w:szCs w:val="22"/>
          <w:lang w:val="en-GB" w:eastAsia="en-GB"/>
          <w14:ligatures w14:val="standardContextual"/>
        </w:rPr>
      </w:pPr>
      <w:hyperlink w:anchor="_Toc136964498" w:history="1">
        <w:r w:rsidR="00F24B8E" w:rsidRPr="00744097">
          <w:rPr>
            <w:rStyle w:val="Hipersaitas"/>
            <w:rFonts w:asciiTheme="minorHAnsi" w:hAnsiTheme="minorHAnsi" w:cstheme="minorHAnsi"/>
            <w:b/>
            <w:bCs/>
            <w:noProof/>
            <w:sz w:val="22"/>
            <w:szCs w:val="22"/>
          </w:rPr>
          <w:t>23 pav.</w:t>
        </w:r>
        <w:r w:rsidR="00F24B8E" w:rsidRPr="00744097">
          <w:rPr>
            <w:rStyle w:val="Hipersaitas"/>
            <w:rFonts w:asciiTheme="minorHAnsi" w:hAnsiTheme="minorHAnsi" w:cstheme="minorHAnsi"/>
            <w:noProof/>
            <w:sz w:val="22"/>
            <w:szCs w:val="22"/>
          </w:rPr>
          <w:t xml:space="preserve"> Komunalinių atliekų naudojimas / šalinimas</w:t>
        </w:r>
        <w:r w:rsidR="00F24B8E" w:rsidRPr="00744097">
          <w:rPr>
            <w:rFonts w:asciiTheme="minorHAnsi" w:hAnsiTheme="minorHAnsi" w:cstheme="minorHAnsi"/>
            <w:noProof/>
            <w:webHidden/>
            <w:sz w:val="22"/>
            <w:szCs w:val="22"/>
          </w:rPr>
          <w:tab/>
        </w:r>
        <w:r w:rsidR="00F24B8E" w:rsidRPr="00744097">
          <w:rPr>
            <w:rFonts w:asciiTheme="minorHAnsi" w:hAnsiTheme="minorHAnsi" w:cstheme="minorHAnsi"/>
            <w:noProof/>
            <w:webHidden/>
            <w:sz w:val="22"/>
            <w:szCs w:val="22"/>
          </w:rPr>
          <w:fldChar w:fldCharType="begin"/>
        </w:r>
        <w:r w:rsidR="00F24B8E" w:rsidRPr="00744097">
          <w:rPr>
            <w:rFonts w:asciiTheme="minorHAnsi" w:hAnsiTheme="minorHAnsi" w:cstheme="minorHAnsi"/>
            <w:noProof/>
            <w:webHidden/>
            <w:sz w:val="22"/>
            <w:szCs w:val="22"/>
          </w:rPr>
          <w:instrText xml:space="preserve"> PAGEREF _Toc136964498 \h </w:instrText>
        </w:r>
        <w:r w:rsidR="00F24B8E" w:rsidRPr="00744097">
          <w:rPr>
            <w:rFonts w:asciiTheme="minorHAnsi" w:hAnsiTheme="minorHAnsi" w:cstheme="minorHAnsi"/>
            <w:noProof/>
            <w:webHidden/>
            <w:sz w:val="22"/>
            <w:szCs w:val="22"/>
          </w:rPr>
        </w:r>
        <w:r w:rsidR="00F24B8E" w:rsidRPr="00744097">
          <w:rPr>
            <w:rFonts w:asciiTheme="minorHAnsi" w:hAnsiTheme="minorHAnsi" w:cstheme="minorHAnsi"/>
            <w:noProof/>
            <w:webHidden/>
            <w:sz w:val="22"/>
            <w:szCs w:val="22"/>
          </w:rPr>
          <w:fldChar w:fldCharType="separate"/>
        </w:r>
        <w:r>
          <w:rPr>
            <w:rFonts w:asciiTheme="minorHAnsi" w:hAnsiTheme="minorHAnsi" w:cstheme="minorHAnsi"/>
            <w:noProof/>
            <w:webHidden/>
            <w:sz w:val="22"/>
            <w:szCs w:val="22"/>
          </w:rPr>
          <w:t>92</w:t>
        </w:r>
        <w:r w:rsidR="00F24B8E" w:rsidRPr="00744097">
          <w:rPr>
            <w:rFonts w:asciiTheme="minorHAnsi" w:hAnsiTheme="minorHAnsi" w:cstheme="minorHAnsi"/>
            <w:noProof/>
            <w:webHidden/>
            <w:sz w:val="22"/>
            <w:szCs w:val="22"/>
          </w:rPr>
          <w:fldChar w:fldCharType="end"/>
        </w:r>
      </w:hyperlink>
    </w:p>
    <w:p w14:paraId="1BA23030" w14:textId="46988AF9" w:rsidR="009167B9" w:rsidRPr="00C0175D" w:rsidRDefault="009167B9" w:rsidP="00ED7CC5">
      <w:pPr>
        <w:pStyle w:val="Antrat1"/>
        <w:ind w:right="0"/>
        <w:rPr>
          <w:rFonts w:asciiTheme="minorHAnsi" w:eastAsia="Cambria" w:hAnsiTheme="minorHAnsi" w:cstheme="minorHAnsi"/>
        </w:rPr>
      </w:pPr>
      <w:r w:rsidRPr="00744097">
        <w:rPr>
          <w:rFonts w:asciiTheme="minorHAnsi" w:eastAsia="Cambria" w:hAnsiTheme="minorHAnsi" w:cstheme="minorHAnsi"/>
          <w:sz w:val="22"/>
          <w:szCs w:val="22"/>
        </w:rPr>
        <w:fldChar w:fldCharType="end"/>
      </w:r>
    </w:p>
    <w:p w14:paraId="381F5B0F" w14:textId="77777777" w:rsidR="009167B9" w:rsidRPr="00C0175D" w:rsidRDefault="009167B9" w:rsidP="00AA3309">
      <w:pPr>
        <w:spacing w:before="0" w:after="0" w:line="240" w:lineRule="auto"/>
        <w:ind w:right="-7"/>
        <w:jc w:val="left"/>
        <w:rPr>
          <w:rFonts w:asciiTheme="minorHAnsi" w:hAnsiTheme="minorHAnsi" w:cstheme="minorHAnsi"/>
        </w:rPr>
      </w:pPr>
      <w:r w:rsidRPr="00C0175D">
        <w:rPr>
          <w:rFonts w:asciiTheme="minorHAnsi" w:hAnsiTheme="minorHAnsi" w:cstheme="minorHAnsi"/>
          <w:b/>
          <w:bCs/>
        </w:rPr>
        <w:br w:type="page"/>
      </w:r>
    </w:p>
    <w:p w14:paraId="4742E5A2" w14:textId="75D133C9" w:rsidR="009167B9" w:rsidRPr="005844AD" w:rsidRDefault="000E03F8" w:rsidP="009D0FB1">
      <w:pPr>
        <w:pStyle w:val="Antrat1"/>
        <w:ind w:right="-7"/>
        <w:rPr>
          <w:rFonts w:asciiTheme="minorHAnsi" w:hAnsiTheme="minorHAnsi" w:cstheme="minorHAnsi"/>
          <w:color w:val="BF080E"/>
        </w:rPr>
      </w:pPr>
      <w:bookmarkStart w:id="0" w:name="_Toc137563385"/>
      <w:r w:rsidRPr="005844AD">
        <w:rPr>
          <w:rFonts w:asciiTheme="minorHAnsi" w:hAnsiTheme="minorHAnsi" w:cstheme="minorHAnsi"/>
          <w:color w:val="BF080E"/>
        </w:rPr>
        <w:lastRenderedPageBreak/>
        <w:t>VARTOJAMOS</w:t>
      </w:r>
      <w:r w:rsidR="009167B9" w:rsidRPr="005844AD">
        <w:rPr>
          <w:rFonts w:asciiTheme="minorHAnsi" w:hAnsiTheme="minorHAnsi" w:cstheme="minorHAnsi"/>
          <w:color w:val="BF080E"/>
        </w:rPr>
        <w:t xml:space="preserve"> SANTRUMPOS</w:t>
      </w:r>
      <w:bookmarkEnd w:id="0"/>
    </w:p>
    <w:p w14:paraId="6C7064CB"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AAA</w:t>
      </w:r>
      <w:r w:rsidRPr="00C0175D">
        <w:rPr>
          <w:rFonts w:asciiTheme="minorHAnsi" w:hAnsiTheme="minorHAnsi" w:cstheme="minorHAnsi"/>
          <w:noProof/>
          <w:szCs w:val="24"/>
        </w:rPr>
        <w:tab/>
      </w:r>
      <w:r w:rsidRPr="00C0175D">
        <w:rPr>
          <w:rFonts w:asciiTheme="minorHAnsi" w:hAnsiTheme="minorHAnsi" w:cstheme="minorHAnsi"/>
          <w:noProof/>
          <w:szCs w:val="24"/>
        </w:rPr>
        <w:tab/>
        <w:t>Aplinkos apsaugos agentūra</w:t>
      </w:r>
    </w:p>
    <w:p w14:paraId="2ED7C3FF"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AM</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Aplinkos ministerija</w:t>
      </w:r>
    </w:p>
    <w:p w14:paraId="2686D80B" w14:textId="4EA1F899"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 xml:space="preserve">APLSA </w:t>
      </w:r>
      <w:r w:rsidRPr="005844AD">
        <w:rPr>
          <w:rFonts w:asciiTheme="minorHAnsi" w:hAnsiTheme="minorHAnsi" w:cstheme="minorHAnsi"/>
          <w:noProof/>
          <w:color w:val="BF080E"/>
          <w:szCs w:val="24"/>
        </w:rPr>
        <w:tab/>
      </w:r>
      <w:r w:rsidR="00F356FC" w:rsidRPr="005844AD">
        <w:rPr>
          <w:rFonts w:asciiTheme="minorHAnsi" w:hAnsiTheme="minorHAnsi" w:cstheme="minorHAnsi"/>
          <w:noProof/>
          <w:color w:val="BF080E"/>
          <w:szCs w:val="24"/>
        </w:rPr>
        <w:t xml:space="preserve">             </w:t>
      </w:r>
      <w:r w:rsidRPr="00C0175D">
        <w:rPr>
          <w:rFonts w:asciiTheme="minorHAnsi" w:hAnsiTheme="minorHAnsi" w:cstheme="minorHAnsi"/>
          <w:szCs w:val="24"/>
        </w:rPr>
        <w:t>Atliekų priėmimo ir laikino saugojimo aikštelė</w:t>
      </w:r>
    </w:p>
    <w:p w14:paraId="1E1ADFA3"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ATP</w:t>
      </w:r>
      <w:r w:rsidRPr="00C0175D">
        <w:rPr>
          <w:rFonts w:asciiTheme="minorHAnsi" w:hAnsiTheme="minorHAnsi" w:cstheme="minorHAnsi"/>
          <w:noProof/>
          <w:szCs w:val="24"/>
        </w:rPr>
        <w:tab/>
      </w:r>
      <w:r w:rsidRPr="00C0175D">
        <w:rPr>
          <w:rFonts w:asciiTheme="minorHAnsi" w:hAnsiTheme="minorHAnsi" w:cstheme="minorHAnsi"/>
          <w:noProof/>
          <w:szCs w:val="24"/>
        </w:rPr>
        <w:tab/>
        <w:t>Atliekų tvarkymo planas</w:t>
      </w:r>
    </w:p>
    <w:p w14:paraId="08022831"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AŽ</w:t>
      </w:r>
      <w:r w:rsidRPr="00C0175D">
        <w:rPr>
          <w:rFonts w:asciiTheme="minorHAnsi" w:hAnsiTheme="minorHAnsi" w:cstheme="minorHAnsi"/>
          <w:noProof/>
          <w:szCs w:val="24"/>
        </w:rPr>
        <w:tab/>
      </w:r>
      <w:r w:rsidRPr="00C0175D">
        <w:rPr>
          <w:rFonts w:asciiTheme="minorHAnsi" w:hAnsiTheme="minorHAnsi" w:cstheme="minorHAnsi"/>
          <w:noProof/>
          <w:szCs w:val="24"/>
        </w:rPr>
        <w:tab/>
        <w:t>Antrinės žaliavos</w:t>
      </w:r>
    </w:p>
    <w:p w14:paraId="55CC8736"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BSA</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Biologiškai skaidžios atliekos</w:t>
      </w:r>
    </w:p>
    <w:p w14:paraId="226C114A"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EEĮA</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Elektros ir elektroninės įrangos atliekos</w:t>
      </w:r>
    </w:p>
    <w:p w14:paraId="26E0023A"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ENTP</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 xml:space="preserve">Eksploatuoti netinkamos transporto priemonės </w:t>
      </w:r>
    </w:p>
    <w:p w14:paraId="7AC22357"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ES</w:t>
      </w:r>
      <w:r w:rsidRPr="00C0175D">
        <w:rPr>
          <w:rFonts w:asciiTheme="minorHAnsi" w:hAnsiTheme="minorHAnsi" w:cstheme="minorHAnsi"/>
          <w:noProof/>
          <w:szCs w:val="24"/>
        </w:rPr>
        <w:tab/>
      </w:r>
      <w:r w:rsidRPr="00C0175D">
        <w:rPr>
          <w:rFonts w:asciiTheme="minorHAnsi" w:hAnsiTheme="minorHAnsi" w:cstheme="minorHAnsi"/>
          <w:noProof/>
          <w:szCs w:val="24"/>
        </w:rPr>
        <w:tab/>
        <w:t>Europos Sąjunga</w:t>
      </w:r>
    </w:p>
    <w:p w14:paraId="04D2AA42"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GIA</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Gamintojų ir importuotojų asociacija</w:t>
      </w:r>
    </w:p>
    <w:p w14:paraId="20DA5DF3"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KA</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Komunalinės atliekos</w:t>
      </w:r>
    </w:p>
    <w:p w14:paraId="7453010D"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KAK</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Kietasis atgautasis kuras</w:t>
      </w:r>
    </w:p>
    <w:p w14:paraId="2F5C3E65"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LAAIF</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 xml:space="preserve">Lietuvos aplinkos apsaugos investicijų fondas </w:t>
      </w:r>
    </w:p>
    <w:p w14:paraId="00D2671C"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LR</w:t>
      </w:r>
      <w:r w:rsidRPr="00C0175D">
        <w:rPr>
          <w:rFonts w:asciiTheme="minorHAnsi" w:hAnsiTheme="minorHAnsi" w:cstheme="minorHAnsi"/>
          <w:noProof/>
          <w:szCs w:val="24"/>
        </w:rPr>
        <w:tab/>
      </w:r>
      <w:r w:rsidRPr="00C0175D">
        <w:rPr>
          <w:rFonts w:asciiTheme="minorHAnsi" w:hAnsiTheme="minorHAnsi" w:cstheme="minorHAnsi"/>
          <w:noProof/>
          <w:szCs w:val="24"/>
        </w:rPr>
        <w:tab/>
        <w:t>Lietuvos Respublika</w:t>
      </w:r>
    </w:p>
    <w:p w14:paraId="22CA5C6A"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MBA</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 xml:space="preserve">Mechaninis biologinis apdorojimas </w:t>
      </w:r>
    </w:p>
    <w:p w14:paraId="48480DAC"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MKA</w:t>
      </w:r>
      <w:r w:rsidRPr="005844AD">
        <w:rPr>
          <w:rFonts w:asciiTheme="minorHAnsi" w:hAnsiTheme="minorHAnsi" w:cstheme="minorHAnsi"/>
          <w:noProof/>
          <w:color w:val="204E77"/>
          <w:szCs w:val="24"/>
        </w:rPr>
        <w:tab/>
      </w:r>
      <w:r w:rsidRPr="00C0175D">
        <w:rPr>
          <w:rFonts w:asciiTheme="minorHAnsi" w:hAnsiTheme="minorHAnsi" w:cstheme="minorHAnsi"/>
          <w:noProof/>
          <w:szCs w:val="24"/>
        </w:rPr>
        <w:tab/>
        <w:t>Mišrios komunalinės atliekos</w:t>
      </w:r>
    </w:p>
    <w:p w14:paraId="631421AC" w14:textId="032A2033" w:rsidR="00E604A2" w:rsidRPr="00C0175D" w:rsidRDefault="00E604A2" w:rsidP="00084A0B">
      <w:pPr>
        <w:rPr>
          <w:rFonts w:asciiTheme="minorHAnsi" w:hAnsiTheme="minorHAnsi" w:cstheme="minorHAnsi"/>
          <w:noProof/>
          <w:color w:val="FF0000"/>
          <w:szCs w:val="24"/>
        </w:rPr>
      </w:pPr>
      <w:r w:rsidRPr="005844AD">
        <w:rPr>
          <w:rFonts w:asciiTheme="minorHAnsi" w:hAnsiTheme="minorHAnsi" w:cstheme="minorHAnsi"/>
          <w:noProof/>
          <w:color w:val="BF080E"/>
          <w:szCs w:val="24"/>
        </w:rPr>
        <w:t xml:space="preserve">MVA </w:t>
      </w:r>
      <w:r w:rsidRPr="005844AD">
        <w:rPr>
          <w:rFonts w:asciiTheme="minorHAnsi" w:hAnsiTheme="minorHAnsi" w:cstheme="minorHAnsi"/>
          <w:noProof/>
          <w:color w:val="204E77"/>
          <w:szCs w:val="24"/>
        </w:rPr>
        <w:t xml:space="preserve"> </w:t>
      </w:r>
      <w:r w:rsidRPr="00C0175D">
        <w:rPr>
          <w:rFonts w:asciiTheme="minorHAnsi" w:hAnsiTheme="minorHAnsi" w:cstheme="minorHAnsi"/>
          <w:noProof/>
          <w:color w:val="FF0000"/>
          <w:szCs w:val="24"/>
        </w:rPr>
        <w:t xml:space="preserve">                </w:t>
      </w:r>
      <w:r w:rsidRPr="00C0175D">
        <w:rPr>
          <w:rFonts w:asciiTheme="minorHAnsi" w:hAnsiTheme="minorHAnsi" w:cstheme="minorHAnsi"/>
          <w:noProof/>
          <w:color w:val="auto"/>
          <w:szCs w:val="24"/>
        </w:rPr>
        <w:t>Maisto (virtuvės) atliekos</w:t>
      </w:r>
    </w:p>
    <w:p w14:paraId="0F41698C"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RAAD</w:t>
      </w:r>
      <w:r w:rsidRPr="005844AD">
        <w:rPr>
          <w:rFonts w:asciiTheme="minorHAnsi" w:hAnsiTheme="minorHAnsi" w:cstheme="minorHAnsi"/>
          <w:noProof/>
          <w:color w:val="204E77"/>
          <w:szCs w:val="24"/>
        </w:rPr>
        <w:tab/>
      </w:r>
      <w:r w:rsidRPr="00C0175D">
        <w:rPr>
          <w:rFonts w:asciiTheme="minorHAnsi" w:hAnsiTheme="minorHAnsi" w:cstheme="minorHAnsi"/>
          <w:noProof/>
          <w:szCs w:val="24"/>
        </w:rPr>
        <w:tab/>
        <w:t xml:space="preserve">Regiono aplinkos apsaugos departamentas </w:t>
      </w:r>
    </w:p>
    <w:p w14:paraId="5B7AEAC9"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SA</w:t>
      </w:r>
      <w:r w:rsidRPr="00C0175D">
        <w:rPr>
          <w:rFonts w:asciiTheme="minorHAnsi" w:hAnsiTheme="minorHAnsi" w:cstheme="minorHAnsi"/>
          <w:noProof/>
          <w:szCs w:val="24"/>
        </w:rPr>
        <w:tab/>
      </w:r>
      <w:r w:rsidRPr="00C0175D">
        <w:rPr>
          <w:rFonts w:asciiTheme="minorHAnsi" w:hAnsiTheme="minorHAnsi" w:cstheme="minorHAnsi"/>
          <w:noProof/>
          <w:szCs w:val="24"/>
        </w:rPr>
        <w:tab/>
        <w:t>Savivaldybių administracijos</w:t>
      </w:r>
    </w:p>
    <w:p w14:paraId="158E1370"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SiGA</w:t>
      </w:r>
      <w:r w:rsidRPr="00C0175D">
        <w:rPr>
          <w:rFonts w:asciiTheme="minorHAnsi" w:hAnsiTheme="minorHAnsi" w:cstheme="minorHAnsi"/>
          <w:noProof/>
          <w:color w:val="0374C0"/>
          <w:szCs w:val="24"/>
        </w:rPr>
        <w:tab/>
      </w:r>
      <w:r w:rsidRPr="00C0175D">
        <w:rPr>
          <w:rFonts w:asciiTheme="minorHAnsi" w:hAnsiTheme="minorHAnsi" w:cstheme="minorHAnsi"/>
          <w:noProof/>
          <w:szCs w:val="24"/>
        </w:rPr>
        <w:tab/>
        <w:t>Statybos ir griovimo atliekos</w:t>
      </w:r>
    </w:p>
    <w:p w14:paraId="068C712E"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SPAV</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 xml:space="preserve">Strateginis pasekmių aplinkai vertinimas </w:t>
      </w:r>
    </w:p>
    <w:p w14:paraId="54DE9BBF" w14:textId="77777777"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TIPK</w:t>
      </w:r>
      <w:r w:rsidRPr="005844AD">
        <w:rPr>
          <w:rFonts w:asciiTheme="minorHAnsi" w:hAnsiTheme="minorHAnsi" w:cstheme="minorHAnsi"/>
          <w:noProof/>
          <w:color w:val="BF080E"/>
          <w:szCs w:val="24"/>
        </w:rPr>
        <w:tab/>
      </w:r>
      <w:r w:rsidRPr="00C0175D">
        <w:rPr>
          <w:rFonts w:asciiTheme="minorHAnsi" w:hAnsiTheme="minorHAnsi" w:cstheme="minorHAnsi"/>
          <w:noProof/>
          <w:szCs w:val="24"/>
        </w:rPr>
        <w:tab/>
        <w:t>Taršos integruota prevencija ir kontrolė</w:t>
      </w:r>
    </w:p>
    <w:p w14:paraId="7B09C467" w14:textId="4C20C48E" w:rsidR="009167B9" w:rsidRPr="00C0175D" w:rsidRDefault="001A43AD" w:rsidP="00AA3309">
      <w:pPr>
        <w:ind w:right="-7"/>
        <w:rPr>
          <w:rFonts w:asciiTheme="minorHAnsi" w:hAnsiTheme="minorHAnsi" w:cstheme="minorHAnsi"/>
          <w:noProof/>
          <w:szCs w:val="24"/>
        </w:rPr>
      </w:pPr>
      <w:r w:rsidRPr="005844AD">
        <w:rPr>
          <w:rFonts w:asciiTheme="minorHAnsi" w:hAnsiTheme="minorHAnsi" w:cstheme="minorHAnsi"/>
          <w:noProof/>
          <w:color w:val="BF080E"/>
          <w:szCs w:val="24"/>
        </w:rPr>
        <w:t>UAB „URATC“</w:t>
      </w:r>
      <w:r w:rsidR="009167B9" w:rsidRPr="005844AD">
        <w:rPr>
          <w:rFonts w:asciiTheme="minorHAnsi" w:hAnsiTheme="minorHAnsi" w:cstheme="minorHAnsi"/>
          <w:noProof/>
          <w:color w:val="BF080E"/>
          <w:szCs w:val="24"/>
        </w:rPr>
        <w:t xml:space="preserve"> </w:t>
      </w:r>
      <w:r w:rsidR="00F356FC" w:rsidRPr="005844AD">
        <w:rPr>
          <w:rFonts w:asciiTheme="minorHAnsi" w:hAnsiTheme="minorHAnsi" w:cstheme="minorHAnsi"/>
          <w:noProof/>
          <w:color w:val="BF080E"/>
          <w:szCs w:val="24"/>
        </w:rPr>
        <w:t xml:space="preserve"> </w:t>
      </w:r>
      <w:r w:rsidR="009167B9" w:rsidRPr="00C0175D">
        <w:rPr>
          <w:rFonts w:asciiTheme="minorHAnsi" w:hAnsiTheme="minorHAnsi" w:cstheme="minorHAnsi"/>
          <w:noProof/>
          <w:szCs w:val="24"/>
        </w:rPr>
        <w:t xml:space="preserve">Utenos regiono atliekų tvarkymo centras </w:t>
      </w:r>
      <w:r w:rsidRPr="00C0175D">
        <w:rPr>
          <w:rFonts w:asciiTheme="minorHAnsi" w:hAnsiTheme="minorHAnsi" w:cstheme="minorHAnsi"/>
          <w:noProof/>
          <w:szCs w:val="24"/>
        </w:rPr>
        <w:t>„URATC“</w:t>
      </w:r>
    </w:p>
    <w:p w14:paraId="43A955EC" w14:textId="5B3F7667" w:rsidR="00F356FC" w:rsidRPr="00C0175D" w:rsidRDefault="00F356FC" w:rsidP="00084A0B">
      <w:pPr>
        <w:rPr>
          <w:rFonts w:asciiTheme="minorHAnsi" w:hAnsiTheme="minorHAnsi" w:cstheme="minorHAnsi"/>
          <w:noProof/>
          <w:szCs w:val="24"/>
        </w:rPr>
      </w:pPr>
      <w:r w:rsidRPr="005844AD">
        <w:rPr>
          <w:rFonts w:asciiTheme="minorHAnsi" w:hAnsiTheme="minorHAnsi" w:cstheme="minorHAnsi"/>
          <w:color w:val="BF080E"/>
          <w:szCs w:val="24"/>
        </w:rPr>
        <w:t>VAPTP</w:t>
      </w:r>
      <w:r w:rsidRPr="005844AD">
        <w:rPr>
          <w:rFonts w:asciiTheme="minorHAnsi" w:hAnsiTheme="minorHAnsi" w:cstheme="minorHAnsi"/>
          <w:color w:val="204E77"/>
          <w:szCs w:val="24"/>
        </w:rPr>
        <w:t xml:space="preserve"> </w:t>
      </w:r>
      <w:r w:rsidRPr="00C0175D">
        <w:rPr>
          <w:rFonts w:asciiTheme="minorHAnsi" w:hAnsiTheme="minorHAnsi" w:cstheme="minorHAnsi"/>
          <w:szCs w:val="24"/>
        </w:rPr>
        <w:t xml:space="preserve">             Valstybinis atliekų prevencijos ir tvarkymo 2021–2027 m. planas</w:t>
      </w:r>
    </w:p>
    <w:p w14:paraId="40C09157" w14:textId="20215FEB" w:rsidR="009167B9" w:rsidRPr="00C0175D" w:rsidRDefault="009167B9" w:rsidP="00AA3309">
      <w:pPr>
        <w:ind w:right="-7"/>
        <w:rPr>
          <w:rFonts w:asciiTheme="minorHAnsi" w:hAnsiTheme="minorHAnsi" w:cstheme="minorHAnsi"/>
          <w:noProof/>
          <w:szCs w:val="24"/>
        </w:rPr>
      </w:pPr>
      <w:r w:rsidRPr="005844AD">
        <w:rPr>
          <w:rFonts w:asciiTheme="minorHAnsi" w:hAnsiTheme="minorHAnsi" w:cstheme="minorHAnsi"/>
          <w:noProof/>
          <w:color w:val="BF080E"/>
          <w:szCs w:val="24"/>
        </w:rPr>
        <w:t>VATP</w:t>
      </w:r>
      <w:r w:rsidRPr="00C0175D">
        <w:rPr>
          <w:rFonts w:asciiTheme="minorHAnsi" w:hAnsiTheme="minorHAnsi" w:cstheme="minorHAnsi"/>
          <w:noProof/>
          <w:szCs w:val="24"/>
        </w:rPr>
        <w:tab/>
      </w:r>
      <w:r w:rsidRPr="00C0175D">
        <w:rPr>
          <w:rFonts w:asciiTheme="minorHAnsi" w:hAnsiTheme="minorHAnsi" w:cstheme="minorHAnsi"/>
          <w:noProof/>
          <w:szCs w:val="24"/>
        </w:rPr>
        <w:tab/>
        <w:t>Valstybinis atliekų tvarkymo 2014</w:t>
      </w:r>
      <w:r w:rsidR="00A01D90" w:rsidRPr="00C0175D">
        <w:rPr>
          <w:rFonts w:asciiTheme="minorHAnsi" w:hAnsiTheme="minorHAnsi" w:cstheme="minorHAnsi"/>
          <w:szCs w:val="24"/>
        </w:rPr>
        <w:t>–</w:t>
      </w:r>
      <w:r w:rsidRPr="00C0175D">
        <w:rPr>
          <w:rFonts w:asciiTheme="minorHAnsi" w:hAnsiTheme="minorHAnsi" w:cstheme="minorHAnsi"/>
          <w:noProof/>
          <w:szCs w:val="24"/>
        </w:rPr>
        <w:t>2020 m. planas</w:t>
      </w:r>
    </w:p>
    <w:p w14:paraId="36947C11" w14:textId="57E70126" w:rsidR="009167B9" w:rsidRPr="00C0175D" w:rsidRDefault="009167B9" w:rsidP="00AA3309">
      <w:pPr>
        <w:ind w:right="-7"/>
        <w:rPr>
          <w:rFonts w:asciiTheme="minorHAnsi" w:hAnsiTheme="minorHAnsi" w:cstheme="minorHAnsi"/>
          <w:noProof/>
          <w:color w:val="0374C0"/>
          <w:szCs w:val="24"/>
        </w:rPr>
      </w:pPr>
      <w:r w:rsidRPr="005844AD">
        <w:rPr>
          <w:rFonts w:asciiTheme="minorHAnsi" w:hAnsiTheme="minorHAnsi" w:cstheme="minorHAnsi"/>
          <w:noProof/>
          <w:color w:val="BF080E"/>
          <w:szCs w:val="24"/>
        </w:rPr>
        <w:t>VSATP</w:t>
      </w:r>
      <w:r w:rsidRPr="005844AD">
        <w:rPr>
          <w:rFonts w:asciiTheme="minorHAnsi" w:hAnsiTheme="minorHAnsi" w:cstheme="minorHAnsi"/>
          <w:noProof/>
          <w:color w:val="204E77"/>
          <w:szCs w:val="24"/>
        </w:rPr>
        <w:tab/>
      </w:r>
      <w:r w:rsidR="00F356FC" w:rsidRPr="00C0175D">
        <w:rPr>
          <w:rFonts w:asciiTheme="minorHAnsi" w:hAnsiTheme="minorHAnsi" w:cstheme="minorHAnsi"/>
          <w:noProof/>
          <w:color w:val="0374C0"/>
          <w:szCs w:val="24"/>
        </w:rPr>
        <w:t xml:space="preserve">             </w:t>
      </w:r>
      <w:r w:rsidRPr="00C0175D">
        <w:rPr>
          <w:rFonts w:asciiTheme="minorHAnsi" w:hAnsiTheme="minorHAnsi" w:cstheme="minorHAnsi"/>
          <w:noProof/>
          <w:color w:val="auto"/>
          <w:szCs w:val="24"/>
        </w:rPr>
        <w:t>Valstybinis strateginis atliekų tvarkymo 2007</w:t>
      </w:r>
      <w:r w:rsidR="00A01D90" w:rsidRPr="00C0175D">
        <w:rPr>
          <w:rFonts w:asciiTheme="minorHAnsi" w:hAnsiTheme="minorHAnsi" w:cstheme="minorHAnsi"/>
          <w:color w:val="auto"/>
          <w:szCs w:val="24"/>
        </w:rPr>
        <w:t>–</w:t>
      </w:r>
      <w:r w:rsidRPr="00C0175D">
        <w:rPr>
          <w:rFonts w:asciiTheme="minorHAnsi" w:hAnsiTheme="minorHAnsi" w:cstheme="minorHAnsi"/>
          <w:noProof/>
          <w:color w:val="auto"/>
          <w:szCs w:val="24"/>
        </w:rPr>
        <w:t xml:space="preserve">2013 m. </w:t>
      </w:r>
      <w:r w:rsidR="00F356FC" w:rsidRPr="00C0175D">
        <w:rPr>
          <w:rFonts w:asciiTheme="minorHAnsi" w:hAnsiTheme="minorHAnsi" w:cstheme="minorHAnsi"/>
          <w:noProof/>
          <w:color w:val="auto"/>
          <w:szCs w:val="24"/>
        </w:rPr>
        <w:t>planas</w:t>
      </w:r>
    </w:p>
    <w:p w14:paraId="5CCDE6BF" w14:textId="6ED3218E" w:rsidR="009167B9" w:rsidRPr="00C0175D" w:rsidRDefault="009167B9" w:rsidP="00084A0B">
      <w:pPr>
        <w:rPr>
          <w:rFonts w:asciiTheme="minorHAnsi" w:hAnsiTheme="minorHAnsi" w:cstheme="minorHAnsi"/>
          <w:noProof/>
          <w:szCs w:val="24"/>
        </w:rPr>
      </w:pPr>
      <w:r w:rsidRPr="005844AD">
        <w:rPr>
          <w:rFonts w:asciiTheme="minorHAnsi" w:hAnsiTheme="minorHAnsi" w:cstheme="minorHAnsi"/>
          <w:noProof/>
          <w:color w:val="BF080E"/>
          <w:szCs w:val="24"/>
        </w:rPr>
        <w:t>ŽA</w:t>
      </w:r>
      <w:r w:rsidRPr="00C0175D">
        <w:rPr>
          <w:rFonts w:asciiTheme="minorHAnsi" w:hAnsiTheme="minorHAnsi" w:cstheme="minorHAnsi"/>
          <w:noProof/>
          <w:szCs w:val="24"/>
        </w:rPr>
        <w:tab/>
      </w:r>
      <w:r w:rsidRPr="00C0175D">
        <w:rPr>
          <w:rFonts w:asciiTheme="minorHAnsi" w:hAnsiTheme="minorHAnsi" w:cstheme="minorHAnsi"/>
          <w:noProof/>
          <w:szCs w:val="24"/>
        </w:rPr>
        <w:tab/>
        <w:t>Žaliosios atliekos</w:t>
      </w:r>
    </w:p>
    <w:p w14:paraId="621A2545" w14:textId="77777777" w:rsidR="009167B9" w:rsidRPr="005844AD" w:rsidRDefault="009167B9" w:rsidP="00AA3309">
      <w:pPr>
        <w:pStyle w:val="Antrat1"/>
        <w:ind w:right="-7"/>
        <w:rPr>
          <w:rFonts w:asciiTheme="minorHAnsi" w:hAnsiTheme="minorHAnsi" w:cstheme="minorHAnsi"/>
          <w:color w:val="BF080E"/>
        </w:rPr>
      </w:pPr>
      <w:bookmarkStart w:id="1" w:name="_Toc137563386"/>
      <w:r w:rsidRPr="005844AD">
        <w:rPr>
          <w:rFonts w:asciiTheme="minorHAnsi" w:hAnsiTheme="minorHAnsi" w:cstheme="minorHAnsi"/>
          <w:color w:val="BF080E"/>
        </w:rPr>
        <w:lastRenderedPageBreak/>
        <w:t>1. ĮVADAS</w:t>
      </w:r>
      <w:bookmarkEnd w:id="1"/>
    </w:p>
    <w:p w14:paraId="2014B9E2" w14:textId="525A8F15" w:rsidR="00683771" w:rsidRPr="00C0175D" w:rsidRDefault="009167B9" w:rsidP="00371869">
      <w:pPr>
        <w:pStyle w:val="Pagrindinistekstas"/>
      </w:pPr>
      <w:r w:rsidRPr="00C0175D">
        <w:t>Komunalinių atliekų tvarkymo sistema – nuolat besivystanti</w:t>
      </w:r>
      <w:r w:rsidR="00C4146B" w:rsidRPr="00C0175D">
        <w:t xml:space="preserve"> atliekų tvarkymo</w:t>
      </w:r>
      <w:r w:rsidRPr="00C0175D">
        <w:t xml:space="preserve"> sistema</w:t>
      </w:r>
      <w:r w:rsidR="00683771" w:rsidRPr="00C0175D">
        <w:t xml:space="preserve">, </w:t>
      </w:r>
      <w:r w:rsidR="000C2DCD" w:rsidRPr="00C0175D">
        <w:t xml:space="preserve">kuria </w:t>
      </w:r>
      <w:r w:rsidR="00683771" w:rsidRPr="00C0175D">
        <w:t>siekia</w:t>
      </w:r>
      <w:r w:rsidR="000C2DCD" w:rsidRPr="00C0175D">
        <w:t>ma</w:t>
      </w:r>
      <w:r w:rsidR="00683771" w:rsidRPr="00C0175D">
        <w:t xml:space="preserve"> </w:t>
      </w:r>
      <w:r w:rsidR="00A31498" w:rsidRPr="00C0175D">
        <w:t>pateisinti</w:t>
      </w:r>
      <w:r w:rsidR="00026062" w:rsidRPr="00C0175D">
        <w:t xml:space="preserve"> </w:t>
      </w:r>
      <w:r w:rsidR="00683771" w:rsidRPr="00C0175D">
        <w:t>gyventojų lūkesči</w:t>
      </w:r>
      <w:r w:rsidR="00F32D87" w:rsidRPr="00C0175D">
        <w:t>us</w:t>
      </w:r>
      <w:r w:rsidR="00683771" w:rsidRPr="00C0175D">
        <w:t>, įgyvendinant iškeltus globalius, Europos Sąjungos</w:t>
      </w:r>
      <w:r w:rsidR="005173EC" w:rsidRPr="00C0175D">
        <w:t xml:space="preserve"> (toliau – ES)</w:t>
      </w:r>
      <w:r w:rsidR="00683771" w:rsidRPr="00C0175D">
        <w:t xml:space="preserve"> ir valstybinius tikslus.</w:t>
      </w:r>
    </w:p>
    <w:p w14:paraId="562BE991" w14:textId="2702AB81" w:rsidR="009167B9" w:rsidRPr="00C0175D" w:rsidRDefault="009167B9" w:rsidP="00371869">
      <w:pPr>
        <w:pStyle w:val="Pagrindinistekstas"/>
      </w:pPr>
      <w:r w:rsidRPr="00C0175D">
        <w:t xml:space="preserve">Šios sistemos vystymosi sąlygas užtikrina ES direktyvose nustatyti reikalavimai </w:t>
      </w:r>
      <w:r w:rsidR="00795DC4">
        <w:t>ir</w:t>
      </w:r>
      <w:r w:rsidRPr="00C0175D">
        <w:t xml:space="preserve"> Valstybės mastu numatyti uždaviniai, priimti bei patvirtinti Valstybiniame atliekų prevencijos ir tvarkymo </w:t>
      </w:r>
      <w:r w:rsidR="001436C8" w:rsidRPr="00C0175D">
        <w:br/>
      </w:r>
      <w:r w:rsidRPr="00C0175D">
        <w:t>2021–2027 m</w:t>
      </w:r>
      <w:r w:rsidR="001436C8" w:rsidRPr="00C0175D">
        <w:t>.</w:t>
      </w:r>
      <w:r w:rsidRPr="00C0175D">
        <w:t xml:space="preserve"> plane</w:t>
      </w:r>
      <w:r w:rsidR="00811736" w:rsidRPr="00C0175D">
        <w:t xml:space="preserve"> (toliau – VAPTP)</w:t>
      </w:r>
      <w:r w:rsidR="00C63758" w:rsidRPr="00C0175D">
        <w:t>,</w:t>
      </w:r>
      <w:r w:rsidR="00026062" w:rsidRPr="00C0175D">
        <w:t xml:space="preserve"> patvirtintu Lietuvos Respublikos Vyriausybės 2022 m. birželio </w:t>
      </w:r>
      <w:r w:rsidR="005173EC" w:rsidRPr="00C0175D">
        <w:br/>
      </w:r>
      <w:r w:rsidR="00026062" w:rsidRPr="00C0175D">
        <w:t>1 d. nutarimu Nr. 573</w:t>
      </w:r>
      <w:r w:rsidRPr="00C0175D">
        <w:t xml:space="preserve">. </w:t>
      </w:r>
      <w:r w:rsidR="00C63758" w:rsidRPr="00C0175D">
        <w:t>R</w:t>
      </w:r>
      <w:r w:rsidRPr="00C0175D">
        <w:t>eikalavimų, uždavinių nustatymas iš dalies užtikrina darnią sistemos plėtrą, tačiau kartu iškelia ir sudėting</w:t>
      </w:r>
      <w:r w:rsidR="00795DC4">
        <w:t>ų</w:t>
      </w:r>
      <w:r w:rsidRPr="00C0175D">
        <w:t xml:space="preserve"> iššūki</w:t>
      </w:r>
      <w:r w:rsidR="00795DC4">
        <w:t>ų</w:t>
      </w:r>
      <w:r w:rsidRPr="00C0175D">
        <w:t xml:space="preserve"> atliekų tvarkymo sektorių reguliuojančioms </w:t>
      </w:r>
      <w:r w:rsidR="00795DC4">
        <w:t>ir</w:t>
      </w:r>
      <w:r w:rsidRPr="00C0175D">
        <w:t xml:space="preserve"> šiuos uždavinius įgyvendinančioms organizacijoms. Šios organizacijos susiduria su iškeltų uždavinių įgyvendinimo sudėtingumo </w:t>
      </w:r>
      <w:r w:rsidR="00795DC4">
        <w:t>ir</w:t>
      </w:r>
      <w:r w:rsidRPr="00C0175D">
        <w:t xml:space="preserve"> nuolat kintančios dinamiškos teisinės aplinkos keliamomis problemomis.</w:t>
      </w:r>
    </w:p>
    <w:p w14:paraId="6DAC510A" w14:textId="3D336A7E" w:rsidR="009167B9" w:rsidRPr="00C0175D" w:rsidRDefault="009167B9" w:rsidP="00371869">
      <w:pPr>
        <w:pStyle w:val="Pagrindinistekstas"/>
      </w:pPr>
      <w:r w:rsidRPr="00C0175D">
        <w:t xml:space="preserve">Siekiant tinkamai suplanuoti </w:t>
      </w:r>
      <w:r w:rsidR="00052FD4" w:rsidRPr="00C0175D">
        <w:t xml:space="preserve">Molėtų rajono savivaldybės </w:t>
      </w:r>
      <w:r w:rsidR="00052FD4">
        <w:t xml:space="preserve"> bei </w:t>
      </w:r>
      <w:r w:rsidRPr="00C0175D">
        <w:t xml:space="preserve">Utenos regiono atliekų tvarkymo sistemos plėtrą, išspręsti kylančias problemas </w:t>
      </w:r>
      <w:r w:rsidR="00795DC4">
        <w:t>ir</w:t>
      </w:r>
      <w:r w:rsidRPr="00C0175D">
        <w:t xml:space="preserve"> įgyvendinti ES reglamentuotus uždavinius, kurie patvirtinti</w:t>
      </w:r>
      <w:r w:rsidR="009B56D9" w:rsidRPr="00C0175D">
        <w:t xml:space="preserve"> </w:t>
      </w:r>
      <w:r w:rsidRPr="00C0175D">
        <w:t>VAPTP</w:t>
      </w:r>
      <w:r w:rsidR="00052FD4">
        <w:t xml:space="preserve">  bei Utenos </w:t>
      </w:r>
      <w:r w:rsidR="00052FD4" w:rsidRPr="00052FD4">
        <w:t>atliekų prevencijos ir tvarkymo 2021–2027 m. plan</w:t>
      </w:r>
      <w:r w:rsidR="00052FD4">
        <w:t xml:space="preserve">e, </w:t>
      </w:r>
      <w:r w:rsidR="00052FD4" w:rsidRPr="00052FD4">
        <w:t xml:space="preserve"> </w:t>
      </w:r>
      <w:r w:rsidRPr="00C0175D">
        <w:t xml:space="preserve">prisitaikyti prie teisinės aplinkos ir užtikrinti tinkamą, tvarų komunalinių atliekų tvarkymą regione, buvo parengtas </w:t>
      </w:r>
      <w:bookmarkStart w:id="2" w:name="_Hlk136934899"/>
      <w:r w:rsidR="00052FD4" w:rsidRPr="00052FD4">
        <w:t xml:space="preserve">Molėtų rajono savivaldybės </w:t>
      </w:r>
      <w:bookmarkEnd w:id="2"/>
      <w:r w:rsidRPr="00C0175D">
        <w:t>atliekų prevencijos ir tvarkymo 2021–2027 m</w:t>
      </w:r>
      <w:r w:rsidR="00C63758" w:rsidRPr="00C0175D">
        <w:t>.</w:t>
      </w:r>
      <w:r w:rsidRPr="00C0175D">
        <w:t xml:space="preserve"> planas.</w:t>
      </w:r>
    </w:p>
    <w:p w14:paraId="06ADE605" w14:textId="7FDA4D89" w:rsidR="009167B9" w:rsidRPr="00C0175D" w:rsidRDefault="009167B9" w:rsidP="00371869">
      <w:pPr>
        <w:pStyle w:val="Pagrindinistekstas"/>
      </w:pPr>
      <w:r w:rsidRPr="00C0175D">
        <w:t xml:space="preserve">Pagrindinis </w:t>
      </w:r>
      <w:r w:rsidR="00052FD4" w:rsidRPr="00052FD4">
        <w:t>Molėtų rajono savivaldybės</w:t>
      </w:r>
      <w:r w:rsidRPr="00C0175D">
        <w:t xml:space="preserve"> atliekų prevencijos ir tvarkymo 2021–2027 m. plano tikslas – suderinti</w:t>
      </w:r>
      <w:r w:rsidR="00052FD4" w:rsidRPr="00052FD4">
        <w:rPr>
          <w:rFonts w:ascii="Arial" w:eastAsia="Cambria" w:hAnsi="Arial" w:cs="Arial"/>
          <w:noProof w:val="0"/>
          <w:color w:val="000000"/>
          <w:szCs w:val="28"/>
          <w:shd w:val="clear" w:color="auto" w:fill="auto"/>
        </w:rPr>
        <w:t xml:space="preserve"> </w:t>
      </w:r>
      <w:r w:rsidR="00052FD4" w:rsidRPr="00052FD4">
        <w:t>Molėtų rajono savivaldybės</w:t>
      </w:r>
      <w:r w:rsidR="00052FD4">
        <w:t xml:space="preserve"> ir </w:t>
      </w:r>
      <w:r w:rsidRPr="00C0175D">
        <w:t xml:space="preserve"> Utenos regiono savivaldybių veiksmus, organizuojant </w:t>
      </w:r>
      <w:r w:rsidR="00052FD4" w:rsidRPr="00052FD4">
        <w:t xml:space="preserve">Molėtų rajono savivaldybės </w:t>
      </w:r>
      <w:r w:rsidRPr="00C0175D">
        <w:t>komunalinių atliekų tvarkymo sistem</w:t>
      </w:r>
      <w:r w:rsidR="00052FD4">
        <w:t>ą</w:t>
      </w:r>
      <w:r w:rsidR="00C63758" w:rsidRPr="00C0175D">
        <w:t>,</w:t>
      </w:r>
      <w:r w:rsidR="00A218F8" w:rsidRPr="00C0175D">
        <w:t xml:space="preserve"> </w:t>
      </w:r>
      <w:r w:rsidR="00631890" w:rsidRPr="00C0175D">
        <w:t xml:space="preserve">eksploatuojant </w:t>
      </w:r>
      <w:r w:rsidR="00C63758" w:rsidRPr="00C0175D">
        <w:t xml:space="preserve">ir </w:t>
      </w:r>
      <w:r w:rsidR="00631890" w:rsidRPr="00C0175D">
        <w:t xml:space="preserve">pagal poreikį </w:t>
      </w:r>
      <w:r w:rsidR="00683771" w:rsidRPr="00C0175D">
        <w:t xml:space="preserve">išplečiant </w:t>
      </w:r>
      <w:r w:rsidRPr="00C0175D">
        <w:t>bendrus atliekų naudojimo ar šalinimo įrenginius</w:t>
      </w:r>
      <w:r w:rsidR="00052FD4">
        <w:t xml:space="preserve"> Utenos</w:t>
      </w:r>
      <w:r w:rsidRPr="00C0175D">
        <w:t xml:space="preserve"> regione. </w:t>
      </w:r>
      <w:r w:rsidR="00052FD4" w:rsidRPr="00052FD4">
        <w:t>Molėtų rajono savivaldybės</w:t>
      </w:r>
      <w:r w:rsidRPr="00C0175D">
        <w:t xml:space="preserve"> atliekų prevencijos ir tvarkymo 2021–2027 m. plane nustatytos priemonės, užtikrinančios aplinkosaugos, techninius</w:t>
      </w:r>
      <w:r w:rsidR="00795DC4">
        <w:t>-</w:t>
      </w:r>
      <w:r w:rsidRPr="00C0175D">
        <w:t xml:space="preserve">ekonominius ir higienos reikalavimus. </w:t>
      </w:r>
      <w:r w:rsidR="00052FD4" w:rsidRPr="00052FD4">
        <w:t xml:space="preserve">Molėtų rajono savivaldybės </w:t>
      </w:r>
      <w:r w:rsidRPr="00C0175D">
        <w:t>komunalinių atliekų tvarkymo sistemos tolesn</w:t>
      </w:r>
      <w:r w:rsidR="00C63758" w:rsidRPr="00C0175D">
        <w:t>ę</w:t>
      </w:r>
      <w:r w:rsidRPr="00C0175D">
        <w:t xml:space="preserve"> plėtr</w:t>
      </w:r>
      <w:r w:rsidR="00C63758" w:rsidRPr="00C0175D">
        <w:t>ą</w:t>
      </w:r>
      <w:r w:rsidRPr="00C0175D">
        <w:t xml:space="preserve"> numatyta vystyti laikantis atliekų tvarkymo prioritetų, kurių svarbiausias – atliekų prevencija (susidarymo vengimas). </w:t>
      </w:r>
      <w:r w:rsidR="00C63758" w:rsidRPr="00C0175D">
        <w:t xml:space="preserve">Kitas </w:t>
      </w:r>
      <w:r w:rsidRPr="00C0175D">
        <w:t xml:space="preserve">prioritetas </w:t>
      </w:r>
      <w:r w:rsidR="00795DC4">
        <w:t>–</w:t>
      </w:r>
      <w:r w:rsidRPr="00C0175D">
        <w:t xml:space="preserve"> paruošimo naudoti pakartotinai, atliekų perdirbimo ir naudojimo kitais būdais sprendimų taikymas ir</w:t>
      </w:r>
      <w:r w:rsidR="00C63758" w:rsidRPr="00C0175D">
        <w:t>,</w:t>
      </w:r>
      <w:r w:rsidRPr="00C0175D">
        <w:t xml:space="preserve"> tik blogiausiu atveju, galimas atliekų šalinimas sąvartynuose ir kituose atliekų šalinimo įrenginiuose.</w:t>
      </w:r>
    </w:p>
    <w:p w14:paraId="585E0B2E" w14:textId="0CE73043" w:rsidR="00F32D87" w:rsidRPr="00C0175D" w:rsidRDefault="00F32D87" w:rsidP="00371869">
      <w:pPr>
        <w:pStyle w:val="Pagrindinistekstas"/>
      </w:pPr>
      <w:r w:rsidRPr="00C0175D">
        <w:t>Plano rengimo metu buvo naudojami Aplinkos apsaugos agentūros</w:t>
      </w:r>
      <w:r w:rsidR="001A43AD" w:rsidRPr="00C0175D">
        <w:t xml:space="preserve"> (toliau – </w:t>
      </w:r>
      <w:r w:rsidR="001436C8" w:rsidRPr="00C0175D">
        <w:t>AAA</w:t>
      </w:r>
      <w:r w:rsidR="001A43AD" w:rsidRPr="00C0175D">
        <w:t>)</w:t>
      </w:r>
      <w:r w:rsidRPr="00C0175D">
        <w:t xml:space="preserve"> teikiami oficialūs duomenys apie komunalinių atliekų tvarkymą Lietuvoje ir mišrių komunalinių atliekų sudėtį, taip pat UAB „</w:t>
      </w:r>
      <w:r w:rsidR="00FB43B5" w:rsidRPr="00C0175D">
        <w:t>URATC</w:t>
      </w:r>
      <w:r w:rsidR="001436C8" w:rsidRPr="00C0175D">
        <w:rPr>
          <w:rFonts w:ascii="Calibri" w:hAnsi="Calibri" w:cs="Calibri"/>
        </w:rPr>
        <w:t>“</w:t>
      </w:r>
      <w:r w:rsidRPr="00C0175D">
        <w:t xml:space="preserve"> ir </w:t>
      </w:r>
      <w:r w:rsidR="00052FD4" w:rsidRPr="00052FD4">
        <w:t>Molėtų rajono savivaldybės</w:t>
      </w:r>
      <w:r w:rsidRPr="00C0175D">
        <w:t xml:space="preserve"> pateikti duomenys. </w:t>
      </w:r>
    </w:p>
    <w:p w14:paraId="2ADFDAD9" w14:textId="16C5295B" w:rsidR="00F32D87" w:rsidRPr="00C0175D" w:rsidRDefault="00F32D87" w:rsidP="00371869">
      <w:pPr>
        <w:pStyle w:val="Pagrindinistekstas"/>
      </w:pPr>
      <w:r w:rsidRPr="00C0175D">
        <w:t>Atkreiptinas dėmesys, kad iš skirtingų informacijos šaltinių gauti statistiniai duomenys ne visada sutapo,  skirtingų metų informacija varijuoja dėl pakeistos pirminių duomenų rinkimo metodikos (2018 metų sausio 1</w:t>
      </w:r>
      <w:r w:rsidR="00666440" w:rsidRPr="00C0175D">
        <w:t xml:space="preserve"> </w:t>
      </w:r>
      <w:r w:rsidRPr="00C0175D">
        <w:t xml:space="preserve">d. buvo pakeista atliekų apskaitos tvarka), </w:t>
      </w:r>
      <w:r w:rsidR="001436C8" w:rsidRPr="00C0175D">
        <w:t>todėl tai</w:t>
      </w:r>
      <w:r w:rsidRPr="00C0175D">
        <w:t xml:space="preserve"> neleidžia daryti vienareikšmių statistiškai pagrįstų išvadų dėl atliekų susidarymo ir tvarkymo tendencijų regione. Viena pagrindinių duomenų vari</w:t>
      </w:r>
      <w:r w:rsidR="00666440" w:rsidRPr="00C0175D">
        <w:t>j</w:t>
      </w:r>
      <w:r w:rsidRPr="00C0175D">
        <w:t>avimo priežasčių – nesisteminis (nesivadovaujant vieninga metodika) skirtingų atliekų srautų priskyrimas komunalinių atliekų srautui. Siekiant išvengti klaidingų sprendimų dėl ateities prognozių, kurioms galėjo daryti įtaką duomenų vari</w:t>
      </w:r>
      <w:r w:rsidR="00666440" w:rsidRPr="00C0175D">
        <w:t>j</w:t>
      </w:r>
      <w:r w:rsidRPr="00C0175D">
        <w:t xml:space="preserve">avimas, formuojant Plano pagrindines prielaidas bei išvadas, </w:t>
      </w:r>
      <w:r w:rsidRPr="00C0175D">
        <w:lastRenderedPageBreak/>
        <w:t xml:space="preserve">remtasi </w:t>
      </w:r>
      <w:r w:rsidR="001436C8" w:rsidRPr="00C0175D">
        <w:t>AAA</w:t>
      </w:r>
      <w:r w:rsidRPr="00C0175D">
        <w:t xml:space="preserve"> pateiktais duomenimis.</w:t>
      </w:r>
    </w:p>
    <w:p w14:paraId="68DB8953" w14:textId="32473777" w:rsidR="00F32D87" w:rsidRPr="00C0175D" w:rsidRDefault="00052FD4" w:rsidP="00371869">
      <w:pPr>
        <w:pStyle w:val="Pagrindinistekstas"/>
      </w:pPr>
      <w:r w:rsidRPr="00052FD4">
        <w:t xml:space="preserve">Molėtų rajono savivaldybės </w:t>
      </w:r>
      <w:r w:rsidR="00F32D87" w:rsidRPr="00C0175D">
        <w:t>atliekų prevencijos ir tvarkymo 2021–2027 m</w:t>
      </w:r>
      <w:r w:rsidR="001436C8" w:rsidRPr="00C0175D">
        <w:t>.</w:t>
      </w:r>
      <w:r w:rsidR="00F32D87" w:rsidRPr="00C0175D">
        <w:t xml:space="preserve"> planas (toliau – Planas) parengtas remiantis </w:t>
      </w:r>
      <w:r w:rsidR="00026062" w:rsidRPr="00C0175D">
        <w:t xml:space="preserve"> VAPTP</w:t>
      </w:r>
      <w:r w:rsidR="00F32D87" w:rsidRPr="00C0175D">
        <w:t xml:space="preserve">, ir vadovaujantis  Lietuvos Respublikos aplinkos ministro 2022 m. rugpjūčio 19 d. įsakymu Nr. D1-274 patvirtintais Regioninių ir savivaldybių atliekų prevencijos ir tvarkymo planų sudėties ir turinio, rengimo ir skelbimo reikalavimais. </w:t>
      </w:r>
    </w:p>
    <w:p w14:paraId="18C8EF59" w14:textId="77777777" w:rsidR="00ED1239" w:rsidRPr="00C0175D" w:rsidRDefault="00ED1239" w:rsidP="00371869">
      <w:pPr>
        <w:pStyle w:val="Pagrindinistekstas"/>
        <w:rPr>
          <w:shd w:val="clear" w:color="auto" w:fill="auto"/>
        </w:rPr>
      </w:pPr>
      <w:r w:rsidRPr="00C0175D">
        <w:rPr>
          <w:shd w:val="clear" w:color="auto" w:fill="auto"/>
        </w:rPr>
        <w:t>Utenos regiono atliekų prevencijos ir tvarkymo 2021–2027 metais plano rengimo procese dalyvavo:</w:t>
      </w:r>
    </w:p>
    <w:p w14:paraId="4E0C47D3" w14:textId="15E70ECD" w:rsidR="00557C15" w:rsidRPr="00C0175D" w:rsidRDefault="00ED1239" w:rsidP="00052FD4">
      <w:pPr>
        <w:pStyle w:val="Sraassunumeriais2"/>
        <w:numPr>
          <w:ilvl w:val="0"/>
          <w:numId w:val="39"/>
        </w:numPr>
        <w:rPr>
          <w:lang w:val="lt-LT"/>
        </w:rPr>
      </w:pPr>
      <w:r w:rsidRPr="00C0175D">
        <w:rPr>
          <w:lang w:val="lt-LT"/>
        </w:rPr>
        <w:t>UAB „Utenos regiono atliekų tvarkymo centras“ administracijos atstovai;</w:t>
      </w:r>
    </w:p>
    <w:p w14:paraId="5A0A0DA1" w14:textId="5C2F8000" w:rsidR="00557C15" w:rsidRPr="00C0175D" w:rsidRDefault="00ED1239" w:rsidP="00052FD4">
      <w:pPr>
        <w:pStyle w:val="Sraassunumeriais2"/>
        <w:numPr>
          <w:ilvl w:val="0"/>
          <w:numId w:val="39"/>
        </w:numPr>
        <w:rPr>
          <w:lang w:val="lt-LT"/>
        </w:rPr>
      </w:pPr>
      <w:r w:rsidRPr="00C0175D">
        <w:rPr>
          <w:lang w:val="lt-LT"/>
        </w:rPr>
        <w:t>Utenos regiono plėtros tarybos administracijos atstovai;</w:t>
      </w:r>
    </w:p>
    <w:p w14:paraId="47C3E768" w14:textId="6A297812" w:rsidR="00557C15" w:rsidRPr="00C0175D" w:rsidRDefault="00ED1239" w:rsidP="00052FD4">
      <w:pPr>
        <w:pStyle w:val="Sraassunumeriais2"/>
        <w:numPr>
          <w:ilvl w:val="0"/>
          <w:numId w:val="39"/>
        </w:numPr>
        <w:rPr>
          <w:lang w:val="lt-LT"/>
        </w:rPr>
      </w:pPr>
      <w:r w:rsidRPr="00C0175D">
        <w:rPr>
          <w:lang w:val="lt-LT"/>
        </w:rPr>
        <w:t>Molėtų rajono savivaldybės administracijos atstova</w:t>
      </w:r>
      <w:r w:rsidR="00195A52" w:rsidRPr="00C0175D">
        <w:rPr>
          <w:lang w:val="lt-LT"/>
        </w:rPr>
        <w:t>s</w:t>
      </w:r>
      <w:r w:rsidRPr="00C0175D">
        <w:rPr>
          <w:lang w:val="lt-LT"/>
        </w:rPr>
        <w:t>;</w:t>
      </w:r>
    </w:p>
    <w:p w14:paraId="3E63A47A" w14:textId="6F10E021" w:rsidR="00ED1239" w:rsidRPr="00C0175D" w:rsidRDefault="00ED1239" w:rsidP="00052FD4">
      <w:pPr>
        <w:pStyle w:val="Sraassunumeriais2"/>
        <w:numPr>
          <w:ilvl w:val="0"/>
          <w:numId w:val="39"/>
        </w:numPr>
        <w:rPr>
          <w:lang w:val="lt-LT"/>
        </w:rPr>
      </w:pPr>
      <w:r w:rsidRPr="00C0175D">
        <w:rPr>
          <w:lang w:val="lt-LT"/>
        </w:rPr>
        <w:t xml:space="preserve">UAB „Ekonominės konsultacijos ir tyrimai“ </w:t>
      </w:r>
      <w:r w:rsidR="00E9189D">
        <w:rPr>
          <w:lang w:val="lt-LT"/>
        </w:rPr>
        <w:t>ir</w:t>
      </w:r>
      <w:r w:rsidRPr="00C0175D">
        <w:rPr>
          <w:lang w:val="lt-LT"/>
        </w:rPr>
        <w:t xml:space="preserve"> UA</w:t>
      </w:r>
      <w:r w:rsidR="00886CA0" w:rsidRPr="00C0175D">
        <w:rPr>
          <w:lang w:val="lt-LT"/>
        </w:rPr>
        <w:t>B</w:t>
      </w:r>
      <w:r w:rsidRPr="00C0175D">
        <w:rPr>
          <w:lang w:val="lt-LT"/>
        </w:rPr>
        <w:t xml:space="preserve"> „Jostra“ konsultantai.</w:t>
      </w:r>
    </w:p>
    <w:p w14:paraId="493034D4" w14:textId="6B2922A7" w:rsidR="00F32D87" w:rsidRPr="00C0175D" w:rsidRDefault="00F32D87" w:rsidP="00371869">
      <w:pPr>
        <w:pStyle w:val="Pagrindinistekstas"/>
      </w:pPr>
      <w:r w:rsidRPr="00C0175D">
        <w:t xml:space="preserve">Vadovaujantis Lietuvos Respublikos Vyriausybės 2004 m. rugpjūčio 18 d. nutarimu Nr. 967 patvirtintame Planų ir programų strateginio pasekmių aplinkai vertinimo tvarkos apraše numatyta tvarka, parengtam </w:t>
      </w:r>
      <w:r w:rsidR="00052FD4" w:rsidRPr="00052FD4">
        <w:t xml:space="preserve">Molėtų rajono savivaldybės </w:t>
      </w:r>
      <w:r w:rsidRPr="00C0175D">
        <w:t xml:space="preserve">atliekų prevencijos ir tvarkymo 2021−2027 m. planui, </w:t>
      </w:r>
      <w:r w:rsidR="009616EE" w:rsidRPr="00C0175D">
        <w:t xml:space="preserve">buvo </w:t>
      </w:r>
      <w:r w:rsidRPr="00C0175D">
        <w:t xml:space="preserve">atliktas </w:t>
      </w:r>
      <w:r w:rsidR="00B96000" w:rsidRPr="00C0175D">
        <w:t xml:space="preserve">Strateginis pasekmių aplinkai vertinimas (toliau – </w:t>
      </w:r>
      <w:r w:rsidRPr="00C0175D">
        <w:t>SPAV</w:t>
      </w:r>
      <w:r w:rsidR="00B96000" w:rsidRPr="00C0175D">
        <w:t>)</w:t>
      </w:r>
      <w:r w:rsidRPr="00C0175D">
        <w:t xml:space="preserve">. Visuomenės informavimo procedūros atliktos vadovaujantis 2004 m. rugpjūčio 27 d. </w:t>
      </w:r>
      <w:r w:rsidR="00666440" w:rsidRPr="00C0175D">
        <w:t xml:space="preserve">Lietuvos Respublikos </w:t>
      </w:r>
      <w:r w:rsidRPr="00C0175D">
        <w:t>Aplinkos ministro įsakymu Nr. D1–455, patvirtintu Visuomenės dalyvavimo planų ir programų strateginio pasekmių aplinkai vertinimo procedūrose</w:t>
      </w:r>
      <w:r w:rsidR="008A16A2" w:rsidRPr="00C0175D">
        <w:t>,</w:t>
      </w:r>
      <w:r w:rsidR="00A218F8" w:rsidRPr="00C0175D">
        <w:t xml:space="preserve"> </w:t>
      </w:r>
      <w:r w:rsidRPr="00C0175D">
        <w:t>vertinimo subjektų ir Europos Sąjungos valstybių narių informavimo aprašu</w:t>
      </w:r>
      <w:r w:rsidR="00753A46" w:rsidRPr="00C0175D">
        <w:t xml:space="preserve"> ir jo 2010 m. gegužės 4 d. Aplinkos ministro įsakymu Nr. D1-357 patvirtintu pakeitimu</w:t>
      </w:r>
      <w:r w:rsidRPr="00C0175D">
        <w:t>.</w:t>
      </w:r>
    </w:p>
    <w:p w14:paraId="596796A2" w14:textId="77777777" w:rsidR="00F32D87" w:rsidRPr="00C0175D" w:rsidRDefault="00F32D87">
      <w:pPr>
        <w:spacing w:before="0" w:after="0" w:line="240" w:lineRule="auto"/>
        <w:ind w:right="0"/>
        <w:jc w:val="left"/>
        <w:rPr>
          <w:rFonts w:asciiTheme="minorHAnsi" w:hAnsiTheme="minorHAnsi" w:cstheme="minorHAnsi"/>
        </w:rPr>
      </w:pPr>
      <w:r w:rsidRPr="00C0175D">
        <w:rPr>
          <w:rFonts w:asciiTheme="minorHAnsi" w:hAnsiTheme="minorHAnsi" w:cstheme="minorHAnsi"/>
          <w:b/>
          <w:bCs/>
        </w:rPr>
        <w:br w:type="page"/>
      </w:r>
    </w:p>
    <w:p w14:paraId="760ABB16" w14:textId="77777777" w:rsidR="009167B9" w:rsidRPr="005844AD" w:rsidRDefault="009167B9" w:rsidP="00F32D87">
      <w:pPr>
        <w:pStyle w:val="Antrat1"/>
        <w:ind w:right="-7"/>
        <w:rPr>
          <w:rFonts w:asciiTheme="minorHAnsi" w:hAnsiTheme="minorHAnsi" w:cstheme="minorHAnsi"/>
          <w:color w:val="BF080E"/>
        </w:rPr>
      </w:pPr>
      <w:bookmarkStart w:id="3" w:name="_Toc137563387"/>
      <w:r w:rsidRPr="005844AD">
        <w:rPr>
          <w:rFonts w:asciiTheme="minorHAnsi" w:hAnsiTheme="minorHAnsi" w:cstheme="minorHAnsi"/>
          <w:color w:val="BF080E"/>
        </w:rPr>
        <w:lastRenderedPageBreak/>
        <w:t>2. ATLIEKŲ TVARKYMO TEISINIS REGLAMENTAVIMAS</w:t>
      </w:r>
      <w:bookmarkEnd w:id="3"/>
    </w:p>
    <w:p w14:paraId="14B82CF6" w14:textId="77777777" w:rsidR="009167B9" w:rsidRPr="00C0175D" w:rsidRDefault="009167B9" w:rsidP="00371869">
      <w:pPr>
        <w:pStyle w:val="Pagrindinistekstas"/>
      </w:pPr>
      <w:r w:rsidRPr="00C0175D">
        <w:t>Svarbiausios ES direktyvos, reglamentuojančios komunalinių atliekų tvarkymą:</w:t>
      </w:r>
    </w:p>
    <w:p w14:paraId="78A1977B"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2008 m. lapkričio 19 d. Europos Parlamento ir Tarybos direktyva 2008/98/EB dėl atliekų ir panaikinanti kai kurias direktyvas;</w:t>
      </w:r>
    </w:p>
    <w:p w14:paraId="6A3D39C6"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1999 m. balandžio 26 d. Tarybos direktyva 1999/31/EB dėl atliekų sąvartynų;</w:t>
      </w:r>
    </w:p>
    <w:p w14:paraId="49DE56F1"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2002 m. lapkričio 25 d. Europos Parlamento ir Tarybos reglamentas (EB) Nr. 2150/2002 dėl atliekų su 2010 m. rugsėjo 27 d. pakeitimais;</w:t>
      </w:r>
    </w:p>
    <w:p w14:paraId="71BA389C"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2000 m. gruodžio 4 d. Europos Parlamento ir Tarybos Direktyva 2000/76/EB dėl atliekų deginimo;</w:t>
      </w:r>
    </w:p>
    <w:p w14:paraId="101AA971"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2006 m. birželio 14 d. Europos Parlamento ir Tarybos reglamentas (EB) Nr. 1013/2006 dėl atliekų vežimo su 2010 m. gegužės 12 d. Komisijos sprendimu 413/2010 padarytais  pakeitimais;</w:t>
      </w:r>
    </w:p>
    <w:p w14:paraId="69E315C3"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1994 m. gruodžio 20 d. Europos Parlamento ir Tarybos direktyva 94/62/EB dėl pakuočių ir pakuočių atliekų su 2009 m. kovo 11 d. , 2008 m. spalio 22 d. ir 2013 m vasario 7 d. pakeitimais;</w:t>
      </w:r>
    </w:p>
    <w:p w14:paraId="47C6BF25"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2012 m. liepos 4 d. Europos Parlamento ir Tarybos direktyva 2012/19/ES dėl elektros ir elektroninės įrangos atliekų;</w:t>
      </w:r>
    </w:p>
    <w:p w14:paraId="2E9FB819"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2000 m. rugsėjo 18 d. Europos Parlamento ir Tarybos direktyva 2000/53/EB dėl eksploatuoti netinkamų transporto priemonių (ENTP) su 2010 m. vasario 23 d. pakeitimais;</w:t>
      </w:r>
    </w:p>
    <w:p w14:paraId="40665FC3"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2006 m. rugsėjo 6 d. Europos Parlamento ir Tarybos direktyva 2006/66/EB dėl baterijų ir akumuliatorių bei baterijų ir akumuliatorių atliekų ir direktyvos 91/157/EEB panaikinimo su 2008 m. lapkričio 19 d. Europos Parlamento ir Tarybos direktyvos 2008/103/EB pakeitimais</w:t>
      </w:r>
    </w:p>
    <w:p w14:paraId="32749D06" w14:textId="77777777" w:rsidR="0098245E"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2008 m. sausio 15 d. Europos Parlamento ir Tarybos direktyva 2008/1/EB dėl taršos integruotos prevencijos ir kontrolės;</w:t>
      </w:r>
    </w:p>
    <w:p w14:paraId="3EB8B936" w14:textId="77777777" w:rsidR="009167B9" w:rsidRPr="00C0175D" w:rsidRDefault="009167B9" w:rsidP="003447DD">
      <w:pPr>
        <w:pStyle w:val="Sraopastraipa"/>
        <w:numPr>
          <w:ilvl w:val="0"/>
          <w:numId w:val="13"/>
        </w:numPr>
        <w:ind w:right="-7"/>
        <w:rPr>
          <w:rFonts w:asciiTheme="minorHAnsi" w:hAnsiTheme="minorHAnsi" w:cstheme="minorHAnsi"/>
        </w:rPr>
      </w:pPr>
      <w:r w:rsidRPr="00C0175D">
        <w:rPr>
          <w:rFonts w:asciiTheme="minorHAnsi" w:hAnsiTheme="minorHAnsi" w:cstheme="minorHAnsi"/>
        </w:rPr>
        <w:t>2010 m. lapkričio 24 d. Europos Parlamento ir Tarybos direktyva 2010/75/ES dėl pramoninių išmetamų teršalų (taršos integruotos prevencijos ir kontrolės).</w:t>
      </w:r>
    </w:p>
    <w:p w14:paraId="4FA611C6" w14:textId="1B1BD12F" w:rsidR="009167B9" w:rsidRPr="00C0175D" w:rsidRDefault="009167B9" w:rsidP="00371869">
      <w:pPr>
        <w:pStyle w:val="Pagrindinistekstas"/>
      </w:pPr>
      <w:r w:rsidRPr="00C0175D">
        <w:t>Nacionaliniai teisės aktai ir kiti dokumentai, kuriais vadovaujantis plėtojamos komunalinių atliekų tvarkymo sistemos</w:t>
      </w:r>
      <w:r w:rsidR="008A16A2" w:rsidRPr="00C0175D">
        <w:t>,</w:t>
      </w:r>
      <w:r w:rsidRPr="00C0175D">
        <w:t xml:space="preserve"> rengiami </w:t>
      </w:r>
      <w:r w:rsidR="008A16A2" w:rsidRPr="00C0175D">
        <w:t>ir</w:t>
      </w:r>
      <w:r w:rsidRPr="00C0175D">
        <w:t xml:space="preserve"> atnaujinami komunalinių atliekų tvarkymo planai:</w:t>
      </w:r>
    </w:p>
    <w:p w14:paraId="3104CBDF" w14:textId="77777777"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Lietuvos Respublikos Aplinkos apsaugos įstatymas;</w:t>
      </w:r>
    </w:p>
    <w:p w14:paraId="200DF5EB" w14:textId="77777777"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Lietuvos Respublikos atliekų tvarkymo įstatymas;</w:t>
      </w:r>
    </w:p>
    <w:p w14:paraId="5C2A9560" w14:textId="28262829"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2022 m. birželio 1 d. LR Vyriausybės nutarimu Nr. 573 patvirtintas</w:t>
      </w:r>
      <w:r w:rsidR="00026062" w:rsidRPr="00C0175D">
        <w:rPr>
          <w:rFonts w:asciiTheme="minorHAnsi" w:hAnsiTheme="minorHAnsi" w:cstheme="minorHAnsi"/>
        </w:rPr>
        <w:t xml:space="preserve"> V</w:t>
      </w:r>
      <w:r w:rsidRPr="00C0175D">
        <w:rPr>
          <w:rFonts w:asciiTheme="minorHAnsi" w:hAnsiTheme="minorHAnsi" w:cstheme="minorHAnsi"/>
        </w:rPr>
        <w:t xml:space="preserve">alstybinis atliekų prevencijos ir tvarkymo 2021–2027 metų planas; </w:t>
      </w:r>
    </w:p>
    <w:p w14:paraId="68B15924" w14:textId="2253D684"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 xml:space="preserve">Atliekų tvarkymo taisyklės (Lietuvos Respublikos aplinkos ministro 1999 m. liepos 14 d. </w:t>
      </w:r>
      <w:r w:rsidR="00666440" w:rsidRPr="00C0175D">
        <w:rPr>
          <w:rFonts w:asciiTheme="minorHAnsi" w:hAnsiTheme="minorHAnsi" w:cstheme="minorHAnsi"/>
        </w:rPr>
        <w:t xml:space="preserve">įsakymas </w:t>
      </w:r>
      <w:r w:rsidRPr="00C0175D">
        <w:rPr>
          <w:rFonts w:asciiTheme="minorHAnsi" w:hAnsiTheme="minorHAnsi" w:cstheme="minorHAnsi"/>
        </w:rPr>
        <w:t>Nr. 217</w:t>
      </w:r>
      <w:r w:rsidR="00C4146B" w:rsidRPr="00C0175D">
        <w:rPr>
          <w:rFonts w:asciiTheme="minorHAnsi" w:hAnsiTheme="minorHAnsi" w:cstheme="minorHAnsi"/>
        </w:rPr>
        <w:t>)</w:t>
      </w:r>
      <w:r w:rsidRPr="00C0175D">
        <w:rPr>
          <w:rFonts w:asciiTheme="minorHAnsi" w:hAnsiTheme="minorHAnsi" w:cstheme="minorHAnsi"/>
        </w:rPr>
        <w:t xml:space="preserve">; </w:t>
      </w:r>
    </w:p>
    <w:p w14:paraId="76B5AF0A" w14:textId="77777777"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Nacionalinė darnaus vystymosi strategija;</w:t>
      </w:r>
    </w:p>
    <w:p w14:paraId="3309013A" w14:textId="77777777"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Valstybės ilgalaikės raidos strategija;</w:t>
      </w:r>
    </w:p>
    <w:p w14:paraId="7B80EBCD" w14:textId="5ADF798B"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Nacionalinė energetinės nepriklausomybės</w:t>
      </w:r>
      <w:r w:rsidR="00406D7B" w:rsidRPr="00C0175D">
        <w:rPr>
          <w:rFonts w:asciiTheme="minorHAnsi" w:hAnsiTheme="minorHAnsi" w:cstheme="minorHAnsi"/>
        </w:rPr>
        <w:t xml:space="preserve"> strategija</w:t>
      </w:r>
      <w:r w:rsidRPr="00C0175D">
        <w:rPr>
          <w:rFonts w:asciiTheme="minorHAnsi" w:hAnsiTheme="minorHAnsi" w:cstheme="minorHAnsi"/>
        </w:rPr>
        <w:t>;</w:t>
      </w:r>
    </w:p>
    <w:p w14:paraId="1BE32098" w14:textId="77777777"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Mokesčio už aplinkos teršimą įstatymo Nr. VIII</w:t>
      </w:r>
      <w:r w:rsidRPr="00C0175D">
        <w:rPr>
          <w:rFonts w:ascii="Cambria Math" w:hAnsi="Cambria Math" w:cs="Cambria Math"/>
        </w:rPr>
        <w:t>‑</w:t>
      </w:r>
      <w:r w:rsidRPr="00C0175D">
        <w:rPr>
          <w:rFonts w:asciiTheme="minorHAnsi" w:hAnsiTheme="minorHAnsi" w:cstheme="minorHAnsi"/>
        </w:rPr>
        <w:t>1183 pakeitimo Įstatymas;</w:t>
      </w:r>
    </w:p>
    <w:p w14:paraId="73662A47" w14:textId="77777777"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Reikalavimai regioniniams ir savivaldybių atliekų tvarkymo planams, patvirtinti Lietuvos Respublikos aplinkos ministro 2022 m. rugpjūčio 19 d. įsakymu Nr. D1-274;</w:t>
      </w:r>
    </w:p>
    <w:p w14:paraId="3170D570" w14:textId="4A46C2BB"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lastRenderedPageBreak/>
        <w:t xml:space="preserve">Planų ir programų strateginio pasekmių aplinkai vertinimo tvarkos aprašas, patvirtintas </w:t>
      </w:r>
      <w:r w:rsidR="00406D7B" w:rsidRPr="00C0175D">
        <w:rPr>
          <w:rFonts w:asciiTheme="minorHAnsi" w:hAnsiTheme="minorHAnsi" w:cstheme="minorHAnsi"/>
        </w:rPr>
        <w:t>Lietuvos</w:t>
      </w:r>
      <w:r w:rsidR="00406D7B" w:rsidRPr="00C0175D">
        <w:rPr>
          <w:rFonts w:asciiTheme="minorHAnsi" w:hAnsiTheme="minorHAnsi" w:cstheme="minorHAnsi"/>
          <w:sz w:val="18"/>
          <w:szCs w:val="18"/>
          <w:shd w:val="clear" w:color="auto" w:fill="FFFFFF"/>
        </w:rPr>
        <w:t xml:space="preserve"> </w:t>
      </w:r>
      <w:r w:rsidR="00406D7B" w:rsidRPr="00C0175D">
        <w:rPr>
          <w:rFonts w:asciiTheme="minorHAnsi" w:hAnsiTheme="minorHAnsi" w:cstheme="minorHAnsi"/>
        </w:rPr>
        <w:t xml:space="preserve">Respublikos Vyriausybės </w:t>
      </w:r>
      <w:r w:rsidRPr="00C0175D">
        <w:rPr>
          <w:rFonts w:asciiTheme="minorHAnsi" w:hAnsiTheme="minorHAnsi" w:cstheme="minorHAnsi"/>
        </w:rPr>
        <w:t>2004 m. rugpjūčio 18 d. nutarimu Nr.</w:t>
      </w:r>
      <w:r w:rsidR="00026062" w:rsidRPr="00C0175D">
        <w:rPr>
          <w:rFonts w:asciiTheme="minorHAnsi" w:hAnsiTheme="minorHAnsi" w:cstheme="minorHAnsi"/>
        </w:rPr>
        <w:t xml:space="preserve"> Nr. 967</w:t>
      </w:r>
      <w:r w:rsidRPr="00C0175D">
        <w:rPr>
          <w:rFonts w:asciiTheme="minorHAnsi" w:hAnsiTheme="minorHAnsi" w:cstheme="minorHAnsi"/>
        </w:rPr>
        <w:t>;</w:t>
      </w:r>
    </w:p>
    <w:p w14:paraId="50B8F60A" w14:textId="77777777"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Visuomenės dalyvavimo planų ir programų strateginio pasekmių aplinkai vertinimo procedūrose bei vertinimo subjektų ir Europos Sąjungos valstybių narių informavimo tvarkos aprašas, patvirtintas Lietuvos Respublikos aplinkos ministro 2004 m. rugpjūčio 27 d. įsakymu Nr. D1-455;</w:t>
      </w:r>
    </w:p>
    <w:p w14:paraId="62C3BAFE" w14:textId="1AE2D38C" w:rsidR="0098245E"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 xml:space="preserve">2021−2030 metų Nacionalinis pažangos planas, patvirtintas Lietuvos Respublikos Vyriausybės 2020 m. rugsėjo 9 d. nutarimu Nr. 998 „Dėl 2021–2030 metų Nacionalinio pažangos plano patvirtinimo“; </w:t>
      </w:r>
    </w:p>
    <w:p w14:paraId="0ADA5603" w14:textId="429C0D51" w:rsidR="00026062" w:rsidRPr="00C0175D" w:rsidRDefault="00026062"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 xml:space="preserve">2022–2030 metų Regionų plėtros programa, patvirtinta Lietuvos Respublikos Vyriausybės </w:t>
      </w:r>
      <w:r w:rsidR="008B3A01" w:rsidRPr="00C0175D">
        <w:rPr>
          <w:rFonts w:asciiTheme="minorHAnsi" w:hAnsiTheme="minorHAnsi" w:cstheme="minorHAnsi"/>
        </w:rPr>
        <w:br/>
      </w:r>
      <w:r w:rsidRPr="00C0175D">
        <w:rPr>
          <w:rFonts w:asciiTheme="minorHAnsi" w:hAnsiTheme="minorHAnsi" w:cstheme="minorHAnsi"/>
        </w:rPr>
        <w:t>2022 m. birželio 29 d.  nutarimu Nr. 713 „Dėl 2022–2030 metų regionų plėtros programos patvirtinimo“</w:t>
      </w:r>
    </w:p>
    <w:p w14:paraId="5F2860BD" w14:textId="23F9E323" w:rsidR="009167B9" w:rsidRPr="00C0175D" w:rsidRDefault="009167B9" w:rsidP="003447DD">
      <w:pPr>
        <w:pStyle w:val="Sraopastraipa"/>
        <w:numPr>
          <w:ilvl w:val="0"/>
          <w:numId w:val="14"/>
        </w:numPr>
        <w:ind w:right="-7"/>
        <w:rPr>
          <w:rFonts w:asciiTheme="minorHAnsi" w:hAnsiTheme="minorHAnsi" w:cstheme="minorHAnsi"/>
        </w:rPr>
      </w:pPr>
      <w:r w:rsidRPr="00C0175D">
        <w:rPr>
          <w:rFonts w:asciiTheme="minorHAnsi" w:hAnsiTheme="minorHAnsi" w:cstheme="minorHAnsi"/>
        </w:rPr>
        <w:t xml:space="preserve">Utenos regiono plėtros planas 2014–2020 metams, patvirtintas Utenos regiono plėtros tarybos 2015 m. vasario 25 d. sprendimu Nr. 51/1S-5 (pakeistas Utenos regiono plėtros tarybos </w:t>
      </w:r>
      <w:r w:rsidR="008B3A01" w:rsidRPr="00C0175D">
        <w:rPr>
          <w:rFonts w:asciiTheme="minorHAnsi" w:hAnsiTheme="minorHAnsi" w:cstheme="minorHAnsi"/>
        </w:rPr>
        <w:br/>
      </w:r>
      <w:r w:rsidRPr="00C0175D">
        <w:rPr>
          <w:rFonts w:asciiTheme="minorHAnsi" w:hAnsiTheme="minorHAnsi" w:cstheme="minorHAnsi"/>
        </w:rPr>
        <w:t>2022 m. birželio 10 d. nutarimu Nr. TS-11 „Dėl Utenos regiono plėtros tarybos 2015 m. spalio 16 d. sprendimo Nr. 51/1S-22 „Dėl Utenos regiono plėtros plano 2014-2020 m. dalies „Priemonių planas“ tvirtinimo“ pakeitimo“).</w:t>
      </w:r>
    </w:p>
    <w:p w14:paraId="2B14127F" w14:textId="77777777" w:rsidR="009167B9" w:rsidRPr="005844AD" w:rsidRDefault="009167B9" w:rsidP="00AA3309">
      <w:pPr>
        <w:pStyle w:val="Antrat1"/>
        <w:ind w:right="-7"/>
        <w:rPr>
          <w:rFonts w:asciiTheme="minorHAnsi" w:hAnsiTheme="minorHAnsi" w:cstheme="minorHAnsi"/>
          <w:color w:val="BF080E"/>
        </w:rPr>
      </w:pPr>
      <w:bookmarkStart w:id="4" w:name="_Toc137563388"/>
      <w:r w:rsidRPr="005844AD">
        <w:rPr>
          <w:rFonts w:asciiTheme="minorHAnsi" w:hAnsiTheme="minorHAnsi" w:cstheme="minorHAnsi"/>
          <w:color w:val="BF080E"/>
        </w:rPr>
        <w:t>3. ESAMOS KOMUNALINIŲ ATLIEKŲ TVARKYMO BŪKLĖS APŽVALGA</w:t>
      </w:r>
      <w:bookmarkEnd w:id="4"/>
    </w:p>
    <w:p w14:paraId="3C1651D4" w14:textId="10A13CC3" w:rsidR="009167B9" w:rsidRPr="005844AD" w:rsidRDefault="009167B9" w:rsidP="00AA3309">
      <w:pPr>
        <w:pStyle w:val="Antrat20"/>
        <w:ind w:right="-7"/>
        <w:rPr>
          <w:rFonts w:asciiTheme="minorHAnsi" w:hAnsiTheme="minorHAnsi" w:cstheme="minorHAnsi"/>
          <w:color w:val="BF080E"/>
        </w:rPr>
      </w:pPr>
      <w:bookmarkStart w:id="5" w:name="_Toc137563389"/>
      <w:r w:rsidRPr="005844AD">
        <w:rPr>
          <w:rFonts w:asciiTheme="minorHAnsi" w:hAnsiTheme="minorHAnsi" w:cstheme="minorHAnsi"/>
          <w:color w:val="BF080E"/>
        </w:rPr>
        <w:t xml:space="preserve">3.1. </w:t>
      </w:r>
      <w:r w:rsidR="003C7624" w:rsidRPr="005844AD">
        <w:rPr>
          <w:rFonts w:asciiTheme="minorHAnsi" w:hAnsiTheme="minorHAnsi" w:cstheme="minorHAnsi"/>
          <w:color w:val="BF080E"/>
        </w:rPr>
        <w:t>Molėtų rajono savivaldybė</w:t>
      </w:r>
      <w:bookmarkEnd w:id="5"/>
    </w:p>
    <w:p w14:paraId="2CAE8A53" w14:textId="17C496EC" w:rsidR="009167B9" w:rsidRPr="00C0175D" w:rsidRDefault="003C7624" w:rsidP="00AA3309">
      <w:pPr>
        <w:ind w:right="-7"/>
        <w:jc w:val="center"/>
        <w:rPr>
          <w:rFonts w:asciiTheme="minorHAnsi" w:hAnsiTheme="minorHAnsi" w:cstheme="minorHAnsi"/>
        </w:rPr>
      </w:pPr>
      <w:r>
        <w:rPr>
          <w:noProof/>
        </w:rPr>
        <w:drawing>
          <wp:inline distT="0" distB="0" distL="0" distR="0" wp14:anchorId="5E55D274" wp14:editId="6BDE9042">
            <wp:extent cx="3897187" cy="2489371"/>
            <wp:effectExtent l="0" t="0" r="8255" b="6350"/>
            <wp:docPr id="1880494705" name="Paveikslėlis 1880494705" descr="Molėtų rajono savivaldybė (žemėlapis) | Geo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lėtų rajono savivaldybė (žemėlapis) | GeoDat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07231" cy="2495786"/>
                    </a:xfrm>
                    <a:prstGeom prst="rect">
                      <a:avLst/>
                    </a:prstGeom>
                    <a:noFill/>
                    <a:ln>
                      <a:noFill/>
                    </a:ln>
                  </pic:spPr>
                </pic:pic>
              </a:graphicData>
            </a:graphic>
          </wp:inline>
        </w:drawing>
      </w:r>
    </w:p>
    <w:p w14:paraId="3EFD50B8" w14:textId="23C16310" w:rsidR="009167B9" w:rsidRDefault="00D664D7" w:rsidP="00F207BD">
      <w:pPr>
        <w:pStyle w:val="AAApaveikslopavadinimas"/>
        <w:spacing w:after="0"/>
      </w:pPr>
      <w:r w:rsidRPr="00C0175D">
        <w:rPr>
          <w:b/>
          <w:bCs/>
        </w:rPr>
        <w:fldChar w:fldCharType="begin"/>
      </w:r>
      <w:r w:rsidRPr="00C0175D">
        <w:rPr>
          <w:b/>
          <w:bCs/>
        </w:rPr>
        <w:instrText xml:space="preserve"> SEQ pav. \* ARABIC </w:instrText>
      </w:r>
      <w:r w:rsidRPr="00C0175D">
        <w:rPr>
          <w:b/>
          <w:bCs/>
        </w:rPr>
        <w:fldChar w:fldCharType="separate"/>
      </w:r>
      <w:bookmarkStart w:id="6" w:name="_Toc136964483"/>
      <w:r w:rsidR="009F498B">
        <w:rPr>
          <w:b/>
          <w:bCs/>
          <w:noProof/>
        </w:rPr>
        <w:t>1</w:t>
      </w:r>
      <w:r w:rsidRPr="00C0175D">
        <w:rPr>
          <w:b/>
          <w:bCs/>
        </w:rPr>
        <w:fldChar w:fldCharType="end"/>
      </w:r>
      <w:r w:rsidR="009167B9" w:rsidRPr="00C0175D">
        <w:rPr>
          <w:b/>
          <w:bCs/>
        </w:rPr>
        <w:t xml:space="preserve"> pav.</w:t>
      </w:r>
      <w:r w:rsidR="009167B9" w:rsidRPr="00C0175D">
        <w:t xml:space="preserve"> </w:t>
      </w:r>
      <w:r w:rsidR="003C7624" w:rsidRPr="003C7624">
        <w:t>Molėtų rajono savivaldybė</w:t>
      </w:r>
      <w:bookmarkEnd w:id="6"/>
    </w:p>
    <w:p w14:paraId="277BEC19" w14:textId="68076BDF" w:rsidR="00F207BD" w:rsidRPr="00C0175D" w:rsidRDefault="00F207BD" w:rsidP="00F207BD">
      <w:pPr>
        <w:pStyle w:val="AAApaveikslopavadinimas"/>
        <w:spacing w:before="0"/>
        <w:jc w:val="right"/>
      </w:pPr>
      <w:r w:rsidRPr="00F207BD">
        <w:t>Šaltinis: https://www.wikipedia.org/</w:t>
      </w:r>
    </w:p>
    <w:p w14:paraId="65BA70C0" w14:textId="1C67618B" w:rsidR="009167B9" w:rsidRPr="00C0175D" w:rsidRDefault="009167B9" w:rsidP="00371869">
      <w:pPr>
        <w:pStyle w:val="Pagrindinistekstas"/>
      </w:pPr>
      <w:r w:rsidRPr="00C0175D">
        <w:rPr>
          <w:b/>
          <w:bCs/>
        </w:rPr>
        <w:t>Molėtų rajono savivaldybė</w:t>
      </w:r>
      <w:r w:rsidRPr="00C0175D">
        <w:t xml:space="preserve"> – administracinis</w:t>
      </w:r>
      <w:r w:rsidR="00FB45CD" w:rsidRPr="00C0175D">
        <w:t>–</w:t>
      </w:r>
      <w:r w:rsidRPr="00C0175D">
        <w:t xml:space="preserve">teritorinis vienetas Lietuvos rytuose. Administracinis centras – Molėtai. Rajono plotas </w:t>
      </w:r>
      <w:r w:rsidR="00DD3D06" w:rsidRPr="00C0175D">
        <w:t>–</w:t>
      </w:r>
      <w:r w:rsidR="00DD3D06">
        <w:t xml:space="preserve"> </w:t>
      </w:r>
      <w:r w:rsidRPr="00C0175D">
        <w:t xml:space="preserve">1368 km². 1995 m. įsteigta Molėtų rajono savivaldybė. </w:t>
      </w:r>
      <w:r w:rsidR="00FB45CD" w:rsidRPr="00C0175D">
        <w:br/>
      </w:r>
      <w:r w:rsidRPr="00C0175D">
        <w:t xml:space="preserve">2009 m. sausio 29 d. savivaldybės tarybos nutarimu Nr. B1-2 įkurtos 48 seniūnaitijos. Savivaldybės teritorijoje yra 1 miestas – Molėtai, 5 miesteliai – Alanta, Balninkai, Dubingiai, Giedraičiai, Joniškis ir 928 </w:t>
      </w:r>
      <w:r w:rsidRPr="00C0175D">
        <w:lastRenderedPageBreak/>
        <w:t>kaimai.</w:t>
      </w:r>
    </w:p>
    <w:p w14:paraId="07C140C3" w14:textId="03E43B1D" w:rsidR="00C5137D" w:rsidRPr="00C0175D" w:rsidRDefault="009167B9" w:rsidP="00371869">
      <w:pPr>
        <w:pStyle w:val="Pagrindinistekstas"/>
      </w:pPr>
      <w:r w:rsidRPr="00C0175D">
        <w:rPr>
          <w:lang w:val="en-US"/>
        </w:rPr>
        <w:drawing>
          <wp:inline distT="0" distB="0" distL="0" distR="0" wp14:anchorId="2F32374D" wp14:editId="7A1D6EFA">
            <wp:extent cx="6299200" cy="1333500"/>
            <wp:effectExtent l="0" t="0" r="6350" b="0"/>
            <wp:docPr id="376" name="Chart 376">
              <a:extLst xmlns:a="http://schemas.openxmlformats.org/drawingml/2006/main">
                <a:ext uri="{FF2B5EF4-FFF2-40B4-BE49-F238E27FC236}">
                  <a16:creationId xmlns:a16="http://schemas.microsoft.com/office/drawing/2014/main" id="{3806ECAE-CD5B-4F60-BF9B-3B74E93A89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BDE22A7" w14:textId="6A8ACA97" w:rsidR="009167B9" w:rsidRDefault="00D664D7" w:rsidP="00546DB8">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7" w:name="_Toc136964484"/>
      <w:r w:rsidR="009F498B">
        <w:rPr>
          <w:b/>
          <w:bCs/>
          <w:noProof/>
        </w:rPr>
        <w:t>2</w:t>
      </w:r>
      <w:r w:rsidRPr="00C0175D">
        <w:rPr>
          <w:b/>
          <w:bCs/>
        </w:rPr>
        <w:fldChar w:fldCharType="end"/>
      </w:r>
      <w:r w:rsidR="009167B9" w:rsidRPr="00C0175D">
        <w:rPr>
          <w:b/>
          <w:bCs/>
        </w:rPr>
        <w:t xml:space="preserve"> pav. </w:t>
      </w:r>
      <w:r w:rsidR="009167B9" w:rsidRPr="00C0175D">
        <w:t xml:space="preserve">Registruotų gyventojų skaičius </w:t>
      </w:r>
      <w:r w:rsidR="00052FD4" w:rsidRPr="00052FD4">
        <w:t>Molėtų rajono savivaldybė</w:t>
      </w:r>
      <w:r w:rsidR="00052FD4">
        <w:t xml:space="preserve">je </w:t>
      </w:r>
      <w:r w:rsidR="009167B9" w:rsidRPr="00C0175D">
        <w:t xml:space="preserve"> 2016–2021 m.</w:t>
      </w:r>
      <w:bookmarkEnd w:id="7"/>
    </w:p>
    <w:p w14:paraId="060B79DA" w14:textId="68AA884F" w:rsidR="00F207BD" w:rsidRPr="00C0175D" w:rsidRDefault="00F207BD" w:rsidP="00F207BD">
      <w:pPr>
        <w:pStyle w:val="AAApaveikslopavadinimas"/>
        <w:jc w:val="right"/>
      </w:pPr>
      <w:r w:rsidRPr="00F207BD">
        <w:t>Šaltinis: AAA duomenys</w:t>
      </w:r>
    </w:p>
    <w:p w14:paraId="33E421C8" w14:textId="3B2A88C7" w:rsidR="009167B9" w:rsidRPr="00C0175D" w:rsidRDefault="003C7624" w:rsidP="00371869">
      <w:pPr>
        <w:pStyle w:val="Pagrindinistekstas"/>
      </w:pPr>
      <w:r w:rsidRPr="003C7624">
        <w:t xml:space="preserve">Molėtų rajono savivaldybėje </w:t>
      </w:r>
      <w:r w:rsidR="007A6E03" w:rsidRPr="00C0175D">
        <w:t xml:space="preserve">pastebimi ir bendri </w:t>
      </w:r>
      <w:r w:rsidR="00C13553" w:rsidRPr="00C0175D">
        <w:t>Lietuvos demografiniai procesai</w:t>
      </w:r>
      <w:r w:rsidR="00F875AA" w:rsidRPr="00C0175D">
        <w:t xml:space="preserve"> </w:t>
      </w:r>
      <w:r w:rsidR="00C13553" w:rsidRPr="00C0175D">
        <w:t>– bendras gyventojų mažėjimas, gyventojų koncentracija didesn</w:t>
      </w:r>
      <w:r>
        <w:t>ė</w:t>
      </w:r>
      <w:r w:rsidR="00C13553" w:rsidRPr="00C0175D">
        <w:t xml:space="preserve">se </w:t>
      </w:r>
      <w:r>
        <w:t xml:space="preserve"> rajono gyvenvietėse ar </w:t>
      </w:r>
      <w:r w:rsidR="00C13553" w:rsidRPr="00C0175D">
        <w:t>miest</w:t>
      </w:r>
      <w:r>
        <w:t>eliuose</w:t>
      </w:r>
      <w:r w:rsidR="00C13553" w:rsidRPr="00C0175D">
        <w:t xml:space="preserve">. </w:t>
      </w:r>
      <w:r w:rsidR="009167B9" w:rsidRPr="00C0175D">
        <w:t xml:space="preserve">Statistikos departamento </w:t>
      </w:r>
      <w:r w:rsidR="00084A0B" w:rsidRPr="00C0175D">
        <w:t>ir</w:t>
      </w:r>
      <w:r w:rsidR="009167B9" w:rsidRPr="00C0175D">
        <w:t xml:space="preserve"> AAA duomenimis</w:t>
      </w:r>
      <w:r w:rsidR="00907B4B">
        <w:t>,</w:t>
      </w:r>
      <w:r w:rsidR="009167B9" w:rsidRPr="00C0175D">
        <w:t xml:space="preserve"> nuo 2016 m. iki </w:t>
      </w:r>
      <w:r w:rsidR="00A31498" w:rsidRPr="00C0175D">
        <w:t xml:space="preserve">2020 </w:t>
      </w:r>
      <w:r w:rsidR="009167B9" w:rsidRPr="00C0175D">
        <w:t xml:space="preserve">m. </w:t>
      </w:r>
      <w:r w:rsidRPr="003C7624">
        <w:t xml:space="preserve">Molėtų rajono savivaldybėje </w:t>
      </w:r>
      <w:r>
        <w:t xml:space="preserve">gyventojų </w:t>
      </w:r>
      <w:r w:rsidR="009167B9" w:rsidRPr="00C0175D">
        <w:t xml:space="preserve">skaičius sumažėjo </w:t>
      </w:r>
      <w:r>
        <w:t>9</w:t>
      </w:r>
      <w:r w:rsidR="009167B9" w:rsidRPr="00C0175D">
        <w:t xml:space="preserve">  proc.</w:t>
      </w:r>
      <w:r w:rsidR="00907B4B">
        <w:t>,</w:t>
      </w:r>
      <w:r w:rsidR="009167B9" w:rsidRPr="00C0175D">
        <w:t xml:space="preserve"> t. y. vidutiniškai apie 1,2 proc. per metus</w:t>
      </w:r>
      <w:r>
        <w:t xml:space="preserve">,  nuo </w:t>
      </w:r>
      <w:r w:rsidRPr="003C7624">
        <w:t>18</w:t>
      </w:r>
      <w:r>
        <w:t> </w:t>
      </w:r>
      <w:r w:rsidRPr="003C7624">
        <w:t>877</w:t>
      </w:r>
      <w:r>
        <w:t xml:space="preserve"> iki </w:t>
      </w:r>
      <w:r w:rsidRPr="003C7624">
        <w:t>17</w:t>
      </w:r>
      <w:r>
        <w:t> </w:t>
      </w:r>
      <w:r w:rsidRPr="003C7624">
        <w:t>153</w:t>
      </w:r>
      <w:r>
        <w:t xml:space="preserve"> atitinkamai. </w:t>
      </w:r>
    </w:p>
    <w:p w14:paraId="008ECD5B" w14:textId="054F4F00" w:rsidR="001114FB" w:rsidRPr="00C0175D" w:rsidRDefault="001114FB" w:rsidP="00371869">
      <w:pPr>
        <w:pStyle w:val="Pagrindinistekstas"/>
      </w:pPr>
      <w:r w:rsidRPr="00C0175D">
        <w:rPr>
          <w:lang w:val="en-US"/>
        </w:rPr>
        <w:drawing>
          <wp:inline distT="0" distB="0" distL="0" distR="0" wp14:anchorId="6DCEE4BC" wp14:editId="3825043A">
            <wp:extent cx="6464300" cy="1450975"/>
            <wp:effectExtent l="0" t="0" r="12700" b="15875"/>
            <wp:docPr id="484440200" name="Diagrama 1">
              <a:extLst xmlns:a="http://schemas.openxmlformats.org/drawingml/2006/main">
                <a:ext uri="{FF2B5EF4-FFF2-40B4-BE49-F238E27FC236}">
                  <a16:creationId xmlns:a16="http://schemas.microsoft.com/office/drawing/2014/main" id="{9F66E7FA-7632-4BB1-8618-DD5876CC7D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C0175D">
        <w:t xml:space="preserve"> </w:t>
      </w:r>
    </w:p>
    <w:p w14:paraId="381E8D3A" w14:textId="3940AE4C" w:rsidR="009167B9" w:rsidRDefault="00D664D7" w:rsidP="00546DB8">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8" w:name="_Toc136964485"/>
      <w:r w:rsidR="009F498B">
        <w:rPr>
          <w:b/>
          <w:bCs/>
          <w:noProof/>
        </w:rPr>
        <w:t>3</w:t>
      </w:r>
      <w:r w:rsidRPr="00C0175D">
        <w:rPr>
          <w:b/>
          <w:bCs/>
        </w:rPr>
        <w:fldChar w:fldCharType="end"/>
      </w:r>
      <w:r w:rsidR="009167B9" w:rsidRPr="00C0175D">
        <w:rPr>
          <w:b/>
          <w:bCs/>
        </w:rPr>
        <w:t xml:space="preserve"> pav</w:t>
      </w:r>
      <w:r w:rsidR="009167B9" w:rsidRPr="00C0175D">
        <w:t>. Gyventojų pasiskirstymas tarp miesto ir kaimo</w:t>
      </w:r>
      <w:r w:rsidR="00052FD4" w:rsidRPr="00052FD4">
        <w:rPr>
          <w:rFonts w:ascii="Arial" w:eastAsia="Cambria" w:hAnsi="Arial" w:cs="Arial"/>
          <w:color w:val="000000"/>
          <w:sz w:val="24"/>
          <w:szCs w:val="28"/>
        </w:rPr>
        <w:t xml:space="preserve"> </w:t>
      </w:r>
      <w:r w:rsidR="00052FD4" w:rsidRPr="00052FD4">
        <w:t>Molėtų rajono savivaldybė</w:t>
      </w:r>
      <w:r w:rsidR="00052FD4">
        <w:t>je</w:t>
      </w:r>
      <w:bookmarkEnd w:id="8"/>
      <w:r w:rsidR="00052FD4">
        <w:t xml:space="preserve"> </w:t>
      </w:r>
    </w:p>
    <w:p w14:paraId="3D0EDE5F" w14:textId="7939F241" w:rsidR="00F207BD" w:rsidRPr="00C0175D" w:rsidRDefault="00F207BD" w:rsidP="00F207BD">
      <w:pPr>
        <w:pStyle w:val="AAApaveikslopavadinimas"/>
        <w:jc w:val="right"/>
      </w:pPr>
      <w:r w:rsidRPr="00C0175D">
        <w:rPr>
          <w:rFonts w:cstheme="minorHAnsi"/>
        </w:rPr>
        <w:t>Šaltinis: AAA</w:t>
      </w:r>
      <w:r w:rsidRPr="00052FD4">
        <w:rPr>
          <w:rFonts w:cstheme="minorHAnsi"/>
        </w:rPr>
        <w:t xml:space="preserve"> </w:t>
      </w:r>
      <w:r w:rsidRPr="00C0175D">
        <w:rPr>
          <w:rFonts w:cstheme="minorHAnsi"/>
        </w:rPr>
        <w:t>duomenys</w:t>
      </w:r>
    </w:p>
    <w:p w14:paraId="071CC111" w14:textId="325D415A" w:rsidR="009167B9" w:rsidRPr="00C0175D" w:rsidRDefault="00052023" w:rsidP="00084A0B">
      <w:pPr>
        <w:ind w:right="-8"/>
        <w:rPr>
          <w:rFonts w:asciiTheme="minorHAnsi" w:hAnsiTheme="minorHAnsi" w:cstheme="minorHAnsi"/>
        </w:rPr>
      </w:pPr>
      <w:r w:rsidRPr="00052023">
        <w:rPr>
          <w:rFonts w:asciiTheme="minorHAnsi" w:hAnsiTheme="minorHAnsi" w:cstheme="minorHAnsi"/>
        </w:rPr>
        <w:t xml:space="preserve">Molėtų rajono savivaldybėje </w:t>
      </w:r>
      <w:r w:rsidR="009167B9" w:rsidRPr="00C0175D">
        <w:rPr>
          <w:rFonts w:asciiTheme="minorHAnsi" w:hAnsiTheme="minorHAnsi" w:cstheme="minorHAnsi"/>
        </w:rPr>
        <w:t xml:space="preserve">apie </w:t>
      </w:r>
      <w:r>
        <w:rPr>
          <w:rFonts w:asciiTheme="minorHAnsi" w:hAnsiTheme="minorHAnsi" w:cstheme="minorHAnsi"/>
        </w:rPr>
        <w:t>68</w:t>
      </w:r>
      <w:r w:rsidR="009167B9" w:rsidRPr="00C0175D">
        <w:rPr>
          <w:rFonts w:asciiTheme="minorHAnsi" w:hAnsiTheme="minorHAnsi" w:cstheme="minorHAnsi"/>
        </w:rPr>
        <w:t xml:space="preserve"> </w:t>
      </w:r>
      <w:r w:rsidR="007A6E03" w:rsidRPr="00C0175D">
        <w:rPr>
          <w:rFonts w:asciiTheme="minorHAnsi" w:hAnsiTheme="minorHAnsi" w:cstheme="minorHAnsi"/>
        </w:rPr>
        <w:t xml:space="preserve">proc. </w:t>
      </w:r>
      <w:r w:rsidR="009167B9" w:rsidRPr="00C0175D">
        <w:rPr>
          <w:rFonts w:asciiTheme="minorHAnsi" w:hAnsiTheme="minorHAnsi" w:cstheme="minorHAnsi"/>
        </w:rPr>
        <w:t xml:space="preserve">visų gyventojų gyvena </w:t>
      </w:r>
      <w:r>
        <w:rPr>
          <w:rFonts w:asciiTheme="minorHAnsi" w:hAnsiTheme="minorHAnsi" w:cstheme="minorHAnsi"/>
        </w:rPr>
        <w:t xml:space="preserve">kaimo vietovėse ir gyvenvietėse, likę rajono gyventojai </w:t>
      </w:r>
      <w:r w:rsidR="009167B9" w:rsidRPr="00C0175D">
        <w:rPr>
          <w:rFonts w:asciiTheme="minorHAnsi" w:hAnsiTheme="minorHAnsi" w:cstheme="minorHAnsi"/>
        </w:rPr>
        <w:t>miestuose ir miesteliuose</w:t>
      </w:r>
      <w:r>
        <w:rPr>
          <w:rFonts w:asciiTheme="minorHAnsi" w:hAnsiTheme="minorHAnsi" w:cstheme="minorHAnsi"/>
        </w:rPr>
        <w:t xml:space="preserve">. </w:t>
      </w:r>
    </w:p>
    <w:p w14:paraId="7527583A" w14:textId="77777777" w:rsidR="009167B9" w:rsidRPr="005844AD" w:rsidRDefault="009167B9" w:rsidP="00AA3309">
      <w:pPr>
        <w:pStyle w:val="Antrat20"/>
        <w:ind w:right="-7"/>
        <w:rPr>
          <w:rFonts w:asciiTheme="minorHAnsi" w:hAnsiTheme="minorHAnsi" w:cstheme="minorHAnsi"/>
          <w:color w:val="BF080E"/>
        </w:rPr>
      </w:pPr>
      <w:bookmarkStart w:id="9" w:name="_Toc137563390"/>
      <w:r w:rsidRPr="005844AD">
        <w:rPr>
          <w:rFonts w:asciiTheme="minorHAnsi" w:hAnsiTheme="minorHAnsi" w:cstheme="minorHAnsi"/>
          <w:color w:val="BF080E"/>
        </w:rPr>
        <w:t>3.2. Komunalinių atliekų tvarkymo sistemos organizacinė struktūra</w:t>
      </w:r>
      <w:bookmarkEnd w:id="9"/>
    </w:p>
    <w:p w14:paraId="0170ABF9" w14:textId="0CB5BC00" w:rsidR="009167B9" w:rsidRPr="00C0175D" w:rsidRDefault="009167B9" w:rsidP="00371869">
      <w:pPr>
        <w:pStyle w:val="Pagrindinistekstas"/>
      </w:pPr>
      <w:r w:rsidRPr="00C0175D">
        <w:t>Lietuvos Respublikos atliekų tvarkymo įstatymo numatyta tvarka savivaldybės atsako už savivaldybių teritorijose susidarančių mišrių komunalinių atliekų surinkimo</w:t>
      </w:r>
      <w:r w:rsidR="00334214" w:rsidRPr="00C0175D">
        <w:t>,</w:t>
      </w:r>
      <w:r w:rsidR="00A218F8" w:rsidRPr="00C0175D">
        <w:t xml:space="preserve"> </w:t>
      </w:r>
      <w:r w:rsidRPr="00C0175D">
        <w:t xml:space="preserve">pervežimo į </w:t>
      </w:r>
      <w:r w:rsidR="00052FD4">
        <w:t xml:space="preserve">MBA/ </w:t>
      </w:r>
      <w:r w:rsidRPr="00C0175D">
        <w:t xml:space="preserve">regioninį sąvartyną ir nuo jų atskirtų antrinių žaliavų, </w:t>
      </w:r>
      <w:r w:rsidR="00334214" w:rsidRPr="00C0175D">
        <w:t xml:space="preserve">pakuočių </w:t>
      </w:r>
      <w:r w:rsidRPr="00C0175D">
        <w:t xml:space="preserve">atliekų, žaliųjų atliekų, pavojingų buities atliekų, didžiųjų ir kitų naudoti </w:t>
      </w:r>
      <w:r w:rsidR="00334214" w:rsidRPr="00C0175D">
        <w:t xml:space="preserve">tinkamų </w:t>
      </w:r>
      <w:r w:rsidRPr="00C0175D">
        <w:t xml:space="preserve">atliekų, elektros ir elektroninės įrangos atliekų </w:t>
      </w:r>
      <w:r w:rsidR="00334214" w:rsidRPr="00C0175D">
        <w:t xml:space="preserve">ir </w:t>
      </w:r>
      <w:r w:rsidRPr="00C0175D">
        <w:t>kitų specifinių</w:t>
      </w:r>
      <w:r w:rsidR="005731CD" w:rsidRPr="00C0175D">
        <w:t xml:space="preserve">, </w:t>
      </w:r>
      <w:r w:rsidRPr="00C0175D">
        <w:t xml:space="preserve">panaudoti ar kitaip perdirbti </w:t>
      </w:r>
      <w:r w:rsidR="005731CD" w:rsidRPr="00C0175D">
        <w:t xml:space="preserve">tinkamų </w:t>
      </w:r>
      <w:r w:rsidRPr="00C0175D">
        <w:t xml:space="preserve">atliekų surinkimo organizavimą. Atliekų surinkimo paslaugas savivaldybių teritorijose teikia įmonės, turinčios, kaip nustatyta Lietuvos Respublikos atliekų tvarkymo įstatyme, teisę teikti tokias paslaugas, kurios paprastai yra atrenkamos viešųjų paslaugų pirkimo konkurso būdu, arba tokios paslaugos </w:t>
      </w:r>
      <w:r w:rsidR="005731CD" w:rsidRPr="00C0175D">
        <w:t>pavestos teikti</w:t>
      </w:r>
      <w:r w:rsidRPr="00C0175D">
        <w:t xml:space="preserve"> savivaldybių įmonėms savivaldybių tarybų sprendimais. Savivaldybių atliekų </w:t>
      </w:r>
      <w:r w:rsidRPr="00C0175D">
        <w:lastRenderedPageBreak/>
        <w:t>tvarkymo sistemos turi užtikrinti kokybiškas atliekų tvarkymo paslaugas už mažiausią galimą kainą, viešosios komunalinių atliekų tvarkymo paslaugos visuotinumą ir prieinamumą. Savivaldybės atsakingos už atliekų tvarkymo organizavimą įgyvendinant principą „teršėjas moka“, o visos lėšos, gautos už komunalinių atliekų tvarkymo paslaugas, naudojamos tik regioninei ir savivaldybių komunalinių atliekų tvarkymo sistemoms finansuoti.</w:t>
      </w:r>
    </w:p>
    <w:p w14:paraId="5A822F85" w14:textId="39BCB4A9" w:rsidR="009167B9" w:rsidRPr="00C0175D" w:rsidRDefault="00052FD4" w:rsidP="00371869">
      <w:pPr>
        <w:pStyle w:val="Pagrindinistekstas"/>
      </w:pPr>
      <w:r w:rsidRPr="00052FD4">
        <w:t xml:space="preserve">Molėtų rajono savivaldybės </w:t>
      </w:r>
      <w:r w:rsidR="009167B9" w:rsidRPr="00C0175D">
        <w:t>atliekų tvarkymo veikloje atlieka šias pagrindines organizavimo funkcijas:</w:t>
      </w:r>
    </w:p>
    <w:p w14:paraId="4F65E6C5" w14:textId="77777777" w:rsidR="00AB6D6F" w:rsidRPr="00C0175D" w:rsidRDefault="009167B9" w:rsidP="003447DD">
      <w:pPr>
        <w:pStyle w:val="Sraopastraipa"/>
        <w:numPr>
          <w:ilvl w:val="0"/>
          <w:numId w:val="15"/>
        </w:numPr>
        <w:ind w:right="-7"/>
        <w:rPr>
          <w:rFonts w:asciiTheme="minorHAnsi" w:hAnsiTheme="minorHAnsi" w:cstheme="minorHAnsi"/>
        </w:rPr>
      </w:pPr>
      <w:r w:rsidRPr="00C0175D">
        <w:rPr>
          <w:rFonts w:asciiTheme="minorHAnsi" w:hAnsiTheme="minorHAnsi" w:cstheme="minorHAnsi"/>
        </w:rPr>
        <w:t>tvirtina savivaldybių atliekų tvarkymo planus bei taisykles;</w:t>
      </w:r>
    </w:p>
    <w:p w14:paraId="1352F6A0" w14:textId="53D5F52F" w:rsidR="00AB6D6F" w:rsidRPr="00C0175D" w:rsidRDefault="009167B9" w:rsidP="003447DD">
      <w:pPr>
        <w:pStyle w:val="Sraopastraipa"/>
        <w:numPr>
          <w:ilvl w:val="0"/>
          <w:numId w:val="15"/>
        </w:numPr>
        <w:ind w:right="-7"/>
        <w:rPr>
          <w:rFonts w:asciiTheme="minorHAnsi" w:hAnsiTheme="minorHAnsi" w:cstheme="minorHAnsi"/>
        </w:rPr>
      </w:pPr>
      <w:r w:rsidRPr="00C0175D">
        <w:rPr>
          <w:rFonts w:asciiTheme="minorHAnsi" w:hAnsiTheme="minorHAnsi" w:cstheme="minorHAnsi"/>
        </w:rPr>
        <w:t>tvirtina vietinės rinkliavos</w:t>
      </w:r>
      <w:r w:rsidR="00406D7B" w:rsidRPr="00C0175D">
        <w:rPr>
          <w:rFonts w:asciiTheme="minorHAnsi" w:hAnsiTheme="minorHAnsi" w:cstheme="minorHAnsi"/>
        </w:rPr>
        <w:t xml:space="preserve"> ar </w:t>
      </w:r>
      <w:r w:rsidR="00DE0D09" w:rsidRPr="00C0175D">
        <w:rPr>
          <w:rFonts w:asciiTheme="minorHAnsi" w:hAnsiTheme="minorHAnsi" w:cstheme="minorHAnsi"/>
        </w:rPr>
        <w:t>įmokos</w:t>
      </w:r>
      <w:r w:rsidRPr="00C0175D">
        <w:rPr>
          <w:rFonts w:asciiTheme="minorHAnsi" w:hAnsiTheme="minorHAnsi" w:cstheme="minorHAnsi"/>
        </w:rPr>
        <w:t xml:space="preserve"> nuostatus ir nustato vietines rinkliavas</w:t>
      </w:r>
      <w:r w:rsidR="00406D7B" w:rsidRPr="00C0175D">
        <w:rPr>
          <w:rFonts w:asciiTheme="minorHAnsi" w:hAnsiTheme="minorHAnsi" w:cstheme="minorHAnsi"/>
        </w:rPr>
        <w:t xml:space="preserve"> ar </w:t>
      </w:r>
      <w:r w:rsidR="00DE0D09" w:rsidRPr="00C0175D">
        <w:rPr>
          <w:rFonts w:asciiTheme="minorHAnsi" w:hAnsiTheme="minorHAnsi" w:cstheme="minorHAnsi"/>
        </w:rPr>
        <w:t>įmok</w:t>
      </w:r>
      <w:r w:rsidR="005731CD" w:rsidRPr="00C0175D">
        <w:rPr>
          <w:rFonts w:asciiTheme="minorHAnsi" w:hAnsiTheme="minorHAnsi" w:cstheme="minorHAnsi"/>
        </w:rPr>
        <w:t>a</w:t>
      </w:r>
      <w:r w:rsidR="00DE0D09" w:rsidRPr="00C0175D">
        <w:rPr>
          <w:rFonts w:asciiTheme="minorHAnsi" w:hAnsiTheme="minorHAnsi" w:cstheme="minorHAnsi"/>
        </w:rPr>
        <w:t>s</w:t>
      </w:r>
      <w:r w:rsidR="00406D7B" w:rsidRPr="00C0175D">
        <w:rPr>
          <w:rFonts w:asciiTheme="minorHAnsi" w:hAnsiTheme="minorHAnsi" w:cstheme="minorHAnsi"/>
        </w:rPr>
        <w:t xml:space="preserve"> </w:t>
      </w:r>
      <w:r w:rsidRPr="00C0175D">
        <w:rPr>
          <w:rFonts w:asciiTheme="minorHAnsi" w:hAnsiTheme="minorHAnsi" w:cstheme="minorHAnsi"/>
        </w:rPr>
        <w:t>už komunalinių atliekų surinkimą ir tvarkymą;</w:t>
      </w:r>
    </w:p>
    <w:p w14:paraId="70CC108B" w14:textId="522BF92B" w:rsidR="00AB6D6F" w:rsidRPr="00C0175D" w:rsidRDefault="009167B9" w:rsidP="003447DD">
      <w:pPr>
        <w:pStyle w:val="Sraopastraipa"/>
        <w:numPr>
          <w:ilvl w:val="0"/>
          <w:numId w:val="15"/>
        </w:numPr>
        <w:ind w:right="-7"/>
        <w:rPr>
          <w:rFonts w:asciiTheme="minorHAnsi" w:hAnsiTheme="minorHAnsi" w:cstheme="minorHAnsi"/>
        </w:rPr>
      </w:pPr>
      <w:r w:rsidRPr="00C0175D">
        <w:rPr>
          <w:rFonts w:asciiTheme="minorHAnsi" w:hAnsiTheme="minorHAnsi" w:cstheme="minorHAnsi"/>
        </w:rPr>
        <w:t>viešųjų pirkimo</w:t>
      </w:r>
      <w:r w:rsidR="00C71998" w:rsidRPr="00C0175D">
        <w:rPr>
          <w:rFonts w:asciiTheme="minorHAnsi" w:hAnsiTheme="minorHAnsi" w:cstheme="minorHAnsi"/>
        </w:rPr>
        <w:t xml:space="preserve"> / ar vidaus sandorio</w:t>
      </w:r>
      <w:r w:rsidRPr="00C0175D">
        <w:rPr>
          <w:rFonts w:asciiTheme="minorHAnsi" w:hAnsiTheme="minorHAnsi" w:cstheme="minorHAnsi"/>
        </w:rPr>
        <w:t xml:space="preserve"> </w:t>
      </w:r>
      <w:r w:rsidR="00406D7B" w:rsidRPr="00C0175D">
        <w:rPr>
          <w:rFonts w:asciiTheme="minorHAnsi" w:hAnsiTheme="minorHAnsi" w:cstheme="minorHAnsi"/>
        </w:rPr>
        <w:t>įstatymo nustatyta tvarka</w:t>
      </w:r>
      <w:r w:rsidRPr="00C0175D">
        <w:rPr>
          <w:rFonts w:asciiTheme="minorHAnsi" w:hAnsiTheme="minorHAnsi" w:cstheme="minorHAnsi"/>
        </w:rPr>
        <w:t xml:space="preserve"> parenka atliekų tvarkytojus;</w:t>
      </w:r>
    </w:p>
    <w:p w14:paraId="5FA39C14" w14:textId="6E5861DE" w:rsidR="00AB6D6F" w:rsidRPr="00C0175D" w:rsidRDefault="009167B9" w:rsidP="003447DD">
      <w:pPr>
        <w:pStyle w:val="Sraopastraipa"/>
        <w:numPr>
          <w:ilvl w:val="0"/>
          <w:numId w:val="15"/>
        </w:numPr>
        <w:ind w:right="-7"/>
        <w:rPr>
          <w:rFonts w:asciiTheme="minorHAnsi" w:hAnsiTheme="minorHAnsi" w:cstheme="minorHAnsi"/>
        </w:rPr>
      </w:pPr>
      <w:r w:rsidRPr="00C0175D">
        <w:rPr>
          <w:rFonts w:asciiTheme="minorHAnsi" w:hAnsiTheme="minorHAnsi" w:cstheme="minorHAnsi"/>
        </w:rPr>
        <w:t>organizuoja papildančių atliekų tvarkymo sistemų diegimą savivaldybėse</w:t>
      </w:r>
      <w:r w:rsidR="005731CD" w:rsidRPr="00C0175D">
        <w:rPr>
          <w:rFonts w:asciiTheme="minorHAnsi" w:hAnsiTheme="minorHAnsi" w:cstheme="minorHAnsi"/>
        </w:rPr>
        <w:t>;</w:t>
      </w:r>
    </w:p>
    <w:p w14:paraId="22A7A793" w14:textId="77777777" w:rsidR="00AB6D6F" w:rsidRPr="00C0175D" w:rsidRDefault="009167B9" w:rsidP="003447DD">
      <w:pPr>
        <w:pStyle w:val="Sraopastraipa"/>
        <w:numPr>
          <w:ilvl w:val="0"/>
          <w:numId w:val="15"/>
        </w:numPr>
        <w:ind w:right="-7"/>
        <w:rPr>
          <w:rFonts w:asciiTheme="minorHAnsi" w:hAnsiTheme="minorHAnsi" w:cstheme="minorHAnsi"/>
        </w:rPr>
      </w:pPr>
      <w:r w:rsidRPr="00C0175D">
        <w:rPr>
          <w:rFonts w:asciiTheme="minorHAnsi" w:hAnsiTheme="minorHAnsi" w:cstheme="minorHAnsi"/>
        </w:rPr>
        <w:t>kontroliuoja UAB „URATC“ veiklą;</w:t>
      </w:r>
    </w:p>
    <w:p w14:paraId="14D472FE" w14:textId="3B413F32" w:rsidR="00AB6D6F" w:rsidRPr="00C0175D" w:rsidRDefault="009167B9" w:rsidP="003447DD">
      <w:pPr>
        <w:pStyle w:val="Sraopastraipa"/>
        <w:numPr>
          <w:ilvl w:val="0"/>
          <w:numId w:val="15"/>
        </w:numPr>
        <w:ind w:right="-7"/>
        <w:rPr>
          <w:rFonts w:asciiTheme="minorHAnsi" w:hAnsiTheme="minorHAnsi" w:cstheme="minorHAnsi"/>
        </w:rPr>
      </w:pPr>
      <w:r w:rsidRPr="00C0175D">
        <w:rPr>
          <w:rFonts w:asciiTheme="minorHAnsi" w:hAnsiTheme="minorHAnsi" w:cstheme="minorHAnsi"/>
        </w:rPr>
        <w:t>kontroliuoja</w:t>
      </w:r>
      <w:r w:rsidR="00736FC8">
        <w:rPr>
          <w:rFonts w:asciiTheme="minorHAnsi" w:hAnsiTheme="minorHAnsi" w:cstheme="minorHAnsi"/>
        </w:rPr>
        <w:t>,</w:t>
      </w:r>
      <w:r w:rsidRPr="00C0175D">
        <w:rPr>
          <w:rFonts w:asciiTheme="minorHAnsi" w:hAnsiTheme="minorHAnsi" w:cstheme="minorHAnsi"/>
        </w:rPr>
        <w:t xml:space="preserve"> kaip gyventojai, įmonės ir organizacijos laikosi savivaldybės atliekų tvarkymo taisyklių;</w:t>
      </w:r>
    </w:p>
    <w:p w14:paraId="354C43C7" w14:textId="77777777" w:rsidR="00AB6D6F" w:rsidRPr="00C0175D" w:rsidRDefault="009167B9" w:rsidP="003447DD">
      <w:pPr>
        <w:pStyle w:val="Sraopastraipa"/>
        <w:numPr>
          <w:ilvl w:val="0"/>
          <w:numId w:val="15"/>
        </w:numPr>
        <w:ind w:right="-7"/>
        <w:rPr>
          <w:rFonts w:asciiTheme="minorHAnsi" w:hAnsiTheme="minorHAnsi" w:cstheme="minorHAnsi"/>
        </w:rPr>
      </w:pPr>
      <w:r w:rsidRPr="00C0175D">
        <w:rPr>
          <w:rFonts w:asciiTheme="minorHAnsi" w:hAnsiTheme="minorHAnsi" w:cstheme="minorHAnsi"/>
        </w:rPr>
        <w:t>organizuoja šiukšlių ir atliekų, kurių turėtojo nustatyti neįmanoma arba jis neegzistuoja, tvarkymo organizavimą;</w:t>
      </w:r>
    </w:p>
    <w:p w14:paraId="49D10A66" w14:textId="13502181" w:rsidR="009167B9" w:rsidRPr="00C0175D" w:rsidRDefault="009167B9" w:rsidP="003447DD">
      <w:pPr>
        <w:pStyle w:val="Sraopastraipa"/>
        <w:numPr>
          <w:ilvl w:val="0"/>
          <w:numId w:val="15"/>
        </w:numPr>
        <w:ind w:right="-7"/>
        <w:rPr>
          <w:rFonts w:asciiTheme="minorHAnsi" w:hAnsiTheme="minorHAnsi" w:cstheme="minorHAnsi"/>
        </w:rPr>
      </w:pPr>
      <w:r w:rsidRPr="00C0175D">
        <w:rPr>
          <w:rFonts w:asciiTheme="minorHAnsi" w:hAnsiTheme="minorHAnsi" w:cstheme="minorHAnsi"/>
        </w:rPr>
        <w:t xml:space="preserve">vykdo visuomenės informavimą ir švietimą. </w:t>
      </w:r>
    </w:p>
    <w:p w14:paraId="7388D47A" w14:textId="043D3D13" w:rsidR="009167B9" w:rsidRPr="00C0175D" w:rsidRDefault="00052FD4" w:rsidP="00371869">
      <w:pPr>
        <w:pStyle w:val="Pagrindinistekstas"/>
      </w:pPr>
      <w:r w:rsidRPr="00052FD4">
        <w:t xml:space="preserve">Molėtų rajono savivaldybės </w:t>
      </w:r>
      <w:r w:rsidR="009167B9" w:rsidRPr="00C0175D">
        <w:t>komunalinių atliekų tvarkymo sistema apima šių atliekų tvarkymą:</w:t>
      </w:r>
    </w:p>
    <w:p w14:paraId="634C3BF6" w14:textId="04220D6F" w:rsidR="00AB6D6F" w:rsidRPr="00C0175D" w:rsidRDefault="009167B9" w:rsidP="003447DD">
      <w:pPr>
        <w:pStyle w:val="Sraopastraipa"/>
        <w:numPr>
          <w:ilvl w:val="0"/>
          <w:numId w:val="16"/>
        </w:numPr>
        <w:ind w:right="-7"/>
        <w:rPr>
          <w:rFonts w:asciiTheme="minorHAnsi" w:hAnsiTheme="minorHAnsi" w:cstheme="minorHAnsi"/>
        </w:rPr>
      </w:pPr>
      <w:r w:rsidRPr="00C0175D">
        <w:rPr>
          <w:rFonts w:asciiTheme="minorHAnsi" w:hAnsiTheme="minorHAnsi" w:cstheme="minorHAnsi"/>
        </w:rPr>
        <w:t>mišrių (likusių po pirminio rūšiavimo) komunalinių atliekų;</w:t>
      </w:r>
    </w:p>
    <w:p w14:paraId="7EA53F14" w14:textId="77777777" w:rsidR="00AB6D6F" w:rsidRPr="00C0175D" w:rsidRDefault="009167B9" w:rsidP="003447DD">
      <w:pPr>
        <w:pStyle w:val="Sraopastraipa"/>
        <w:numPr>
          <w:ilvl w:val="0"/>
          <w:numId w:val="16"/>
        </w:numPr>
        <w:ind w:right="-7"/>
        <w:rPr>
          <w:rFonts w:asciiTheme="minorHAnsi" w:hAnsiTheme="minorHAnsi" w:cstheme="minorHAnsi"/>
        </w:rPr>
      </w:pPr>
      <w:r w:rsidRPr="00C0175D">
        <w:rPr>
          <w:rFonts w:asciiTheme="minorHAnsi" w:hAnsiTheme="minorHAnsi" w:cstheme="minorHAnsi"/>
        </w:rPr>
        <w:t>buityje susidarančių antrinių žaliavų, pakuočių ir pakuočių atliekų;</w:t>
      </w:r>
    </w:p>
    <w:p w14:paraId="2471E5FE" w14:textId="77777777" w:rsidR="00AB6D6F" w:rsidRPr="00C0175D" w:rsidRDefault="009167B9" w:rsidP="003447DD">
      <w:pPr>
        <w:pStyle w:val="Sraopastraipa"/>
        <w:numPr>
          <w:ilvl w:val="0"/>
          <w:numId w:val="16"/>
        </w:numPr>
        <w:ind w:right="-7"/>
        <w:rPr>
          <w:rFonts w:asciiTheme="minorHAnsi" w:hAnsiTheme="minorHAnsi" w:cstheme="minorHAnsi"/>
        </w:rPr>
      </w:pPr>
      <w:r w:rsidRPr="00C0175D">
        <w:rPr>
          <w:rFonts w:asciiTheme="minorHAnsi" w:hAnsiTheme="minorHAnsi" w:cstheme="minorHAnsi"/>
        </w:rPr>
        <w:t>buityje susidarančių biologiškai skaidžių atliekų (maisto, žaliųjų ir kt.);</w:t>
      </w:r>
    </w:p>
    <w:p w14:paraId="40910156" w14:textId="77777777" w:rsidR="00AB6D6F" w:rsidRPr="00C0175D" w:rsidRDefault="009167B9" w:rsidP="003447DD">
      <w:pPr>
        <w:pStyle w:val="Sraopastraipa"/>
        <w:numPr>
          <w:ilvl w:val="0"/>
          <w:numId w:val="16"/>
        </w:numPr>
        <w:ind w:right="-7"/>
        <w:rPr>
          <w:rFonts w:asciiTheme="minorHAnsi" w:hAnsiTheme="minorHAnsi" w:cstheme="minorHAnsi"/>
        </w:rPr>
      </w:pPr>
      <w:r w:rsidRPr="00C0175D">
        <w:rPr>
          <w:rFonts w:asciiTheme="minorHAnsi" w:hAnsiTheme="minorHAnsi" w:cstheme="minorHAnsi"/>
        </w:rPr>
        <w:t>buityje susidarančių didelių gabaritų atliekų ir naudotų padangų;</w:t>
      </w:r>
    </w:p>
    <w:p w14:paraId="15ED25B3" w14:textId="77777777" w:rsidR="00AB6D6F" w:rsidRPr="00C0175D" w:rsidRDefault="009167B9" w:rsidP="003447DD">
      <w:pPr>
        <w:pStyle w:val="Sraopastraipa"/>
        <w:numPr>
          <w:ilvl w:val="0"/>
          <w:numId w:val="16"/>
        </w:numPr>
        <w:ind w:right="-7"/>
        <w:rPr>
          <w:rFonts w:asciiTheme="minorHAnsi" w:hAnsiTheme="minorHAnsi" w:cstheme="minorHAnsi"/>
        </w:rPr>
      </w:pPr>
      <w:r w:rsidRPr="00C0175D">
        <w:rPr>
          <w:rFonts w:asciiTheme="minorHAnsi" w:hAnsiTheme="minorHAnsi" w:cstheme="minorHAnsi"/>
        </w:rPr>
        <w:t>tekstilės atliekų;</w:t>
      </w:r>
    </w:p>
    <w:p w14:paraId="45CBF541" w14:textId="77777777" w:rsidR="00AB6D6F" w:rsidRPr="00C0175D" w:rsidRDefault="009167B9" w:rsidP="003447DD">
      <w:pPr>
        <w:pStyle w:val="Sraopastraipa"/>
        <w:numPr>
          <w:ilvl w:val="0"/>
          <w:numId w:val="16"/>
        </w:numPr>
        <w:ind w:right="-7"/>
        <w:rPr>
          <w:rFonts w:asciiTheme="minorHAnsi" w:hAnsiTheme="minorHAnsi" w:cstheme="minorHAnsi"/>
        </w:rPr>
      </w:pPr>
      <w:r w:rsidRPr="00C0175D">
        <w:rPr>
          <w:rFonts w:asciiTheme="minorHAnsi" w:hAnsiTheme="minorHAnsi" w:cstheme="minorHAnsi"/>
        </w:rPr>
        <w:t>buityje susidarančių elektros ir elektroninės įrangos atliekų;</w:t>
      </w:r>
    </w:p>
    <w:p w14:paraId="3C8CA56A" w14:textId="77777777" w:rsidR="00AB6D6F" w:rsidRPr="00C0175D" w:rsidRDefault="009167B9" w:rsidP="003447DD">
      <w:pPr>
        <w:pStyle w:val="Sraopastraipa"/>
        <w:numPr>
          <w:ilvl w:val="0"/>
          <w:numId w:val="16"/>
        </w:numPr>
        <w:ind w:right="-7"/>
        <w:rPr>
          <w:rFonts w:asciiTheme="minorHAnsi" w:hAnsiTheme="minorHAnsi" w:cstheme="minorHAnsi"/>
        </w:rPr>
      </w:pPr>
      <w:r w:rsidRPr="00C0175D">
        <w:rPr>
          <w:rFonts w:asciiTheme="minorHAnsi" w:hAnsiTheme="minorHAnsi" w:cstheme="minorHAnsi"/>
        </w:rPr>
        <w:t>statybos ir griovimo atliekų;</w:t>
      </w:r>
    </w:p>
    <w:p w14:paraId="7AB2B570" w14:textId="77777777" w:rsidR="00AB6D6F" w:rsidRPr="00C0175D" w:rsidRDefault="009167B9" w:rsidP="003447DD">
      <w:pPr>
        <w:pStyle w:val="Sraopastraipa"/>
        <w:numPr>
          <w:ilvl w:val="0"/>
          <w:numId w:val="16"/>
        </w:numPr>
        <w:ind w:right="-7"/>
        <w:rPr>
          <w:rFonts w:asciiTheme="minorHAnsi" w:hAnsiTheme="minorHAnsi" w:cstheme="minorHAnsi"/>
        </w:rPr>
      </w:pPr>
      <w:r w:rsidRPr="00C0175D">
        <w:rPr>
          <w:rFonts w:asciiTheme="minorHAnsi" w:hAnsiTheme="minorHAnsi" w:cstheme="minorHAnsi"/>
        </w:rPr>
        <w:t>komunalinių pavojingų buities atliekų;</w:t>
      </w:r>
    </w:p>
    <w:p w14:paraId="34E7730A" w14:textId="77777777" w:rsidR="00AB6D6F" w:rsidRPr="00C0175D" w:rsidRDefault="009167B9" w:rsidP="003447DD">
      <w:pPr>
        <w:pStyle w:val="Sraopastraipa"/>
        <w:numPr>
          <w:ilvl w:val="0"/>
          <w:numId w:val="16"/>
        </w:numPr>
        <w:ind w:right="-6"/>
        <w:rPr>
          <w:rFonts w:asciiTheme="minorHAnsi" w:hAnsiTheme="minorHAnsi" w:cstheme="minorHAnsi"/>
        </w:rPr>
      </w:pPr>
      <w:r w:rsidRPr="00C0175D">
        <w:rPr>
          <w:rFonts w:asciiTheme="minorHAnsi" w:hAnsiTheme="minorHAnsi" w:cstheme="minorHAnsi"/>
        </w:rPr>
        <w:t>gatvių, šaligatvių ir teritorijų valymo sąšlavų;</w:t>
      </w:r>
    </w:p>
    <w:p w14:paraId="2E350918" w14:textId="77777777" w:rsidR="00AB6D6F" w:rsidRPr="00C0175D" w:rsidRDefault="009167B9" w:rsidP="003447DD">
      <w:pPr>
        <w:pStyle w:val="Sraopastraipa"/>
        <w:numPr>
          <w:ilvl w:val="0"/>
          <w:numId w:val="16"/>
        </w:numPr>
        <w:ind w:right="-6"/>
        <w:rPr>
          <w:rFonts w:asciiTheme="minorHAnsi" w:hAnsiTheme="minorHAnsi" w:cstheme="minorHAnsi"/>
        </w:rPr>
      </w:pPr>
      <w:r w:rsidRPr="00C0175D">
        <w:rPr>
          <w:rFonts w:asciiTheme="minorHAnsi" w:hAnsiTheme="minorHAnsi" w:cstheme="minorHAnsi"/>
        </w:rPr>
        <w:t xml:space="preserve">šiukšlių ir atliekų, kurių turėtojo nustatyti neįmanoma; </w:t>
      </w:r>
    </w:p>
    <w:p w14:paraId="43AABBFB" w14:textId="77777777" w:rsidR="009167B9" w:rsidRPr="00C0175D" w:rsidRDefault="009167B9" w:rsidP="003447DD">
      <w:pPr>
        <w:pStyle w:val="Sraopastraipa"/>
        <w:numPr>
          <w:ilvl w:val="0"/>
          <w:numId w:val="16"/>
        </w:numPr>
        <w:ind w:right="-6"/>
        <w:rPr>
          <w:rFonts w:asciiTheme="minorHAnsi" w:hAnsiTheme="minorHAnsi" w:cstheme="minorHAnsi"/>
        </w:rPr>
      </w:pPr>
      <w:r w:rsidRPr="00C0175D">
        <w:rPr>
          <w:rFonts w:asciiTheme="minorHAnsi" w:hAnsiTheme="minorHAnsi" w:cstheme="minorHAnsi"/>
        </w:rPr>
        <w:t>kitų atliekų, kurios išskiriamos pagal poreikį teisės aktais, įskaitant savivaldybės priimtus teisės aktus.</w:t>
      </w:r>
    </w:p>
    <w:p w14:paraId="294EA6B4" w14:textId="6C1133DF" w:rsidR="00952E6B" w:rsidRPr="00C0175D" w:rsidRDefault="009167B9" w:rsidP="00052023">
      <w:pPr>
        <w:pStyle w:val="Pagrindinistekstas"/>
      </w:pPr>
      <w:r w:rsidRPr="00C0175D">
        <w:t xml:space="preserve">Savivaldybių administracijos rengia, o tarybos tvirtina savivaldybių atliekų tvarkymo planus </w:t>
      </w:r>
      <w:r w:rsidR="007C2FEF" w:rsidRPr="00C0175D">
        <w:t xml:space="preserve">ir </w:t>
      </w:r>
      <w:r w:rsidRPr="00C0175D">
        <w:t>atliekų tvarkymo taisykles. Molėtų rajono savivaldybės tarybos sprendim</w:t>
      </w:r>
      <w:r w:rsidR="00052023">
        <w:t>u</w:t>
      </w:r>
      <w:r w:rsidRPr="00C0175D">
        <w:t xml:space="preserve">  B1-50 dėl </w:t>
      </w:r>
      <w:r w:rsidR="00A31498" w:rsidRPr="00C0175D">
        <w:t>„</w:t>
      </w:r>
      <w:r w:rsidRPr="00C0175D">
        <w:t>Molėtų rajono savivaldybės komunalinių atliekų tvarkymo plano ir komunalinių atliekų tvarkymo taisyklių patvirtinimo</w:t>
      </w:r>
      <w:r w:rsidR="007C2FEF" w:rsidRPr="00C0175D">
        <w:t>“</w:t>
      </w:r>
      <w:r w:rsidR="00052023">
        <w:t xml:space="preserve"> </w:t>
      </w:r>
      <w:r w:rsidR="00052023" w:rsidRPr="00052023">
        <w:t>2015 m. kovo 26 d.</w:t>
      </w:r>
      <w:r w:rsidR="00052023">
        <w:t xml:space="preserve"> buvo patvirtintas Molėtų rajono savivaldybės atliekų tvarkymo planas bei komunalinių atliekų atliekų tvarkymo taisyklės. </w:t>
      </w:r>
    </w:p>
    <w:p w14:paraId="466F201A" w14:textId="2A29B5C0" w:rsidR="009167B9" w:rsidRPr="00C0175D" w:rsidRDefault="009167B9" w:rsidP="00371869">
      <w:pPr>
        <w:pStyle w:val="Pagrindinistekstas"/>
      </w:pPr>
      <w:r w:rsidRPr="00C0175D">
        <w:t>Siekiant sukurti regioninę atliekų tvarkymo sistemą, Utenos regiono savivaldybės 2004 m. spalio 22 d. įsteigė uždarąją akcinę bendrovę „Utenos regiono atliekų tvarkymo centras</w:t>
      </w:r>
      <w:r w:rsidR="00736FC8">
        <w:t>“</w:t>
      </w:r>
      <w:r w:rsidRPr="00C0175D">
        <w:t xml:space="preserve"> (</w:t>
      </w:r>
      <w:r w:rsidR="003B0732" w:rsidRPr="00C0175D">
        <w:t xml:space="preserve">toliau – </w:t>
      </w:r>
      <w:r w:rsidRPr="00C0175D">
        <w:t xml:space="preserve">UAB „URATC“) </w:t>
      </w:r>
      <w:r w:rsidRPr="00C0175D">
        <w:lastRenderedPageBreak/>
        <w:t xml:space="preserve">(įregistruotas 2005 m. sausio 28 d.). UAB </w:t>
      </w:r>
      <w:r w:rsidR="00462C14" w:rsidRPr="00C0175D">
        <w:t>„</w:t>
      </w:r>
      <w:r w:rsidRPr="00C0175D">
        <w:t>URATC</w:t>
      </w:r>
      <w:r w:rsidR="00462C14" w:rsidRPr="00C0175D">
        <w:t>“</w:t>
      </w:r>
      <w:r w:rsidRPr="00C0175D">
        <w:t xml:space="preserve"> įsteigtas</w:t>
      </w:r>
      <w:r w:rsidR="003B0732" w:rsidRPr="00C0175D">
        <w:t>,</w:t>
      </w:r>
      <w:r w:rsidRPr="00C0175D">
        <w:t xml:space="preserve"> siekiant sukurti ir įdiegti (įgyvendinant Sanglaudos fondo lėšomis finansuojamą projektą „Utenos regiono atliekų tvarkymo sistemos sukūrimas“) Utenos regioninę atliekų tvarkymo sistemą</w:t>
      </w:r>
      <w:r w:rsidR="00A30168" w:rsidRPr="00C0175D">
        <w:t xml:space="preserve">, </w:t>
      </w:r>
      <w:r w:rsidRPr="00C0175D">
        <w:t>užtikrinti, kad ši sistema veiktų nuolat ir ja galėtų naudotis akcininkų administruojamų teritorijų gyventojai</w:t>
      </w:r>
      <w:r w:rsidR="00A30168" w:rsidRPr="00C0175D">
        <w:t>,</w:t>
      </w:r>
      <w:r w:rsidRPr="00C0175D">
        <w:t xml:space="preserve"> tenkinant viešuosius interesus atliekų tvarkymo srityje. 2012 m. gegužės 14 d. įregistruotuose naujuose bendrovės įstatuose pagrindiniu bendrovės veiklos tikslu apibrėžta </w:t>
      </w:r>
      <w:r w:rsidR="00736FC8" w:rsidRPr="00C0175D">
        <w:t>–</w:t>
      </w:r>
      <w:r w:rsidRPr="00C0175D">
        <w:t xml:space="preserve"> vykdant nepavojingų atliekų tvarkymo ir šalinimo veiklą, vykdyti atliekų tvarkymo užduotis.</w:t>
      </w:r>
    </w:p>
    <w:p w14:paraId="302F656E" w14:textId="66189935" w:rsidR="009167B9" w:rsidRPr="00C0175D" w:rsidRDefault="009167B9" w:rsidP="00371869">
      <w:pPr>
        <w:pStyle w:val="Pagrindinistekstas"/>
      </w:pPr>
      <w:r w:rsidRPr="00C0175D">
        <w:t>Komunalinių atliekų tvarkymo paslaugų organizavimą Lietuvos Respublikos atliekų tvarkymo įstatymo numatyta tvarka į komunalinių atliekų tvarkymo regioną įeinančios savivaldybės gali pavesti komunalinių atliekų tvarkymo sistemos administratoriui – vienos, kelių ar visų į komunalinių atliekų tvarkymo regioną įeinančių savivaldybių įsteigtam juridiniam asmeniui</w:t>
      </w:r>
      <w:r w:rsidR="00666440" w:rsidRPr="00C0175D">
        <w:t>.</w:t>
      </w:r>
      <w:r w:rsidRPr="00C0175D">
        <w:t xml:space="preserve"> UAB „URATC“ vykdo regioninę veiklą:</w:t>
      </w:r>
    </w:p>
    <w:p w14:paraId="6E2220BA" w14:textId="57848654" w:rsidR="00E3310A" w:rsidRPr="00C0175D" w:rsidRDefault="009167B9" w:rsidP="003447DD">
      <w:pPr>
        <w:pStyle w:val="Sraopastraipa"/>
        <w:numPr>
          <w:ilvl w:val="0"/>
          <w:numId w:val="18"/>
        </w:numPr>
        <w:ind w:right="-7"/>
        <w:rPr>
          <w:rFonts w:asciiTheme="minorHAnsi" w:hAnsiTheme="minorHAnsi" w:cstheme="minorHAnsi"/>
        </w:rPr>
      </w:pPr>
      <w:r w:rsidRPr="00C0175D">
        <w:rPr>
          <w:rFonts w:asciiTheme="minorHAnsi" w:hAnsiTheme="minorHAnsi" w:cstheme="minorHAnsi"/>
        </w:rPr>
        <w:t>Utenos regiono atliekų tvarkymo įrenginių: Utenos regioninio nepavojingų atliekų sąvartyno, komunalinių atliekų mechaninio ir biologinio apdorojimo įrenginių</w:t>
      </w:r>
      <w:r w:rsidR="00E3310A" w:rsidRPr="00C0175D">
        <w:rPr>
          <w:rFonts w:asciiTheme="minorHAnsi" w:hAnsiTheme="minorHAnsi" w:cstheme="minorHAnsi"/>
        </w:rPr>
        <w:t>;</w:t>
      </w:r>
      <w:r w:rsidRPr="00C0175D">
        <w:rPr>
          <w:rFonts w:asciiTheme="minorHAnsi" w:hAnsiTheme="minorHAnsi" w:cstheme="minorHAnsi"/>
        </w:rPr>
        <w:t xml:space="preserve"> </w:t>
      </w:r>
    </w:p>
    <w:p w14:paraId="2552FA97" w14:textId="4620AA9F" w:rsidR="005B7867" w:rsidRPr="00C0175D" w:rsidRDefault="00E3310A" w:rsidP="003447DD">
      <w:pPr>
        <w:pStyle w:val="Sraopastraipa"/>
        <w:numPr>
          <w:ilvl w:val="0"/>
          <w:numId w:val="18"/>
        </w:numPr>
        <w:ind w:right="-7"/>
        <w:rPr>
          <w:rFonts w:asciiTheme="minorHAnsi" w:hAnsiTheme="minorHAnsi" w:cstheme="minorHAnsi"/>
        </w:rPr>
      </w:pPr>
      <w:r w:rsidRPr="00C0175D">
        <w:rPr>
          <w:rFonts w:asciiTheme="minorHAnsi" w:hAnsiTheme="minorHAnsi" w:cstheme="minorHAnsi"/>
        </w:rPr>
        <w:t>A</w:t>
      </w:r>
      <w:r w:rsidR="009167B9" w:rsidRPr="00C0175D">
        <w:rPr>
          <w:rFonts w:asciiTheme="minorHAnsi" w:hAnsiTheme="minorHAnsi" w:cstheme="minorHAnsi"/>
        </w:rPr>
        <w:t>tliekų priėmimo</w:t>
      </w:r>
      <w:r w:rsidRPr="00C0175D">
        <w:rPr>
          <w:rFonts w:asciiTheme="minorHAnsi" w:hAnsiTheme="minorHAnsi" w:cstheme="minorHAnsi"/>
        </w:rPr>
        <w:t>,</w:t>
      </w:r>
      <w:r w:rsidR="009167B9" w:rsidRPr="00C0175D">
        <w:rPr>
          <w:rFonts w:asciiTheme="minorHAnsi" w:hAnsiTheme="minorHAnsi" w:cstheme="minorHAnsi"/>
        </w:rPr>
        <w:t xml:space="preserve"> laikino saugojimo aikštelių ir biologiškai skaidžių atliekų kompostavimo aikštelių eksploatacija, priežiūra, plėtimas, modernizacija, kompleksinio aplinkos monitoringo vykdymas;</w:t>
      </w:r>
    </w:p>
    <w:p w14:paraId="7B642D39" w14:textId="77777777" w:rsidR="005B7867" w:rsidRPr="00C0175D" w:rsidRDefault="009167B9" w:rsidP="003447DD">
      <w:pPr>
        <w:pStyle w:val="Sraopastraipa"/>
        <w:numPr>
          <w:ilvl w:val="0"/>
          <w:numId w:val="18"/>
        </w:numPr>
        <w:ind w:right="-7"/>
        <w:rPr>
          <w:rFonts w:asciiTheme="minorHAnsi" w:hAnsiTheme="minorHAnsi" w:cstheme="minorHAnsi"/>
        </w:rPr>
      </w:pPr>
      <w:r w:rsidRPr="00C0175D">
        <w:rPr>
          <w:rFonts w:asciiTheme="minorHAnsi" w:hAnsiTheme="minorHAnsi" w:cstheme="minorHAnsi"/>
        </w:rPr>
        <w:t>Uždarytų sąvartynų priežiūra ir aplinkos monitoringo vykdymas;</w:t>
      </w:r>
    </w:p>
    <w:p w14:paraId="4D27D0A7" w14:textId="77777777" w:rsidR="005B7867" w:rsidRPr="00C0175D" w:rsidRDefault="009167B9" w:rsidP="003447DD">
      <w:pPr>
        <w:pStyle w:val="Sraopastraipa"/>
        <w:numPr>
          <w:ilvl w:val="0"/>
          <w:numId w:val="18"/>
        </w:numPr>
        <w:ind w:right="-7"/>
        <w:rPr>
          <w:rFonts w:asciiTheme="minorHAnsi" w:hAnsiTheme="minorHAnsi" w:cstheme="minorHAnsi"/>
        </w:rPr>
      </w:pPr>
      <w:r w:rsidRPr="00C0175D">
        <w:rPr>
          <w:rFonts w:asciiTheme="minorHAnsi" w:hAnsiTheme="minorHAnsi" w:cstheme="minorHAnsi"/>
        </w:rPr>
        <w:t>Teisės aktų, susijusių su atliekų tvarkymu, pakeitimų iniciavimas, pastabų rengiamiems teisės aktams teikimas;</w:t>
      </w:r>
    </w:p>
    <w:p w14:paraId="0B7C74B5" w14:textId="77777777" w:rsidR="005B7867" w:rsidRPr="00C0175D" w:rsidRDefault="009167B9" w:rsidP="003447DD">
      <w:pPr>
        <w:pStyle w:val="Sraopastraipa"/>
        <w:numPr>
          <w:ilvl w:val="0"/>
          <w:numId w:val="18"/>
        </w:numPr>
        <w:ind w:right="-7"/>
        <w:rPr>
          <w:rFonts w:asciiTheme="minorHAnsi" w:hAnsiTheme="minorHAnsi" w:cstheme="minorHAnsi"/>
        </w:rPr>
      </w:pPr>
      <w:r w:rsidRPr="00C0175D">
        <w:rPr>
          <w:rFonts w:asciiTheme="minorHAnsi" w:hAnsiTheme="minorHAnsi" w:cstheme="minorHAnsi"/>
        </w:rPr>
        <w:t>Duomenų apie priimamus, tvarkomus, šalinamus atliekų kiekius eksploatuojamuose atliekų tvarkymo įrenginiuose kaupimas, sisteminimas ir teikimas atsakingoms institucijoms įstatymų nustatyta tvarka;</w:t>
      </w:r>
    </w:p>
    <w:p w14:paraId="4095F5A8" w14:textId="77777777" w:rsidR="005B7867" w:rsidRPr="00C0175D" w:rsidRDefault="009167B9" w:rsidP="003447DD">
      <w:pPr>
        <w:pStyle w:val="Sraopastraipa"/>
        <w:numPr>
          <w:ilvl w:val="0"/>
          <w:numId w:val="18"/>
        </w:numPr>
        <w:ind w:right="-7"/>
        <w:rPr>
          <w:rFonts w:asciiTheme="minorHAnsi" w:hAnsiTheme="minorHAnsi" w:cstheme="minorHAnsi"/>
        </w:rPr>
      </w:pPr>
      <w:r w:rsidRPr="00C0175D">
        <w:rPr>
          <w:rFonts w:asciiTheme="minorHAnsi" w:hAnsiTheme="minorHAnsi" w:cstheme="minorHAnsi"/>
        </w:rPr>
        <w:t>Visuomenės informavimas, konsultavimas, švietimas atliekų tvarkymo ir prevencijos klausimais;</w:t>
      </w:r>
    </w:p>
    <w:p w14:paraId="53FE06D2" w14:textId="77777777" w:rsidR="009167B9" w:rsidRPr="00C0175D" w:rsidRDefault="009167B9" w:rsidP="003447DD">
      <w:pPr>
        <w:pStyle w:val="Sraopastraipa"/>
        <w:numPr>
          <w:ilvl w:val="0"/>
          <w:numId w:val="18"/>
        </w:numPr>
        <w:ind w:right="-7"/>
        <w:rPr>
          <w:rFonts w:asciiTheme="minorHAnsi" w:hAnsiTheme="minorHAnsi" w:cstheme="minorHAnsi"/>
        </w:rPr>
      </w:pPr>
      <w:r w:rsidRPr="00C0175D">
        <w:rPr>
          <w:rFonts w:asciiTheme="minorHAnsi" w:hAnsiTheme="minorHAnsi" w:cstheme="minorHAnsi"/>
        </w:rPr>
        <w:t>Steigėjų pavestų užduočių ir priskirtų funkcijų vykdymas.</w:t>
      </w:r>
    </w:p>
    <w:p w14:paraId="0C584438" w14:textId="77777777" w:rsidR="00666440" w:rsidRPr="00C0175D" w:rsidRDefault="009167B9" w:rsidP="00371869">
      <w:pPr>
        <w:pStyle w:val="Pagrindinistekstas"/>
      </w:pPr>
      <w:r w:rsidRPr="00C0175D">
        <w:t xml:space="preserve">Remiantis Atliekų tvarkymo įstatymu, komunalinių atliekų surinkimą Regiono savivaldybių teritorijose vykdo įmonės, sudariusios sutartis su  savivaldybėmis arba savivaldybių kartu įsteigtu komunalinių atliekų tvarkymo sistemos administratoriumi. </w:t>
      </w:r>
    </w:p>
    <w:p w14:paraId="5358897E" w14:textId="2632F7C7" w:rsidR="009167B9" w:rsidRPr="00C0175D" w:rsidRDefault="009167B9" w:rsidP="00371869">
      <w:pPr>
        <w:pStyle w:val="Pagrindinistekstas"/>
      </w:pPr>
      <w:r w:rsidRPr="00C0175D">
        <w:t>Atliekų tvarkymo įstatymas reglamentuoja gamintojų ir importuotojų atsakomybę – pakuočių ir pakuočių atliekų, elektros ir elektroninės įrangos, alyvų, transporto priemonių ir kitų apmokestinamųjų gaminių tvarkymo veiklos, bendradarbiavimo su savivaldybėmis principus.</w:t>
      </w:r>
    </w:p>
    <w:p w14:paraId="069F9380" w14:textId="238A2ACA" w:rsidR="009167B9" w:rsidRPr="00C0175D" w:rsidRDefault="009167B9" w:rsidP="00371869">
      <w:pPr>
        <w:pStyle w:val="Pagrindinistekstas"/>
      </w:pPr>
      <w:r w:rsidRPr="00C0175D">
        <w:t>Pagrindinės komunalines atliekas tvarkančių įmonių vykdomos veiklos funkcijos:</w:t>
      </w:r>
    </w:p>
    <w:p w14:paraId="32EA381E" w14:textId="6E3E70A6" w:rsidR="00276FDF" w:rsidRPr="00C0175D" w:rsidRDefault="009167B9" w:rsidP="003447DD">
      <w:pPr>
        <w:pStyle w:val="Sraopastraipa"/>
        <w:numPr>
          <w:ilvl w:val="0"/>
          <w:numId w:val="22"/>
        </w:numPr>
        <w:ind w:right="-7"/>
        <w:rPr>
          <w:rFonts w:asciiTheme="minorHAnsi" w:hAnsiTheme="minorHAnsi" w:cstheme="minorHAnsi"/>
        </w:rPr>
      </w:pPr>
      <w:r w:rsidRPr="00C0175D">
        <w:rPr>
          <w:rFonts w:asciiTheme="minorHAnsi" w:hAnsiTheme="minorHAnsi" w:cstheme="minorHAnsi"/>
        </w:rPr>
        <w:t>mišrių komunalinių atliekų surinkimas ir pervežimas į MBA</w:t>
      </w:r>
      <w:r w:rsidR="00E3310A" w:rsidRPr="00C0175D">
        <w:rPr>
          <w:rFonts w:asciiTheme="minorHAnsi" w:hAnsiTheme="minorHAnsi" w:cstheme="minorHAnsi"/>
        </w:rPr>
        <w:t>;</w:t>
      </w:r>
    </w:p>
    <w:p w14:paraId="5E77AD97" w14:textId="6C7476CE" w:rsidR="00276FDF" w:rsidRPr="00C0175D" w:rsidRDefault="009167B9" w:rsidP="003447DD">
      <w:pPr>
        <w:pStyle w:val="Sraopastraipa"/>
        <w:numPr>
          <w:ilvl w:val="0"/>
          <w:numId w:val="22"/>
        </w:numPr>
        <w:ind w:right="-7"/>
        <w:rPr>
          <w:rFonts w:asciiTheme="minorHAnsi" w:hAnsiTheme="minorHAnsi" w:cstheme="minorHAnsi"/>
        </w:rPr>
      </w:pPr>
      <w:r w:rsidRPr="00C0175D">
        <w:rPr>
          <w:rFonts w:asciiTheme="minorHAnsi" w:hAnsiTheme="minorHAnsi" w:cstheme="minorHAnsi"/>
        </w:rPr>
        <w:t>atliekų turėtojų aprūpinimas mišrių komunalinių atliekų surinkimo konteineriais</w:t>
      </w:r>
      <w:r w:rsidR="00E3310A" w:rsidRPr="00C0175D">
        <w:rPr>
          <w:rFonts w:asciiTheme="minorHAnsi" w:hAnsiTheme="minorHAnsi" w:cstheme="minorHAnsi"/>
        </w:rPr>
        <w:t>;</w:t>
      </w:r>
    </w:p>
    <w:p w14:paraId="304B59C4" w14:textId="4AFEA942" w:rsidR="00276FDF" w:rsidRPr="00C0175D" w:rsidRDefault="009167B9" w:rsidP="003447DD">
      <w:pPr>
        <w:pStyle w:val="Sraopastraipa"/>
        <w:numPr>
          <w:ilvl w:val="0"/>
          <w:numId w:val="22"/>
        </w:numPr>
        <w:ind w:right="-7"/>
        <w:rPr>
          <w:rFonts w:asciiTheme="minorHAnsi" w:hAnsiTheme="minorHAnsi" w:cstheme="minorHAnsi"/>
        </w:rPr>
      </w:pPr>
      <w:r w:rsidRPr="00C0175D">
        <w:rPr>
          <w:rFonts w:asciiTheme="minorHAnsi" w:hAnsiTheme="minorHAnsi" w:cstheme="minorHAnsi"/>
        </w:rPr>
        <w:t>kolektyvinių konteinerių priežiūra</w:t>
      </w:r>
      <w:r w:rsidR="00E3310A" w:rsidRPr="00C0175D">
        <w:rPr>
          <w:rFonts w:asciiTheme="minorHAnsi" w:hAnsiTheme="minorHAnsi" w:cstheme="minorHAnsi"/>
        </w:rPr>
        <w:t>;</w:t>
      </w:r>
    </w:p>
    <w:p w14:paraId="55BF7ADC" w14:textId="77777777" w:rsidR="00276FDF" w:rsidRPr="00C0175D" w:rsidRDefault="009167B9" w:rsidP="003447DD">
      <w:pPr>
        <w:pStyle w:val="Sraopastraipa"/>
        <w:numPr>
          <w:ilvl w:val="0"/>
          <w:numId w:val="22"/>
        </w:numPr>
        <w:ind w:right="-7"/>
        <w:rPr>
          <w:rFonts w:asciiTheme="minorHAnsi" w:hAnsiTheme="minorHAnsi" w:cstheme="minorHAnsi"/>
        </w:rPr>
      </w:pPr>
      <w:r w:rsidRPr="00C0175D">
        <w:rPr>
          <w:rFonts w:asciiTheme="minorHAnsi" w:hAnsiTheme="minorHAnsi" w:cstheme="minorHAnsi"/>
        </w:rPr>
        <w:t>buityje susidarančių didžiųjų atliekų surinkimas apvažiavimo būdu;</w:t>
      </w:r>
    </w:p>
    <w:p w14:paraId="2DD92EC7" w14:textId="4D430876" w:rsidR="00276FDF" w:rsidRPr="00C0175D" w:rsidRDefault="009167B9" w:rsidP="003447DD">
      <w:pPr>
        <w:pStyle w:val="Sraopastraipa"/>
        <w:numPr>
          <w:ilvl w:val="0"/>
          <w:numId w:val="22"/>
        </w:numPr>
        <w:ind w:right="-7"/>
        <w:rPr>
          <w:rFonts w:asciiTheme="minorHAnsi" w:hAnsiTheme="minorHAnsi" w:cstheme="minorHAnsi"/>
        </w:rPr>
      </w:pPr>
      <w:r w:rsidRPr="00C0175D">
        <w:rPr>
          <w:rFonts w:asciiTheme="minorHAnsi" w:hAnsiTheme="minorHAnsi" w:cstheme="minorHAnsi"/>
        </w:rPr>
        <w:t>pagal atskiras sutartis su atliekų turėtojais statybos ir griovimo atliek</w:t>
      </w:r>
      <w:r w:rsidR="00E3310A" w:rsidRPr="00C0175D">
        <w:rPr>
          <w:rFonts w:asciiTheme="minorHAnsi" w:hAnsiTheme="minorHAnsi" w:cstheme="minorHAnsi"/>
        </w:rPr>
        <w:t>ų vežimas</w:t>
      </w:r>
      <w:r w:rsidRPr="00C0175D">
        <w:rPr>
          <w:rFonts w:asciiTheme="minorHAnsi" w:hAnsiTheme="minorHAnsi" w:cstheme="minorHAnsi"/>
        </w:rPr>
        <w:t>;</w:t>
      </w:r>
    </w:p>
    <w:p w14:paraId="7FE44E7F" w14:textId="211187FC" w:rsidR="00276FDF" w:rsidRPr="00C0175D" w:rsidRDefault="009167B9" w:rsidP="003447DD">
      <w:pPr>
        <w:pStyle w:val="Sraopastraipa"/>
        <w:numPr>
          <w:ilvl w:val="0"/>
          <w:numId w:val="22"/>
        </w:numPr>
        <w:ind w:right="-7"/>
        <w:rPr>
          <w:rFonts w:asciiTheme="minorHAnsi" w:hAnsiTheme="minorHAnsi" w:cstheme="minorHAnsi"/>
        </w:rPr>
      </w:pPr>
      <w:r w:rsidRPr="00C0175D">
        <w:rPr>
          <w:rFonts w:asciiTheme="minorHAnsi" w:hAnsiTheme="minorHAnsi" w:cstheme="minorHAnsi"/>
        </w:rPr>
        <w:lastRenderedPageBreak/>
        <w:t>biologiškai skaidži</w:t>
      </w:r>
      <w:r w:rsidR="00E3310A" w:rsidRPr="00C0175D">
        <w:rPr>
          <w:rFonts w:asciiTheme="minorHAnsi" w:hAnsiTheme="minorHAnsi" w:cstheme="minorHAnsi"/>
        </w:rPr>
        <w:t>ų</w:t>
      </w:r>
      <w:r w:rsidRPr="00C0175D">
        <w:rPr>
          <w:rFonts w:asciiTheme="minorHAnsi" w:hAnsiTheme="minorHAnsi" w:cstheme="minorHAnsi"/>
        </w:rPr>
        <w:t xml:space="preserve"> (virtuvės maisto atliekos) ir/ar žali</w:t>
      </w:r>
      <w:r w:rsidR="00E3310A" w:rsidRPr="00C0175D">
        <w:rPr>
          <w:rFonts w:asciiTheme="minorHAnsi" w:hAnsiTheme="minorHAnsi" w:cstheme="minorHAnsi"/>
        </w:rPr>
        <w:t>ųjų</w:t>
      </w:r>
      <w:r w:rsidRPr="00C0175D">
        <w:rPr>
          <w:rFonts w:asciiTheme="minorHAnsi" w:hAnsiTheme="minorHAnsi" w:cstheme="minorHAnsi"/>
        </w:rPr>
        <w:t xml:space="preserve"> atliek</w:t>
      </w:r>
      <w:r w:rsidR="00E3310A" w:rsidRPr="00C0175D">
        <w:rPr>
          <w:rFonts w:asciiTheme="minorHAnsi" w:hAnsiTheme="minorHAnsi" w:cstheme="minorHAnsi"/>
        </w:rPr>
        <w:t>ų</w:t>
      </w:r>
      <w:r w:rsidRPr="00C0175D">
        <w:rPr>
          <w:rFonts w:asciiTheme="minorHAnsi" w:hAnsiTheme="minorHAnsi" w:cstheme="minorHAnsi"/>
        </w:rPr>
        <w:t xml:space="preserve"> (žol</w:t>
      </w:r>
      <w:r w:rsidR="002E23D0">
        <w:rPr>
          <w:rFonts w:asciiTheme="minorHAnsi" w:hAnsiTheme="minorHAnsi" w:cstheme="minorHAnsi"/>
        </w:rPr>
        <w:t>ė</w:t>
      </w:r>
      <w:r w:rsidRPr="00C0175D">
        <w:rPr>
          <w:rFonts w:asciiTheme="minorHAnsi" w:hAnsiTheme="minorHAnsi" w:cstheme="minorHAnsi"/>
        </w:rPr>
        <w:t>, medžių šak</w:t>
      </w:r>
      <w:r w:rsidR="002E23D0">
        <w:rPr>
          <w:rFonts w:asciiTheme="minorHAnsi" w:hAnsiTheme="minorHAnsi" w:cstheme="minorHAnsi"/>
        </w:rPr>
        <w:t>o</w:t>
      </w:r>
      <w:r w:rsidRPr="00C0175D">
        <w:rPr>
          <w:rFonts w:asciiTheme="minorHAnsi" w:hAnsiTheme="minorHAnsi" w:cstheme="minorHAnsi"/>
        </w:rPr>
        <w:t>s, lap</w:t>
      </w:r>
      <w:r w:rsidR="002E23D0">
        <w:rPr>
          <w:rFonts w:asciiTheme="minorHAnsi" w:hAnsiTheme="minorHAnsi" w:cstheme="minorHAnsi"/>
        </w:rPr>
        <w:t>ai</w:t>
      </w:r>
      <w:r w:rsidRPr="00C0175D">
        <w:rPr>
          <w:rFonts w:asciiTheme="minorHAnsi" w:hAnsiTheme="minorHAnsi" w:cstheme="minorHAnsi"/>
        </w:rPr>
        <w:t>)</w:t>
      </w:r>
      <w:r w:rsidR="00E3310A" w:rsidRPr="00C0175D">
        <w:rPr>
          <w:rFonts w:asciiTheme="minorHAnsi" w:hAnsiTheme="minorHAnsi" w:cstheme="minorHAnsi"/>
        </w:rPr>
        <w:t xml:space="preserve"> rinkimas ir vežimas</w:t>
      </w:r>
      <w:r w:rsidRPr="00C0175D">
        <w:rPr>
          <w:rFonts w:asciiTheme="minorHAnsi" w:hAnsiTheme="minorHAnsi" w:cstheme="minorHAnsi"/>
        </w:rPr>
        <w:t>;</w:t>
      </w:r>
    </w:p>
    <w:p w14:paraId="74A465E7" w14:textId="22928EEF" w:rsidR="00276FDF" w:rsidRPr="00C0175D" w:rsidRDefault="009167B9" w:rsidP="003447DD">
      <w:pPr>
        <w:pStyle w:val="Sraopastraipa"/>
        <w:numPr>
          <w:ilvl w:val="0"/>
          <w:numId w:val="22"/>
        </w:numPr>
        <w:ind w:right="-7"/>
        <w:rPr>
          <w:rFonts w:asciiTheme="minorHAnsi" w:hAnsiTheme="minorHAnsi" w:cstheme="minorHAnsi"/>
        </w:rPr>
      </w:pPr>
      <w:r w:rsidRPr="00C0175D">
        <w:rPr>
          <w:rFonts w:asciiTheme="minorHAnsi" w:hAnsiTheme="minorHAnsi" w:cstheme="minorHAnsi"/>
        </w:rPr>
        <w:t>informacij</w:t>
      </w:r>
      <w:r w:rsidR="00E3310A" w:rsidRPr="00C0175D">
        <w:rPr>
          <w:rFonts w:asciiTheme="minorHAnsi" w:hAnsiTheme="minorHAnsi" w:cstheme="minorHAnsi"/>
        </w:rPr>
        <w:t>os</w:t>
      </w:r>
      <w:r w:rsidRPr="00C0175D">
        <w:rPr>
          <w:rFonts w:asciiTheme="minorHAnsi" w:hAnsiTheme="minorHAnsi" w:cstheme="minorHAnsi"/>
        </w:rPr>
        <w:t xml:space="preserve"> </w:t>
      </w:r>
      <w:r w:rsidR="00E3310A" w:rsidRPr="00C0175D">
        <w:rPr>
          <w:rFonts w:asciiTheme="minorHAnsi" w:hAnsiTheme="minorHAnsi" w:cstheme="minorHAnsi"/>
        </w:rPr>
        <w:t xml:space="preserve">teikimas savivaldybei </w:t>
      </w:r>
      <w:r w:rsidRPr="00C0175D">
        <w:rPr>
          <w:rFonts w:asciiTheme="minorHAnsi" w:hAnsiTheme="minorHAnsi" w:cstheme="minorHAnsi"/>
        </w:rPr>
        <w:t>apie aptarnaujamus atliekų turėtojus, ataskait</w:t>
      </w:r>
      <w:r w:rsidR="00E3310A" w:rsidRPr="00C0175D">
        <w:rPr>
          <w:rFonts w:asciiTheme="minorHAnsi" w:hAnsiTheme="minorHAnsi" w:cstheme="minorHAnsi"/>
        </w:rPr>
        <w:t>ų</w:t>
      </w:r>
      <w:r w:rsidRPr="00C0175D">
        <w:rPr>
          <w:rFonts w:asciiTheme="minorHAnsi" w:hAnsiTheme="minorHAnsi" w:cstheme="minorHAnsi"/>
        </w:rPr>
        <w:t xml:space="preserve"> apie surinktus kiekius, atliekų susikaupimo normas, mokamus mokesčius</w:t>
      </w:r>
      <w:r w:rsidR="00E3310A" w:rsidRPr="00C0175D">
        <w:rPr>
          <w:rFonts w:asciiTheme="minorHAnsi" w:hAnsiTheme="minorHAnsi" w:cstheme="minorHAnsi"/>
        </w:rPr>
        <w:t>;</w:t>
      </w:r>
    </w:p>
    <w:p w14:paraId="63A9AE6D" w14:textId="1D9737C2" w:rsidR="001114FB" w:rsidRPr="00C0175D" w:rsidRDefault="001114FB" w:rsidP="001114FB">
      <w:pPr>
        <w:pStyle w:val="Sraopastraipa"/>
        <w:numPr>
          <w:ilvl w:val="0"/>
          <w:numId w:val="22"/>
        </w:numPr>
        <w:ind w:right="-7"/>
        <w:rPr>
          <w:rFonts w:asciiTheme="minorHAnsi" w:hAnsiTheme="minorHAnsi" w:cstheme="minorHAnsi"/>
        </w:rPr>
      </w:pPr>
      <w:r w:rsidRPr="00C0175D">
        <w:rPr>
          <w:rFonts w:asciiTheme="minorHAnsi" w:hAnsiTheme="minorHAnsi" w:cstheme="minorHAnsi"/>
        </w:rPr>
        <w:t xml:space="preserve">antrinių žaliavų, pakuotės ir pakuotės atliekų, tekstilės atliekų surinkimas ir tvarkymas; </w:t>
      </w:r>
    </w:p>
    <w:p w14:paraId="61E65437" w14:textId="67A8D892" w:rsidR="009167B9" w:rsidRPr="00C0175D" w:rsidRDefault="001114FB" w:rsidP="001114FB">
      <w:pPr>
        <w:pStyle w:val="Sraopastraipa"/>
        <w:numPr>
          <w:ilvl w:val="0"/>
          <w:numId w:val="22"/>
        </w:numPr>
        <w:ind w:right="-7"/>
        <w:rPr>
          <w:rFonts w:asciiTheme="minorHAnsi" w:hAnsiTheme="minorHAnsi" w:cstheme="minorHAnsi"/>
        </w:rPr>
      </w:pPr>
      <w:r w:rsidRPr="00C0175D">
        <w:rPr>
          <w:rFonts w:asciiTheme="minorHAnsi" w:hAnsiTheme="minorHAnsi" w:cstheme="minorHAnsi"/>
        </w:rPr>
        <w:t>pakuočių ir jų atliekų, EEĮA, baterijų</w:t>
      </w:r>
      <w:r w:rsidR="002E23D0">
        <w:rPr>
          <w:rFonts w:asciiTheme="minorHAnsi" w:hAnsiTheme="minorHAnsi" w:cstheme="minorHAnsi"/>
        </w:rPr>
        <w:t>,</w:t>
      </w:r>
      <w:r w:rsidRPr="00C0175D">
        <w:rPr>
          <w:rFonts w:asciiTheme="minorHAnsi" w:hAnsiTheme="minorHAnsi" w:cstheme="minorHAnsi"/>
        </w:rPr>
        <w:t xml:space="preserve"> akumuliatorių </w:t>
      </w:r>
      <w:r w:rsidR="002E23D0">
        <w:rPr>
          <w:rFonts w:asciiTheme="minorHAnsi" w:hAnsiTheme="minorHAnsi" w:cstheme="minorHAnsi"/>
        </w:rPr>
        <w:t>ir</w:t>
      </w:r>
      <w:r w:rsidRPr="00C0175D">
        <w:rPr>
          <w:rFonts w:asciiTheme="minorHAnsi" w:hAnsiTheme="minorHAnsi" w:cstheme="minorHAnsi"/>
        </w:rPr>
        <w:t xml:space="preserve"> apmokestinamųjų gaminių atliekų papildančių surinkimo sistemų diegimas (gamintojų ir importuotojų ar licencijuotos organizacijos).</w:t>
      </w:r>
    </w:p>
    <w:p w14:paraId="5C39A137" w14:textId="04344E86" w:rsidR="009167B9" w:rsidRPr="00C0175D" w:rsidRDefault="009167B9" w:rsidP="00371869">
      <w:pPr>
        <w:pStyle w:val="Pagrindinistekstas"/>
      </w:pPr>
      <w:r w:rsidRPr="00C0175D">
        <w:t xml:space="preserve">Šiuo metu </w:t>
      </w:r>
      <w:r w:rsidR="00052FD4" w:rsidRPr="00052FD4">
        <w:t xml:space="preserve">Molėtų rajono savivaldybės </w:t>
      </w:r>
      <w:r w:rsidR="00052FD4">
        <w:t xml:space="preserve"> teritorijoje </w:t>
      </w:r>
      <w:r w:rsidRPr="00C0175D">
        <w:t>komunalines</w:t>
      </w:r>
      <w:r w:rsidR="00C13553" w:rsidRPr="00C0175D">
        <w:t xml:space="preserve"> ir kitas </w:t>
      </w:r>
      <w:r w:rsidRPr="00C0175D">
        <w:t xml:space="preserve"> atliekas </w:t>
      </w:r>
      <w:r w:rsidR="00B65B32" w:rsidRPr="00C0175D">
        <w:t xml:space="preserve">tvarkančių  </w:t>
      </w:r>
      <w:r w:rsidRPr="00C0175D">
        <w:t xml:space="preserve">įmonių sąrašas pateikiamas </w:t>
      </w:r>
      <w:r w:rsidR="00052FD4">
        <w:t>1</w:t>
      </w:r>
      <w:r w:rsidR="00B65B32" w:rsidRPr="00C0175D">
        <w:t xml:space="preserve">  </w:t>
      </w:r>
      <w:r w:rsidRPr="00C0175D">
        <w:t>lentelėje</w:t>
      </w:r>
      <w:r w:rsidR="003B0732" w:rsidRPr="00C0175D">
        <w:t>.</w:t>
      </w:r>
    </w:p>
    <w:p w14:paraId="29EA8FA7" w14:textId="3238D0D0" w:rsidR="009167B9" w:rsidRPr="00C0175D" w:rsidRDefault="00D664D7" w:rsidP="00084A0B">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0" w:name="_Toc145411598"/>
      <w:r w:rsidR="009F498B">
        <w:rPr>
          <w:b/>
          <w:bCs/>
          <w:noProof/>
        </w:rPr>
        <w:t>1</w:t>
      </w:r>
      <w:r w:rsidRPr="00C0175D">
        <w:rPr>
          <w:b/>
          <w:bCs/>
          <w:noProof/>
        </w:rPr>
        <w:fldChar w:fldCharType="end"/>
      </w:r>
      <w:r w:rsidR="009167B9" w:rsidRPr="00C0175D">
        <w:rPr>
          <w:b/>
          <w:bCs/>
        </w:rPr>
        <w:t xml:space="preserve"> lentelė.</w:t>
      </w:r>
      <w:r w:rsidR="009167B9" w:rsidRPr="00C0175D">
        <w:t xml:space="preserve"> Atliekų tvarkytojai </w:t>
      </w:r>
      <w:r w:rsidR="00552F06" w:rsidRPr="00552F06">
        <w:t>Molėtų rajono savivaldybė</w:t>
      </w:r>
      <w:r w:rsidR="00552F06">
        <w:t xml:space="preserve">je </w:t>
      </w:r>
      <w:r w:rsidR="00AB22A6" w:rsidRPr="00C0175D">
        <w:rPr>
          <w:rStyle w:val="Puslapioinaosnuoroda"/>
          <w:rFonts w:cstheme="minorHAnsi"/>
        </w:rPr>
        <w:footnoteReference w:id="2"/>
      </w:r>
      <w:bookmarkEnd w:id="10"/>
    </w:p>
    <w:tbl>
      <w:tblPr>
        <w:tblStyle w:val="1tinkleliolentelviesi1"/>
        <w:tblW w:w="9918"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1379"/>
        <w:gridCol w:w="3032"/>
        <w:gridCol w:w="1311"/>
        <w:gridCol w:w="1598"/>
        <w:gridCol w:w="2598"/>
      </w:tblGrid>
      <w:tr w:rsidR="001114FB" w:rsidRPr="00C0175D" w14:paraId="1B7E8F5D" w14:textId="77777777" w:rsidTr="005844AD">
        <w:trPr>
          <w:cnfStyle w:val="100000000000" w:firstRow="1" w:lastRow="0" w:firstColumn="0" w:lastColumn="0" w:oddVBand="0" w:evenVBand="0" w:oddHBand="0" w:evenHBand="0" w:firstRowFirstColumn="0" w:firstRowLastColumn="0" w:lastRowFirstColumn="0" w:lastRowLastColumn="0"/>
          <w:trHeight w:val="753"/>
          <w:tblHeader/>
        </w:trPr>
        <w:tc>
          <w:tcPr>
            <w:cnfStyle w:val="001000000000" w:firstRow="0" w:lastRow="0" w:firstColumn="1" w:lastColumn="0" w:oddVBand="0" w:evenVBand="0" w:oddHBand="0" w:evenHBand="0" w:firstRowFirstColumn="0" w:firstRowLastColumn="0" w:lastRowFirstColumn="0" w:lastRowLastColumn="0"/>
            <w:tcW w:w="1379" w:type="dxa"/>
            <w:tcBorders>
              <w:bottom w:val="none" w:sz="0" w:space="0" w:color="auto"/>
            </w:tcBorders>
            <w:shd w:val="clear" w:color="auto" w:fill="204E77"/>
            <w:vAlign w:val="center"/>
            <w:hideMark/>
          </w:tcPr>
          <w:p w14:paraId="567F2F1B" w14:textId="77777777" w:rsidR="001114FB" w:rsidRPr="00C0175D" w:rsidRDefault="001114FB" w:rsidP="000E03F8">
            <w:pPr>
              <w:pStyle w:val="Paantrat"/>
              <w:spacing w:before="0" w:after="0" w:line="240" w:lineRule="auto"/>
              <w:ind w:right="0"/>
              <w:jc w:val="center"/>
              <w:rPr>
                <w:rFonts w:cstheme="minorHAnsi"/>
                <w:color w:val="FFFFFF" w:themeColor="background1"/>
                <w:lang w:val="lt-LT"/>
              </w:rPr>
            </w:pPr>
            <w:r w:rsidRPr="00C0175D">
              <w:rPr>
                <w:rFonts w:asciiTheme="minorHAnsi" w:hAnsiTheme="minorHAnsi" w:cstheme="minorHAnsi"/>
                <w:color w:val="FFFFFF" w:themeColor="background1"/>
                <w:spacing w:val="0"/>
                <w:sz w:val="20"/>
                <w:lang w:val="lt-LT"/>
              </w:rPr>
              <w:t>Savivaldybė</w:t>
            </w:r>
          </w:p>
        </w:tc>
        <w:tc>
          <w:tcPr>
            <w:tcW w:w="3032" w:type="dxa"/>
            <w:tcBorders>
              <w:bottom w:val="none" w:sz="0" w:space="0" w:color="auto"/>
            </w:tcBorders>
            <w:shd w:val="clear" w:color="auto" w:fill="204E77"/>
            <w:vAlign w:val="center"/>
            <w:hideMark/>
          </w:tcPr>
          <w:p w14:paraId="683F1172" w14:textId="77777777" w:rsidR="001114FB" w:rsidRPr="00C0175D" w:rsidRDefault="001114FB" w:rsidP="000E03F8">
            <w:pPr>
              <w:pStyle w:val="Paantrat"/>
              <w:spacing w:before="0" w:after="0" w:line="240" w:lineRule="auto"/>
              <w:ind w:right="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lang w:val="lt-LT"/>
              </w:rPr>
            </w:pPr>
            <w:r w:rsidRPr="00C0175D">
              <w:rPr>
                <w:rFonts w:asciiTheme="minorHAnsi" w:hAnsiTheme="minorHAnsi" w:cstheme="minorHAnsi"/>
                <w:color w:val="FFFFFF" w:themeColor="background1"/>
                <w:spacing w:val="0"/>
                <w:sz w:val="20"/>
                <w:lang w:val="lt-LT"/>
              </w:rPr>
              <w:t>Atliekų tvarkytojo pavadinimas</w:t>
            </w:r>
          </w:p>
        </w:tc>
        <w:tc>
          <w:tcPr>
            <w:tcW w:w="1311" w:type="dxa"/>
            <w:tcBorders>
              <w:bottom w:val="none" w:sz="0" w:space="0" w:color="auto"/>
            </w:tcBorders>
            <w:shd w:val="clear" w:color="auto" w:fill="204E77"/>
            <w:vAlign w:val="center"/>
            <w:hideMark/>
          </w:tcPr>
          <w:p w14:paraId="568D3F2B" w14:textId="77777777" w:rsidR="001114FB" w:rsidRPr="00C0175D" w:rsidRDefault="001114FB" w:rsidP="000E03F8">
            <w:pPr>
              <w:pStyle w:val="Paantrat"/>
              <w:spacing w:before="0" w:after="0" w:line="240" w:lineRule="auto"/>
              <w:ind w:right="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lang w:val="lt-LT"/>
              </w:rPr>
            </w:pPr>
            <w:r w:rsidRPr="00C0175D">
              <w:rPr>
                <w:rFonts w:asciiTheme="minorHAnsi" w:hAnsiTheme="minorHAnsi" w:cstheme="minorHAnsi"/>
                <w:color w:val="FFFFFF" w:themeColor="background1"/>
                <w:spacing w:val="0"/>
                <w:sz w:val="20"/>
                <w:lang w:val="lt-LT"/>
              </w:rPr>
              <w:t>Sutartis su savivaldybe</w:t>
            </w:r>
          </w:p>
        </w:tc>
        <w:tc>
          <w:tcPr>
            <w:tcW w:w="1598" w:type="dxa"/>
            <w:tcBorders>
              <w:bottom w:val="none" w:sz="0" w:space="0" w:color="auto"/>
            </w:tcBorders>
            <w:shd w:val="clear" w:color="auto" w:fill="204E77"/>
            <w:vAlign w:val="center"/>
            <w:hideMark/>
          </w:tcPr>
          <w:p w14:paraId="03BD3F06" w14:textId="77777777" w:rsidR="001114FB" w:rsidRPr="00C0175D" w:rsidRDefault="001114FB" w:rsidP="000E03F8">
            <w:pPr>
              <w:pStyle w:val="Paantrat"/>
              <w:spacing w:before="0" w:after="0" w:line="240" w:lineRule="auto"/>
              <w:ind w:right="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lang w:val="lt-LT"/>
              </w:rPr>
            </w:pPr>
            <w:r w:rsidRPr="00C0175D">
              <w:rPr>
                <w:rFonts w:asciiTheme="minorHAnsi" w:hAnsiTheme="minorHAnsi" w:cstheme="minorHAnsi"/>
                <w:color w:val="FFFFFF" w:themeColor="background1"/>
                <w:spacing w:val="0"/>
                <w:sz w:val="20"/>
                <w:lang w:val="lt-LT"/>
              </w:rPr>
              <w:t>Sutarties pasirašymo su savivaldybe data</w:t>
            </w:r>
          </w:p>
        </w:tc>
        <w:tc>
          <w:tcPr>
            <w:tcW w:w="2598" w:type="dxa"/>
            <w:tcBorders>
              <w:bottom w:val="none" w:sz="0" w:space="0" w:color="auto"/>
            </w:tcBorders>
            <w:shd w:val="clear" w:color="auto" w:fill="204E77"/>
            <w:vAlign w:val="center"/>
            <w:hideMark/>
          </w:tcPr>
          <w:p w14:paraId="0E2779F6" w14:textId="77777777" w:rsidR="001114FB" w:rsidRPr="00C0175D" w:rsidRDefault="001114FB" w:rsidP="000E03F8">
            <w:pPr>
              <w:pStyle w:val="Paantrat"/>
              <w:spacing w:before="0" w:after="0" w:line="240" w:lineRule="auto"/>
              <w:ind w:right="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lang w:val="lt-LT"/>
              </w:rPr>
            </w:pPr>
            <w:r w:rsidRPr="00C0175D">
              <w:rPr>
                <w:rFonts w:asciiTheme="minorHAnsi" w:hAnsiTheme="minorHAnsi" w:cstheme="minorHAnsi"/>
                <w:color w:val="FFFFFF" w:themeColor="background1"/>
                <w:spacing w:val="0"/>
                <w:sz w:val="20"/>
                <w:lang w:val="lt-LT"/>
              </w:rPr>
              <w:t>Veikla</w:t>
            </w:r>
          </w:p>
        </w:tc>
      </w:tr>
      <w:tr w:rsidR="001114FB" w:rsidRPr="00C0175D" w14:paraId="32ECF9E9" w14:textId="77777777" w:rsidTr="005844AD">
        <w:trPr>
          <w:trHeight w:val="500"/>
        </w:trPr>
        <w:tc>
          <w:tcPr>
            <w:cnfStyle w:val="001000000000" w:firstRow="0" w:lastRow="0" w:firstColumn="1" w:lastColumn="0" w:oddVBand="0" w:evenVBand="0" w:oddHBand="0" w:evenHBand="0" w:firstRowFirstColumn="0" w:firstRowLastColumn="0" w:lastRowFirstColumn="0" w:lastRowLastColumn="0"/>
            <w:tcW w:w="1379" w:type="dxa"/>
            <w:vMerge w:val="restart"/>
            <w:vAlign w:val="center"/>
            <w:hideMark/>
          </w:tcPr>
          <w:p w14:paraId="4E52F3DB" w14:textId="77777777" w:rsidR="001114FB" w:rsidRPr="00C0175D" w:rsidRDefault="001114FB" w:rsidP="00AB5845">
            <w:pPr>
              <w:pStyle w:val="Lenteliutekstas"/>
              <w:rPr>
                <w:lang w:val="lt-LT"/>
              </w:rPr>
            </w:pPr>
            <w:r w:rsidRPr="00C0175D">
              <w:rPr>
                <w:lang w:val="lt-LT"/>
              </w:rPr>
              <w:t>Molėtų r. sav.</w:t>
            </w:r>
          </w:p>
        </w:tc>
        <w:tc>
          <w:tcPr>
            <w:tcW w:w="3032" w:type="dxa"/>
            <w:vAlign w:val="center"/>
            <w:hideMark/>
          </w:tcPr>
          <w:p w14:paraId="5F6205E1"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Asociacija „EEPA“</w:t>
            </w:r>
          </w:p>
        </w:tc>
        <w:tc>
          <w:tcPr>
            <w:tcW w:w="1311" w:type="dxa"/>
            <w:vAlign w:val="center"/>
            <w:hideMark/>
          </w:tcPr>
          <w:p w14:paraId="4E88631A"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Turi</w:t>
            </w:r>
          </w:p>
        </w:tc>
        <w:tc>
          <w:tcPr>
            <w:tcW w:w="1598" w:type="dxa"/>
            <w:vAlign w:val="center"/>
            <w:hideMark/>
          </w:tcPr>
          <w:p w14:paraId="614EB888"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2598" w:type="dxa"/>
            <w:vAlign w:val="center"/>
            <w:hideMark/>
          </w:tcPr>
          <w:p w14:paraId="240A1C50"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EEĮ atliekų surinkimas</w:t>
            </w:r>
          </w:p>
        </w:tc>
      </w:tr>
      <w:tr w:rsidR="001114FB" w:rsidRPr="00C0175D" w14:paraId="1B9CEE6C" w14:textId="77777777" w:rsidTr="005844AD">
        <w:trPr>
          <w:trHeight w:val="1030"/>
        </w:trPr>
        <w:tc>
          <w:tcPr>
            <w:cnfStyle w:val="001000000000" w:firstRow="0" w:lastRow="0" w:firstColumn="1" w:lastColumn="0" w:oddVBand="0" w:evenVBand="0" w:oddHBand="0" w:evenHBand="0" w:firstRowFirstColumn="0" w:firstRowLastColumn="0" w:lastRowFirstColumn="0" w:lastRowLastColumn="0"/>
            <w:tcW w:w="1379" w:type="dxa"/>
            <w:vMerge/>
            <w:vAlign w:val="center"/>
            <w:hideMark/>
          </w:tcPr>
          <w:p w14:paraId="483C391C" w14:textId="77777777" w:rsidR="001114FB" w:rsidRPr="00C0175D" w:rsidRDefault="001114FB" w:rsidP="00AB5845">
            <w:pPr>
              <w:pStyle w:val="Lenteliutekstas"/>
              <w:rPr>
                <w:lang w:val="lt-LT"/>
              </w:rPr>
            </w:pPr>
          </w:p>
        </w:tc>
        <w:tc>
          <w:tcPr>
            <w:tcW w:w="3032" w:type="dxa"/>
            <w:vAlign w:val="center"/>
            <w:hideMark/>
          </w:tcPr>
          <w:p w14:paraId="4967BC5D"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UAB „Molėtų švara“</w:t>
            </w:r>
          </w:p>
        </w:tc>
        <w:tc>
          <w:tcPr>
            <w:tcW w:w="1311" w:type="dxa"/>
            <w:vAlign w:val="center"/>
            <w:hideMark/>
          </w:tcPr>
          <w:p w14:paraId="2BB229C8"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Turi</w:t>
            </w:r>
          </w:p>
        </w:tc>
        <w:tc>
          <w:tcPr>
            <w:tcW w:w="1598" w:type="dxa"/>
            <w:vAlign w:val="center"/>
            <w:hideMark/>
          </w:tcPr>
          <w:p w14:paraId="6CF9AA01"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2015-01-02</w:t>
            </w:r>
          </w:p>
        </w:tc>
        <w:tc>
          <w:tcPr>
            <w:tcW w:w="2598" w:type="dxa"/>
            <w:vAlign w:val="center"/>
            <w:hideMark/>
          </w:tcPr>
          <w:p w14:paraId="40FBEC16"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Mišrių komunalinių, biologiškai skaidžių, popieriaus, stiklo, plastiko, didžiųjų, statybos ir griovimo atliekų surinkimas</w:t>
            </w:r>
          </w:p>
        </w:tc>
      </w:tr>
      <w:tr w:rsidR="001114FB" w:rsidRPr="00C0175D" w14:paraId="2E359033" w14:textId="77777777" w:rsidTr="005844AD">
        <w:trPr>
          <w:trHeight w:val="1030"/>
        </w:trPr>
        <w:tc>
          <w:tcPr>
            <w:cnfStyle w:val="001000000000" w:firstRow="0" w:lastRow="0" w:firstColumn="1" w:lastColumn="0" w:oddVBand="0" w:evenVBand="0" w:oddHBand="0" w:evenHBand="0" w:firstRowFirstColumn="0" w:firstRowLastColumn="0" w:lastRowFirstColumn="0" w:lastRowLastColumn="0"/>
            <w:tcW w:w="1379" w:type="dxa"/>
            <w:vMerge/>
            <w:vAlign w:val="center"/>
          </w:tcPr>
          <w:p w14:paraId="6E736452" w14:textId="77777777" w:rsidR="001114FB" w:rsidRPr="00C0175D" w:rsidRDefault="001114FB" w:rsidP="00AB5845">
            <w:pPr>
              <w:pStyle w:val="Lenteliutekstas"/>
              <w:rPr>
                <w:lang w:val="lt-LT"/>
              </w:rPr>
            </w:pPr>
          </w:p>
        </w:tc>
        <w:tc>
          <w:tcPr>
            <w:tcW w:w="3032" w:type="dxa"/>
            <w:vAlign w:val="center"/>
          </w:tcPr>
          <w:p w14:paraId="5BDC9BBE"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VšĮ „Elektronikos gamintojų ir importuotojų organizacijos“</w:t>
            </w:r>
          </w:p>
        </w:tc>
        <w:tc>
          <w:tcPr>
            <w:tcW w:w="1311" w:type="dxa"/>
            <w:vAlign w:val="center"/>
          </w:tcPr>
          <w:p w14:paraId="394FAEE7"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Turi</w:t>
            </w:r>
          </w:p>
        </w:tc>
        <w:tc>
          <w:tcPr>
            <w:tcW w:w="1598" w:type="dxa"/>
            <w:vAlign w:val="center"/>
          </w:tcPr>
          <w:p w14:paraId="40F59674"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2015-12-31</w:t>
            </w:r>
          </w:p>
        </w:tc>
        <w:tc>
          <w:tcPr>
            <w:tcW w:w="2598" w:type="dxa"/>
            <w:vAlign w:val="center"/>
          </w:tcPr>
          <w:p w14:paraId="2899C55F"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EEĮ atliekų surinkimas</w:t>
            </w:r>
          </w:p>
        </w:tc>
      </w:tr>
      <w:tr w:rsidR="001114FB" w:rsidRPr="00C0175D" w14:paraId="60BF9061" w14:textId="77777777" w:rsidTr="005844AD">
        <w:trPr>
          <w:trHeight w:val="1030"/>
        </w:trPr>
        <w:tc>
          <w:tcPr>
            <w:cnfStyle w:val="001000000000" w:firstRow="0" w:lastRow="0" w:firstColumn="1" w:lastColumn="0" w:oddVBand="0" w:evenVBand="0" w:oddHBand="0" w:evenHBand="0" w:firstRowFirstColumn="0" w:firstRowLastColumn="0" w:lastRowFirstColumn="0" w:lastRowLastColumn="0"/>
            <w:tcW w:w="1379" w:type="dxa"/>
            <w:vMerge/>
            <w:vAlign w:val="center"/>
          </w:tcPr>
          <w:p w14:paraId="57E9C154" w14:textId="77777777" w:rsidR="001114FB" w:rsidRPr="00C0175D" w:rsidRDefault="001114FB" w:rsidP="00AB5845">
            <w:pPr>
              <w:pStyle w:val="Lenteliutekstas"/>
              <w:rPr>
                <w:lang w:val="lt-LT"/>
              </w:rPr>
            </w:pPr>
          </w:p>
        </w:tc>
        <w:tc>
          <w:tcPr>
            <w:tcW w:w="3032" w:type="dxa"/>
          </w:tcPr>
          <w:p w14:paraId="3DAA9453"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VšĮ „Gamtos ateitis“</w:t>
            </w:r>
          </w:p>
        </w:tc>
        <w:tc>
          <w:tcPr>
            <w:tcW w:w="1311" w:type="dxa"/>
          </w:tcPr>
          <w:p w14:paraId="540901B4"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Turi</w:t>
            </w:r>
          </w:p>
        </w:tc>
        <w:tc>
          <w:tcPr>
            <w:tcW w:w="1598" w:type="dxa"/>
          </w:tcPr>
          <w:p w14:paraId="78933027"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2015-04-08</w:t>
            </w:r>
          </w:p>
        </w:tc>
        <w:tc>
          <w:tcPr>
            <w:tcW w:w="2598" w:type="dxa"/>
          </w:tcPr>
          <w:p w14:paraId="41AB393C"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Popieriaus, stiklo, plastiko atliekų surinkimas</w:t>
            </w:r>
          </w:p>
        </w:tc>
      </w:tr>
      <w:tr w:rsidR="001114FB" w:rsidRPr="00C0175D" w14:paraId="3F88BBE3" w14:textId="77777777" w:rsidTr="005844AD">
        <w:trPr>
          <w:trHeight w:val="1030"/>
        </w:trPr>
        <w:tc>
          <w:tcPr>
            <w:cnfStyle w:val="001000000000" w:firstRow="0" w:lastRow="0" w:firstColumn="1" w:lastColumn="0" w:oddVBand="0" w:evenVBand="0" w:oddHBand="0" w:evenHBand="0" w:firstRowFirstColumn="0" w:firstRowLastColumn="0" w:lastRowFirstColumn="0" w:lastRowLastColumn="0"/>
            <w:tcW w:w="1379" w:type="dxa"/>
            <w:vMerge/>
            <w:vAlign w:val="center"/>
          </w:tcPr>
          <w:p w14:paraId="3012D46C" w14:textId="77777777" w:rsidR="001114FB" w:rsidRPr="00C0175D" w:rsidRDefault="001114FB" w:rsidP="00AB5845">
            <w:pPr>
              <w:pStyle w:val="Lenteliutekstas"/>
              <w:rPr>
                <w:lang w:val="lt-LT"/>
              </w:rPr>
            </w:pPr>
          </w:p>
        </w:tc>
        <w:tc>
          <w:tcPr>
            <w:tcW w:w="3032" w:type="dxa"/>
          </w:tcPr>
          <w:p w14:paraId="5D6BFE63"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VšĮ „Žaliasis taškas“</w:t>
            </w:r>
          </w:p>
        </w:tc>
        <w:tc>
          <w:tcPr>
            <w:tcW w:w="1311" w:type="dxa"/>
          </w:tcPr>
          <w:p w14:paraId="130AFCED"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Turi</w:t>
            </w:r>
          </w:p>
        </w:tc>
        <w:tc>
          <w:tcPr>
            <w:tcW w:w="1598" w:type="dxa"/>
          </w:tcPr>
          <w:p w14:paraId="2795C539"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2013-08-29</w:t>
            </w:r>
          </w:p>
        </w:tc>
        <w:tc>
          <w:tcPr>
            <w:tcW w:w="2598" w:type="dxa"/>
          </w:tcPr>
          <w:p w14:paraId="37BBED3B" w14:textId="77777777" w:rsidR="001114FB" w:rsidRPr="00C0175D" w:rsidRDefault="001114F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Popieriaus, stiklo, plastiko  atliekų surinkimas</w:t>
            </w:r>
          </w:p>
        </w:tc>
      </w:tr>
    </w:tbl>
    <w:p w14:paraId="03CB4266" w14:textId="602DCA22" w:rsidR="009167B9" w:rsidRPr="00C0175D" w:rsidRDefault="009167B9" w:rsidP="00F207BD">
      <w:pPr>
        <w:pStyle w:val="Paantrat"/>
        <w:ind w:right="-7"/>
        <w:rPr>
          <w:rFonts w:asciiTheme="minorHAnsi" w:hAnsiTheme="minorHAnsi" w:cstheme="minorHAnsi"/>
        </w:rPr>
      </w:pPr>
      <w:r w:rsidRPr="00C0175D">
        <w:rPr>
          <w:rFonts w:asciiTheme="minorHAnsi" w:hAnsiTheme="minorHAnsi" w:cstheme="minorHAnsi"/>
        </w:rPr>
        <w:t>Šaltinis: AAA</w:t>
      </w:r>
      <w:r w:rsidR="00F61D13" w:rsidRPr="00C0175D">
        <w:rPr>
          <w:rFonts w:asciiTheme="minorHAnsi" w:hAnsiTheme="minorHAnsi" w:cstheme="minorHAnsi"/>
        </w:rPr>
        <w:t xml:space="preserve">, </w:t>
      </w:r>
      <w:r w:rsidR="00052FD4" w:rsidRPr="00052FD4">
        <w:rPr>
          <w:rFonts w:asciiTheme="minorHAnsi" w:hAnsiTheme="minorHAnsi" w:cstheme="minorHAnsi"/>
        </w:rPr>
        <w:t xml:space="preserve">Molėtų rajono savivaldybės </w:t>
      </w:r>
      <w:r w:rsidRPr="00C0175D">
        <w:rPr>
          <w:rFonts w:asciiTheme="minorHAnsi" w:hAnsiTheme="minorHAnsi" w:cstheme="minorHAnsi"/>
        </w:rPr>
        <w:t>duomenys</w:t>
      </w:r>
    </w:p>
    <w:p w14:paraId="27BF0405" w14:textId="77777777" w:rsidR="009167B9" w:rsidRPr="005844AD" w:rsidRDefault="009167B9" w:rsidP="00AA3309">
      <w:pPr>
        <w:pStyle w:val="Antrat20"/>
        <w:ind w:right="-7"/>
        <w:rPr>
          <w:rFonts w:asciiTheme="minorHAnsi" w:hAnsiTheme="minorHAnsi" w:cstheme="minorHAnsi"/>
          <w:color w:val="204E77"/>
        </w:rPr>
      </w:pPr>
      <w:bookmarkStart w:id="11" w:name="_Toc137563391"/>
      <w:r w:rsidRPr="005844AD">
        <w:rPr>
          <w:rFonts w:asciiTheme="minorHAnsi" w:hAnsiTheme="minorHAnsi" w:cstheme="minorHAnsi"/>
          <w:color w:val="BF080E"/>
        </w:rPr>
        <w:t>3.3. Komunalinių atliekų tvarkymo sistemos finansavimas</w:t>
      </w:r>
      <w:bookmarkEnd w:id="11"/>
    </w:p>
    <w:p w14:paraId="6609F9CC" w14:textId="5026812A" w:rsidR="009167B9" w:rsidRPr="00C0175D" w:rsidRDefault="009167B9" w:rsidP="00371869">
      <w:pPr>
        <w:pStyle w:val="Pagrindinistekstas"/>
      </w:pPr>
      <w:r w:rsidRPr="00C0175D">
        <w:t xml:space="preserve">Komunalinių atliekų tvarkymo sistemos finansavimo poreikis apima </w:t>
      </w:r>
      <w:r w:rsidR="00052FD4" w:rsidRPr="00052FD4">
        <w:t xml:space="preserve">Molėtų rajono savivaldybės </w:t>
      </w:r>
      <w:r w:rsidR="00052FD4">
        <w:t xml:space="preserve">ir </w:t>
      </w:r>
      <w:r w:rsidRPr="00C0175D">
        <w:t xml:space="preserve">Utenos regione įgyvendinamus atliekų tvarkymo sektoriaus vystymo projektus, atliekų tvarkymo (atliekų </w:t>
      </w:r>
      <w:r w:rsidRPr="00C0175D">
        <w:lastRenderedPageBreak/>
        <w:t xml:space="preserve">surinkimo ir transportavimo, atliekų šalinimo, apdorojimo, įmokos administravimo) sąnaudas. </w:t>
      </w:r>
      <w:r w:rsidR="00052FD4" w:rsidRPr="00052FD4">
        <w:t>Molėtų rajono savivaldybės</w:t>
      </w:r>
      <w:r w:rsidR="00052FD4">
        <w:t xml:space="preserve"> atliekų </w:t>
      </w:r>
      <w:r w:rsidRPr="00C0175D">
        <w:t xml:space="preserve"> tvarkymo sistema finansuojama iš įvairių šaltinių –įmokų</w:t>
      </w:r>
      <w:r w:rsidR="001C026F" w:rsidRPr="00C0175D">
        <w:t>,</w:t>
      </w:r>
      <w:r w:rsidRPr="00C0175D">
        <w:t xml:space="preserve"> gautų už suteiktas komunalinių atliekų priėmimo, šalinimo ar apdorojimo paslaugas, ES paramos, skolintų lėšų. </w:t>
      </w:r>
    </w:p>
    <w:p w14:paraId="27C0F9FA" w14:textId="0F29C978" w:rsidR="009167B9" w:rsidRPr="005844AD" w:rsidRDefault="009167B9" w:rsidP="00AA3309">
      <w:pPr>
        <w:pStyle w:val="Antrat30"/>
        <w:ind w:right="-7"/>
        <w:rPr>
          <w:rFonts w:asciiTheme="minorHAnsi" w:hAnsiTheme="minorHAnsi" w:cstheme="minorHAnsi"/>
          <w:color w:val="BF080E"/>
        </w:rPr>
      </w:pPr>
      <w:bookmarkStart w:id="12" w:name="_Toc137563392"/>
      <w:r w:rsidRPr="005844AD">
        <w:rPr>
          <w:rFonts w:asciiTheme="minorHAnsi" w:hAnsiTheme="minorHAnsi" w:cstheme="minorHAnsi"/>
          <w:color w:val="BF080E"/>
        </w:rPr>
        <w:t>3.3.1 Investicinių projektų įgyvendinimas</w:t>
      </w:r>
      <w:bookmarkEnd w:id="12"/>
    </w:p>
    <w:p w14:paraId="3142B0C1" w14:textId="5AAB19F6" w:rsidR="009167B9" w:rsidRPr="00C0175D" w:rsidRDefault="009167B9" w:rsidP="00371869">
      <w:pPr>
        <w:pStyle w:val="Pagrindinistekstas"/>
      </w:pPr>
      <w:r w:rsidRPr="00C0175D">
        <w:t>Investicinių projektų įgyvendinimas – svarbi regioninės atliekų tvarkymo sistemos dalis, leidžia</w:t>
      </w:r>
      <w:r w:rsidR="00E96C8D">
        <w:t>nti</w:t>
      </w:r>
      <w:r w:rsidRPr="00C0175D">
        <w:t xml:space="preserve"> įgyvendinti uždavinius, </w:t>
      </w:r>
      <w:r w:rsidR="001C026F" w:rsidRPr="00C0175D">
        <w:t>numatytus</w:t>
      </w:r>
      <w:r w:rsidRPr="00C0175D">
        <w:t xml:space="preserve"> atliekų tvarkymą reglamentuojančiuose teisės aktuose. Žemiau pateikiama informacija apie Utenos regione </w:t>
      </w:r>
      <w:r w:rsidR="00552F06">
        <w:t xml:space="preserve"> bei atskirai </w:t>
      </w:r>
      <w:r w:rsidR="00552F06" w:rsidRPr="00552F06">
        <w:t>Molėtų rajono savivaldybė</w:t>
      </w:r>
      <w:r w:rsidR="00552F06">
        <w:t>je</w:t>
      </w:r>
      <w:r w:rsidR="00552F06" w:rsidRPr="00552F06">
        <w:t xml:space="preserve"> </w:t>
      </w:r>
      <w:r w:rsidRPr="00C0175D">
        <w:t>vykdytus ir</w:t>
      </w:r>
      <w:r w:rsidR="001C026F" w:rsidRPr="00C0175D">
        <w:t xml:space="preserve"> </w:t>
      </w:r>
      <w:r w:rsidRPr="00C0175D">
        <w:t>/</w:t>
      </w:r>
      <w:r w:rsidR="001C026F" w:rsidRPr="00C0175D">
        <w:t xml:space="preserve"> </w:t>
      </w:r>
      <w:r w:rsidRPr="00C0175D">
        <w:t xml:space="preserve">ar vykdomus investicinius ar komunalinių atliekų tvarkymo sistemos plėtros projektus. </w:t>
      </w:r>
    </w:p>
    <w:p w14:paraId="6683BA25" w14:textId="1C5B8FFD" w:rsidR="009167B9" w:rsidRPr="00C0175D" w:rsidRDefault="009167B9" w:rsidP="00371869">
      <w:pPr>
        <w:pStyle w:val="Pagrindinistekstas"/>
      </w:pPr>
      <w:r w:rsidRPr="00C0175D">
        <w:t>UAB „Utenos regiono atliekų tvarkymo centras“ 2020 m. pradėjo įgyvendinti projektą „Maisto</w:t>
      </w:r>
      <w:r w:rsidR="001C026F" w:rsidRPr="00C0175D">
        <w:t xml:space="preserve"> </w:t>
      </w:r>
      <w:r w:rsidRPr="00C0175D">
        <w:t>/</w:t>
      </w:r>
      <w:r w:rsidR="001C026F" w:rsidRPr="00C0175D">
        <w:t xml:space="preserve"> </w:t>
      </w:r>
      <w:r w:rsidRPr="00C0175D">
        <w:t xml:space="preserve">virtuvės atliekų apdorojimo pajėgumų sukūrimas Utenos regione“. Projekto tikslas – pagerinti komunalinių atliekų tvarkymo sistemą Utenos regione. 2020 m. gruodžio 29 d. </w:t>
      </w:r>
      <w:r w:rsidR="00E96C8D">
        <w:t>b</w:t>
      </w:r>
      <w:r w:rsidRPr="00C0175D">
        <w:t xml:space="preserve">endrovė pateikė paraišką projekto </w:t>
      </w:r>
      <w:bookmarkStart w:id="13" w:name="_Hlk124326384"/>
      <w:r w:rsidRPr="00C0175D">
        <w:t>,,Maisto</w:t>
      </w:r>
      <w:r w:rsidR="001C026F" w:rsidRPr="00C0175D">
        <w:t xml:space="preserve"> </w:t>
      </w:r>
      <w:r w:rsidRPr="00C0175D">
        <w:t>/</w:t>
      </w:r>
      <w:r w:rsidR="001C026F" w:rsidRPr="00C0175D">
        <w:t xml:space="preserve"> </w:t>
      </w:r>
      <w:r w:rsidRPr="00C0175D">
        <w:t xml:space="preserve">virtuvės atliekų apdorojimo pajėgumų sukūrimas Utenos regione“ finansavimui gauti, o 2021 m. kovo 31 d. pasirašė projekto Nr.05.2.1-APVA-R-008-91-0012 „Komunalinių atliekų infrastruktūros plėtra“ finansavimo ir administravimo sutartį. Bendra projekto vertė yra  </w:t>
      </w:r>
      <w:r w:rsidR="007137F0" w:rsidRPr="00C0175D">
        <w:t>2 322 108,15 Eur (iš jų ES lėšos sudaro 1 973 791,93 Eur, nuosavos lėšos sudaro –</w:t>
      </w:r>
      <w:r w:rsidR="00E96C8D">
        <w:t xml:space="preserve"> </w:t>
      </w:r>
      <w:r w:rsidR="007137F0" w:rsidRPr="00C0175D">
        <w:t>348 316,22 Eur</w:t>
      </w:r>
      <w:r w:rsidR="001C026F" w:rsidRPr="00C0175D">
        <w:t>)</w:t>
      </w:r>
      <w:r w:rsidR="007137F0" w:rsidRPr="00C0175D">
        <w:t xml:space="preserve">. </w:t>
      </w:r>
      <w:bookmarkEnd w:id="13"/>
      <w:r w:rsidRPr="00C0175D">
        <w:t>Projekto metu bus atlikti esamų mechaninio ir biologinio apdorojimo įrenginių infrastruktūros pritaikymo darbai maisto</w:t>
      </w:r>
      <w:r w:rsidR="001C026F" w:rsidRPr="00C0175D">
        <w:t xml:space="preserve"> </w:t>
      </w:r>
      <w:r w:rsidRPr="00C0175D">
        <w:t>/</w:t>
      </w:r>
      <w:r w:rsidR="001C026F" w:rsidRPr="00C0175D">
        <w:t xml:space="preserve"> </w:t>
      </w:r>
      <w:r w:rsidRPr="00C0175D">
        <w:t>virtuvės atliekų paruošimui perdirbti. Perkami rangos darbai ir įranga (smulkinimo kaušas, vartytuvas, sijotuvas, frontalinis krautuvas, rūšiavimo linija), tai pat bus vykdoma visuomenės informavimo kampanija maisto</w:t>
      </w:r>
      <w:r w:rsidR="001C026F" w:rsidRPr="00C0175D">
        <w:t xml:space="preserve"> </w:t>
      </w:r>
      <w:r w:rsidRPr="00C0175D">
        <w:t>/</w:t>
      </w:r>
      <w:r w:rsidR="001C026F" w:rsidRPr="00C0175D">
        <w:t xml:space="preserve"> </w:t>
      </w:r>
      <w:r w:rsidRPr="00C0175D">
        <w:t>virtuvės atliekų prevencijos ir tvarkymo klausimais. Utenos regione bus sukurti 3</w:t>
      </w:r>
      <w:r w:rsidR="001C026F" w:rsidRPr="00C0175D">
        <w:t xml:space="preserve"> </w:t>
      </w:r>
      <w:r w:rsidRPr="00C0175D">
        <w:t>800 tonų per metus rūšiuojamuoju būdu iš gyventojų surenkamų maisto ir virtuvės atliekų apdorojimo pajėgumai.</w:t>
      </w:r>
    </w:p>
    <w:p w14:paraId="3506B755" w14:textId="2D724C00" w:rsidR="009167B9" w:rsidRPr="00C0175D" w:rsidRDefault="009167B9" w:rsidP="00371869">
      <w:pPr>
        <w:pStyle w:val="Pagrindinistekstas"/>
      </w:pPr>
      <w:r w:rsidRPr="00C0175D">
        <w:t xml:space="preserve">Vykdant projektą „Utenos regiono komunalinių atliekų tvarkymo sistemos plėtra“ Nr. VP3-3.2-AM-01-V-02-006, UAB </w:t>
      </w:r>
      <w:r w:rsidR="00FD5A51" w:rsidRPr="00C0175D">
        <w:t>„</w:t>
      </w:r>
      <w:r w:rsidRPr="00C0175D">
        <w:t>Utenos regiono atliekų tvarkymo centras</w:t>
      </w:r>
      <w:r w:rsidR="00FD5A51" w:rsidRPr="00C0175D">
        <w:t>“</w:t>
      </w:r>
      <w:r w:rsidRPr="00C0175D">
        <w:t xml:space="preserve"> su rangovu UAB „Manfula“ 2013 m. rugpjūčio 29 d. sudarė rangos sutartį „Utenos regiono komunalinių atliekų tvarkymo sistemos plėtra: mišrių komunalinių atliekų mechaninio ir biologinio apdorojimo įrenginių projektavimas, tiekimas ir statyba Utenoje“ MBA įrenginiai pradėjo veikti 2016 metų pradžioje.</w:t>
      </w:r>
    </w:p>
    <w:p w14:paraId="5DB3F4B8" w14:textId="3480F439" w:rsidR="009167B9" w:rsidRPr="00C0175D" w:rsidRDefault="00D664D7" w:rsidP="00084A0B">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4" w:name="_Toc145411599"/>
      <w:r w:rsidR="009F498B">
        <w:rPr>
          <w:b/>
          <w:bCs/>
          <w:noProof/>
        </w:rPr>
        <w:t>2</w:t>
      </w:r>
      <w:r w:rsidRPr="00C0175D">
        <w:rPr>
          <w:b/>
          <w:bCs/>
          <w:noProof/>
        </w:rPr>
        <w:fldChar w:fldCharType="end"/>
      </w:r>
      <w:r w:rsidR="009167B9" w:rsidRPr="00C0175D">
        <w:rPr>
          <w:b/>
          <w:bCs/>
        </w:rPr>
        <w:t xml:space="preserve"> lentelė.</w:t>
      </w:r>
      <w:r w:rsidR="009167B9" w:rsidRPr="00C0175D">
        <w:t xml:space="preserve"> Utenos MBA įrenginių charakteristikos</w:t>
      </w:r>
      <w:bookmarkEnd w:id="14"/>
      <w:r w:rsidR="009167B9" w:rsidRPr="00C0175D">
        <w:t xml:space="preserve"> </w:t>
      </w:r>
    </w:p>
    <w:tbl>
      <w:tblPr>
        <w:tblStyle w:val="Lentelstinklelis"/>
        <w:tblW w:w="6941" w:type="dxa"/>
        <w:jc w:val="center"/>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4244"/>
        <w:gridCol w:w="2697"/>
      </w:tblGrid>
      <w:tr w:rsidR="00EB095A" w:rsidRPr="00C0175D" w14:paraId="16D415BA" w14:textId="77777777" w:rsidTr="005844AD">
        <w:trPr>
          <w:trHeight w:val="267"/>
          <w:jc w:val="center"/>
        </w:trPr>
        <w:tc>
          <w:tcPr>
            <w:tcW w:w="4244" w:type="dxa"/>
            <w:shd w:val="clear" w:color="auto" w:fill="204E77"/>
          </w:tcPr>
          <w:p w14:paraId="5BC02390" w14:textId="77777777" w:rsidR="00EB095A" w:rsidRPr="00C0175D" w:rsidRDefault="00EB095A" w:rsidP="00976FAE">
            <w:pPr>
              <w:pStyle w:val="Paantrat"/>
              <w:spacing w:before="0" w:after="0" w:line="240" w:lineRule="auto"/>
              <w:ind w:right="0"/>
              <w:jc w:val="center"/>
              <w:rPr>
                <w:rFonts w:asciiTheme="minorHAnsi" w:hAnsiTheme="minorHAnsi" w:cstheme="minorHAnsi"/>
                <w:b/>
                <w:bCs/>
                <w:color w:val="FFFFFF" w:themeColor="background1"/>
                <w:sz w:val="20"/>
                <w:szCs w:val="20"/>
              </w:rPr>
            </w:pPr>
            <w:r w:rsidRPr="00C0175D">
              <w:rPr>
                <w:rFonts w:asciiTheme="minorHAnsi" w:hAnsiTheme="minorHAnsi" w:cstheme="minorHAnsi"/>
                <w:b/>
                <w:bCs/>
                <w:color w:val="FFFFFF" w:themeColor="background1"/>
                <w:sz w:val="20"/>
                <w:szCs w:val="20"/>
              </w:rPr>
              <w:t>Parametras</w:t>
            </w:r>
          </w:p>
        </w:tc>
        <w:tc>
          <w:tcPr>
            <w:tcW w:w="2697" w:type="dxa"/>
            <w:shd w:val="clear" w:color="auto" w:fill="204E77"/>
          </w:tcPr>
          <w:p w14:paraId="75213AA7" w14:textId="77777777" w:rsidR="00EB095A" w:rsidRPr="00C0175D" w:rsidRDefault="00EB095A" w:rsidP="00976FAE">
            <w:pPr>
              <w:pStyle w:val="Paantrat"/>
              <w:spacing w:before="0" w:after="0" w:line="240" w:lineRule="auto"/>
              <w:ind w:right="0"/>
              <w:jc w:val="center"/>
              <w:rPr>
                <w:rFonts w:asciiTheme="minorHAnsi" w:hAnsiTheme="minorHAnsi" w:cstheme="minorHAnsi"/>
                <w:b/>
                <w:bCs/>
                <w:color w:val="FFFFFF" w:themeColor="background1"/>
                <w:sz w:val="20"/>
                <w:szCs w:val="20"/>
              </w:rPr>
            </w:pPr>
            <w:r w:rsidRPr="00C0175D">
              <w:rPr>
                <w:rFonts w:asciiTheme="minorHAnsi" w:hAnsiTheme="minorHAnsi" w:cstheme="minorHAnsi"/>
                <w:b/>
                <w:bCs/>
                <w:color w:val="FFFFFF" w:themeColor="background1"/>
                <w:sz w:val="20"/>
                <w:szCs w:val="20"/>
              </w:rPr>
              <w:t>Reikšmė</w:t>
            </w:r>
          </w:p>
        </w:tc>
      </w:tr>
      <w:tr w:rsidR="00EB095A" w:rsidRPr="00C0175D" w14:paraId="534E3154" w14:textId="77777777" w:rsidTr="005844AD">
        <w:trPr>
          <w:trHeight w:val="485"/>
          <w:jc w:val="center"/>
        </w:trPr>
        <w:tc>
          <w:tcPr>
            <w:tcW w:w="4244" w:type="dxa"/>
          </w:tcPr>
          <w:p w14:paraId="61523A30" w14:textId="52DD9FB4" w:rsidR="00EB095A" w:rsidRPr="00C0175D" w:rsidRDefault="00EB095A" w:rsidP="00976FAE">
            <w:pPr>
              <w:pStyle w:val="Paantrat"/>
              <w:spacing w:before="0" w:after="0" w:line="240" w:lineRule="auto"/>
              <w:ind w:right="0"/>
              <w:jc w:val="left"/>
              <w:rPr>
                <w:rFonts w:asciiTheme="minorHAnsi" w:hAnsiTheme="minorHAnsi" w:cstheme="minorHAnsi"/>
                <w:sz w:val="20"/>
                <w:szCs w:val="20"/>
              </w:rPr>
            </w:pPr>
            <w:r w:rsidRPr="00C0175D">
              <w:rPr>
                <w:rFonts w:asciiTheme="minorHAnsi" w:hAnsiTheme="minorHAnsi" w:cstheme="minorHAnsi"/>
                <w:bCs/>
                <w:sz w:val="20"/>
                <w:szCs w:val="20"/>
              </w:rPr>
              <w:t xml:space="preserve">Mechaninio apdorojimo įrenginių </w:t>
            </w:r>
            <w:r w:rsidR="00E70E8B" w:rsidRPr="00C0175D">
              <w:rPr>
                <w:rFonts w:asciiTheme="minorHAnsi" w:hAnsiTheme="minorHAnsi" w:cstheme="minorHAnsi"/>
                <w:bCs/>
                <w:sz w:val="20"/>
                <w:szCs w:val="20"/>
              </w:rPr>
              <w:t xml:space="preserve">projektinis </w:t>
            </w:r>
            <w:r w:rsidRPr="00C0175D">
              <w:rPr>
                <w:rFonts w:asciiTheme="minorHAnsi" w:hAnsiTheme="minorHAnsi" w:cstheme="minorHAnsi"/>
                <w:bCs/>
                <w:sz w:val="20"/>
                <w:szCs w:val="20"/>
              </w:rPr>
              <w:t>pajėgumas, t/metus</w:t>
            </w:r>
          </w:p>
        </w:tc>
        <w:tc>
          <w:tcPr>
            <w:tcW w:w="2697" w:type="dxa"/>
          </w:tcPr>
          <w:p w14:paraId="2A8F376E" w14:textId="77777777" w:rsidR="00EB095A" w:rsidRPr="00C0175D" w:rsidRDefault="00EB095A" w:rsidP="00976FAE">
            <w:pPr>
              <w:pStyle w:val="Paantrat"/>
              <w:spacing w:before="0" w:after="0" w:line="240" w:lineRule="auto"/>
              <w:ind w:right="0"/>
              <w:jc w:val="center"/>
              <w:rPr>
                <w:rFonts w:asciiTheme="minorHAnsi" w:hAnsiTheme="minorHAnsi" w:cstheme="minorHAnsi"/>
                <w:sz w:val="20"/>
                <w:szCs w:val="20"/>
              </w:rPr>
            </w:pPr>
            <w:r w:rsidRPr="00C0175D">
              <w:rPr>
                <w:rFonts w:asciiTheme="minorHAnsi" w:hAnsiTheme="minorHAnsi" w:cstheme="minorHAnsi"/>
                <w:sz w:val="20"/>
                <w:szCs w:val="20"/>
              </w:rPr>
              <w:t>45200</w:t>
            </w:r>
          </w:p>
        </w:tc>
      </w:tr>
      <w:tr w:rsidR="00EB095A" w:rsidRPr="00C0175D" w14:paraId="71986284" w14:textId="77777777" w:rsidTr="005844AD">
        <w:trPr>
          <w:jc w:val="center"/>
        </w:trPr>
        <w:tc>
          <w:tcPr>
            <w:tcW w:w="4244" w:type="dxa"/>
          </w:tcPr>
          <w:p w14:paraId="79C75075" w14:textId="06930838" w:rsidR="00EB095A" w:rsidRPr="00C0175D" w:rsidRDefault="00E70E8B" w:rsidP="00976FAE">
            <w:pPr>
              <w:pStyle w:val="Paantrat"/>
              <w:spacing w:before="0" w:after="0" w:line="240" w:lineRule="auto"/>
              <w:ind w:right="0"/>
              <w:jc w:val="left"/>
              <w:rPr>
                <w:rFonts w:asciiTheme="minorHAnsi" w:hAnsiTheme="minorHAnsi" w:cstheme="minorHAnsi"/>
                <w:sz w:val="20"/>
                <w:szCs w:val="20"/>
              </w:rPr>
            </w:pPr>
            <w:r w:rsidRPr="00C0175D">
              <w:rPr>
                <w:rFonts w:asciiTheme="minorHAnsi" w:hAnsiTheme="minorHAnsi" w:cstheme="minorHAnsi"/>
                <w:bCs/>
                <w:sz w:val="20"/>
                <w:szCs w:val="20"/>
              </w:rPr>
              <w:t>Projektinis p</w:t>
            </w:r>
            <w:r w:rsidR="00EB095A" w:rsidRPr="00C0175D">
              <w:rPr>
                <w:rFonts w:asciiTheme="minorHAnsi" w:hAnsiTheme="minorHAnsi" w:cstheme="minorHAnsi"/>
                <w:bCs/>
                <w:sz w:val="20"/>
                <w:szCs w:val="20"/>
              </w:rPr>
              <w:t>ajėgumas per dieną, t/d</w:t>
            </w:r>
          </w:p>
        </w:tc>
        <w:tc>
          <w:tcPr>
            <w:tcW w:w="2697" w:type="dxa"/>
          </w:tcPr>
          <w:p w14:paraId="6E669CC0" w14:textId="77777777" w:rsidR="00EB095A" w:rsidRPr="00C0175D" w:rsidRDefault="00EB095A" w:rsidP="00976FAE">
            <w:pPr>
              <w:pStyle w:val="Paantrat"/>
              <w:spacing w:before="0" w:after="0" w:line="240" w:lineRule="auto"/>
              <w:ind w:right="0"/>
              <w:jc w:val="center"/>
              <w:rPr>
                <w:rFonts w:asciiTheme="minorHAnsi" w:hAnsiTheme="minorHAnsi" w:cstheme="minorHAnsi"/>
                <w:sz w:val="20"/>
                <w:szCs w:val="20"/>
              </w:rPr>
            </w:pPr>
            <w:r w:rsidRPr="00C0175D">
              <w:rPr>
                <w:rFonts w:asciiTheme="minorHAnsi" w:hAnsiTheme="minorHAnsi" w:cstheme="minorHAnsi"/>
                <w:sz w:val="20"/>
                <w:szCs w:val="20"/>
              </w:rPr>
              <w:t>175</w:t>
            </w:r>
          </w:p>
        </w:tc>
      </w:tr>
      <w:tr w:rsidR="00EB095A" w:rsidRPr="00C0175D" w14:paraId="4A2AD56F" w14:textId="77777777" w:rsidTr="005844AD">
        <w:trPr>
          <w:jc w:val="center"/>
        </w:trPr>
        <w:tc>
          <w:tcPr>
            <w:tcW w:w="4244" w:type="dxa"/>
          </w:tcPr>
          <w:p w14:paraId="7E084A06" w14:textId="3EA0B7A6" w:rsidR="00EB095A" w:rsidRPr="00C0175D" w:rsidRDefault="00EB095A" w:rsidP="00976FAE">
            <w:pPr>
              <w:pStyle w:val="Paantrat"/>
              <w:spacing w:before="0" w:after="0" w:line="240" w:lineRule="auto"/>
              <w:ind w:right="0"/>
              <w:jc w:val="left"/>
              <w:rPr>
                <w:rFonts w:asciiTheme="minorHAnsi" w:hAnsiTheme="minorHAnsi" w:cstheme="minorHAnsi"/>
                <w:sz w:val="20"/>
                <w:szCs w:val="20"/>
              </w:rPr>
            </w:pPr>
            <w:r w:rsidRPr="00C0175D">
              <w:rPr>
                <w:rFonts w:asciiTheme="minorHAnsi" w:hAnsiTheme="minorHAnsi" w:cstheme="minorHAnsi"/>
                <w:bCs/>
                <w:sz w:val="20"/>
                <w:szCs w:val="20"/>
              </w:rPr>
              <w:t xml:space="preserve">Biologinio apdorojimo įrenginių </w:t>
            </w:r>
            <w:r w:rsidR="00E70E8B" w:rsidRPr="00C0175D">
              <w:rPr>
                <w:rFonts w:asciiTheme="minorHAnsi" w:hAnsiTheme="minorHAnsi" w:cstheme="minorHAnsi"/>
                <w:bCs/>
                <w:sz w:val="20"/>
                <w:szCs w:val="20"/>
              </w:rPr>
              <w:t xml:space="preserve">projektinis </w:t>
            </w:r>
            <w:r w:rsidRPr="00C0175D">
              <w:rPr>
                <w:rFonts w:asciiTheme="minorHAnsi" w:hAnsiTheme="minorHAnsi" w:cstheme="minorHAnsi"/>
                <w:bCs/>
                <w:sz w:val="20"/>
                <w:szCs w:val="20"/>
              </w:rPr>
              <w:t>pajėgumas, t/metus</w:t>
            </w:r>
          </w:p>
        </w:tc>
        <w:tc>
          <w:tcPr>
            <w:tcW w:w="2697" w:type="dxa"/>
          </w:tcPr>
          <w:p w14:paraId="1F0CD3EC" w14:textId="77777777" w:rsidR="00EB095A" w:rsidRPr="00C0175D" w:rsidRDefault="00EB095A" w:rsidP="00976FAE">
            <w:pPr>
              <w:pStyle w:val="Paantrat"/>
              <w:spacing w:before="0" w:after="0" w:line="240" w:lineRule="auto"/>
              <w:ind w:right="0"/>
              <w:jc w:val="center"/>
              <w:rPr>
                <w:rFonts w:asciiTheme="minorHAnsi" w:hAnsiTheme="minorHAnsi" w:cstheme="minorHAnsi"/>
                <w:sz w:val="20"/>
                <w:szCs w:val="20"/>
              </w:rPr>
            </w:pPr>
            <w:r w:rsidRPr="00C0175D">
              <w:rPr>
                <w:rFonts w:asciiTheme="minorHAnsi" w:hAnsiTheme="minorHAnsi" w:cstheme="minorHAnsi"/>
                <w:sz w:val="20"/>
                <w:szCs w:val="20"/>
              </w:rPr>
              <w:t>15000</w:t>
            </w:r>
          </w:p>
        </w:tc>
      </w:tr>
      <w:tr w:rsidR="00EB095A" w:rsidRPr="00C0175D" w14:paraId="0BB133BD" w14:textId="77777777" w:rsidTr="005844AD">
        <w:trPr>
          <w:jc w:val="center"/>
        </w:trPr>
        <w:tc>
          <w:tcPr>
            <w:tcW w:w="4244" w:type="dxa"/>
          </w:tcPr>
          <w:p w14:paraId="684ACEDA" w14:textId="383B67A6" w:rsidR="00EB095A" w:rsidRPr="00C0175D" w:rsidRDefault="00EB095A" w:rsidP="00976FAE">
            <w:pPr>
              <w:pStyle w:val="Paantrat"/>
              <w:spacing w:before="0" w:after="0" w:line="240" w:lineRule="auto"/>
              <w:ind w:right="0"/>
              <w:jc w:val="left"/>
              <w:rPr>
                <w:rFonts w:asciiTheme="minorHAnsi" w:hAnsiTheme="minorHAnsi" w:cstheme="minorHAnsi"/>
                <w:sz w:val="20"/>
                <w:szCs w:val="20"/>
              </w:rPr>
            </w:pPr>
            <w:r w:rsidRPr="00C0175D">
              <w:rPr>
                <w:rFonts w:asciiTheme="minorHAnsi" w:hAnsiTheme="minorHAnsi" w:cstheme="minorHAnsi"/>
                <w:bCs/>
                <w:sz w:val="20"/>
                <w:szCs w:val="20"/>
              </w:rPr>
              <w:t xml:space="preserve">Priėmimo zonos </w:t>
            </w:r>
            <w:r w:rsidR="00E70E8B" w:rsidRPr="00C0175D">
              <w:rPr>
                <w:rFonts w:asciiTheme="minorHAnsi" w:hAnsiTheme="minorHAnsi" w:cstheme="minorHAnsi"/>
                <w:bCs/>
                <w:sz w:val="20"/>
                <w:szCs w:val="20"/>
              </w:rPr>
              <w:t xml:space="preserve">projektinis </w:t>
            </w:r>
            <w:r w:rsidRPr="00C0175D">
              <w:rPr>
                <w:rFonts w:asciiTheme="minorHAnsi" w:hAnsiTheme="minorHAnsi" w:cstheme="minorHAnsi"/>
                <w:bCs/>
                <w:sz w:val="20"/>
                <w:szCs w:val="20"/>
              </w:rPr>
              <w:t>pajėgumas, t</w:t>
            </w:r>
          </w:p>
        </w:tc>
        <w:tc>
          <w:tcPr>
            <w:tcW w:w="2697" w:type="dxa"/>
          </w:tcPr>
          <w:p w14:paraId="18EE5EA2" w14:textId="77777777" w:rsidR="00EB095A" w:rsidRPr="00C0175D" w:rsidRDefault="00EB095A" w:rsidP="00976FAE">
            <w:pPr>
              <w:pStyle w:val="Paantrat"/>
              <w:spacing w:before="0" w:after="0" w:line="240" w:lineRule="auto"/>
              <w:ind w:right="0"/>
              <w:jc w:val="center"/>
              <w:rPr>
                <w:rFonts w:asciiTheme="minorHAnsi" w:hAnsiTheme="minorHAnsi" w:cstheme="minorHAnsi"/>
                <w:sz w:val="20"/>
                <w:szCs w:val="20"/>
              </w:rPr>
            </w:pPr>
            <w:r w:rsidRPr="00C0175D">
              <w:rPr>
                <w:rFonts w:asciiTheme="minorHAnsi" w:hAnsiTheme="minorHAnsi" w:cstheme="minorHAnsi"/>
                <w:sz w:val="20"/>
                <w:szCs w:val="20"/>
              </w:rPr>
              <w:t>331</w:t>
            </w:r>
          </w:p>
        </w:tc>
      </w:tr>
      <w:tr w:rsidR="00EB095A" w:rsidRPr="00C0175D" w14:paraId="5D55A1C1" w14:textId="77777777" w:rsidTr="005844AD">
        <w:trPr>
          <w:trHeight w:val="499"/>
          <w:jc w:val="center"/>
        </w:trPr>
        <w:tc>
          <w:tcPr>
            <w:tcW w:w="4244" w:type="dxa"/>
          </w:tcPr>
          <w:p w14:paraId="281A86B2" w14:textId="77777777" w:rsidR="00EB095A" w:rsidRPr="00C0175D" w:rsidRDefault="00EB095A" w:rsidP="00976FAE">
            <w:pPr>
              <w:pStyle w:val="Paantrat"/>
              <w:spacing w:before="0" w:after="0" w:line="240" w:lineRule="auto"/>
              <w:ind w:right="0"/>
              <w:jc w:val="left"/>
              <w:rPr>
                <w:rFonts w:asciiTheme="minorHAnsi" w:hAnsiTheme="minorHAnsi" w:cstheme="minorHAnsi"/>
                <w:sz w:val="20"/>
                <w:szCs w:val="20"/>
              </w:rPr>
            </w:pPr>
            <w:r w:rsidRPr="00C0175D">
              <w:rPr>
                <w:rFonts w:asciiTheme="minorHAnsi" w:hAnsiTheme="minorHAnsi" w:cstheme="minorHAnsi"/>
                <w:bCs/>
                <w:sz w:val="20"/>
                <w:szCs w:val="20"/>
              </w:rPr>
              <w:t>Atskiriamos antrinės žaliavos</w:t>
            </w:r>
          </w:p>
        </w:tc>
        <w:tc>
          <w:tcPr>
            <w:tcW w:w="2697" w:type="dxa"/>
          </w:tcPr>
          <w:p w14:paraId="1CAE1483" w14:textId="77777777" w:rsidR="00EB095A" w:rsidRPr="00C0175D" w:rsidRDefault="00EB095A" w:rsidP="00976FAE">
            <w:pPr>
              <w:pStyle w:val="Paantrat"/>
              <w:spacing w:before="0" w:after="0" w:line="240" w:lineRule="auto"/>
              <w:ind w:right="0"/>
              <w:jc w:val="left"/>
              <w:rPr>
                <w:rFonts w:asciiTheme="minorHAnsi" w:hAnsiTheme="minorHAnsi" w:cstheme="minorHAnsi"/>
                <w:sz w:val="20"/>
                <w:szCs w:val="20"/>
              </w:rPr>
            </w:pPr>
            <w:r w:rsidRPr="00C0175D">
              <w:rPr>
                <w:rFonts w:asciiTheme="minorHAnsi" w:hAnsiTheme="minorHAnsi" w:cstheme="minorHAnsi"/>
                <w:sz w:val="20"/>
                <w:szCs w:val="20"/>
              </w:rPr>
              <w:t>LDPE, kartonas, popierius, stiklas, spalvoti ir juodieji metalai, PVC, HDPE, PET</w:t>
            </w:r>
          </w:p>
        </w:tc>
      </w:tr>
      <w:tr w:rsidR="00EB095A" w:rsidRPr="00C0175D" w14:paraId="7C05D873" w14:textId="77777777" w:rsidTr="005844AD">
        <w:trPr>
          <w:trHeight w:val="398"/>
          <w:jc w:val="center"/>
        </w:trPr>
        <w:tc>
          <w:tcPr>
            <w:tcW w:w="4244" w:type="dxa"/>
          </w:tcPr>
          <w:p w14:paraId="392B63D9" w14:textId="77777777" w:rsidR="00EB095A" w:rsidRPr="00C0175D" w:rsidRDefault="00EB095A" w:rsidP="00976FAE">
            <w:pPr>
              <w:pStyle w:val="Paantrat"/>
              <w:spacing w:before="0" w:after="0" w:line="240" w:lineRule="auto"/>
              <w:ind w:right="0"/>
              <w:jc w:val="left"/>
              <w:rPr>
                <w:rFonts w:asciiTheme="minorHAnsi" w:hAnsiTheme="minorHAnsi" w:cstheme="minorHAnsi"/>
                <w:sz w:val="20"/>
                <w:szCs w:val="20"/>
              </w:rPr>
            </w:pPr>
            <w:r w:rsidRPr="00C0175D">
              <w:rPr>
                <w:rFonts w:asciiTheme="minorHAnsi" w:hAnsiTheme="minorHAnsi" w:cstheme="minorHAnsi"/>
                <w:bCs/>
                <w:sz w:val="20"/>
                <w:szCs w:val="20"/>
              </w:rPr>
              <w:t>Biodujų gamyba</w:t>
            </w:r>
          </w:p>
        </w:tc>
        <w:tc>
          <w:tcPr>
            <w:tcW w:w="2697" w:type="dxa"/>
          </w:tcPr>
          <w:p w14:paraId="50A2438A" w14:textId="77777777" w:rsidR="00EB095A" w:rsidRPr="00C0175D" w:rsidRDefault="00EB095A" w:rsidP="00976FAE">
            <w:pPr>
              <w:pStyle w:val="Paantrat"/>
              <w:spacing w:before="0" w:after="0" w:line="240" w:lineRule="auto"/>
              <w:ind w:right="0"/>
              <w:jc w:val="center"/>
              <w:rPr>
                <w:rFonts w:asciiTheme="minorHAnsi" w:hAnsiTheme="minorHAnsi" w:cstheme="minorHAnsi"/>
                <w:sz w:val="20"/>
                <w:szCs w:val="20"/>
              </w:rPr>
            </w:pPr>
            <w:r w:rsidRPr="00C0175D">
              <w:rPr>
                <w:rFonts w:asciiTheme="minorHAnsi" w:hAnsiTheme="minorHAnsi" w:cstheme="minorHAnsi"/>
                <w:sz w:val="20"/>
                <w:szCs w:val="20"/>
              </w:rPr>
              <w:t>Numatyta</w:t>
            </w:r>
          </w:p>
        </w:tc>
      </w:tr>
      <w:tr w:rsidR="00EB095A" w:rsidRPr="00C0175D" w14:paraId="2CCBBCB2" w14:textId="77777777" w:rsidTr="005844AD">
        <w:trPr>
          <w:jc w:val="center"/>
        </w:trPr>
        <w:tc>
          <w:tcPr>
            <w:tcW w:w="4244" w:type="dxa"/>
          </w:tcPr>
          <w:p w14:paraId="074DB362" w14:textId="77777777" w:rsidR="00EB095A" w:rsidRPr="00C0175D" w:rsidRDefault="00EB095A" w:rsidP="00976FAE">
            <w:pPr>
              <w:pStyle w:val="Paantrat"/>
              <w:spacing w:before="0" w:after="0" w:line="240" w:lineRule="auto"/>
              <w:ind w:right="0"/>
              <w:jc w:val="left"/>
              <w:rPr>
                <w:rFonts w:asciiTheme="minorHAnsi" w:hAnsiTheme="minorHAnsi" w:cstheme="minorHAnsi"/>
                <w:sz w:val="20"/>
                <w:szCs w:val="20"/>
              </w:rPr>
            </w:pPr>
            <w:r w:rsidRPr="00C0175D">
              <w:rPr>
                <w:rFonts w:asciiTheme="minorHAnsi" w:hAnsiTheme="minorHAnsi" w:cstheme="minorHAnsi"/>
                <w:bCs/>
                <w:sz w:val="20"/>
                <w:szCs w:val="20"/>
              </w:rPr>
              <w:lastRenderedPageBreak/>
              <w:t>Biologiškai skaidžios dalies apdorojimo būdas</w:t>
            </w:r>
          </w:p>
        </w:tc>
        <w:tc>
          <w:tcPr>
            <w:tcW w:w="2697" w:type="dxa"/>
          </w:tcPr>
          <w:p w14:paraId="4AE776F7" w14:textId="77777777" w:rsidR="00EB095A" w:rsidRPr="00C0175D" w:rsidRDefault="00EB095A" w:rsidP="00976FAE">
            <w:pPr>
              <w:pStyle w:val="Paantrat"/>
              <w:spacing w:before="0" w:after="0" w:line="240" w:lineRule="auto"/>
              <w:ind w:right="0"/>
              <w:jc w:val="left"/>
              <w:rPr>
                <w:rFonts w:asciiTheme="minorHAnsi" w:hAnsiTheme="minorHAnsi" w:cstheme="minorHAnsi"/>
                <w:sz w:val="20"/>
                <w:szCs w:val="20"/>
              </w:rPr>
            </w:pPr>
            <w:r w:rsidRPr="00C0175D">
              <w:rPr>
                <w:rFonts w:asciiTheme="minorHAnsi" w:hAnsiTheme="minorHAnsi" w:cstheme="minorHAnsi"/>
                <w:sz w:val="20"/>
                <w:szCs w:val="20"/>
              </w:rPr>
              <w:t>Stabilizuoto komposto gamyba</w:t>
            </w:r>
          </w:p>
        </w:tc>
      </w:tr>
    </w:tbl>
    <w:p w14:paraId="1F12BFC6" w14:textId="28A17A2E" w:rsidR="009167B9" w:rsidRPr="00C0175D" w:rsidRDefault="009167B9" w:rsidP="00F207BD">
      <w:pPr>
        <w:pStyle w:val="Paantrat"/>
        <w:ind w:right="-7"/>
        <w:rPr>
          <w:rFonts w:asciiTheme="minorHAnsi" w:hAnsiTheme="minorHAnsi" w:cstheme="minorHAnsi"/>
        </w:rPr>
      </w:pPr>
      <w:bookmarkStart w:id="15" w:name="_Hlk136954245"/>
      <w:r w:rsidRPr="00C0175D">
        <w:rPr>
          <w:rFonts w:asciiTheme="minorHAnsi" w:hAnsiTheme="minorHAnsi" w:cstheme="minorHAnsi"/>
        </w:rPr>
        <w:t xml:space="preserve">Šaltinis: UAB „URATC“ </w:t>
      </w:r>
      <w:r w:rsidR="00F207BD">
        <w:rPr>
          <w:rFonts w:asciiTheme="minorHAnsi" w:hAnsiTheme="minorHAnsi" w:cstheme="minorHAnsi"/>
        </w:rPr>
        <w:t>duomenys</w:t>
      </w:r>
    </w:p>
    <w:bookmarkEnd w:id="15"/>
    <w:p w14:paraId="2D53D0DE" w14:textId="7EBDCA0F" w:rsidR="009167B9" w:rsidRPr="00C0175D" w:rsidRDefault="009167B9" w:rsidP="00371869">
      <w:pPr>
        <w:pStyle w:val="Pagrindinistekstas"/>
      </w:pPr>
      <w:r w:rsidRPr="00C0175D">
        <w:t>Įgyvendinant projektą „Utenos regiono komunalinių atliekų tvarkymo sistemos plėtra“ 2013 m. gruodžio 16 d. su UAB „Keluva“ buvo sudaryta kompostavimo konteinerių (6000 vienetų) pirkimo sutartis, kurios vertė – 170 000 E</w:t>
      </w:r>
      <w:r w:rsidR="00F356FC" w:rsidRPr="00C0175D">
        <w:t>ur</w:t>
      </w:r>
      <w:r w:rsidRPr="00C0175D">
        <w:t xml:space="preserve"> be PVM. Nupirkti konteineriai buvo išdal</w:t>
      </w:r>
      <w:r w:rsidR="00E96C8D">
        <w:t>y</w:t>
      </w:r>
      <w:r w:rsidRPr="00C0175D">
        <w:t xml:space="preserve">ti regiono gyventojams. </w:t>
      </w:r>
    </w:p>
    <w:p w14:paraId="017569D5" w14:textId="49718CE6" w:rsidR="00276FDF" w:rsidRPr="00C0175D" w:rsidRDefault="009167B9" w:rsidP="00371869">
      <w:pPr>
        <w:pStyle w:val="Pagrindinistekstas"/>
      </w:pPr>
      <w:r w:rsidRPr="00C0175D">
        <w:rPr>
          <w:b/>
          <w:bCs/>
        </w:rPr>
        <w:t>Molėtų rajono savivaldybė</w:t>
      </w:r>
      <w:r w:rsidRPr="00C0175D">
        <w:t xml:space="preserve"> </w:t>
      </w:r>
      <w:r w:rsidR="00552F06">
        <w:t xml:space="preserve"> taip pat </w:t>
      </w:r>
      <w:r w:rsidRPr="00C0175D">
        <w:t xml:space="preserve">per pastaruosius metus </w:t>
      </w:r>
      <w:r w:rsidR="00747B7A" w:rsidRPr="00C0175D">
        <w:t>teikė</w:t>
      </w:r>
      <w:r w:rsidRPr="00C0175D">
        <w:t xml:space="preserve"> paraiškas gauti finansavimą atliekų tvarkymo infrastruktūros plėtrai</w:t>
      </w:r>
      <w:r w:rsidR="00747B7A" w:rsidRPr="00C0175D">
        <w:t>:</w:t>
      </w:r>
    </w:p>
    <w:p w14:paraId="1069D311" w14:textId="7ABA0D23" w:rsidR="00276FDF" w:rsidRPr="003B5E64" w:rsidRDefault="009167B9" w:rsidP="003447DD">
      <w:pPr>
        <w:pStyle w:val="Sraopastraipa"/>
        <w:numPr>
          <w:ilvl w:val="0"/>
          <w:numId w:val="21"/>
        </w:numPr>
        <w:ind w:right="-7"/>
        <w:rPr>
          <w:rFonts w:asciiTheme="minorHAnsi" w:hAnsiTheme="minorHAnsi" w:cstheme="minorHAnsi"/>
        </w:rPr>
      </w:pPr>
      <w:r w:rsidRPr="003B5E64">
        <w:rPr>
          <w:rFonts w:asciiTheme="minorHAnsi" w:hAnsiTheme="minorHAnsi" w:cstheme="minorHAnsi"/>
        </w:rPr>
        <w:t xml:space="preserve">Paraiška </w:t>
      </w:r>
      <w:r w:rsidR="00084A0B" w:rsidRPr="003B5E64">
        <w:rPr>
          <w:rFonts w:asciiTheme="minorHAnsi" w:hAnsiTheme="minorHAnsi" w:cstheme="minorHAnsi"/>
        </w:rPr>
        <w:t xml:space="preserve">Nr. ATP-AM-TEK01-0013 </w:t>
      </w:r>
      <w:r w:rsidRPr="003B5E64">
        <w:rPr>
          <w:rFonts w:asciiTheme="minorHAnsi" w:hAnsiTheme="minorHAnsi" w:cstheme="minorHAnsi"/>
        </w:rPr>
        <w:t>tekstilės atliekų surinkimo konteineriams įsigyti</w:t>
      </w:r>
      <w:r w:rsidR="00747B7A" w:rsidRPr="003B5E64">
        <w:rPr>
          <w:rFonts w:asciiTheme="minorHAnsi" w:hAnsiTheme="minorHAnsi" w:cstheme="minorHAnsi"/>
        </w:rPr>
        <w:t>.</w:t>
      </w:r>
      <w:r w:rsidRPr="003B5E64">
        <w:rPr>
          <w:rFonts w:asciiTheme="minorHAnsi" w:hAnsiTheme="minorHAnsi" w:cstheme="minorHAnsi"/>
        </w:rPr>
        <w:t xml:space="preserve"> Projekto tikslas </w:t>
      </w:r>
      <w:r w:rsidR="00747B7A" w:rsidRPr="003B5E64">
        <w:rPr>
          <w:rFonts w:asciiTheme="minorHAnsi" w:hAnsiTheme="minorHAnsi" w:cstheme="minorHAnsi"/>
        </w:rPr>
        <w:t xml:space="preserve">– </w:t>
      </w:r>
      <w:r w:rsidRPr="003B5E64">
        <w:rPr>
          <w:rFonts w:asciiTheme="minorHAnsi" w:hAnsiTheme="minorHAnsi" w:cstheme="minorHAnsi"/>
        </w:rPr>
        <w:t>pagerinti atliekų tvarkymo paslaugos kokybę Molėtų rajone</w:t>
      </w:r>
      <w:r w:rsidR="00747B7A" w:rsidRPr="003B5E64">
        <w:rPr>
          <w:rFonts w:asciiTheme="minorHAnsi" w:hAnsiTheme="minorHAnsi" w:cstheme="minorHAnsi"/>
        </w:rPr>
        <w:t>,</w:t>
      </w:r>
      <w:r w:rsidRPr="003B5E64">
        <w:rPr>
          <w:rFonts w:asciiTheme="minorHAnsi" w:hAnsiTheme="minorHAnsi" w:cstheme="minorHAnsi"/>
        </w:rPr>
        <w:t xml:space="preserve"> įsigyjant tekstilės atliekų surinkimo konteinerius</w:t>
      </w:r>
      <w:r w:rsidR="00173AC7" w:rsidRPr="003B5E64">
        <w:rPr>
          <w:rFonts w:asciiTheme="minorHAnsi" w:hAnsiTheme="minorHAnsi" w:cstheme="minorHAnsi"/>
        </w:rPr>
        <w:t>. 2022 m. Molėtų rajono savivaldybėje buvo įsigyta 30 vnt. antžeminių konteinerių tekstilės atliekoms surinkti.</w:t>
      </w:r>
      <w:r w:rsidR="003B5E64" w:rsidRPr="003B5E64">
        <w:rPr>
          <w:rFonts w:asciiTheme="minorHAnsi" w:hAnsiTheme="minorHAnsi" w:cstheme="minorHAnsi"/>
        </w:rPr>
        <w:t xml:space="preserve"> 2023 m. duomenimis </w:t>
      </w:r>
      <w:r w:rsidR="003B5E64" w:rsidRPr="003B5E64">
        <w:rPr>
          <w:rFonts w:asciiTheme="minorHAnsi" w:hAnsiTheme="minorHAnsi" w:cstheme="minorHAnsi"/>
        </w:rPr>
        <w:t xml:space="preserve">viso savivaldybėje </w:t>
      </w:r>
      <w:r w:rsidR="003B5E64" w:rsidRPr="003B5E64">
        <w:rPr>
          <w:rFonts w:asciiTheme="minorHAnsi" w:hAnsiTheme="minorHAnsi" w:cstheme="minorHAnsi"/>
        </w:rPr>
        <w:t>yra 38 vnt. tekstilės atliekų konteineriai.</w:t>
      </w:r>
    </w:p>
    <w:p w14:paraId="46D2FFFA" w14:textId="3C8D8EAB" w:rsidR="00276FDF" w:rsidRPr="00173AC7" w:rsidRDefault="009167B9" w:rsidP="003447DD">
      <w:pPr>
        <w:pStyle w:val="Sraopastraipa"/>
        <w:numPr>
          <w:ilvl w:val="0"/>
          <w:numId w:val="21"/>
        </w:numPr>
        <w:ind w:right="-7"/>
        <w:rPr>
          <w:rFonts w:asciiTheme="minorHAnsi" w:hAnsiTheme="minorHAnsi" w:cstheme="minorHAnsi"/>
        </w:rPr>
      </w:pPr>
      <w:r w:rsidRPr="00173AC7">
        <w:rPr>
          <w:rFonts w:asciiTheme="minorHAnsi" w:hAnsiTheme="minorHAnsi" w:cstheme="minorHAnsi"/>
        </w:rPr>
        <w:t xml:space="preserve">Paraiška </w:t>
      </w:r>
      <w:r w:rsidR="00084A0B" w:rsidRPr="00173AC7">
        <w:rPr>
          <w:rFonts w:asciiTheme="minorHAnsi" w:hAnsiTheme="minorHAnsi" w:cstheme="minorHAnsi"/>
        </w:rPr>
        <w:t xml:space="preserve">Nr. </w:t>
      </w:r>
      <w:r w:rsidRPr="00173AC7">
        <w:rPr>
          <w:rFonts w:asciiTheme="minorHAnsi" w:hAnsiTheme="minorHAnsi" w:cstheme="minorHAnsi"/>
        </w:rPr>
        <w:t xml:space="preserve">ATP-AM-API01-0012 pateikta pagal priemonę </w:t>
      </w:r>
      <w:r w:rsidR="00231506" w:rsidRPr="00173AC7">
        <w:rPr>
          <w:rFonts w:asciiTheme="minorHAnsi" w:hAnsiTheme="minorHAnsi" w:cstheme="minorHAnsi"/>
        </w:rPr>
        <w:t>„</w:t>
      </w:r>
      <w:r w:rsidRPr="00173AC7">
        <w:rPr>
          <w:rFonts w:asciiTheme="minorHAnsi" w:hAnsiTheme="minorHAnsi" w:cstheme="minorHAnsi"/>
        </w:rPr>
        <w:t>Subsidijos ir dotacijos biologinių atliekų surinkimo priemonėms įsigyti“. Projekto tikslas</w:t>
      </w:r>
      <w:r w:rsidR="00276FDF" w:rsidRPr="00173AC7">
        <w:rPr>
          <w:rFonts w:asciiTheme="minorHAnsi" w:hAnsiTheme="minorHAnsi" w:cstheme="minorHAnsi"/>
        </w:rPr>
        <w:t xml:space="preserve"> </w:t>
      </w:r>
      <w:r w:rsidR="00747B7A" w:rsidRPr="00173AC7">
        <w:rPr>
          <w:rFonts w:asciiTheme="minorHAnsi" w:hAnsiTheme="minorHAnsi" w:cstheme="minorHAnsi"/>
        </w:rPr>
        <w:t>–</w:t>
      </w:r>
      <w:r w:rsidRPr="00173AC7">
        <w:rPr>
          <w:rFonts w:asciiTheme="minorHAnsi" w:hAnsiTheme="minorHAnsi" w:cstheme="minorHAnsi"/>
        </w:rPr>
        <w:t xml:space="preserve"> įdiegti biologiškai skaidžių  atliekų tvarkymo paslaugą</w:t>
      </w:r>
      <w:r w:rsidR="00173AC7" w:rsidRPr="00173AC7">
        <w:rPr>
          <w:rFonts w:asciiTheme="minorHAnsi" w:hAnsiTheme="minorHAnsi" w:cstheme="minorHAnsi"/>
        </w:rPr>
        <w:t xml:space="preserve">. </w:t>
      </w:r>
      <w:r w:rsidR="00173AC7" w:rsidRPr="00173AC7">
        <w:rPr>
          <w:rFonts w:asciiTheme="minorHAnsi" w:hAnsiTheme="minorHAnsi" w:cstheme="minorHAnsi"/>
        </w:rPr>
        <w:t xml:space="preserve">2022–2023 m. </w:t>
      </w:r>
      <w:r w:rsidR="00173AC7" w:rsidRPr="00173AC7">
        <w:rPr>
          <w:rFonts w:asciiTheme="minorHAnsi" w:hAnsiTheme="minorHAnsi" w:cstheme="minorHAnsi"/>
        </w:rPr>
        <w:t xml:space="preserve">įsigytas 501 vnt. </w:t>
      </w:r>
      <w:r w:rsidR="00173AC7" w:rsidRPr="00173AC7">
        <w:rPr>
          <w:rFonts w:asciiTheme="minorHAnsi" w:hAnsiTheme="minorHAnsi" w:cstheme="minorHAnsi"/>
        </w:rPr>
        <w:t>240</w:t>
      </w:r>
      <w:r w:rsidR="00173AC7" w:rsidRPr="00173AC7">
        <w:rPr>
          <w:rFonts w:asciiTheme="minorHAnsi" w:hAnsiTheme="minorHAnsi" w:cstheme="minorHAnsi"/>
        </w:rPr>
        <w:t xml:space="preserve"> l</w:t>
      </w:r>
      <w:r w:rsidR="00173AC7" w:rsidRPr="00173AC7">
        <w:rPr>
          <w:rFonts w:asciiTheme="minorHAnsi" w:hAnsiTheme="minorHAnsi" w:cstheme="minorHAnsi"/>
        </w:rPr>
        <w:t xml:space="preserve"> </w:t>
      </w:r>
      <w:r w:rsidR="00173AC7" w:rsidRPr="00173AC7">
        <w:rPr>
          <w:rFonts w:asciiTheme="minorHAnsi" w:hAnsiTheme="minorHAnsi" w:cstheme="minorHAnsi"/>
        </w:rPr>
        <w:t xml:space="preserve">talpos konteineris </w:t>
      </w:r>
      <w:r w:rsidR="00E4576D" w:rsidRPr="00173AC7">
        <w:rPr>
          <w:rFonts w:asciiTheme="minorHAnsi" w:hAnsiTheme="minorHAnsi" w:cstheme="minorHAnsi"/>
        </w:rPr>
        <w:t xml:space="preserve">individualioms valdoms </w:t>
      </w:r>
      <w:r w:rsidR="00173AC7" w:rsidRPr="00173AC7">
        <w:rPr>
          <w:rFonts w:asciiTheme="minorHAnsi" w:hAnsiTheme="minorHAnsi" w:cstheme="minorHAnsi"/>
        </w:rPr>
        <w:t xml:space="preserve">ir </w:t>
      </w:r>
      <w:r w:rsidR="00173AC7" w:rsidRPr="00173AC7">
        <w:rPr>
          <w:rFonts w:asciiTheme="minorHAnsi" w:hAnsiTheme="minorHAnsi" w:cstheme="minorHAnsi"/>
        </w:rPr>
        <w:t>1104 vnt.</w:t>
      </w:r>
      <w:r w:rsidR="00173AC7" w:rsidRPr="00173AC7">
        <w:rPr>
          <w:rFonts w:asciiTheme="minorHAnsi" w:hAnsiTheme="minorHAnsi" w:cstheme="minorHAnsi"/>
        </w:rPr>
        <w:t xml:space="preserve"> </w:t>
      </w:r>
      <w:r w:rsidR="00173AC7" w:rsidRPr="00173AC7">
        <w:rPr>
          <w:rFonts w:asciiTheme="minorHAnsi" w:hAnsiTheme="minorHAnsi" w:cstheme="minorHAnsi"/>
        </w:rPr>
        <w:t>7</w:t>
      </w:r>
      <w:r w:rsidR="00173AC7" w:rsidRPr="00173AC7">
        <w:rPr>
          <w:rFonts w:asciiTheme="minorHAnsi" w:hAnsiTheme="minorHAnsi" w:cstheme="minorHAnsi"/>
        </w:rPr>
        <w:t xml:space="preserve"> l </w:t>
      </w:r>
      <w:r w:rsidR="00173AC7" w:rsidRPr="00173AC7">
        <w:rPr>
          <w:rFonts w:asciiTheme="minorHAnsi" w:hAnsiTheme="minorHAnsi" w:cstheme="minorHAnsi"/>
        </w:rPr>
        <w:t>maisto atliekų kibiriukai daugiabuči</w:t>
      </w:r>
      <w:r w:rsidR="00173AC7" w:rsidRPr="00173AC7">
        <w:rPr>
          <w:rFonts w:asciiTheme="minorHAnsi" w:hAnsiTheme="minorHAnsi" w:cstheme="minorHAnsi"/>
        </w:rPr>
        <w:t xml:space="preserve">ų </w:t>
      </w:r>
      <w:r w:rsidR="00173AC7" w:rsidRPr="00173AC7">
        <w:rPr>
          <w:rFonts w:asciiTheme="minorHAnsi" w:hAnsiTheme="minorHAnsi" w:cstheme="minorHAnsi"/>
        </w:rPr>
        <w:t>gyventojams</w:t>
      </w:r>
      <w:r w:rsidR="00173AC7" w:rsidRPr="00173AC7">
        <w:rPr>
          <w:rFonts w:asciiTheme="minorHAnsi" w:hAnsiTheme="minorHAnsi" w:cstheme="minorHAnsi"/>
        </w:rPr>
        <w:t xml:space="preserve">. </w:t>
      </w:r>
    </w:p>
    <w:p w14:paraId="27B30622" w14:textId="1FD30808" w:rsidR="00276FDF" w:rsidRPr="00173AC7" w:rsidRDefault="009167B9" w:rsidP="003447DD">
      <w:pPr>
        <w:pStyle w:val="Sraopastraipa"/>
        <w:numPr>
          <w:ilvl w:val="0"/>
          <w:numId w:val="21"/>
        </w:numPr>
        <w:ind w:right="-7"/>
        <w:rPr>
          <w:rFonts w:asciiTheme="minorHAnsi" w:hAnsiTheme="minorHAnsi" w:cstheme="minorHAnsi"/>
        </w:rPr>
      </w:pPr>
      <w:r w:rsidRPr="00C0175D">
        <w:rPr>
          <w:rFonts w:asciiTheme="minorHAnsi" w:hAnsiTheme="minorHAnsi" w:cstheme="minorHAnsi"/>
        </w:rPr>
        <w:t xml:space="preserve">Paraiška </w:t>
      </w:r>
      <w:r w:rsidR="00084A0B" w:rsidRPr="00C0175D">
        <w:rPr>
          <w:rFonts w:asciiTheme="minorHAnsi" w:hAnsiTheme="minorHAnsi" w:cstheme="minorHAnsi"/>
        </w:rPr>
        <w:t xml:space="preserve">Nr. ATP-AM-AZK01-0012 </w:t>
      </w:r>
      <w:r w:rsidRPr="00C0175D">
        <w:rPr>
          <w:rFonts w:asciiTheme="minorHAnsi" w:hAnsiTheme="minorHAnsi" w:cstheme="minorHAnsi"/>
        </w:rPr>
        <w:t>individualiems antrinių žaliavų surinkimo konteineriams įsigyti</w:t>
      </w:r>
      <w:r w:rsidR="00747B7A" w:rsidRPr="00C0175D">
        <w:rPr>
          <w:rFonts w:asciiTheme="minorHAnsi" w:hAnsiTheme="minorHAnsi" w:cstheme="minorHAnsi"/>
        </w:rPr>
        <w:t>.</w:t>
      </w:r>
      <w:r w:rsidRPr="00C0175D">
        <w:rPr>
          <w:rFonts w:asciiTheme="minorHAnsi" w:hAnsiTheme="minorHAnsi" w:cstheme="minorHAnsi"/>
        </w:rPr>
        <w:t xml:space="preserve"> Projekto tikslas </w:t>
      </w:r>
      <w:r w:rsidR="00747B7A" w:rsidRPr="00C0175D">
        <w:rPr>
          <w:rFonts w:asciiTheme="minorHAnsi" w:hAnsiTheme="minorHAnsi" w:cstheme="minorHAnsi"/>
        </w:rPr>
        <w:t>–</w:t>
      </w:r>
      <w:r w:rsidRPr="00C0175D">
        <w:rPr>
          <w:rFonts w:asciiTheme="minorHAnsi" w:hAnsiTheme="minorHAnsi" w:cstheme="minorHAnsi"/>
        </w:rPr>
        <w:t xml:space="preserve"> pagerinti antrinių atliekų tvarkymo paslaugos kokybę</w:t>
      </w:r>
      <w:r w:rsidR="002C2456" w:rsidRPr="00C0175D">
        <w:rPr>
          <w:rFonts w:asciiTheme="minorHAnsi" w:hAnsiTheme="minorHAnsi" w:cstheme="minorHAnsi"/>
        </w:rPr>
        <w:t xml:space="preserve"> Molėtuose</w:t>
      </w:r>
      <w:r w:rsidRPr="00C0175D">
        <w:rPr>
          <w:rFonts w:asciiTheme="minorHAnsi" w:hAnsiTheme="minorHAnsi" w:cstheme="minorHAnsi"/>
        </w:rPr>
        <w:t>, įsigyjant individualius  atliekų surinkimo konteinerius ir siekiant plėsti antrinių atliekų surinkimo tinklą</w:t>
      </w:r>
      <w:r w:rsidR="00173AC7">
        <w:rPr>
          <w:rFonts w:asciiTheme="minorHAnsi" w:hAnsiTheme="minorHAnsi" w:cstheme="minorHAnsi"/>
        </w:rPr>
        <w:t xml:space="preserve">. </w:t>
      </w:r>
      <w:r w:rsidR="00173AC7" w:rsidRPr="00173AC7">
        <w:rPr>
          <w:rFonts w:asciiTheme="minorHAnsi" w:hAnsiTheme="minorHAnsi" w:cstheme="minorHAnsi"/>
        </w:rPr>
        <w:t>2022 m. įsigyta po 700 vnt. (stiklo ir pakuočių) komplektų antrinių žaliavų konteinerių individualioms valdoms.</w:t>
      </w:r>
    </w:p>
    <w:p w14:paraId="19FEFC27" w14:textId="285A0834" w:rsidR="009167B9" w:rsidRPr="00C0175D" w:rsidRDefault="009167B9" w:rsidP="003447DD">
      <w:pPr>
        <w:pStyle w:val="Sraopastraipa"/>
        <w:numPr>
          <w:ilvl w:val="0"/>
          <w:numId w:val="21"/>
        </w:numPr>
        <w:ind w:right="-7"/>
        <w:rPr>
          <w:rFonts w:asciiTheme="minorHAnsi" w:hAnsiTheme="minorHAnsi" w:cstheme="minorHAnsi"/>
        </w:rPr>
      </w:pPr>
      <w:r w:rsidRPr="00C0175D">
        <w:rPr>
          <w:rFonts w:asciiTheme="minorHAnsi" w:hAnsiTheme="minorHAnsi" w:cstheme="minorHAnsi"/>
        </w:rPr>
        <w:t xml:space="preserve">Paraiška </w:t>
      </w:r>
      <w:r w:rsidR="00084A0B" w:rsidRPr="00C0175D">
        <w:rPr>
          <w:rFonts w:asciiTheme="minorHAnsi" w:hAnsiTheme="minorHAnsi" w:cstheme="minorHAnsi"/>
        </w:rPr>
        <w:t xml:space="preserve">Nr. </w:t>
      </w:r>
      <w:r w:rsidRPr="00C0175D">
        <w:rPr>
          <w:rFonts w:asciiTheme="minorHAnsi" w:hAnsiTheme="minorHAnsi" w:cstheme="minorHAnsi"/>
        </w:rPr>
        <w:t xml:space="preserve">ATP-AM-AST01-0044 pateikta pagal priemonę </w:t>
      </w:r>
      <w:r w:rsidR="00231506">
        <w:rPr>
          <w:rFonts w:asciiTheme="minorHAnsi" w:hAnsiTheme="minorHAnsi" w:cstheme="minorHAnsi"/>
        </w:rPr>
        <w:t>„</w:t>
      </w:r>
      <w:r w:rsidRPr="00C0175D">
        <w:rPr>
          <w:rFonts w:asciiTheme="minorHAnsi" w:hAnsiTheme="minorHAnsi" w:cstheme="minorHAnsi"/>
        </w:rPr>
        <w:t xml:space="preserve">Subsidijos ir dotacijos namų ūkiuose </w:t>
      </w:r>
      <w:r w:rsidRPr="00173AC7">
        <w:rPr>
          <w:rFonts w:asciiTheme="minorHAnsi" w:hAnsiTheme="minorHAnsi" w:cstheme="minorHAnsi"/>
        </w:rPr>
        <w:t>susidariusioms asbesto atliekoms tvarkyti“</w:t>
      </w:r>
      <w:r w:rsidR="00173AC7" w:rsidRPr="00173AC7">
        <w:rPr>
          <w:rFonts w:asciiTheme="minorHAnsi" w:hAnsiTheme="minorHAnsi" w:cstheme="minorHAnsi"/>
        </w:rPr>
        <w:t>. 2022 m. Molėtų rajono savivaldybėje buvo sutvarkyta 170 t. asbesto atliekų.</w:t>
      </w:r>
    </w:p>
    <w:p w14:paraId="351D79E2" w14:textId="70A4C2B3" w:rsidR="00EA2C20" w:rsidRPr="00173AC7" w:rsidRDefault="00763948" w:rsidP="003447DD">
      <w:pPr>
        <w:pStyle w:val="Sraopastraipa"/>
        <w:numPr>
          <w:ilvl w:val="0"/>
          <w:numId w:val="21"/>
        </w:numPr>
        <w:ind w:right="-7"/>
        <w:rPr>
          <w:rFonts w:asciiTheme="minorHAnsi" w:hAnsiTheme="minorHAnsi" w:cstheme="minorHAnsi"/>
        </w:rPr>
      </w:pPr>
      <w:r w:rsidRPr="00173AC7">
        <w:rPr>
          <w:rFonts w:asciiTheme="minorHAnsi" w:hAnsiTheme="minorHAnsi" w:cstheme="minorHAnsi"/>
        </w:rPr>
        <w:t>Paraiška Nr. ATP-AM-NPT02-0007 dėl bešeimininkių pa</w:t>
      </w:r>
      <w:r w:rsidR="00AB22A6" w:rsidRPr="00173AC7">
        <w:rPr>
          <w:rFonts w:asciiTheme="minorHAnsi" w:hAnsiTheme="minorHAnsi" w:cstheme="minorHAnsi"/>
        </w:rPr>
        <w:t>da</w:t>
      </w:r>
      <w:r w:rsidRPr="00173AC7">
        <w:rPr>
          <w:rFonts w:asciiTheme="minorHAnsi" w:hAnsiTheme="minorHAnsi" w:cstheme="minorHAnsi"/>
        </w:rPr>
        <w:t xml:space="preserve">ngų surinkimo ir perdavimo atliekų tvarkytojui. </w:t>
      </w:r>
      <w:r w:rsidR="00173AC7" w:rsidRPr="00173AC7">
        <w:rPr>
          <w:rFonts w:asciiTheme="minorHAnsi" w:hAnsiTheme="minorHAnsi" w:cstheme="minorHAnsi"/>
        </w:rPr>
        <w:t>2023 m. planuojama surinkti ir atliekų tvarkytojui perduoti apie 20 t bešeimininkių padangų atliekų.</w:t>
      </w:r>
    </w:p>
    <w:p w14:paraId="207AAE68" w14:textId="4E7EF91D" w:rsidR="00BD1FE7" w:rsidRPr="00C0175D" w:rsidRDefault="00BD1FE7" w:rsidP="00371869">
      <w:pPr>
        <w:pStyle w:val="Pagrindinistekstas"/>
      </w:pPr>
      <w:r w:rsidRPr="00C0175D">
        <w:t>Įgyvendinant projektą „Molėtų rajono komunalinių atliekų tvarkymo infrastruktūros plėtra</w:t>
      </w:r>
      <w:r w:rsidR="002C2456" w:rsidRPr="00C0175D">
        <w:t>“</w:t>
      </w:r>
      <w:r w:rsidRPr="00C0175D">
        <w:t xml:space="preserve"> (Nr. 05.2.1-APVA-R-008-91-0011)</w:t>
      </w:r>
      <w:r w:rsidR="002C2456" w:rsidRPr="00C0175D">
        <w:t>,</w:t>
      </w:r>
      <w:r w:rsidRPr="00C0175D">
        <w:t xml:space="preserve"> Molėtų rajono savivaldybėje buvo įrengt</w:t>
      </w:r>
      <w:r w:rsidR="002C2456" w:rsidRPr="00C0175D">
        <w:t>a</w:t>
      </w:r>
      <w:r w:rsidRPr="00C0175D">
        <w:t xml:space="preserve"> 20 požeminių konteinerių aikštel</w:t>
      </w:r>
      <w:r w:rsidR="002C2456" w:rsidRPr="00C0175D">
        <w:t>ių</w:t>
      </w:r>
      <w:r w:rsidRPr="00C0175D">
        <w:t xml:space="preserve">. </w:t>
      </w:r>
      <w:r w:rsidR="009167B9" w:rsidRPr="00C0175D">
        <w:t>Taip pat Molėtų rajono savivaldybė planuoja teikti Parai</w:t>
      </w:r>
      <w:r w:rsidR="002C2456" w:rsidRPr="00C0175D">
        <w:t>š</w:t>
      </w:r>
      <w:r w:rsidR="009167B9" w:rsidRPr="00C0175D">
        <w:t>ką naudotų padangų, kurių turėtojo nustatyti neįmanoma arba kuris neegzistuoja surinkimo projekt</w:t>
      </w:r>
      <w:r w:rsidR="00231506">
        <w:t>ui</w:t>
      </w:r>
      <w:r w:rsidR="009167B9" w:rsidRPr="00C0175D">
        <w:t xml:space="preserve"> finans</w:t>
      </w:r>
      <w:r w:rsidR="00231506">
        <w:t>uoti</w:t>
      </w:r>
      <w:r w:rsidR="009167B9" w:rsidRPr="00C0175D">
        <w:t xml:space="preserve">. </w:t>
      </w:r>
    </w:p>
    <w:p w14:paraId="661C27AD" w14:textId="18BAE022" w:rsidR="009167B9" w:rsidRPr="00C0175D" w:rsidRDefault="009167B9" w:rsidP="00371869">
      <w:pPr>
        <w:pStyle w:val="Pagrindinistekstas"/>
      </w:pPr>
      <w:r w:rsidRPr="00C0175D">
        <w:t>Kel</w:t>
      </w:r>
      <w:r w:rsidR="00231506">
        <w:t>er</w:t>
      </w:r>
      <w:r w:rsidRPr="00C0175D">
        <w:t>i metai iš eilės Molėtų rajone vyksta renginiai „Mes rūšiuojame“, kasmet savivaldybė įgyvendina pakuočių organizacijų visuomenės švietimo priemones, dalyvauja kaip rėmėja Atliekų kultūros egzamine.</w:t>
      </w:r>
    </w:p>
    <w:p w14:paraId="0B96BDCB" w14:textId="14861A38" w:rsidR="004B3D3C" w:rsidRPr="005844AD" w:rsidRDefault="009167B9" w:rsidP="00B65B32">
      <w:pPr>
        <w:pStyle w:val="Antrat30"/>
        <w:ind w:right="-7"/>
        <w:rPr>
          <w:rFonts w:asciiTheme="minorHAnsi" w:hAnsiTheme="minorHAnsi" w:cstheme="minorHAnsi"/>
          <w:color w:val="BF080E"/>
        </w:rPr>
      </w:pPr>
      <w:bookmarkStart w:id="16" w:name="_Toc137563393"/>
      <w:r w:rsidRPr="005844AD">
        <w:rPr>
          <w:rFonts w:asciiTheme="minorHAnsi" w:hAnsiTheme="minorHAnsi" w:cstheme="minorHAnsi"/>
          <w:color w:val="BF080E"/>
        </w:rPr>
        <w:t xml:space="preserve">3.3.2. </w:t>
      </w:r>
      <w:r w:rsidR="00B65B32" w:rsidRPr="005844AD">
        <w:rPr>
          <w:rFonts w:asciiTheme="minorHAnsi" w:hAnsiTheme="minorHAnsi" w:cstheme="minorHAnsi"/>
          <w:color w:val="BF080E"/>
        </w:rPr>
        <w:t>Komunalinių atliekų tvarkymo sistemos finansavimas</w:t>
      </w:r>
      <w:bookmarkEnd w:id="16"/>
      <w:r w:rsidR="00B65B32" w:rsidRPr="005844AD">
        <w:rPr>
          <w:rFonts w:asciiTheme="minorHAnsi" w:hAnsiTheme="minorHAnsi" w:cstheme="minorHAnsi"/>
          <w:color w:val="BF080E"/>
        </w:rPr>
        <w:t xml:space="preserve"> </w:t>
      </w:r>
    </w:p>
    <w:p w14:paraId="1FD9086A" w14:textId="0D9AED85" w:rsidR="009167B9" w:rsidRPr="00C0175D" w:rsidRDefault="009167B9" w:rsidP="00371869">
      <w:pPr>
        <w:pStyle w:val="Pagrindinistekstas"/>
      </w:pPr>
      <w:r w:rsidRPr="00C0175D">
        <w:t xml:space="preserve">Remiantis galiojančia Atliekų tvarkymo įstatymo redakcija, Regiono savivaldybių nustatomo mokesčio už </w:t>
      </w:r>
      <w:r w:rsidRPr="00C0175D">
        <w:lastRenderedPageBreak/>
        <w:t>komunalinių atliekų tvarkymą kainodara turi būti paremta proporcingumo, nediskriminavimo, solidarumo ir „teršėjas moka“ principais. Utenos regiono savivaldybių įmokų už atliekų tvarkymą kainodaros pagrindą sudaro atliekų tvarkymo sistemos sąnaudos.</w:t>
      </w:r>
    </w:p>
    <w:p w14:paraId="6424967C" w14:textId="765090C7" w:rsidR="009167B9" w:rsidRPr="00C0175D" w:rsidRDefault="00552F06" w:rsidP="00371869">
      <w:pPr>
        <w:pStyle w:val="Pagrindinistekstas"/>
      </w:pPr>
      <w:r w:rsidRPr="00552F06">
        <w:t xml:space="preserve">Molėtų rajono savivaldybės </w:t>
      </w:r>
      <w:r w:rsidR="009167B9" w:rsidRPr="00C0175D">
        <w:t>atliekų tvarkymo sistemos sąnaudų dedamosios:</w:t>
      </w:r>
    </w:p>
    <w:p w14:paraId="6AADF3ED" w14:textId="1E0BC069" w:rsidR="00EB095A" w:rsidRPr="00C0175D" w:rsidRDefault="009167B9" w:rsidP="003447DD">
      <w:pPr>
        <w:pStyle w:val="Sraopastraipa"/>
        <w:numPr>
          <w:ilvl w:val="0"/>
          <w:numId w:val="23"/>
        </w:numPr>
        <w:ind w:right="-7"/>
        <w:rPr>
          <w:rFonts w:asciiTheme="minorHAnsi" w:hAnsiTheme="minorHAnsi" w:cstheme="minorHAnsi"/>
        </w:rPr>
      </w:pPr>
      <w:r w:rsidRPr="00C0175D">
        <w:rPr>
          <w:rFonts w:asciiTheme="minorHAnsi" w:hAnsiTheme="minorHAnsi" w:cstheme="minorHAnsi"/>
        </w:rPr>
        <w:t>Komunalinių atliekų surinkimo ir pervežimo iki MBA įrenginių ar kitų regioninio apdorojimo įrenginių sąnaudos;</w:t>
      </w:r>
    </w:p>
    <w:p w14:paraId="2E73C5FB" w14:textId="66EC71C5" w:rsidR="00EB095A" w:rsidRPr="00C0175D" w:rsidRDefault="009167B9" w:rsidP="003447DD">
      <w:pPr>
        <w:pStyle w:val="Sraopastraipa"/>
        <w:numPr>
          <w:ilvl w:val="0"/>
          <w:numId w:val="23"/>
        </w:numPr>
        <w:ind w:right="-7"/>
        <w:rPr>
          <w:rFonts w:asciiTheme="minorHAnsi" w:hAnsiTheme="minorHAnsi" w:cstheme="minorHAnsi"/>
        </w:rPr>
      </w:pPr>
      <w:r w:rsidRPr="00C0175D">
        <w:rPr>
          <w:rFonts w:asciiTheme="minorHAnsi" w:hAnsiTheme="minorHAnsi" w:cstheme="minorHAnsi"/>
        </w:rPr>
        <w:t>Vietinės rinkliavos</w:t>
      </w:r>
      <w:r w:rsidR="00D0207B" w:rsidRPr="00C0175D">
        <w:rPr>
          <w:rFonts w:asciiTheme="minorHAnsi" w:hAnsiTheme="minorHAnsi" w:cstheme="minorHAnsi"/>
        </w:rPr>
        <w:t xml:space="preserve"> </w:t>
      </w:r>
      <w:r w:rsidRPr="00C0175D">
        <w:rPr>
          <w:rFonts w:asciiTheme="minorHAnsi" w:hAnsiTheme="minorHAnsi" w:cstheme="minorHAnsi"/>
        </w:rPr>
        <w:t>/ tarifo administravimo sąnaudos;</w:t>
      </w:r>
    </w:p>
    <w:p w14:paraId="2A7F03D4" w14:textId="6E8C7640" w:rsidR="00EB095A" w:rsidRPr="00C0175D" w:rsidRDefault="009167B9" w:rsidP="003447DD">
      <w:pPr>
        <w:pStyle w:val="Sraopastraipa"/>
        <w:numPr>
          <w:ilvl w:val="0"/>
          <w:numId w:val="23"/>
        </w:numPr>
        <w:ind w:right="-7"/>
        <w:rPr>
          <w:rFonts w:asciiTheme="minorHAnsi" w:hAnsiTheme="minorHAnsi" w:cstheme="minorHAnsi"/>
        </w:rPr>
      </w:pPr>
      <w:r w:rsidRPr="00C0175D">
        <w:rPr>
          <w:rFonts w:asciiTheme="minorHAnsi" w:hAnsiTheme="minorHAnsi" w:cstheme="minorHAnsi"/>
        </w:rPr>
        <w:t>Komunalinių atliekų šalinimo sąnaudos (infrastruktūros eksploatacijos ir kt. sąnaudos)</w:t>
      </w:r>
      <w:r w:rsidR="00D54BC3" w:rsidRPr="00C0175D">
        <w:rPr>
          <w:rFonts w:asciiTheme="minorHAnsi" w:hAnsiTheme="minorHAnsi" w:cstheme="minorHAnsi"/>
        </w:rPr>
        <w:t>.</w:t>
      </w:r>
    </w:p>
    <w:p w14:paraId="65C2A717" w14:textId="23DD8952" w:rsidR="00EB095A" w:rsidRPr="00C0175D" w:rsidRDefault="009167B9" w:rsidP="00371869">
      <w:pPr>
        <w:pStyle w:val="Pagrindinistekstas"/>
      </w:pPr>
      <w:r w:rsidRPr="00C0175D">
        <w:t>Komunalinių atliekų šalinimo, apdorojimo – UAB „URATC“ patiriamas sąnaudas sudaro:</w:t>
      </w:r>
    </w:p>
    <w:p w14:paraId="77911DB4" w14:textId="77777777" w:rsidR="00EB095A" w:rsidRPr="00C0175D" w:rsidRDefault="009167B9" w:rsidP="003447DD">
      <w:pPr>
        <w:pStyle w:val="Sraopastraipa"/>
        <w:numPr>
          <w:ilvl w:val="0"/>
          <w:numId w:val="23"/>
        </w:numPr>
        <w:ind w:right="-7"/>
        <w:rPr>
          <w:rFonts w:asciiTheme="minorHAnsi" w:hAnsiTheme="minorHAnsi" w:cstheme="minorHAnsi"/>
        </w:rPr>
      </w:pPr>
      <w:r w:rsidRPr="00C0175D">
        <w:rPr>
          <w:rFonts w:asciiTheme="minorHAnsi" w:hAnsiTheme="minorHAnsi" w:cstheme="minorHAnsi"/>
        </w:rPr>
        <w:t xml:space="preserve">Atliekų tvarkymo MBA įrenginiuose sąnaudos; </w:t>
      </w:r>
    </w:p>
    <w:p w14:paraId="152D885E" w14:textId="58CB2242" w:rsidR="00EB095A" w:rsidRPr="00C0175D" w:rsidRDefault="009167B9" w:rsidP="003447DD">
      <w:pPr>
        <w:pStyle w:val="Sraopastraipa"/>
        <w:numPr>
          <w:ilvl w:val="0"/>
          <w:numId w:val="23"/>
        </w:numPr>
        <w:ind w:right="-7"/>
        <w:rPr>
          <w:rFonts w:asciiTheme="minorHAnsi" w:hAnsiTheme="minorHAnsi" w:cstheme="minorHAnsi"/>
        </w:rPr>
      </w:pPr>
      <w:r w:rsidRPr="00C0175D">
        <w:rPr>
          <w:rFonts w:asciiTheme="minorHAnsi" w:hAnsiTheme="minorHAnsi" w:cstheme="minorHAnsi"/>
        </w:rPr>
        <w:t xml:space="preserve">Šalinimo veiklos sąnaudos </w:t>
      </w:r>
      <w:r w:rsidR="00D0207B" w:rsidRPr="00C0175D">
        <w:rPr>
          <w:rFonts w:asciiTheme="minorHAnsi" w:hAnsiTheme="minorHAnsi" w:cstheme="minorHAnsi"/>
        </w:rPr>
        <w:t xml:space="preserve">– </w:t>
      </w:r>
      <w:r w:rsidRPr="00C0175D">
        <w:rPr>
          <w:rFonts w:asciiTheme="minorHAnsi" w:hAnsiTheme="minorHAnsi" w:cstheme="minorHAnsi"/>
        </w:rPr>
        <w:t>visos su Utenos regioninio sąvartyno eksploatavimu susijusios sąnaudos: darbuotojų darbo užmokestis ir su juo susijusios išlaidos, ilgalaikio turto nusidėvėjimas, elektros, vandens ir nuotekų tvarkymo paslaugos, atliekų tvarkymo technikos eksploatacija, degalai, tepalai, technikos remontas, draudimas, kitos eksploatacinės sąnaudos, atidėjiniai sąvartyno uždarymui;</w:t>
      </w:r>
    </w:p>
    <w:p w14:paraId="0ED528F0" w14:textId="77777777" w:rsidR="00EB095A" w:rsidRPr="00C0175D" w:rsidRDefault="009167B9" w:rsidP="003447DD">
      <w:pPr>
        <w:pStyle w:val="Sraopastraipa"/>
        <w:numPr>
          <w:ilvl w:val="0"/>
          <w:numId w:val="23"/>
        </w:numPr>
        <w:ind w:right="-7"/>
        <w:rPr>
          <w:rFonts w:asciiTheme="minorHAnsi" w:hAnsiTheme="minorHAnsi" w:cstheme="minorHAnsi"/>
        </w:rPr>
      </w:pPr>
      <w:r w:rsidRPr="00C0175D">
        <w:rPr>
          <w:rFonts w:asciiTheme="minorHAnsi" w:hAnsiTheme="minorHAnsi" w:cstheme="minorHAnsi"/>
        </w:rPr>
        <w:t>Didžiųjų atliekų priėmimo aikštelių sąnaudos – didžiųjų atliekų priėmimo aikštelių eksploatacinės sąnaudos. Šias sąnaudas sudaro darbuotojų darbo užmokestis ir su juo susijusios sąnaudos, surinktų atliekų sutvarkymo sąnaudos, ilgalaikio turto nusidėvėjimas, kitos eksploatacinės sąnaudos (vanduo, elektra, draudimai, darbo priemonės ir pan.);</w:t>
      </w:r>
    </w:p>
    <w:p w14:paraId="229027CD" w14:textId="03EE1233" w:rsidR="00EB095A" w:rsidRPr="00C0175D" w:rsidRDefault="009167B9" w:rsidP="003447DD">
      <w:pPr>
        <w:pStyle w:val="Sraopastraipa"/>
        <w:numPr>
          <w:ilvl w:val="0"/>
          <w:numId w:val="23"/>
        </w:numPr>
        <w:ind w:right="-7"/>
        <w:rPr>
          <w:rFonts w:asciiTheme="minorHAnsi" w:hAnsiTheme="minorHAnsi" w:cstheme="minorHAnsi"/>
        </w:rPr>
      </w:pPr>
      <w:r w:rsidRPr="00C0175D">
        <w:rPr>
          <w:rFonts w:asciiTheme="minorHAnsi" w:hAnsiTheme="minorHAnsi" w:cstheme="minorHAnsi"/>
        </w:rPr>
        <w:t xml:space="preserve">Žaliųjų atliekų kompostavimo aikštelių sąnaudos </w:t>
      </w:r>
      <w:r w:rsidR="00D0207B" w:rsidRPr="00C0175D">
        <w:rPr>
          <w:rFonts w:asciiTheme="minorHAnsi" w:hAnsiTheme="minorHAnsi" w:cstheme="minorHAnsi"/>
        </w:rPr>
        <w:t>–</w:t>
      </w:r>
      <w:r w:rsidRPr="00C0175D">
        <w:rPr>
          <w:rFonts w:asciiTheme="minorHAnsi" w:hAnsiTheme="minorHAnsi" w:cstheme="minorHAnsi"/>
        </w:rPr>
        <w:t xml:space="preserve"> aikštelėse dirbančių darbuotojų darbo užmokestis ir su juo susijusios išlaidos, ilgalaikio turto nusidėvėjimas, žaliųjų atliekų kompostavimo sąnaudos (technikos eksploatacija, degalai ir kt.), kitos eksploatacinės sąnaudos (vanduo, elektra, draudimas, darbo priemonės ir kt.);</w:t>
      </w:r>
    </w:p>
    <w:p w14:paraId="0F53A82F" w14:textId="77777777" w:rsidR="00EB095A" w:rsidRPr="00C0175D" w:rsidRDefault="009167B9" w:rsidP="003447DD">
      <w:pPr>
        <w:pStyle w:val="Sraopastraipa"/>
        <w:numPr>
          <w:ilvl w:val="0"/>
          <w:numId w:val="23"/>
        </w:numPr>
        <w:ind w:right="-7"/>
        <w:rPr>
          <w:rFonts w:asciiTheme="minorHAnsi" w:hAnsiTheme="minorHAnsi" w:cstheme="minorHAnsi"/>
        </w:rPr>
      </w:pPr>
      <w:r w:rsidRPr="00C0175D">
        <w:rPr>
          <w:rFonts w:asciiTheme="minorHAnsi" w:hAnsiTheme="minorHAnsi" w:cstheme="minorHAnsi"/>
        </w:rPr>
        <w:t>Įgyvendinamų projektų sąnaudos – su projektų įgyvendinimu susijusios sąnaudos;</w:t>
      </w:r>
    </w:p>
    <w:p w14:paraId="1767DC35" w14:textId="77777777" w:rsidR="009167B9" w:rsidRPr="00C0175D" w:rsidRDefault="009167B9" w:rsidP="003447DD">
      <w:pPr>
        <w:pStyle w:val="Sraopastraipa"/>
        <w:numPr>
          <w:ilvl w:val="0"/>
          <w:numId w:val="23"/>
        </w:numPr>
        <w:ind w:right="-7"/>
        <w:rPr>
          <w:rFonts w:asciiTheme="minorHAnsi" w:hAnsiTheme="minorHAnsi" w:cstheme="minorHAnsi"/>
        </w:rPr>
      </w:pPr>
      <w:r w:rsidRPr="00C0175D">
        <w:rPr>
          <w:rFonts w:asciiTheme="minorHAnsi" w:hAnsiTheme="minorHAnsi" w:cstheme="minorHAnsi"/>
        </w:rPr>
        <w:t>UAB „URATC“ administracinės sąnaudos. Tai sąnaudos, į kurias įtrauktos administracijos darbuotojų darbo užmokestis ir su juo susijusios išlaidos, ilgalaikio turto nusidėvėjimas, administracinių patalpų nuoma, tarnybinio transporto eksploatacija, degalai, remontas, draudimas, kanceliarinės, ryšio, darbuotojų mokymų ir komandiruočių sąnaudos, konsultavimo paslaugos, paskolų palūkanų sąnaudos ir kt.</w:t>
      </w:r>
    </w:p>
    <w:p w14:paraId="06779B86" w14:textId="3F33284A" w:rsidR="009167B9" w:rsidRPr="00C0175D" w:rsidRDefault="009167B9" w:rsidP="00371869">
      <w:pPr>
        <w:pStyle w:val="Pagrindinistekstas"/>
      </w:pPr>
      <w:r w:rsidRPr="00C0175D">
        <w:t>Remiantis atliekų tvarkymo įstatymu, komunalinių atliekų tvarkymo finansavimo sistema turi būti paremta „teršėjas moka“ ir „visų sąnaudų padengimo“ principu. Šie principai nusako, kad visos atliekų tvarkymo sistemoje susidariusios sąnaudos turi būti apmokėtos atliekų turėtojų ir (arba) medžiagų</w:t>
      </w:r>
      <w:r w:rsidR="00D0207B" w:rsidRPr="00C0175D">
        <w:t>,</w:t>
      </w:r>
      <w:r w:rsidRPr="00C0175D">
        <w:t xml:space="preserve"> ir gaminių, dėl kurių naudojimo susidaro atliekos, gamintojų arba importuotojų (gamintojo atsakomybės principas) lėšomis. </w:t>
      </w:r>
    </w:p>
    <w:p w14:paraId="359614FC" w14:textId="77777777" w:rsidR="009167B9" w:rsidRPr="00C0175D" w:rsidRDefault="009167B9" w:rsidP="00371869">
      <w:pPr>
        <w:pStyle w:val="Pagrindinistekstas"/>
      </w:pPr>
      <w:r w:rsidRPr="00C0175D">
        <w:t>Aukščiau aptartus principus papildo šie atliekų tvarkymo įstatyme numatyti principai:</w:t>
      </w:r>
    </w:p>
    <w:p w14:paraId="59AFCEF4" w14:textId="77777777" w:rsidR="00EB095A" w:rsidRPr="00C0175D" w:rsidRDefault="009167B9" w:rsidP="003447DD">
      <w:pPr>
        <w:pStyle w:val="Sraopastraipa"/>
        <w:numPr>
          <w:ilvl w:val="0"/>
          <w:numId w:val="24"/>
        </w:numPr>
        <w:ind w:right="-7"/>
        <w:rPr>
          <w:rFonts w:asciiTheme="minorHAnsi" w:hAnsiTheme="minorHAnsi" w:cstheme="minorHAnsi"/>
        </w:rPr>
      </w:pPr>
      <w:r w:rsidRPr="00C0175D">
        <w:rPr>
          <w:rFonts w:asciiTheme="minorHAnsi" w:hAnsiTheme="minorHAnsi" w:cstheme="minorHAnsi"/>
        </w:rPr>
        <w:lastRenderedPageBreak/>
        <w:t>„Nediskriminavimo“ principas suprantamas kaip vienodų apmokestinimo sąlygų taikymas tos pačios kategorijos atliekų turėtojams;</w:t>
      </w:r>
    </w:p>
    <w:p w14:paraId="48A34473" w14:textId="182B1A3D" w:rsidR="00EB095A" w:rsidRPr="00C0175D" w:rsidRDefault="009167B9" w:rsidP="003447DD">
      <w:pPr>
        <w:pStyle w:val="Sraopastraipa"/>
        <w:numPr>
          <w:ilvl w:val="0"/>
          <w:numId w:val="24"/>
        </w:numPr>
        <w:ind w:right="-7"/>
        <w:rPr>
          <w:rFonts w:asciiTheme="minorHAnsi" w:hAnsiTheme="minorHAnsi" w:cstheme="minorHAnsi"/>
        </w:rPr>
      </w:pPr>
      <w:r w:rsidRPr="00C0175D">
        <w:rPr>
          <w:rFonts w:asciiTheme="minorHAnsi" w:hAnsiTheme="minorHAnsi" w:cstheme="minorHAnsi"/>
        </w:rPr>
        <w:t xml:space="preserve">„Proporcingumo“ principas teigia, </w:t>
      </w:r>
      <w:r w:rsidR="006512FC">
        <w:rPr>
          <w:rFonts w:asciiTheme="minorHAnsi" w:hAnsiTheme="minorHAnsi" w:cstheme="minorHAnsi"/>
        </w:rPr>
        <w:t>kad</w:t>
      </w:r>
      <w:r w:rsidRPr="00C0175D">
        <w:rPr>
          <w:rFonts w:asciiTheme="minorHAnsi" w:hAnsiTheme="minorHAnsi" w:cstheme="minorHAnsi"/>
        </w:rPr>
        <w:t xml:space="preserve"> apmokestinimas už atliekų tvarkymą negali būti akivaizdžiai neproporcingas atliekų turėtoj</w:t>
      </w:r>
      <w:r w:rsidR="006512FC">
        <w:rPr>
          <w:rFonts w:asciiTheme="minorHAnsi" w:hAnsiTheme="minorHAnsi" w:cstheme="minorHAnsi"/>
        </w:rPr>
        <w:t>ui</w:t>
      </w:r>
      <w:r w:rsidRPr="00C0175D">
        <w:rPr>
          <w:rFonts w:asciiTheme="minorHAnsi" w:hAnsiTheme="minorHAnsi" w:cstheme="minorHAnsi"/>
        </w:rPr>
        <w:t xml:space="preserve"> susidarančiam atliekų kiekiui;</w:t>
      </w:r>
    </w:p>
    <w:p w14:paraId="3A85D980" w14:textId="41C4F609" w:rsidR="009167B9" w:rsidRPr="00C0175D" w:rsidRDefault="009167B9" w:rsidP="003447DD">
      <w:pPr>
        <w:pStyle w:val="Sraopastraipa"/>
        <w:numPr>
          <w:ilvl w:val="0"/>
          <w:numId w:val="24"/>
        </w:numPr>
        <w:ind w:right="-7"/>
        <w:rPr>
          <w:rFonts w:asciiTheme="minorHAnsi" w:hAnsiTheme="minorHAnsi" w:cstheme="minorHAnsi"/>
        </w:rPr>
      </w:pPr>
      <w:r w:rsidRPr="00C0175D">
        <w:rPr>
          <w:rFonts w:asciiTheme="minorHAnsi" w:hAnsiTheme="minorHAnsi" w:cstheme="minorHAnsi"/>
        </w:rPr>
        <w:t xml:space="preserve">„Solidarumo“ principas nusako idėją, kad viename atliekų tvarkymo regione visiems atliekų turėtojams turi būti pasiūlyta tokia pati atliekų tvarkymo kaina už tokios pačios kokybės paslaugas. Tokiu būdu šis principas taip pat reiškia, kad </w:t>
      </w:r>
      <w:r w:rsidR="006512FC" w:rsidRPr="00371869">
        <w:rPr>
          <w:rFonts w:asciiTheme="minorHAnsi" w:hAnsiTheme="minorHAnsi" w:cstheme="minorHAnsi"/>
        </w:rPr>
        <w:t xml:space="preserve">1 t </w:t>
      </w:r>
      <w:r w:rsidRPr="00C0175D">
        <w:rPr>
          <w:rFonts w:asciiTheme="minorHAnsi" w:hAnsiTheme="minorHAnsi" w:cstheme="minorHAnsi"/>
        </w:rPr>
        <w:t>mišrių komunalinių atliekų pervežimo (t. y. atliekų nuvežimo iki regioninio sąvartyno) ir šalinimo regioniniame sąvartyne sąnaudos turi būti vienodos visoms Regiono savivaldybėms, t. y. paslaugos kaina atliekų turėtojui neturi priklausyti nuo atliekų turėtojo nutolimo nuo regioninio sąvartyno.</w:t>
      </w:r>
    </w:p>
    <w:p w14:paraId="1F3D6B82" w14:textId="2999AB7A" w:rsidR="00552F06" w:rsidRPr="00552F06" w:rsidRDefault="009167B9" w:rsidP="00552F06">
      <w:pPr>
        <w:pStyle w:val="Pagrindinistekstas"/>
      </w:pPr>
      <w:r w:rsidRPr="00C0175D">
        <w:t xml:space="preserve">„Teršėjas moka“ principas </w:t>
      </w:r>
      <w:r w:rsidR="00552F06" w:rsidRPr="00552F06">
        <w:t>Molėtų rajono savivaldybė</w:t>
      </w:r>
      <w:r w:rsidR="00552F06">
        <w:t>je</w:t>
      </w:r>
      <w:r w:rsidR="00552F06" w:rsidRPr="00552F06">
        <w:t xml:space="preserve"> </w:t>
      </w:r>
      <w:r w:rsidRPr="00C0175D">
        <w:t>įgyvendinamas</w:t>
      </w:r>
      <w:r w:rsidR="00552F06">
        <w:t xml:space="preserve">, </w:t>
      </w:r>
      <w:r w:rsidRPr="00C0175D">
        <w:t xml:space="preserve">remiantis </w:t>
      </w:r>
      <w:r w:rsidR="00552F06">
        <w:t xml:space="preserve"> </w:t>
      </w:r>
      <w:r w:rsidR="00552F06" w:rsidRPr="00552F06">
        <w:t>Molėtų  rajono savivaldybės Tarybos 2016-12-22  dienos Sprendim</w:t>
      </w:r>
      <w:r w:rsidR="00552F06">
        <w:t>u</w:t>
      </w:r>
      <w:r w:rsidR="00552F06" w:rsidRPr="00552F06">
        <w:t xml:space="preserve"> Nr. B1-239 Dėl Molėtų rajono savivaldybės nekilnojamojo turto objektų kategorijų ir įmokos už komunalinių atliekų surinkimą iš atliekų turėtojų ir tvarkymą dydžių nustatymo, kuriose nustatytos Molėtų rajono savivaldybės nekilnojamojo turto objektų kategorij</w:t>
      </w:r>
      <w:r w:rsidR="00552F06">
        <w:t>o</w:t>
      </w:r>
      <w:r w:rsidR="00552F06" w:rsidRPr="00552F06">
        <w:t>s ir įmok</w:t>
      </w:r>
      <w:r w:rsidR="00552F06">
        <w:t>ų</w:t>
      </w:r>
      <w:r w:rsidR="00552F06" w:rsidRPr="00552F06">
        <w:t xml:space="preserve"> už komunalinių atliekų surinkimą iš atliekų turėtojų ir tvarkymą dydži</w:t>
      </w:r>
      <w:r w:rsidR="00552F06">
        <w:t xml:space="preserve">ai. </w:t>
      </w:r>
      <w:r w:rsidR="006020B1">
        <w:t>Kaip kontamoji įmokos dalis nustatyta n</w:t>
      </w:r>
      <w:r w:rsidR="006020B1" w:rsidRPr="006020B1">
        <w:t>ekilnojamojo turto paskirtis ir plotas, o gyvenamosios paskirties pastatams  - gyventojų / darbuotojų skaičius</w:t>
      </w:r>
      <w:r w:rsidR="006020B1">
        <w:t xml:space="preserve">. </w:t>
      </w:r>
    </w:p>
    <w:p w14:paraId="3C58F247" w14:textId="07543699" w:rsidR="00C13553" w:rsidRPr="00C0175D" w:rsidRDefault="00C13553" w:rsidP="00371869">
      <w:pPr>
        <w:pStyle w:val="Pagrindinistekstas"/>
      </w:pPr>
      <w:bookmarkStart w:id="17" w:name="_Hlk127078791"/>
      <w:r w:rsidRPr="00C0175D">
        <w:t xml:space="preserve">Įvesta dvinarė </w:t>
      </w:r>
      <w:r w:rsidR="00330625" w:rsidRPr="00C0175D">
        <w:t>į</w:t>
      </w:r>
      <w:r w:rsidR="00A179E6" w:rsidRPr="00C0175D">
        <w:t xml:space="preserve">moka už komunalinių atliekų tvarkymą, kai gyventojai turi galimybę daugiau rūšiuodami </w:t>
      </w:r>
      <w:r w:rsidR="00330625" w:rsidRPr="00C0175D">
        <w:t xml:space="preserve">mokėti </w:t>
      </w:r>
      <w:r w:rsidR="00A179E6" w:rsidRPr="00C0175D">
        <w:t>mažiau, turėtų skatinti gyventojus labiau rūšiuoti</w:t>
      </w:r>
      <w:r w:rsidR="0016037D" w:rsidRPr="00C0175D">
        <w:t>.</w:t>
      </w:r>
      <w:r w:rsidR="00A179E6" w:rsidRPr="00C0175D">
        <w:t xml:space="preserve"> </w:t>
      </w:r>
      <w:r w:rsidR="0016037D" w:rsidRPr="00C0175D">
        <w:t>T</w:t>
      </w:r>
      <w:r w:rsidR="00A179E6" w:rsidRPr="00C0175D">
        <w:t>ačiau vykdomi šalinamų atliekų morfologiniai tyrimai rodo</w:t>
      </w:r>
      <w:r w:rsidR="0016037D" w:rsidRPr="00C0175D">
        <w:t xml:space="preserve"> informaciją apie</w:t>
      </w:r>
      <w:r w:rsidR="00A179E6" w:rsidRPr="00C0175D">
        <w:t xml:space="preserve"> liekančius didelius </w:t>
      </w:r>
      <w:r w:rsidR="00330625" w:rsidRPr="00C0175D">
        <w:t xml:space="preserve">antrinių žaliavų </w:t>
      </w:r>
      <w:r w:rsidR="00A179E6" w:rsidRPr="00C0175D">
        <w:t xml:space="preserve">kiekius. </w:t>
      </w:r>
      <w:r w:rsidR="00330625" w:rsidRPr="00C0175D">
        <w:t xml:space="preserve">Galima teigti, kad tik finansinių priemonių siekiant skatinti gyventojus rūšiuoti atliekas nepakanka arba finansinės priemonės turėtų daryti dar didesnę įtaką gyventojų sumokamiems mokesčiams už komunalinių atliekų tvarkymą. </w:t>
      </w:r>
    </w:p>
    <w:p w14:paraId="756721E1" w14:textId="1861D9CF" w:rsidR="009167B9" w:rsidRPr="005844AD" w:rsidRDefault="009167B9" w:rsidP="00AA3309">
      <w:pPr>
        <w:pStyle w:val="Antrat20"/>
        <w:ind w:right="-7"/>
        <w:rPr>
          <w:rFonts w:asciiTheme="minorHAnsi" w:hAnsiTheme="minorHAnsi" w:cstheme="minorHAnsi"/>
          <w:color w:val="BF080E"/>
        </w:rPr>
      </w:pPr>
      <w:bookmarkStart w:id="18" w:name="_Toc137563394"/>
      <w:bookmarkEnd w:id="17"/>
      <w:r w:rsidRPr="005844AD">
        <w:rPr>
          <w:rFonts w:asciiTheme="minorHAnsi" w:hAnsiTheme="minorHAnsi" w:cstheme="minorHAnsi"/>
          <w:color w:val="BF080E"/>
        </w:rPr>
        <w:t>3.4. Komunalinių atliekų tvarkymo infrastruktūra</w:t>
      </w:r>
      <w:bookmarkEnd w:id="18"/>
      <w:r w:rsidRPr="005844AD">
        <w:rPr>
          <w:rFonts w:asciiTheme="minorHAnsi" w:hAnsiTheme="minorHAnsi" w:cstheme="minorHAnsi"/>
          <w:color w:val="BF080E"/>
        </w:rPr>
        <w:t xml:space="preserve">  </w:t>
      </w:r>
    </w:p>
    <w:p w14:paraId="108BB2A0" w14:textId="6E744651" w:rsidR="009167B9" w:rsidRPr="00C0175D" w:rsidRDefault="009167B9" w:rsidP="00371869">
      <w:pPr>
        <w:pStyle w:val="Pagrindinistekstas"/>
      </w:pPr>
      <w:r w:rsidRPr="00C0175D">
        <w:t xml:space="preserve">Įgyvendinant ES finansuojamus projektus </w:t>
      </w:r>
      <w:r w:rsidR="00BF2629">
        <w:t>ir</w:t>
      </w:r>
      <w:r w:rsidRPr="00C0175D">
        <w:t xml:space="preserve"> dalinai finansuojant savivaldybių lėšomis, Utenos regione sukurti komunalinių atliekų tvarkymo pajėgumai, atitinkantys susidarančių atliekų kiekius </w:t>
      </w:r>
      <w:r w:rsidR="00BF2629">
        <w:t>ir</w:t>
      </w:r>
      <w:r w:rsidRPr="00C0175D">
        <w:t xml:space="preserve"> leidžiantys įgyvendinti esamo Valstybinio, regioninio ir savivaldybių atliekų tvarkymo planų tikslus ir užduotis. </w:t>
      </w:r>
    </w:p>
    <w:p w14:paraId="5A504E4F" w14:textId="3E1BA794" w:rsidR="009167B9" w:rsidRPr="00C0175D" w:rsidRDefault="009167B9" w:rsidP="00371869">
      <w:pPr>
        <w:pStyle w:val="Pagrindinistekstas"/>
      </w:pPr>
      <w:r w:rsidRPr="00C0175D">
        <w:t xml:space="preserve">Įgyvendinant projektą „Utenos regiono atliekų tvarkymo sistemos sukūrimas“ Nr. 2004/LT/16/C/PE/003, 2008 m. vasario 1 d., </w:t>
      </w:r>
      <w:r w:rsidR="00BF2629" w:rsidRPr="00C0175D">
        <w:t xml:space="preserve">Utenos rajone </w:t>
      </w:r>
      <w:r w:rsidRPr="00C0175D">
        <w:t xml:space="preserve">Mockėnų kaime oficialiai buvo pradėtas eksploatuoti regioninis nepavojingų atliekų sąvartynas. </w:t>
      </w:r>
      <w:r w:rsidR="00D36C0C" w:rsidRPr="00C0175D">
        <w:rPr>
          <w:rFonts w:eastAsia="Times New Roman"/>
          <w:noProof w:val="0"/>
          <w:color w:val="auto"/>
          <w:shd w:val="clear" w:color="auto" w:fill="auto"/>
          <w:lang w:eastAsia="en-GB"/>
        </w:rPr>
        <w:t>Projektinė sąvartyno talpa –  610 000  tonų</w:t>
      </w:r>
      <w:r w:rsidR="00BF2629">
        <w:rPr>
          <w:rFonts w:eastAsia="Times New Roman"/>
          <w:noProof w:val="0"/>
          <w:color w:val="auto"/>
          <w:shd w:val="clear" w:color="auto" w:fill="auto"/>
          <w:lang w:eastAsia="en-GB"/>
        </w:rPr>
        <w:t>,</w:t>
      </w:r>
      <w:r w:rsidR="00D36C0C" w:rsidRPr="00C0175D">
        <w:rPr>
          <w:rFonts w:eastAsia="Times New Roman"/>
          <w:noProof w:val="0"/>
          <w:color w:val="auto"/>
          <w:shd w:val="clear" w:color="auto" w:fill="auto"/>
          <w:lang w:eastAsia="en-GB"/>
        </w:rPr>
        <w:t xml:space="preserve"> arba</w:t>
      </w:r>
      <w:r w:rsidR="00D36C0C" w:rsidRPr="00C0175D">
        <w:rPr>
          <w:rFonts w:eastAsia="Times New Roman"/>
          <w:noProof w:val="0"/>
          <w:color w:val="262140"/>
          <w:sz w:val="18"/>
          <w:szCs w:val="18"/>
          <w:shd w:val="clear" w:color="auto" w:fill="auto"/>
          <w:lang w:eastAsia="en-GB"/>
        </w:rPr>
        <w:t xml:space="preserve"> </w:t>
      </w:r>
      <w:r w:rsidR="00D36C0C" w:rsidRPr="00C0175D">
        <w:rPr>
          <w:rFonts w:eastAsia="Times New Roman"/>
          <w:noProof w:val="0"/>
          <w:color w:val="auto"/>
          <w:shd w:val="clear" w:color="auto" w:fill="auto"/>
          <w:lang w:eastAsia="en-GB"/>
        </w:rPr>
        <w:t>656 799 m</w:t>
      </w:r>
      <w:r w:rsidR="00D36C0C" w:rsidRPr="00C0175D">
        <w:rPr>
          <w:rFonts w:eastAsia="Times New Roman"/>
          <w:noProof w:val="0"/>
          <w:color w:val="auto"/>
          <w:shd w:val="clear" w:color="auto" w:fill="auto"/>
          <w:vertAlign w:val="superscript"/>
          <w:lang w:eastAsia="en-GB"/>
        </w:rPr>
        <w:t>3</w:t>
      </w:r>
      <w:r w:rsidR="00D36C0C" w:rsidRPr="00C0175D">
        <w:rPr>
          <w:rFonts w:eastAsia="Times New Roman"/>
          <w:noProof w:val="0"/>
          <w:color w:val="auto"/>
          <w:shd w:val="clear" w:color="auto" w:fill="auto"/>
          <w:lang w:eastAsia="en-GB"/>
        </w:rPr>
        <w:t>, šiuo metu  užpildyta 68,02 proc. projektinės talpos. Esant dabartiniam atliekų tvarkymo kiekiui (apie 20 000 tonų per metus, įskaitant gamybines atliekas</w:t>
      </w:r>
      <w:r w:rsidR="00BF2629">
        <w:rPr>
          <w:rFonts w:eastAsia="Times New Roman"/>
          <w:noProof w:val="0"/>
          <w:color w:val="auto"/>
          <w:shd w:val="clear" w:color="auto" w:fill="auto"/>
          <w:lang w:eastAsia="en-GB"/>
        </w:rPr>
        <w:t xml:space="preserve"> ir</w:t>
      </w:r>
      <w:r w:rsidR="00D36C0C" w:rsidRPr="00C0175D">
        <w:rPr>
          <w:rFonts w:eastAsia="Times New Roman"/>
          <w:noProof w:val="0"/>
          <w:color w:val="auto"/>
          <w:shd w:val="clear" w:color="auto" w:fill="auto"/>
          <w:lang w:eastAsia="en-GB"/>
        </w:rPr>
        <w:t xml:space="preserve"> atliekas</w:t>
      </w:r>
      <w:r w:rsidR="00BF2629">
        <w:rPr>
          <w:rFonts w:eastAsia="Times New Roman"/>
          <w:noProof w:val="0"/>
          <w:color w:val="auto"/>
          <w:shd w:val="clear" w:color="auto" w:fill="auto"/>
          <w:lang w:eastAsia="en-GB"/>
        </w:rPr>
        <w:t>,</w:t>
      </w:r>
      <w:r w:rsidR="00D36C0C" w:rsidRPr="00C0175D">
        <w:rPr>
          <w:rFonts w:eastAsia="Times New Roman"/>
          <w:noProof w:val="0"/>
          <w:color w:val="auto"/>
          <w:shd w:val="clear" w:color="auto" w:fill="auto"/>
          <w:lang w:eastAsia="en-GB"/>
        </w:rPr>
        <w:t xml:space="preserve"> naudojamas perdengimams), esamos sąvartyno talpos užteks 5–6 metams.</w:t>
      </w:r>
      <w:r w:rsidR="00D36C0C" w:rsidRPr="00C0175D">
        <w:rPr>
          <w:rFonts w:ascii="Times New Roman" w:eastAsia="Times New Roman" w:hAnsi="Times New Roman" w:cs="Times New Roman"/>
          <w:noProof w:val="0"/>
          <w:color w:val="auto"/>
          <w:shd w:val="clear" w:color="auto" w:fill="auto"/>
          <w:lang w:eastAsia="en-GB"/>
        </w:rPr>
        <w:t xml:space="preserve"> </w:t>
      </w:r>
      <w:r w:rsidRPr="00C0175D">
        <w:t>Utenos regioniniame sąvartyne vykdomos šios veiklos:</w:t>
      </w:r>
    </w:p>
    <w:p w14:paraId="55D910A7" w14:textId="77777777" w:rsidR="00EB095A" w:rsidRPr="00C0175D" w:rsidRDefault="009167B9" w:rsidP="003447DD">
      <w:pPr>
        <w:pStyle w:val="Sraopastraipa"/>
        <w:numPr>
          <w:ilvl w:val="0"/>
          <w:numId w:val="25"/>
        </w:numPr>
        <w:ind w:right="-7"/>
        <w:rPr>
          <w:rFonts w:asciiTheme="minorHAnsi" w:hAnsiTheme="minorHAnsi" w:cstheme="minorHAnsi"/>
        </w:rPr>
      </w:pPr>
      <w:r w:rsidRPr="00C0175D">
        <w:rPr>
          <w:rFonts w:asciiTheme="minorHAnsi" w:hAnsiTheme="minorHAnsi" w:cstheme="minorHAnsi"/>
        </w:rPr>
        <w:t>Nepavojingų atliekų priėmimas, svėrimas ir registravimas;</w:t>
      </w:r>
    </w:p>
    <w:p w14:paraId="0360BC5A" w14:textId="00B28D8E" w:rsidR="00EB095A" w:rsidRPr="00C0175D" w:rsidRDefault="009167B9" w:rsidP="003447DD">
      <w:pPr>
        <w:pStyle w:val="Sraopastraipa"/>
        <w:numPr>
          <w:ilvl w:val="0"/>
          <w:numId w:val="25"/>
        </w:numPr>
        <w:ind w:right="-7"/>
        <w:rPr>
          <w:rFonts w:asciiTheme="minorHAnsi" w:hAnsiTheme="minorHAnsi" w:cstheme="minorHAnsi"/>
        </w:rPr>
      </w:pPr>
      <w:r w:rsidRPr="00C0175D">
        <w:rPr>
          <w:rFonts w:asciiTheme="minorHAnsi" w:hAnsiTheme="minorHAnsi" w:cstheme="minorHAnsi"/>
        </w:rPr>
        <w:t>Nepavojingų atliekų šalinimas sąvartyne;</w:t>
      </w:r>
    </w:p>
    <w:p w14:paraId="7D662786" w14:textId="2B958AFF" w:rsidR="00A00FDB" w:rsidRPr="00C0175D" w:rsidRDefault="00A00FDB" w:rsidP="003447DD">
      <w:pPr>
        <w:pStyle w:val="Sraopastraipa"/>
        <w:numPr>
          <w:ilvl w:val="0"/>
          <w:numId w:val="25"/>
        </w:numPr>
        <w:ind w:right="-7"/>
        <w:rPr>
          <w:rFonts w:asciiTheme="minorHAnsi" w:hAnsiTheme="minorHAnsi" w:cstheme="minorHAnsi"/>
        </w:rPr>
      </w:pPr>
      <w:r w:rsidRPr="00C0175D">
        <w:rPr>
          <w:rFonts w:asciiTheme="minorHAnsi" w:hAnsiTheme="minorHAnsi" w:cstheme="minorHAnsi"/>
        </w:rPr>
        <w:t>Statybos ir griovimo atliekų apdorojimas;</w:t>
      </w:r>
    </w:p>
    <w:p w14:paraId="31266877" w14:textId="77777777" w:rsidR="00EB095A" w:rsidRPr="00C0175D" w:rsidRDefault="009167B9" w:rsidP="003447DD">
      <w:pPr>
        <w:pStyle w:val="Sraopastraipa"/>
        <w:numPr>
          <w:ilvl w:val="0"/>
          <w:numId w:val="25"/>
        </w:numPr>
        <w:ind w:right="-7"/>
        <w:rPr>
          <w:rFonts w:asciiTheme="minorHAnsi" w:hAnsiTheme="minorHAnsi" w:cstheme="minorHAnsi"/>
        </w:rPr>
      </w:pPr>
      <w:r w:rsidRPr="00C0175D">
        <w:rPr>
          <w:rFonts w:asciiTheme="minorHAnsi" w:hAnsiTheme="minorHAnsi" w:cstheme="minorHAnsi"/>
        </w:rPr>
        <w:t>Sąvartyno dujų surinkimas ir apdorojimas (ateityje);</w:t>
      </w:r>
    </w:p>
    <w:p w14:paraId="298277AC" w14:textId="77777777" w:rsidR="00EB095A" w:rsidRPr="00C0175D" w:rsidRDefault="009167B9" w:rsidP="003447DD">
      <w:pPr>
        <w:pStyle w:val="Sraopastraipa"/>
        <w:numPr>
          <w:ilvl w:val="0"/>
          <w:numId w:val="25"/>
        </w:numPr>
        <w:ind w:right="-7"/>
        <w:rPr>
          <w:rFonts w:asciiTheme="minorHAnsi" w:hAnsiTheme="minorHAnsi" w:cstheme="minorHAnsi"/>
        </w:rPr>
      </w:pPr>
      <w:r w:rsidRPr="00C0175D">
        <w:rPr>
          <w:rFonts w:asciiTheme="minorHAnsi" w:hAnsiTheme="minorHAnsi" w:cstheme="minorHAnsi"/>
        </w:rPr>
        <w:lastRenderedPageBreak/>
        <w:t>Filtrato, gamybinių nuotekų surinkimas ir perdavimas į nuotekų valymo įrenginius;</w:t>
      </w:r>
    </w:p>
    <w:p w14:paraId="0D35BE2E" w14:textId="77777777" w:rsidR="009167B9" w:rsidRPr="00C0175D" w:rsidRDefault="009167B9" w:rsidP="003447DD">
      <w:pPr>
        <w:pStyle w:val="Sraopastraipa"/>
        <w:numPr>
          <w:ilvl w:val="0"/>
          <w:numId w:val="25"/>
        </w:numPr>
        <w:ind w:right="-7"/>
        <w:rPr>
          <w:rFonts w:asciiTheme="minorHAnsi" w:hAnsiTheme="minorHAnsi" w:cstheme="minorHAnsi"/>
        </w:rPr>
      </w:pPr>
      <w:r w:rsidRPr="00C0175D">
        <w:rPr>
          <w:rFonts w:asciiTheme="minorHAnsi" w:hAnsiTheme="minorHAnsi" w:cstheme="minorHAnsi"/>
        </w:rPr>
        <w:t>Sąvartyno monitoringas ir priežiūra.</w:t>
      </w:r>
    </w:p>
    <w:p w14:paraId="61CDA321" w14:textId="4A188B92" w:rsidR="009167B9" w:rsidRPr="00C0175D" w:rsidRDefault="009167B9" w:rsidP="00371869">
      <w:pPr>
        <w:pStyle w:val="Pagrindinistekstas"/>
      </w:pPr>
      <w:r w:rsidRPr="00C0175D">
        <w:t xml:space="preserve">Vadovaujantis </w:t>
      </w:r>
      <w:r w:rsidR="00A01D90" w:rsidRPr="00C0175D">
        <w:t>VATP</w:t>
      </w:r>
      <w:r w:rsidR="00330625" w:rsidRPr="00C0175D">
        <w:t xml:space="preserve"> </w:t>
      </w:r>
      <w:r w:rsidRPr="00C0175D">
        <w:t>reikalavimais</w:t>
      </w:r>
      <w:r w:rsidR="00330625" w:rsidRPr="00C0175D">
        <w:t>,</w:t>
      </w:r>
      <w:r w:rsidRPr="00C0175D">
        <w:t xml:space="preserve"> savivaldybės iki 2015 m. sausio 1 d. </w:t>
      </w:r>
      <w:r w:rsidR="00330625" w:rsidRPr="00C0175D">
        <w:t xml:space="preserve">turėjo </w:t>
      </w:r>
      <w:r w:rsidRPr="00C0175D">
        <w:t>patvirtinti konteinerių aikštelių išdėstymo schemas, o pasikeitus teisės aktuose nustatytiems antrinių žaliavų surinkimo reikalavimams</w:t>
      </w:r>
      <w:r w:rsidR="00196D04">
        <w:t>,</w:t>
      </w:r>
      <w:r w:rsidRPr="00C0175D">
        <w:t xml:space="preserve"> jas atnaujinti. Įrengiant tokias antrinių žaliavų surinkimo aikšteles</w:t>
      </w:r>
      <w:r w:rsidR="00330625" w:rsidRPr="00C0175D">
        <w:t>,</w:t>
      </w:r>
      <w:r w:rsidRPr="00C0175D">
        <w:t xml:space="preserve"> turi būti laikomasi reikalavimų:</w:t>
      </w:r>
    </w:p>
    <w:p w14:paraId="28F82093" w14:textId="1423F121" w:rsidR="00EB095A" w:rsidRPr="00C0175D" w:rsidRDefault="009167B9" w:rsidP="003447DD">
      <w:pPr>
        <w:pStyle w:val="Sraopastraipa"/>
        <w:numPr>
          <w:ilvl w:val="0"/>
          <w:numId w:val="26"/>
        </w:numPr>
        <w:ind w:right="-7"/>
        <w:rPr>
          <w:rFonts w:asciiTheme="minorHAnsi" w:hAnsiTheme="minorHAnsi" w:cstheme="minorHAnsi"/>
        </w:rPr>
      </w:pPr>
      <w:r w:rsidRPr="00C0175D">
        <w:rPr>
          <w:rFonts w:asciiTheme="minorHAnsi" w:hAnsiTheme="minorHAnsi" w:cstheme="minorHAnsi"/>
        </w:rPr>
        <w:t xml:space="preserve">savivaldybių gyvenamuosiuose daugiabučių namų rajonuose ne mažiau kaip po vieną antrinių žaliavų surinkimo konteinerių aikštelę 800 gyventojų šalia mišrių komunalinių atliekų konteinerių ar kitose gyventojams patogiose, estetiškai įrengtose ir visuomenės sveikatos saugos reikalavimus atitinkančiose vietose; </w:t>
      </w:r>
    </w:p>
    <w:p w14:paraId="52067D58" w14:textId="77777777" w:rsidR="00EB095A" w:rsidRPr="00C0175D" w:rsidRDefault="009167B9" w:rsidP="003447DD">
      <w:pPr>
        <w:pStyle w:val="Sraopastraipa"/>
        <w:numPr>
          <w:ilvl w:val="0"/>
          <w:numId w:val="26"/>
        </w:numPr>
        <w:ind w:right="-7"/>
        <w:rPr>
          <w:rFonts w:asciiTheme="minorHAnsi" w:hAnsiTheme="minorHAnsi" w:cstheme="minorHAnsi"/>
        </w:rPr>
      </w:pPr>
      <w:r w:rsidRPr="00C0175D">
        <w:rPr>
          <w:rFonts w:asciiTheme="minorHAnsi" w:hAnsiTheme="minorHAnsi" w:cstheme="minorHAnsi"/>
        </w:rPr>
        <w:t>vidutiniai atstumai iki antrinių žaliavų surinkimo konteinerių aikštelių nustatomi rengiant (atnaujinant) ir tvirtinant konteinerių aikštelių išdėstymo schemas;</w:t>
      </w:r>
    </w:p>
    <w:p w14:paraId="5E037FEB" w14:textId="77777777" w:rsidR="009167B9" w:rsidRDefault="009167B9" w:rsidP="003447DD">
      <w:pPr>
        <w:pStyle w:val="Sraopastraipa"/>
        <w:numPr>
          <w:ilvl w:val="0"/>
          <w:numId w:val="26"/>
        </w:numPr>
        <w:ind w:right="-7"/>
        <w:rPr>
          <w:rFonts w:asciiTheme="minorHAnsi" w:hAnsiTheme="minorHAnsi" w:cstheme="minorHAnsi"/>
        </w:rPr>
      </w:pPr>
      <w:r w:rsidRPr="00C0175D">
        <w:rPr>
          <w:rFonts w:asciiTheme="minorHAnsi" w:hAnsiTheme="minorHAnsi" w:cstheme="minorHAnsi"/>
        </w:rPr>
        <w:t xml:space="preserve">savivaldybių gyvenamuosiuose individualių namų kvartaluose, kai individualių namų savininkai neaprūpinti individualiais pakuočių ir stiklo atliekų surinkimo konteineriais, ir miesteliuose, sodų ir garažų savininkų bendrijų teritorijose įrengti ne mažiau kaip po vieną antrinių žaliavų surinkimo konteinerių aikštelę.  </w:t>
      </w:r>
    </w:p>
    <w:p w14:paraId="78E5A87B" w14:textId="654A349B" w:rsidR="006020B1" w:rsidRPr="006020B1" w:rsidRDefault="006020B1" w:rsidP="006020B1">
      <w:pPr>
        <w:ind w:right="-7"/>
        <w:rPr>
          <w:rFonts w:asciiTheme="minorHAnsi" w:hAnsiTheme="minorHAnsi" w:cstheme="minorHAnsi"/>
        </w:rPr>
      </w:pPr>
      <w:r w:rsidRPr="006020B1">
        <w:rPr>
          <w:rFonts w:asciiTheme="minorHAnsi" w:hAnsiTheme="minorHAnsi" w:cstheme="minorHAnsi"/>
          <w:bCs/>
        </w:rPr>
        <w:t>Molėtų rajono savivaldybės administracijos direktoriaus 2016 m. rugpjūčio 22 d. įsakym</w:t>
      </w:r>
      <w:r>
        <w:rPr>
          <w:rFonts w:asciiTheme="minorHAnsi" w:hAnsiTheme="minorHAnsi" w:cstheme="minorHAnsi"/>
          <w:bCs/>
        </w:rPr>
        <w:t>u</w:t>
      </w:r>
      <w:r w:rsidRPr="006020B1">
        <w:rPr>
          <w:rFonts w:asciiTheme="minorHAnsi" w:hAnsiTheme="minorHAnsi" w:cstheme="minorHAnsi"/>
          <w:bCs/>
        </w:rPr>
        <w:t xml:space="preserve"> Nr. B6-701 „Dėl Molėtų miesto ir rajono antrinių žaliavų surinkimo konteinerių aikštelių išdėstymo schemos ir vietų sąrašo patvirtinimo“</w:t>
      </w:r>
      <w:r>
        <w:rPr>
          <w:rStyle w:val="Puslapioinaosnuoroda"/>
          <w:rFonts w:cstheme="minorHAnsi"/>
          <w:bCs/>
        </w:rPr>
        <w:footnoteReference w:id="3"/>
      </w:r>
      <w:r>
        <w:rPr>
          <w:rFonts w:asciiTheme="minorHAnsi" w:hAnsiTheme="minorHAnsi" w:cstheme="minorHAnsi"/>
          <w:bCs/>
        </w:rPr>
        <w:t xml:space="preserve"> patvirtinta tokia schema. </w:t>
      </w:r>
    </w:p>
    <w:p w14:paraId="31770488" w14:textId="3E0D1415" w:rsidR="009167B9" w:rsidRPr="00C0175D" w:rsidRDefault="009167B9" w:rsidP="00371869">
      <w:pPr>
        <w:pStyle w:val="Pagrindinistekstas"/>
      </w:pPr>
      <w:r w:rsidRPr="00C0175D">
        <w:t>Molėtų rajono savivaldybės teritorijoje per pastaruosius kel</w:t>
      </w:r>
      <w:r w:rsidR="00442BA8">
        <w:t>eriu</w:t>
      </w:r>
      <w:r w:rsidRPr="00C0175D">
        <w:t>s metus (2017</w:t>
      </w:r>
      <w:r w:rsidR="009F1B8B" w:rsidRPr="00C0175D">
        <w:t>–</w:t>
      </w:r>
      <w:r w:rsidRPr="00C0175D">
        <w:t>2020 m</w:t>
      </w:r>
      <w:r w:rsidR="00BA4355" w:rsidRPr="00C0175D">
        <w:t>.</w:t>
      </w:r>
      <w:r w:rsidRPr="00C0175D">
        <w:t>) pastatyt</w:t>
      </w:r>
      <w:r w:rsidR="009F1B8B" w:rsidRPr="00C0175D">
        <w:t>ų</w:t>
      </w:r>
      <w:r w:rsidRPr="00C0175D">
        <w:t xml:space="preserve"> antrinių žaliavų surinkimo konteinerių komplektų kiekis išaugo nuo 48 iki 68 vienetų</w:t>
      </w:r>
      <w:r w:rsidR="009F1B8B" w:rsidRPr="00C0175D">
        <w:t>.</w:t>
      </w:r>
      <w:r w:rsidRPr="00C0175D">
        <w:t xml:space="preserve"> 2020 m</w:t>
      </w:r>
      <w:r w:rsidR="009F1B8B" w:rsidRPr="00C0175D">
        <w:t xml:space="preserve">. viena antrinių žaliavų konteinerių aikštele naudojosi </w:t>
      </w:r>
      <w:r w:rsidRPr="00C0175D">
        <w:t>275 gyventoja</w:t>
      </w:r>
      <w:r w:rsidR="009F1B8B" w:rsidRPr="00C0175D">
        <w:t>i</w:t>
      </w:r>
      <w:r w:rsidR="00D36C0C" w:rsidRPr="00C0175D">
        <w:t xml:space="preserve"> (2021 m. viena aikštele naudojosi 269 gyventojai)</w:t>
      </w:r>
      <w:r w:rsidRPr="00C0175D">
        <w:t xml:space="preserve">.   </w:t>
      </w:r>
    </w:p>
    <w:p w14:paraId="19976CB3" w14:textId="52BE3927" w:rsidR="009167B9" w:rsidRPr="00C0175D" w:rsidRDefault="00D36C0C" w:rsidP="002D3C6B">
      <w:pPr>
        <w:keepNext/>
        <w:ind w:right="-7"/>
        <w:jc w:val="center"/>
        <w:rPr>
          <w:rFonts w:asciiTheme="minorHAnsi" w:hAnsiTheme="minorHAnsi" w:cstheme="minorHAnsi"/>
        </w:rPr>
      </w:pPr>
      <w:r w:rsidRPr="00C0175D">
        <w:rPr>
          <w:noProof/>
          <w:lang w:val="en-US"/>
        </w:rPr>
        <w:lastRenderedPageBreak/>
        <w:drawing>
          <wp:inline distT="0" distB="0" distL="0" distR="0" wp14:anchorId="66A37252" wp14:editId="08766527">
            <wp:extent cx="5924550" cy="1212850"/>
            <wp:effectExtent l="0" t="0" r="0" b="6350"/>
            <wp:docPr id="186235433" name="Diagrama 1">
              <a:extLst xmlns:a="http://schemas.openxmlformats.org/drawingml/2006/main">
                <a:ext uri="{FF2B5EF4-FFF2-40B4-BE49-F238E27FC236}">
                  <a16:creationId xmlns:a16="http://schemas.microsoft.com/office/drawing/2014/main" id="{E781CACE-B130-8E23-0976-CB40316CED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131CCD7" w14:textId="60EC251A" w:rsidR="009167B9" w:rsidRDefault="00D664D7" w:rsidP="00D54BC3">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19" w:name="_Toc136964486"/>
      <w:r w:rsidR="009F498B">
        <w:rPr>
          <w:b/>
          <w:bCs/>
          <w:noProof/>
        </w:rPr>
        <w:t>4</w:t>
      </w:r>
      <w:r w:rsidRPr="00C0175D">
        <w:rPr>
          <w:b/>
          <w:bCs/>
          <w:noProof/>
        </w:rPr>
        <w:fldChar w:fldCharType="end"/>
      </w:r>
      <w:r w:rsidR="009167B9" w:rsidRPr="00C0175D">
        <w:rPr>
          <w:b/>
          <w:bCs/>
        </w:rPr>
        <w:t xml:space="preserve"> pav. </w:t>
      </w:r>
      <w:r w:rsidR="009167B9" w:rsidRPr="00C0175D">
        <w:t>Gyventojų skaičius, kuriems tenka viena antrinių žaliavų konteinerių aikštelė</w:t>
      </w:r>
      <w:r w:rsidR="006020B1">
        <w:t xml:space="preserve"> </w:t>
      </w:r>
      <w:r w:rsidR="006020B1" w:rsidRPr="00C0175D">
        <w:t>Molėtų rajono savivaldybė</w:t>
      </w:r>
      <w:r w:rsidR="006020B1">
        <w:t>je</w:t>
      </w:r>
      <w:bookmarkEnd w:id="19"/>
    </w:p>
    <w:p w14:paraId="1A945169" w14:textId="108BC0B8" w:rsidR="00F207BD" w:rsidRPr="00C0175D" w:rsidRDefault="00F207BD" w:rsidP="00F207BD">
      <w:pPr>
        <w:pStyle w:val="AAApaveikslopavadinimas"/>
        <w:jc w:val="right"/>
      </w:pPr>
      <w:r w:rsidRPr="00F207BD">
        <w:t>Šaltinis: AAA duomenys</w:t>
      </w:r>
    </w:p>
    <w:p w14:paraId="4E8C4EB0" w14:textId="67FCBB1D" w:rsidR="009167B9" w:rsidRPr="00C0175D" w:rsidRDefault="006020B1" w:rsidP="00371869">
      <w:pPr>
        <w:pStyle w:val="Pagrindinistekstas"/>
      </w:pPr>
      <w:r w:rsidRPr="006020B1">
        <w:t>Molėtų rajono savivaldybė</w:t>
      </w:r>
      <w:r>
        <w:t xml:space="preserve">je </w:t>
      </w:r>
      <w:r w:rsidRPr="006020B1">
        <w:t xml:space="preserve"> </w:t>
      </w:r>
      <w:r w:rsidR="009B56D9" w:rsidRPr="00C0175D">
        <w:t xml:space="preserve">praėjusio laikotarpio </w:t>
      </w:r>
      <w:r w:rsidR="00335FF2" w:rsidRPr="00C0175D">
        <w:t xml:space="preserve">VATP reikalavimai </w:t>
      </w:r>
      <w:r w:rsidR="0029300A" w:rsidRPr="00C0175D">
        <w:t xml:space="preserve">dėl </w:t>
      </w:r>
      <w:r w:rsidR="00335FF2" w:rsidRPr="00C0175D">
        <w:t>antrinių žaliavų konteinerių aikštel</w:t>
      </w:r>
      <w:r w:rsidR="009B56D9" w:rsidRPr="00C0175D">
        <w:t>ių kieki</w:t>
      </w:r>
      <w:r w:rsidR="0029300A" w:rsidRPr="00C0175D">
        <w:t>o</w:t>
      </w:r>
      <w:r w:rsidR="00335FF2" w:rsidRPr="00C0175D">
        <w:t xml:space="preserve"> (viena antrinių žaliavų surinkimo konteinerių aikštel</w:t>
      </w:r>
      <w:r w:rsidR="0029300A" w:rsidRPr="00C0175D">
        <w:t>ė</w:t>
      </w:r>
      <w:r w:rsidR="00335FF2" w:rsidRPr="00C0175D">
        <w:t xml:space="preserve"> </w:t>
      </w:r>
      <w:r w:rsidR="0013453E" w:rsidRPr="00C0175D">
        <w:t xml:space="preserve">– </w:t>
      </w:r>
      <w:r w:rsidR="00335FF2" w:rsidRPr="00C0175D">
        <w:t>800 gyventoj</w:t>
      </w:r>
      <w:r w:rsidR="00442BA8">
        <w:t>ų</w:t>
      </w:r>
      <w:r w:rsidR="00335FF2" w:rsidRPr="00C0175D">
        <w:t xml:space="preserve">) </w:t>
      </w:r>
      <w:r w:rsidR="0001521D" w:rsidRPr="00C0175D">
        <w:t xml:space="preserve">buvo </w:t>
      </w:r>
      <w:r w:rsidR="00335FF2" w:rsidRPr="00C0175D">
        <w:t>įgyvendinti</w:t>
      </w:r>
      <w:r w:rsidR="0001521D" w:rsidRPr="00C0175D">
        <w:t>.</w:t>
      </w:r>
      <w:r w:rsidR="00335FF2" w:rsidRPr="00C0175D">
        <w:t xml:space="preserve"> </w:t>
      </w:r>
      <w:bookmarkStart w:id="20" w:name="_Hlk127079332"/>
      <w:r w:rsidR="0016037D" w:rsidRPr="00C0175D">
        <w:t>Pastebima, kad nevertinant esamo rūšiuojamųjų konteinerių kiekio (tiek individualių rūšiavimo konteinerių, tiek konteinerinių aikštelių), surenkami antrinių žaliavų, pakuočių ir pakuotės atliekų kiekiai nėra dideli. Tvarkomų MBA atliekų morfologiniai tyrimai rodo, kad papildomai galėtų būti išrūšiuojama dar iki 50 kg antrinių žaliavų ar pakuotės atliekų vienam gyventojui</w:t>
      </w:r>
      <w:r>
        <w:t xml:space="preserve">. </w:t>
      </w:r>
      <w:r w:rsidR="00A179E6" w:rsidRPr="00C0175D">
        <w:t>Detalūs duomenys apie regione esamas konteinerines aikšteles</w:t>
      </w:r>
      <w:r w:rsidR="00B720DB" w:rsidRPr="00C0175D">
        <w:t xml:space="preserve"> ir konteinerių kiekį pateikti 3 ir 4  prieduose</w:t>
      </w:r>
      <w:r w:rsidR="00A179E6" w:rsidRPr="00C0175D">
        <w:t xml:space="preserve">. </w:t>
      </w:r>
      <w:bookmarkEnd w:id="20"/>
    </w:p>
    <w:p w14:paraId="77B39611" w14:textId="7560D12C" w:rsidR="009167B9" w:rsidRPr="00C0175D" w:rsidRDefault="009167B9" w:rsidP="00371869">
      <w:pPr>
        <w:pStyle w:val="Pagrindinistekstas"/>
      </w:pPr>
      <w:r w:rsidRPr="00C0175D">
        <w:rPr>
          <w:lang w:val="en-US"/>
        </w:rPr>
        <w:drawing>
          <wp:inline distT="0" distB="0" distL="0" distR="0" wp14:anchorId="48F5AB18" wp14:editId="12277947">
            <wp:extent cx="6217627" cy="1333500"/>
            <wp:effectExtent l="0" t="0" r="12065" b="0"/>
            <wp:docPr id="538" name="Chart 538">
              <a:extLst xmlns:a="http://schemas.openxmlformats.org/drawingml/2006/main">
                <a:ext uri="{FF2B5EF4-FFF2-40B4-BE49-F238E27FC236}">
                  <a16:creationId xmlns:a16="http://schemas.microsoft.com/office/drawing/2014/main" id="{54AD1553-B657-4CD6-8699-8E5B324E52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F910C1A" w14:textId="55EB25E3" w:rsidR="009167B9" w:rsidRDefault="00D664D7" w:rsidP="00D54BC3">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21" w:name="_Toc136964487"/>
      <w:r w:rsidR="009F498B">
        <w:rPr>
          <w:b/>
          <w:bCs/>
          <w:noProof/>
        </w:rPr>
        <w:t>5</w:t>
      </w:r>
      <w:r w:rsidRPr="00C0175D">
        <w:rPr>
          <w:b/>
          <w:bCs/>
          <w:noProof/>
        </w:rPr>
        <w:fldChar w:fldCharType="end"/>
      </w:r>
      <w:r w:rsidR="009167B9" w:rsidRPr="00C0175D">
        <w:rPr>
          <w:b/>
          <w:bCs/>
        </w:rPr>
        <w:t xml:space="preserve"> pav. </w:t>
      </w:r>
      <w:r w:rsidR="009167B9" w:rsidRPr="00C0175D">
        <w:t>Antrinių žaliavų konteinerių aikštelės</w:t>
      </w:r>
      <w:r w:rsidR="00052FD4" w:rsidRPr="00052FD4">
        <w:rPr>
          <w:rFonts w:ascii="Arial" w:eastAsia="Cambria" w:hAnsi="Arial" w:cs="Arial"/>
          <w:color w:val="000000"/>
          <w:sz w:val="24"/>
          <w:szCs w:val="28"/>
        </w:rPr>
        <w:t xml:space="preserve"> </w:t>
      </w:r>
      <w:r w:rsidR="00052FD4" w:rsidRPr="00052FD4">
        <w:t>Molėtų rajono savivaldybė</w:t>
      </w:r>
      <w:r w:rsidR="00052FD4">
        <w:t>je</w:t>
      </w:r>
      <w:r w:rsidR="009167B9" w:rsidRPr="00C0175D">
        <w:t>, vnt.</w:t>
      </w:r>
      <w:bookmarkEnd w:id="21"/>
    </w:p>
    <w:p w14:paraId="76FFD3C5" w14:textId="43DD0EF2" w:rsidR="00F207BD" w:rsidRPr="00C0175D" w:rsidRDefault="00F207BD" w:rsidP="00F207BD">
      <w:pPr>
        <w:pStyle w:val="AAApaveikslopavadinimas"/>
        <w:jc w:val="right"/>
      </w:pPr>
      <w:r w:rsidRPr="00F207BD">
        <w:t>Šaltinis: AAA, Molėtų rajono savivaldybės duomenys</w:t>
      </w:r>
    </w:p>
    <w:p w14:paraId="44E738DB" w14:textId="204D8A67" w:rsidR="00B720DB" w:rsidRPr="00C0175D" w:rsidRDefault="006020B1" w:rsidP="00371869">
      <w:pPr>
        <w:pStyle w:val="Pagrindinistekstas"/>
      </w:pPr>
      <w:r w:rsidRPr="006020B1">
        <w:t xml:space="preserve">Molėtų rajono savivaldybėje  </w:t>
      </w:r>
      <w:r w:rsidR="009167B9" w:rsidRPr="00C0175D">
        <w:t>antrin</w:t>
      </w:r>
      <w:r w:rsidR="008D7C6B">
        <w:t>ėms</w:t>
      </w:r>
      <w:r w:rsidR="009167B9" w:rsidRPr="00C0175D">
        <w:t xml:space="preserve"> žaliav</w:t>
      </w:r>
      <w:r w:rsidR="008D7C6B">
        <w:t>oms</w:t>
      </w:r>
      <w:r w:rsidR="009167B9" w:rsidRPr="00C0175D">
        <w:t xml:space="preserve"> </w:t>
      </w:r>
      <w:r w:rsidR="008D7C6B">
        <w:t>ir</w:t>
      </w:r>
      <w:r w:rsidR="009167B9" w:rsidRPr="00C0175D">
        <w:t xml:space="preserve"> pakuočių atliek</w:t>
      </w:r>
      <w:r w:rsidR="008D7C6B">
        <w:t>oms</w:t>
      </w:r>
      <w:r w:rsidR="009167B9" w:rsidRPr="00C0175D">
        <w:t xml:space="preserve"> surink</w:t>
      </w:r>
      <w:r w:rsidR="008D7C6B">
        <w:t>ti</w:t>
      </w:r>
      <w:r w:rsidR="009167B9" w:rsidRPr="00C0175D">
        <w:t xml:space="preserve"> </w:t>
      </w:r>
      <w:r w:rsidR="00E0483B" w:rsidRPr="00C0175D">
        <w:t xml:space="preserve">skirtų konteinerių skaičius </w:t>
      </w:r>
      <w:r w:rsidR="009167B9" w:rsidRPr="00C0175D">
        <w:t xml:space="preserve">kiekvienais metais </w:t>
      </w:r>
      <w:r w:rsidR="00DE2A5D" w:rsidRPr="00C0175D">
        <w:t>auga</w:t>
      </w:r>
      <w:r w:rsidR="009167B9" w:rsidRPr="00C0175D">
        <w:t>. Paprastai šie konteineriai (didesnės talpos) statomi kartu su MKA konteineriais konteinerinėse aikštelėse, o individualių gyvenamųjų namų</w:t>
      </w:r>
      <w:r w:rsidR="000A0F2B" w:rsidRPr="00C0175D">
        <w:t xml:space="preserve"> </w:t>
      </w:r>
      <w:r w:rsidR="009167B9" w:rsidRPr="00C0175D">
        <w:t>savininkai aprūpinami 120</w:t>
      </w:r>
      <w:r w:rsidR="00E0483B" w:rsidRPr="00C0175D">
        <w:t>–</w:t>
      </w:r>
      <w:r w:rsidR="009167B9" w:rsidRPr="00C0175D">
        <w:t>240 l talpos individualiais konteineriais stiklo</w:t>
      </w:r>
      <w:r w:rsidR="00E0483B" w:rsidRPr="00C0175D">
        <w:t>,</w:t>
      </w:r>
      <w:r w:rsidR="009167B9" w:rsidRPr="00C0175D">
        <w:t xml:space="preserve"> pakuo</w:t>
      </w:r>
      <w:r w:rsidR="00E0483B" w:rsidRPr="00C0175D">
        <w:t>čių</w:t>
      </w:r>
      <w:r w:rsidR="008D7C6B">
        <w:t>,</w:t>
      </w:r>
      <w:r w:rsidR="00E0483B" w:rsidRPr="00C0175D">
        <w:t xml:space="preserve"> </w:t>
      </w:r>
      <w:r w:rsidR="009167B9" w:rsidRPr="00C0175D">
        <w:t>popieriaus ir plastiko</w:t>
      </w:r>
      <w:r w:rsidR="005B52D9" w:rsidRPr="00C0175D">
        <w:t>, metalo</w:t>
      </w:r>
      <w:r w:rsidR="009167B9" w:rsidRPr="00C0175D">
        <w:t xml:space="preserve"> atliekoms surinkti. Konteinerius aptarnauja įmonės</w:t>
      </w:r>
      <w:r w:rsidR="00E0483B" w:rsidRPr="00C0175D">
        <w:t>,</w:t>
      </w:r>
      <w:r w:rsidR="009167B9" w:rsidRPr="00C0175D">
        <w:t xml:space="preserve"> pasirašiusios sutartis su savivaldybėmis (paprastai tos pačios įmonės, kurios renka MKA). Detalūs duomenys pateikti 4 priede.</w:t>
      </w:r>
    </w:p>
    <w:p w14:paraId="0D6F5E50" w14:textId="37571B5C" w:rsidR="00B720DB" w:rsidRPr="00C0175D" w:rsidRDefault="00B720DB" w:rsidP="00B720DB">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22" w:name="_Toc145411600"/>
      <w:r w:rsidR="009F498B">
        <w:rPr>
          <w:b/>
          <w:bCs/>
          <w:noProof/>
        </w:rPr>
        <w:t>3</w:t>
      </w:r>
      <w:r w:rsidRPr="00C0175D">
        <w:rPr>
          <w:b/>
          <w:bCs/>
        </w:rPr>
        <w:fldChar w:fldCharType="end"/>
      </w:r>
      <w:r w:rsidRPr="00C0175D">
        <w:rPr>
          <w:b/>
          <w:bCs/>
        </w:rPr>
        <w:t xml:space="preserve"> lentelė.</w:t>
      </w:r>
      <w:r w:rsidRPr="00C0175D">
        <w:t xml:space="preserve"> </w:t>
      </w:r>
      <w:r w:rsidRPr="00C0175D">
        <w:rPr>
          <w:rFonts w:eastAsiaTheme="minorHAnsi"/>
          <w:noProof/>
        </w:rPr>
        <w:t>Antrinių žaliavų ir pakuočių atliekų surinkimo konteineriai Utenos regione</w:t>
      </w:r>
      <w:bookmarkEnd w:id="22"/>
    </w:p>
    <w:tbl>
      <w:tblPr>
        <w:tblStyle w:val="1tinkleliolentelviesi1"/>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520"/>
        <w:gridCol w:w="1518"/>
        <w:gridCol w:w="1424"/>
        <w:gridCol w:w="1000"/>
        <w:gridCol w:w="1613"/>
      </w:tblGrid>
      <w:tr w:rsidR="00B720DB" w:rsidRPr="00C0175D" w14:paraId="7663742C" w14:textId="77777777" w:rsidTr="005844AD">
        <w:trPr>
          <w:cnfStyle w:val="100000000000" w:firstRow="1" w:lastRow="0" w:firstColumn="0" w:lastColumn="0" w:oddVBand="0" w:evenVBand="0" w:oddHBand="0"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2520" w:type="dxa"/>
            <w:vMerge w:val="restart"/>
            <w:tcBorders>
              <w:bottom w:val="none" w:sz="0" w:space="0" w:color="auto"/>
            </w:tcBorders>
            <w:shd w:val="clear" w:color="auto" w:fill="204E77"/>
            <w:hideMark/>
          </w:tcPr>
          <w:p w14:paraId="79DB6BD0" w14:textId="77777777" w:rsidR="00B720DB" w:rsidRPr="00AB5845" w:rsidRDefault="00B720DB" w:rsidP="005844AD">
            <w:pPr>
              <w:pStyle w:val="Lentelestekstasbaltas"/>
              <w:rPr>
                <w:lang w:val="lt-LT"/>
              </w:rPr>
            </w:pPr>
            <w:r w:rsidRPr="008E4A49">
              <w:t>Konteinerių rūšis, paskirtis</w:t>
            </w:r>
          </w:p>
        </w:tc>
        <w:tc>
          <w:tcPr>
            <w:tcW w:w="1518" w:type="dxa"/>
            <w:vMerge w:val="restart"/>
            <w:tcBorders>
              <w:bottom w:val="none" w:sz="0" w:space="0" w:color="auto"/>
            </w:tcBorders>
            <w:shd w:val="clear" w:color="auto" w:fill="204E77"/>
            <w:hideMark/>
          </w:tcPr>
          <w:p w14:paraId="71C3FDCD" w14:textId="77777777" w:rsidR="00B720DB" w:rsidRPr="00AB5845" w:rsidRDefault="00B720DB" w:rsidP="005844AD">
            <w:pPr>
              <w:pStyle w:val="Lentelestekstasbaltas"/>
              <w:cnfStyle w:val="100000000000" w:firstRow="1" w:lastRow="0" w:firstColumn="0" w:lastColumn="0" w:oddVBand="0" w:evenVBand="0" w:oddHBand="0" w:evenHBand="0" w:firstRowFirstColumn="0" w:firstRowLastColumn="0" w:lastRowFirstColumn="0" w:lastRowLastColumn="0"/>
              <w:rPr>
                <w:lang w:val="lt-LT"/>
              </w:rPr>
            </w:pPr>
            <w:r w:rsidRPr="0046494D">
              <w:rPr>
                <w:lang w:val="lt-LT"/>
              </w:rPr>
              <w:t xml:space="preserve">Vieno ir dviejų butų gyvenamųjų </w:t>
            </w:r>
            <w:r w:rsidRPr="0046494D">
              <w:rPr>
                <w:lang w:val="lt-LT"/>
              </w:rPr>
              <w:lastRenderedPageBreak/>
              <w:t>namų butų savininkai, vnt.</w:t>
            </w:r>
          </w:p>
        </w:tc>
        <w:tc>
          <w:tcPr>
            <w:tcW w:w="4037" w:type="dxa"/>
            <w:gridSpan w:val="3"/>
            <w:tcBorders>
              <w:bottom w:val="none" w:sz="0" w:space="0" w:color="auto"/>
            </w:tcBorders>
            <w:shd w:val="clear" w:color="auto" w:fill="204E77"/>
            <w:noWrap/>
            <w:hideMark/>
          </w:tcPr>
          <w:p w14:paraId="68F41200" w14:textId="68324E5E" w:rsidR="00B720DB" w:rsidRPr="005844AD" w:rsidRDefault="00B720DB" w:rsidP="005844AD">
            <w:pPr>
              <w:pStyle w:val="Lentelestekstasbaltas"/>
              <w:cnfStyle w:val="100000000000" w:firstRow="1" w:lastRow="0" w:firstColumn="0" w:lastColumn="0" w:oddVBand="0" w:evenVBand="0" w:oddHBand="0" w:evenHBand="0" w:firstRowFirstColumn="0" w:firstRowLastColumn="0" w:lastRowFirstColumn="0" w:lastRowLastColumn="0"/>
              <w:rPr>
                <w:b w:val="0"/>
                <w:lang w:val="lt-LT"/>
              </w:rPr>
            </w:pPr>
            <w:r w:rsidRPr="00AB5845">
              <w:rPr>
                <w:lang w:val="lt-LT"/>
              </w:rPr>
              <w:lastRenderedPageBreak/>
              <w:t xml:space="preserve">Individualūs pakuočių ir antrinių žaliavų konteineriai </w:t>
            </w:r>
          </w:p>
        </w:tc>
      </w:tr>
      <w:tr w:rsidR="00B720DB" w:rsidRPr="00C0175D" w14:paraId="7F07F9DB" w14:textId="77777777" w:rsidTr="005844AD">
        <w:trPr>
          <w:trHeight w:val="290"/>
        </w:trPr>
        <w:tc>
          <w:tcPr>
            <w:cnfStyle w:val="001000000000" w:firstRow="0" w:lastRow="0" w:firstColumn="1" w:lastColumn="0" w:oddVBand="0" w:evenVBand="0" w:oddHBand="0" w:evenHBand="0" w:firstRowFirstColumn="0" w:firstRowLastColumn="0" w:lastRowFirstColumn="0" w:lastRowLastColumn="0"/>
            <w:tcW w:w="2520" w:type="dxa"/>
            <w:vMerge/>
            <w:hideMark/>
          </w:tcPr>
          <w:p w14:paraId="606CA495" w14:textId="77777777" w:rsidR="00B720DB" w:rsidRPr="00AB5845" w:rsidRDefault="00B720DB" w:rsidP="005844AD">
            <w:pPr>
              <w:pStyle w:val="Lentelestekstasbaltas"/>
              <w:rPr>
                <w:lang w:val="lt-LT"/>
              </w:rPr>
            </w:pPr>
          </w:p>
        </w:tc>
        <w:tc>
          <w:tcPr>
            <w:tcW w:w="1518" w:type="dxa"/>
            <w:vMerge/>
            <w:hideMark/>
          </w:tcPr>
          <w:p w14:paraId="42F2D7D9" w14:textId="77777777" w:rsidR="00B720DB" w:rsidRPr="00AB5845" w:rsidRDefault="00B720DB" w:rsidP="005844AD">
            <w:pPr>
              <w:pStyle w:val="Lentelestekstasbaltas"/>
              <w:cnfStyle w:val="000000000000" w:firstRow="0" w:lastRow="0" w:firstColumn="0" w:lastColumn="0" w:oddVBand="0" w:evenVBand="0" w:oddHBand="0" w:evenHBand="0" w:firstRowFirstColumn="0" w:firstRowLastColumn="0" w:lastRowFirstColumn="0" w:lastRowLastColumn="0"/>
              <w:rPr>
                <w:lang w:val="lt-LT"/>
              </w:rPr>
            </w:pPr>
          </w:p>
        </w:tc>
        <w:tc>
          <w:tcPr>
            <w:tcW w:w="1424" w:type="dxa"/>
            <w:shd w:val="clear" w:color="auto" w:fill="204E77"/>
            <w:noWrap/>
            <w:hideMark/>
          </w:tcPr>
          <w:p w14:paraId="794F7300" w14:textId="77777777" w:rsidR="00B720DB" w:rsidRPr="00AB5845" w:rsidRDefault="00B720DB" w:rsidP="005844AD">
            <w:pPr>
              <w:pStyle w:val="Lentelestekstasbaltas"/>
              <w:cnfStyle w:val="000000000000" w:firstRow="0" w:lastRow="0" w:firstColumn="0" w:lastColumn="0" w:oddVBand="0" w:evenVBand="0" w:oddHBand="0" w:evenHBand="0" w:firstRowFirstColumn="0" w:firstRowLastColumn="0" w:lastRowFirstColumn="0" w:lastRowLastColumn="0"/>
              <w:rPr>
                <w:lang w:val="lt-LT"/>
              </w:rPr>
            </w:pPr>
            <w:r w:rsidRPr="008E4A49">
              <w:t xml:space="preserve">Mišri pakuotė </w:t>
            </w:r>
          </w:p>
        </w:tc>
        <w:tc>
          <w:tcPr>
            <w:tcW w:w="1000" w:type="dxa"/>
            <w:shd w:val="clear" w:color="auto" w:fill="204E77"/>
            <w:noWrap/>
            <w:hideMark/>
          </w:tcPr>
          <w:p w14:paraId="77FBB8AA" w14:textId="77777777" w:rsidR="00B720DB" w:rsidRPr="00C0175D" w:rsidRDefault="00B720DB" w:rsidP="005844AD">
            <w:pPr>
              <w:pStyle w:val="Lentelestekstasbaltas"/>
              <w:cnfStyle w:val="000000000000" w:firstRow="0" w:lastRow="0" w:firstColumn="0" w:lastColumn="0" w:oddVBand="0" w:evenVBand="0" w:oddHBand="0" w:evenHBand="0" w:firstRowFirstColumn="0" w:firstRowLastColumn="0" w:lastRowFirstColumn="0" w:lastRowLastColumn="0"/>
            </w:pPr>
            <w:r w:rsidRPr="00C0175D">
              <w:t xml:space="preserve"> Stiklo pakuotė </w:t>
            </w:r>
          </w:p>
        </w:tc>
        <w:tc>
          <w:tcPr>
            <w:tcW w:w="1613" w:type="dxa"/>
            <w:vMerge w:val="restart"/>
            <w:shd w:val="clear" w:color="auto" w:fill="204E77"/>
            <w:noWrap/>
            <w:hideMark/>
          </w:tcPr>
          <w:p w14:paraId="0EE840BB" w14:textId="77777777" w:rsidR="00B720DB" w:rsidRPr="00C0175D" w:rsidRDefault="00B720DB" w:rsidP="005844AD">
            <w:pPr>
              <w:pStyle w:val="Lentelestekstasbaltas"/>
              <w:cnfStyle w:val="000000000000" w:firstRow="0" w:lastRow="0" w:firstColumn="0" w:lastColumn="0" w:oddVBand="0" w:evenVBand="0" w:oddHBand="0" w:evenHBand="0" w:firstRowFirstColumn="0" w:firstRowLastColumn="0" w:lastRowFirstColumn="0" w:lastRowLastColumn="0"/>
              <w:rPr>
                <w:lang w:val="en-GB"/>
              </w:rPr>
            </w:pPr>
            <w:r w:rsidRPr="00C0175D">
              <w:t xml:space="preserve">Aprūpinimas, </w:t>
            </w:r>
            <w:r w:rsidRPr="00C0175D">
              <w:rPr>
                <w:lang w:val="en-GB"/>
              </w:rPr>
              <w:t xml:space="preserve">% </w:t>
            </w:r>
          </w:p>
        </w:tc>
      </w:tr>
      <w:tr w:rsidR="00B720DB" w:rsidRPr="00C0175D" w14:paraId="339584B4" w14:textId="77777777" w:rsidTr="005844AD">
        <w:trPr>
          <w:trHeight w:val="300"/>
        </w:trPr>
        <w:tc>
          <w:tcPr>
            <w:cnfStyle w:val="001000000000" w:firstRow="0" w:lastRow="0" w:firstColumn="1" w:lastColumn="0" w:oddVBand="0" w:evenVBand="0" w:oddHBand="0" w:evenHBand="0" w:firstRowFirstColumn="0" w:firstRowLastColumn="0" w:lastRowFirstColumn="0" w:lastRowLastColumn="0"/>
            <w:tcW w:w="2520" w:type="dxa"/>
            <w:noWrap/>
            <w:hideMark/>
          </w:tcPr>
          <w:p w14:paraId="7009420A" w14:textId="77777777" w:rsidR="00B720DB" w:rsidRPr="00AB5845" w:rsidRDefault="00B720DB" w:rsidP="00AB5845">
            <w:pPr>
              <w:pStyle w:val="Lenteliutekstas"/>
              <w:rPr>
                <w:lang w:val="lt-LT"/>
              </w:rPr>
            </w:pPr>
            <w:r w:rsidRPr="008E4A49">
              <w:t>Konteinerių talpa, m³</w:t>
            </w:r>
          </w:p>
        </w:tc>
        <w:tc>
          <w:tcPr>
            <w:tcW w:w="1518" w:type="dxa"/>
            <w:vMerge/>
            <w:hideMark/>
          </w:tcPr>
          <w:p w14:paraId="2E3760A9" w14:textId="77777777" w:rsidR="00B720DB" w:rsidRPr="00AB5845" w:rsidRDefault="00B720D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424" w:type="dxa"/>
            <w:noWrap/>
            <w:hideMark/>
          </w:tcPr>
          <w:p w14:paraId="1D8403F2" w14:textId="77777777" w:rsidR="00B720DB" w:rsidRPr="00AB5845" w:rsidRDefault="00B720D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8E4A49">
              <w:t>0,24</w:t>
            </w:r>
          </w:p>
        </w:tc>
        <w:tc>
          <w:tcPr>
            <w:tcW w:w="1000" w:type="dxa"/>
            <w:noWrap/>
            <w:hideMark/>
          </w:tcPr>
          <w:p w14:paraId="6C981881" w14:textId="77777777" w:rsidR="00B720DB" w:rsidRPr="00C0175D" w:rsidRDefault="00B720DB" w:rsidP="00AB5845">
            <w:pPr>
              <w:pStyle w:val="Lenteliutekstas"/>
              <w:cnfStyle w:val="000000000000" w:firstRow="0" w:lastRow="0" w:firstColumn="0" w:lastColumn="0" w:oddVBand="0" w:evenVBand="0" w:oddHBand="0" w:evenHBand="0" w:firstRowFirstColumn="0" w:firstRowLastColumn="0" w:lastRowFirstColumn="0" w:lastRowLastColumn="0"/>
            </w:pPr>
            <w:r w:rsidRPr="00C0175D">
              <w:t>0,12</w:t>
            </w:r>
          </w:p>
        </w:tc>
        <w:tc>
          <w:tcPr>
            <w:tcW w:w="1613" w:type="dxa"/>
            <w:vMerge/>
            <w:hideMark/>
          </w:tcPr>
          <w:p w14:paraId="21F0F28B" w14:textId="77777777" w:rsidR="00B720DB" w:rsidRPr="00C0175D" w:rsidRDefault="00B720DB" w:rsidP="00AB5845">
            <w:pPr>
              <w:pStyle w:val="Lenteliutekstas"/>
              <w:cnfStyle w:val="000000000000" w:firstRow="0" w:lastRow="0" w:firstColumn="0" w:lastColumn="0" w:oddVBand="0" w:evenVBand="0" w:oddHBand="0" w:evenHBand="0" w:firstRowFirstColumn="0" w:firstRowLastColumn="0" w:lastRowFirstColumn="0" w:lastRowLastColumn="0"/>
            </w:pPr>
          </w:p>
        </w:tc>
      </w:tr>
      <w:tr w:rsidR="00B720DB" w:rsidRPr="00C0175D" w14:paraId="5E8ADFC5" w14:textId="77777777" w:rsidTr="005844AD">
        <w:trPr>
          <w:trHeight w:val="290"/>
        </w:trPr>
        <w:tc>
          <w:tcPr>
            <w:cnfStyle w:val="001000000000" w:firstRow="0" w:lastRow="0" w:firstColumn="1" w:lastColumn="0" w:oddVBand="0" w:evenVBand="0" w:oddHBand="0" w:evenHBand="0" w:firstRowFirstColumn="0" w:firstRowLastColumn="0" w:lastRowFirstColumn="0" w:lastRowLastColumn="0"/>
            <w:tcW w:w="2520" w:type="dxa"/>
            <w:noWrap/>
            <w:hideMark/>
          </w:tcPr>
          <w:p w14:paraId="42E86B10" w14:textId="77777777" w:rsidR="00B720DB" w:rsidRPr="00AB5845" w:rsidRDefault="00B720DB" w:rsidP="00AB5845">
            <w:pPr>
              <w:pStyle w:val="Lenteliutekstas"/>
              <w:rPr>
                <w:lang w:val="lt-LT"/>
              </w:rPr>
            </w:pPr>
            <w:r w:rsidRPr="008E4A49">
              <w:t>Molėtų r. sav.</w:t>
            </w:r>
          </w:p>
        </w:tc>
        <w:tc>
          <w:tcPr>
            <w:tcW w:w="1518" w:type="dxa"/>
            <w:noWrap/>
          </w:tcPr>
          <w:p w14:paraId="69602518" w14:textId="77777777" w:rsidR="00B720DB" w:rsidRPr="00AB5845" w:rsidRDefault="00B720D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8E4A49">
              <w:t>7 112</w:t>
            </w:r>
          </w:p>
        </w:tc>
        <w:tc>
          <w:tcPr>
            <w:tcW w:w="1424" w:type="dxa"/>
            <w:noWrap/>
          </w:tcPr>
          <w:p w14:paraId="287BF338" w14:textId="77777777" w:rsidR="00B720DB" w:rsidRPr="00AB5845" w:rsidRDefault="00B720D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8E4A49">
              <w:t>4 500</w:t>
            </w:r>
          </w:p>
        </w:tc>
        <w:tc>
          <w:tcPr>
            <w:tcW w:w="1000" w:type="dxa"/>
            <w:noWrap/>
          </w:tcPr>
          <w:p w14:paraId="362E7B98" w14:textId="77777777" w:rsidR="00B720DB" w:rsidRPr="00C0175D" w:rsidRDefault="00B720DB" w:rsidP="00AB5845">
            <w:pPr>
              <w:pStyle w:val="Lenteliutekstas"/>
              <w:cnfStyle w:val="000000000000" w:firstRow="0" w:lastRow="0" w:firstColumn="0" w:lastColumn="0" w:oddVBand="0" w:evenVBand="0" w:oddHBand="0" w:evenHBand="0" w:firstRowFirstColumn="0" w:firstRowLastColumn="0" w:lastRowFirstColumn="0" w:lastRowLastColumn="0"/>
            </w:pPr>
            <w:r w:rsidRPr="00C0175D">
              <w:t>4 500</w:t>
            </w:r>
          </w:p>
        </w:tc>
        <w:tc>
          <w:tcPr>
            <w:tcW w:w="1613" w:type="dxa"/>
            <w:noWrap/>
          </w:tcPr>
          <w:p w14:paraId="30483E4D" w14:textId="6FD85AA3" w:rsidR="00B720DB" w:rsidRPr="00C0175D" w:rsidRDefault="00B720DB"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t>63</w:t>
            </w:r>
            <w:r w:rsidR="008D7C6B">
              <w:t xml:space="preserve"> </w:t>
            </w:r>
            <w:r w:rsidRPr="00C0175D">
              <w:t>%</w:t>
            </w:r>
          </w:p>
        </w:tc>
      </w:tr>
    </w:tbl>
    <w:p w14:paraId="6D033633" w14:textId="74E5C09E" w:rsidR="006020B1" w:rsidRPr="00F207BD" w:rsidRDefault="006020B1" w:rsidP="00F207BD">
      <w:pPr>
        <w:pStyle w:val="Paantrat"/>
        <w:ind w:right="-7"/>
        <w:rPr>
          <w:rFonts w:asciiTheme="minorHAnsi" w:hAnsiTheme="minorHAnsi" w:cstheme="minorHAnsi"/>
        </w:rPr>
      </w:pPr>
      <w:r w:rsidRPr="00C0175D">
        <w:rPr>
          <w:rFonts w:asciiTheme="minorHAnsi" w:hAnsiTheme="minorHAnsi" w:cstheme="minorHAnsi"/>
        </w:rPr>
        <w:t xml:space="preserve">Šaltinis: UAB „URATC“ </w:t>
      </w:r>
      <w:r>
        <w:rPr>
          <w:rFonts w:asciiTheme="minorHAnsi" w:hAnsiTheme="minorHAnsi" w:cstheme="minorHAnsi"/>
        </w:rPr>
        <w:t xml:space="preserve">ir </w:t>
      </w:r>
      <w:r w:rsidRPr="006020B1">
        <w:t>Molėtų rajono savivaldybė</w:t>
      </w:r>
    </w:p>
    <w:p w14:paraId="4F0CC573" w14:textId="5E2FDB76" w:rsidR="00B720DB" w:rsidRPr="00C0175D" w:rsidRDefault="00B720DB" w:rsidP="00371869">
      <w:pPr>
        <w:pStyle w:val="Pagrindinistekstas"/>
        <w:rPr>
          <w:rFonts w:eastAsia="Times New Roman" w:cs="Times New Roman"/>
          <w:b/>
          <w:bCs/>
          <w:noProof w:val="0"/>
          <w:sz w:val="20"/>
          <w:szCs w:val="20"/>
          <w:shd w:val="clear" w:color="auto" w:fill="auto"/>
        </w:rPr>
      </w:pPr>
      <w:r w:rsidRPr="006020B1">
        <w:t xml:space="preserve">Vidutiniškai </w:t>
      </w:r>
      <w:r w:rsidR="006020B1" w:rsidRPr="006020B1">
        <w:t xml:space="preserve">Molėtų rajono savivaldybėje  </w:t>
      </w:r>
      <w:r w:rsidRPr="006020B1">
        <w:t>apie  6</w:t>
      </w:r>
      <w:r w:rsidR="006020B1" w:rsidRPr="006020B1">
        <w:t>3</w:t>
      </w:r>
      <w:r w:rsidRPr="006020B1">
        <w:t xml:space="preserve"> proc. individualių namų aprūpinti individuliais rūšiavimo konteineriais, o daugiabučių namų gyventojams skirtos antrinių žaliavų konteinerių aikštelės vidutiniškai aptarnauja </w:t>
      </w:r>
      <w:r w:rsidR="006020B1" w:rsidRPr="006020B1">
        <w:t>275</w:t>
      </w:r>
      <w:r w:rsidRPr="006020B1">
        <w:t xml:space="preserve"> gyventojus</w:t>
      </w:r>
      <w:r w:rsidRPr="00C0175D">
        <w:t xml:space="preserve">, </w:t>
      </w:r>
      <w:r w:rsidR="006020B1">
        <w:t>savivaldybės</w:t>
      </w:r>
      <w:r w:rsidRPr="00C0175D">
        <w:t xml:space="preserve"> gyventojams sudarytos visos sąlygos pirminiam rūšiavimui.</w:t>
      </w:r>
    </w:p>
    <w:p w14:paraId="097AA516" w14:textId="4A45CEAD" w:rsidR="009167B9" w:rsidRPr="00C0175D" w:rsidRDefault="009167B9" w:rsidP="00371869">
      <w:pPr>
        <w:pStyle w:val="Pagrindinistekstas"/>
      </w:pPr>
      <w:r w:rsidRPr="00C0175D">
        <w:t xml:space="preserve">Vadovaujantis </w:t>
      </w:r>
      <w:r w:rsidR="00A01D90" w:rsidRPr="00C0175D">
        <w:t>VATP</w:t>
      </w:r>
      <w:r w:rsidR="00E0483B" w:rsidRPr="00C0175D">
        <w:t xml:space="preserve"> </w:t>
      </w:r>
      <w:r w:rsidRPr="00C0175D">
        <w:t xml:space="preserve">reikalavimais, siekiant didinti perdirbamų atliekų kiekius </w:t>
      </w:r>
      <w:r w:rsidR="00E0483B" w:rsidRPr="00C0175D">
        <w:t xml:space="preserve">ir </w:t>
      </w:r>
      <w:r w:rsidRPr="00C0175D">
        <w:t>mažin</w:t>
      </w:r>
      <w:r w:rsidR="00E0483B" w:rsidRPr="00C0175D">
        <w:t xml:space="preserve">ti </w:t>
      </w:r>
      <w:r w:rsidRPr="00C0175D">
        <w:t>biologiškai skaidžių atliekų šalinimą į sąvartyną, savivaldybės prival</w:t>
      </w:r>
      <w:r w:rsidR="005B52D9" w:rsidRPr="00C0175D">
        <w:t>ėjo</w:t>
      </w:r>
      <w:r w:rsidRPr="00C0175D">
        <w:t xml:space="preserve"> planuoti ir organizuoti komunalinių atliekų tvarkymo sistemą, kad regioniniuose ir savivaldybių atliekų tvarkymo planuose būtų numatytos ir vykdomos biologiškai skaidžių atliekų tvarkymo infrastruktūros ir rūšiuojam</w:t>
      </w:r>
      <w:r w:rsidR="008D7C6B">
        <w:t>ųjų</w:t>
      </w:r>
      <w:r w:rsidRPr="00C0175D">
        <w:t xml:space="preserve"> atliekų užduotys. Ši</w:t>
      </w:r>
      <w:r w:rsidR="008D7C6B">
        <w:t>ems</w:t>
      </w:r>
      <w:r w:rsidRPr="00C0175D">
        <w:t xml:space="preserve"> uždavini</w:t>
      </w:r>
      <w:r w:rsidR="008D7C6B">
        <w:t>ams</w:t>
      </w:r>
      <w:r w:rsidRPr="00C0175D">
        <w:t xml:space="preserve"> įgyvendin</w:t>
      </w:r>
      <w:r w:rsidR="008D7C6B">
        <w:t>ti</w:t>
      </w:r>
      <w:r w:rsidRPr="00C0175D">
        <w:t xml:space="preserve"> savivaldybių teritorijose įrengtos žaliųjų atliekų kompostavimo aikštelės, prie kapinių įrengti specialūs konteineriai žali</w:t>
      </w:r>
      <w:r w:rsidR="00E0483B" w:rsidRPr="00C0175D">
        <w:t>osioms atliekoms surinkti</w:t>
      </w:r>
      <w:r w:rsidRPr="00C0175D">
        <w:t>. Skatinant žaliųjų atliekų namudinį kompostavimą 2014</w:t>
      </w:r>
      <w:r w:rsidR="00E0483B" w:rsidRPr="00C0175D">
        <w:t>–</w:t>
      </w:r>
      <w:r w:rsidRPr="00C0175D">
        <w:t xml:space="preserve">2020 </w:t>
      </w:r>
      <w:r w:rsidR="00E0483B" w:rsidRPr="00C0175D">
        <w:t>m.</w:t>
      </w:r>
      <w:r w:rsidRPr="00C0175D">
        <w:t xml:space="preserve">, </w:t>
      </w:r>
      <w:r w:rsidR="00891745" w:rsidRPr="00891745">
        <w:t xml:space="preserve">Molėtų rajono savivaldybėje  </w:t>
      </w:r>
      <w:r w:rsidRPr="00C0175D">
        <w:t>buvo išdal</w:t>
      </w:r>
      <w:r w:rsidR="008D7C6B">
        <w:t>y</w:t>
      </w:r>
      <w:r w:rsidRPr="00C0175D">
        <w:t xml:space="preserve">ta apie </w:t>
      </w:r>
      <w:r w:rsidR="00891745">
        <w:t>virš 1</w:t>
      </w:r>
      <w:r w:rsidR="00E0483B" w:rsidRPr="00C0175D">
        <w:t xml:space="preserve"> </w:t>
      </w:r>
      <w:r w:rsidR="00B61F00" w:rsidRPr="00C0175D">
        <w:t>tūkst.</w:t>
      </w:r>
      <w:r w:rsidRPr="00C0175D">
        <w:t xml:space="preserve"> kompostavimo dėžių.  </w:t>
      </w:r>
    </w:p>
    <w:p w14:paraId="411C000E" w14:textId="7CFF18CB" w:rsidR="009167B9" w:rsidRPr="00C0175D" w:rsidRDefault="00891745" w:rsidP="00371869">
      <w:pPr>
        <w:pStyle w:val="Pagrindinistekstas"/>
      </w:pPr>
      <w:r w:rsidRPr="00891745">
        <w:t>Molėtų rajono savivaldybė</w:t>
      </w:r>
      <w:r>
        <w:t xml:space="preserve">s gyventojai </w:t>
      </w:r>
      <w:r w:rsidRPr="00891745">
        <w:t xml:space="preserve">  </w:t>
      </w:r>
      <w:r w:rsidR="009167B9" w:rsidRPr="00C0175D">
        <w:t xml:space="preserve">namų ūkyje susidariusias žaliąsias atliekas </w:t>
      </w:r>
      <w:r w:rsidR="008D7C6B" w:rsidRPr="00C0175D">
        <w:t xml:space="preserve">taip pat gali </w:t>
      </w:r>
      <w:r w:rsidR="009167B9" w:rsidRPr="00C0175D">
        <w:t>nemokamai pristatyti į kompostavimo aikštel</w:t>
      </w:r>
      <w:r>
        <w:t xml:space="preserve">ę, kurią eksploatuoja  UAB „URATC“. </w:t>
      </w:r>
    </w:p>
    <w:p w14:paraId="6A3AE25D" w14:textId="68445275" w:rsidR="009167B9" w:rsidRPr="00C0175D" w:rsidRDefault="00D664D7" w:rsidP="00D54BC3">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23" w:name="_Toc145411601"/>
      <w:r w:rsidR="009F498B">
        <w:rPr>
          <w:b/>
          <w:bCs/>
          <w:noProof/>
        </w:rPr>
        <w:t>4</w:t>
      </w:r>
      <w:r w:rsidRPr="00C0175D">
        <w:rPr>
          <w:b/>
          <w:bCs/>
          <w:noProof/>
        </w:rPr>
        <w:fldChar w:fldCharType="end"/>
      </w:r>
      <w:r w:rsidR="009167B9" w:rsidRPr="00C0175D">
        <w:rPr>
          <w:b/>
          <w:bCs/>
        </w:rPr>
        <w:t xml:space="preserve"> lentelė.</w:t>
      </w:r>
      <w:r w:rsidR="009167B9" w:rsidRPr="00C0175D">
        <w:t xml:space="preserve"> Žaliųjų atliekų kompostavimo aikštelės</w:t>
      </w:r>
      <w:bookmarkEnd w:id="23"/>
      <w:r w:rsidR="009167B9" w:rsidRPr="00C0175D">
        <w:t xml:space="preserve">  </w:t>
      </w:r>
    </w:p>
    <w:tbl>
      <w:tblPr>
        <w:tblStyle w:val="1tinkleliolentelviesi1"/>
        <w:tblW w:w="3933" w:type="pct"/>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175"/>
        <w:gridCol w:w="3576"/>
        <w:gridCol w:w="2158"/>
      </w:tblGrid>
      <w:tr w:rsidR="00A3098E" w:rsidRPr="00C0175D" w14:paraId="657810B6" w14:textId="77777777" w:rsidTr="00AE72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pct"/>
            <w:tcBorders>
              <w:bottom w:val="none" w:sz="0" w:space="0" w:color="auto"/>
            </w:tcBorders>
            <w:shd w:val="clear" w:color="auto" w:fill="204E77"/>
            <w:vAlign w:val="center"/>
          </w:tcPr>
          <w:p w14:paraId="700AFC59" w14:textId="77777777" w:rsidR="009167B9" w:rsidRPr="00C0175D" w:rsidRDefault="009167B9" w:rsidP="00E77A75">
            <w:pPr>
              <w:pStyle w:val="Lentelestekstasbaltas"/>
              <w:rPr>
                <w:bCs/>
              </w:rPr>
            </w:pPr>
            <w:r w:rsidRPr="00C0175D">
              <w:rPr>
                <w:rFonts w:eastAsiaTheme="minorHAnsi"/>
              </w:rPr>
              <w:t>Savivaldybė</w:t>
            </w:r>
          </w:p>
        </w:tc>
        <w:tc>
          <w:tcPr>
            <w:tcW w:w="2261" w:type="pct"/>
            <w:tcBorders>
              <w:bottom w:val="none" w:sz="0" w:space="0" w:color="auto"/>
            </w:tcBorders>
            <w:shd w:val="clear" w:color="auto" w:fill="204E77"/>
            <w:vAlign w:val="center"/>
          </w:tcPr>
          <w:p w14:paraId="707FD81E" w14:textId="77777777"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bCs/>
              </w:rPr>
            </w:pPr>
            <w:r w:rsidRPr="00C0175D">
              <w:rPr>
                <w:rFonts w:eastAsiaTheme="minorHAnsi"/>
              </w:rPr>
              <w:t>Adresas</w:t>
            </w:r>
          </w:p>
        </w:tc>
        <w:tc>
          <w:tcPr>
            <w:tcW w:w="1364" w:type="pct"/>
            <w:tcBorders>
              <w:bottom w:val="none" w:sz="0" w:space="0" w:color="auto"/>
            </w:tcBorders>
            <w:shd w:val="clear" w:color="auto" w:fill="204E77"/>
            <w:vAlign w:val="center"/>
          </w:tcPr>
          <w:p w14:paraId="7392E56A" w14:textId="7B159080"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bCs/>
              </w:rPr>
            </w:pPr>
            <w:r w:rsidRPr="00C0175D">
              <w:rPr>
                <w:rFonts w:eastAsiaTheme="minorHAnsi"/>
              </w:rPr>
              <w:t>Pajėgumai t</w:t>
            </w:r>
            <w:r w:rsidR="00F847CA" w:rsidRPr="00C0175D">
              <w:rPr>
                <w:bCs/>
              </w:rPr>
              <w:t xml:space="preserve"> </w:t>
            </w:r>
            <w:r w:rsidRPr="00C0175D">
              <w:rPr>
                <w:rFonts w:eastAsiaTheme="minorHAnsi"/>
              </w:rPr>
              <w:t>/</w:t>
            </w:r>
            <w:r w:rsidR="00F847CA" w:rsidRPr="00C0175D">
              <w:rPr>
                <w:bCs/>
              </w:rPr>
              <w:t xml:space="preserve"> </w:t>
            </w:r>
            <w:r w:rsidRPr="00C0175D">
              <w:rPr>
                <w:rFonts w:eastAsiaTheme="minorHAnsi"/>
              </w:rPr>
              <w:t>metus</w:t>
            </w:r>
          </w:p>
        </w:tc>
      </w:tr>
      <w:tr w:rsidR="009167B9" w:rsidRPr="00C0175D" w14:paraId="4F481340" w14:textId="77777777" w:rsidTr="00AE7266">
        <w:tc>
          <w:tcPr>
            <w:cnfStyle w:val="001000000000" w:firstRow="0" w:lastRow="0" w:firstColumn="1" w:lastColumn="0" w:oddVBand="0" w:evenVBand="0" w:oddHBand="0" w:evenHBand="0" w:firstRowFirstColumn="0" w:firstRowLastColumn="0" w:lastRowFirstColumn="0" w:lastRowLastColumn="0"/>
            <w:tcW w:w="1375" w:type="pct"/>
            <w:vAlign w:val="center"/>
          </w:tcPr>
          <w:p w14:paraId="2ACDD746" w14:textId="77777777" w:rsidR="009167B9" w:rsidRPr="00C0175D" w:rsidRDefault="009167B9" w:rsidP="00AB5845">
            <w:pPr>
              <w:pStyle w:val="Lenteliutekstas"/>
              <w:rPr>
                <w:lang w:val="lt-LT"/>
              </w:rPr>
            </w:pPr>
            <w:r w:rsidRPr="00C0175D">
              <w:rPr>
                <w:lang w:val="lt-LT"/>
              </w:rPr>
              <w:t xml:space="preserve">Molėtų r.: </w:t>
            </w:r>
          </w:p>
        </w:tc>
        <w:tc>
          <w:tcPr>
            <w:tcW w:w="2261" w:type="pct"/>
            <w:vAlign w:val="center"/>
          </w:tcPr>
          <w:p w14:paraId="35C8508D"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xml:space="preserve">Molėtų r.: Ažušilių vs., Luokesos sen. </w:t>
            </w:r>
          </w:p>
        </w:tc>
        <w:tc>
          <w:tcPr>
            <w:tcW w:w="1364" w:type="pct"/>
            <w:vAlign w:val="center"/>
          </w:tcPr>
          <w:p w14:paraId="60C70CEF"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661</w:t>
            </w:r>
          </w:p>
        </w:tc>
      </w:tr>
    </w:tbl>
    <w:p w14:paraId="515C1782" w14:textId="0FF53FFC" w:rsidR="009167B9" w:rsidRPr="00C0175D" w:rsidRDefault="009167B9" w:rsidP="00F207BD">
      <w:pPr>
        <w:pStyle w:val="Paantrat"/>
        <w:ind w:right="-7"/>
        <w:rPr>
          <w:rFonts w:asciiTheme="minorHAnsi" w:hAnsiTheme="minorHAnsi" w:cstheme="minorHAnsi"/>
        </w:rPr>
      </w:pPr>
      <w:r w:rsidRPr="00C0175D">
        <w:rPr>
          <w:rFonts w:asciiTheme="minorHAnsi" w:hAnsiTheme="minorHAnsi" w:cstheme="minorHAnsi"/>
        </w:rPr>
        <w:t>Šaltinis: UAB „URATC“ duomenys</w:t>
      </w:r>
    </w:p>
    <w:p w14:paraId="54FEA6A0" w14:textId="31AE980A" w:rsidR="009167B9" w:rsidRPr="00C0175D" w:rsidRDefault="009167B9" w:rsidP="00371869">
      <w:pPr>
        <w:pStyle w:val="Pagrindinistekstas"/>
      </w:pPr>
      <w:r w:rsidRPr="00891745">
        <w:t xml:space="preserve">Vadovaujantis </w:t>
      </w:r>
      <w:r w:rsidR="00A01D90" w:rsidRPr="00891745">
        <w:t>VATP</w:t>
      </w:r>
      <w:r w:rsidR="00A01D90" w:rsidRPr="00891745" w:rsidDel="00A01D90">
        <w:t xml:space="preserve"> </w:t>
      </w:r>
      <w:r w:rsidRPr="00891745">
        <w:t>reikalavimais, savivaldybės tur</w:t>
      </w:r>
      <w:r w:rsidR="00A01D90" w:rsidRPr="00891745">
        <w:t>ėjo</w:t>
      </w:r>
      <w:r w:rsidRPr="00891745">
        <w:t xml:space="preserve"> užtikrinti, kad būtų eksploatuojama ne mažiau kaip po vieną didelių gabaritų atliekų surinkimo aikštelę 50 </w:t>
      </w:r>
      <w:r w:rsidR="00B61F00" w:rsidRPr="00891745">
        <w:t xml:space="preserve">tūkst. </w:t>
      </w:r>
      <w:r w:rsidRPr="00891745">
        <w:t xml:space="preserve">gyventojų, tačiau ne mažiau kaip po vieną tokią aikštelę savivaldybėse. </w:t>
      </w:r>
      <w:r w:rsidR="00891745" w:rsidRPr="00891745">
        <w:t xml:space="preserve">Molėtų rajono savivaldybėje  </w:t>
      </w:r>
      <w:r w:rsidRPr="00891745">
        <w:t xml:space="preserve"> veikia </w:t>
      </w:r>
      <w:r w:rsidR="00891745" w:rsidRPr="00891745">
        <w:t>1</w:t>
      </w:r>
      <w:r w:rsidRPr="00891745">
        <w:t xml:space="preserve"> APLSA</w:t>
      </w:r>
      <w:r w:rsidR="00891745" w:rsidRPr="00891745">
        <w:t xml:space="preserve">, kurią eksploatuoja  UAB „URATC. </w:t>
      </w:r>
    </w:p>
    <w:p w14:paraId="484B1E24" w14:textId="6D84F9A0" w:rsidR="009167B9" w:rsidRPr="00C0175D" w:rsidRDefault="00D664D7" w:rsidP="00D54BC3">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24" w:name="_Toc145411602"/>
      <w:r w:rsidR="009F498B">
        <w:rPr>
          <w:b/>
          <w:bCs/>
          <w:noProof/>
        </w:rPr>
        <w:t>5</w:t>
      </w:r>
      <w:r w:rsidRPr="00C0175D">
        <w:rPr>
          <w:b/>
          <w:bCs/>
          <w:noProof/>
        </w:rPr>
        <w:fldChar w:fldCharType="end"/>
      </w:r>
      <w:r w:rsidR="009167B9" w:rsidRPr="00C0175D">
        <w:rPr>
          <w:b/>
          <w:bCs/>
        </w:rPr>
        <w:t xml:space="preserve"> lentelė.</w:t>
      </w:r>
      <w:r w:rsidR="009167B9" w:rsidRPr="00C0175D">
        <w:t xml:space="preserve"> APLSA Utenos regione</w:t>
      </w:r>
      <w:bookmarkEnd w:id="24"/>
      <w:r w:rsidR="009167B9" w:rsidRPr="00C0175D">
        <w:t xml:space="preserve"> </w:t>
      </w:r>
    </w:p>
    <w:tbl>
      <w:tblPr>
        <w:tblStyle w:val="1tinkleliolentelviesi1"/>
        <w:tblW w:w="9493"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405"/>
        <w:gridCol w:w="3901"/>
        <w:gridCol w:w="3187"/>
      </w:tblGrid>
      <w:tr w:rsidR="00A3098E" w:rsidRPr="00C0175D" w14:paraId="70AA8287" w14:textId="71A30476" w:rsidTr="00AE72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bottom w:val="none" w:sz="0" w:space="0" w:color="auto"/>
            </w:tcBorders>
            <w:shd w:val="clear" w:color="auto" w:fill="204E77"/>
            <w:vAlign w:val="center"/>
          </w:tcPr>
          <w:p w14:paraId="04D03900" w14:textId="3A1DAFFD" w:rsidR="009167B9" w:rsidRPr="00C0175D" w:rsidRDefault="009167B9" w:rsidP="00E77A75">
            <w:pPr>
              <w:pStyle w:val="Lentelestekstasbaltas"/>
              <w:rPr>
                <w:rFonts w:eastAsiaTheme="minorHAnsi"/>
                <w:lang w:val="lt-LT"/>
              </w:rPr>
            </w:pPr>
            <w:r w:rsidRPr="00C0175D">
              <w:rPr>
                <w:rFonts w:eastAsiaTheme="minorHAnsi"/>
              </w:rPr>
              <w:t>Savivaldybė</w:t>
            </w:r>
          </w:p>
        </w:tc>
        <w:tc>
          <w:tcPr>
            <w:tcW w:w="3901" w:type="dxa"/>
            <w:tcBorders>
              <w:bottom w:val="none" w:sz="0" w:space="0" w:color="auto"/>
            </w:tcBorders>
            <w:shd w:val="clear" w:color="auto" w:fill="204E77"/>
            <w:vAlign w:val="center"/>
          </w:tcPr>
          <w:p w14:paraId="43277A62" w14:textId="234A0733"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lang w:val="lt-LT"/>
              </w:rPr>
            </w:pPr>
            <w:r w:rsidRPr="00C0175D">
              <w:rPr>
                <w:rFonts w:eastAsiaTheme="minorHAnsi"/>
              </w:rPr>
              <w:t>Adresas</w:t>
            </w:r>
          </w:p>
        </w:tc>
        <w:tc>
          <w:tcPr>
            <w:tcW w:w="3187" w:type="dxa"/>
            <w:tcBorders>
              <w:bottom w:val="none" w:sz="0" w:space="0" w:color="auto"/>
            </w:tcBorders>
            <w:shd w:val="clear" w:color="auto" w:fill="204E77"/>
            <w:vAlign w:val="center"/>
          </w:tcPr>
          <w:p w14:paraId="5C8EE315" w14:textId="7CCAA76B" w:rsidR="009167B9" w:rsidRPr="00C0175D" w:rsidRDefault="007137F0"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lang w:val="lt-LT"/>
              </w:rPr>
            </w:pPr>
            <w:r w:rsidRPr="00C0175D">
              <w:rPr>
                <w:rFonts w:eastAsiaTheme="minorHAnsi"/>
              </w:rPr>
              <w:t xml:space="preserve">Projektiniai </w:t>
            </w:r>
            <w:r w:rsidR="008D7C6B">
              <w:rPr>
                <w:rFonts w:eastAsiaTheme="minorHAnsi"/>
              </w:rPr>
              <w:t>p</w:t>
            </w:r>
            <w:r w:rsidR="009167B9" w:rsidRPr="00C0175D">
              <w:rPr>
                <w:rFonts w:eastAsiaTheme="minorHAnsi"/>
              </w:rPr>
              <w:t>ajėgumai t</w:t>
            </w:r>
            <w:r w:rsidR="00F847CA" w:rsidRPr="00C0175D">
              <w:rPr>
                <w:lang w:val="lt-LT"/>
              </w:rPr>
              <w:t xml:space="preserve"> </w:t>
            </w:r>
            <w:r w:rsidR="009167B9" w:rsidRPr="00C0175D">
              <w:rPr>
                <w:rFonts w:eastAsiaTheme="minorHAnsi"/>
              </w:rPr>
              <w:t>/</w:t>
            </w:r>
            <w:r w:rsidR="00F847CA" w:rsidRPr="00C0175D">
              <w:rPr>
                <w:lang w:val="lt-LT"/>
              </w:rPr>
              <w:t xml:space="preserve"> </w:t>
            </w:r>
            <w:r w:rsidR="009167B9" w:rsidRPr="00C0175D">
              <w:rPr>
                <w:rFonts w:eastAsiaTheme="minorHAnsi"/>
              </w:rPr>
              <w:t>metus</w:t>
            </w:r>
          </w:p>
        </w:tc>
      </w:tr>
      <w:tr w:rsidR="009167B9" w:rsidRPr="00C0175D" w14:paraId="755BF089" w14:textId="32D277B7" w:rsidTr="00AE7266">
        <w:tc>
          <w:tcPr>
            <w:cnfStyle w:val="001000000000" w:firstRow="0" w:lastRow="0" w:firstColumn="1" w:lastColumn="0" w:oddVBand="0" w:evenVBand="0" w:oddHBand="0" w:evenHBand="0" w:firstRowFirstColumn="0" w:firstRowLastColumn="0" w:lastRowFirstColumn="0" w:lastRowLastColumn="0"/>
            <w:tcW w:w="2405" w:type="dxa"/>
            <w:vAlign w:val="center"/>
          </w:tcPr>
          <w:p w14:paraId="6924B2BB" w14:textId="43D1790C" w:rsidR="009167B9" w:rsidRPr="00C0175D" w:rsidRDefault="009167B9" w:rsidP="00AB5845">
            <w:pPr>
              <w:pStyle w:val="Lenteliutekstas"/>
              <w:rPr>
                <w:lang w:val="lt-LT"/>
              </w:rPr>
            </w:pPr>
            <w:r w:rsidRPr="00C0175D">
              <w:rPr>
                <w:lang w:val="lt-LT"/>
              </w:rPr>
              <w:t xml:space="preserve">Molėtų r.: </w:t>
            </w:r>
          </w:p>
        </w:tc>
        <w:tc>
          <w:tcPr>
            <w:tcW w:w="3901" w:type="dxa"/>
            <w:vAlign w:val="center"/>
          </w:tcPr>
          <w:p w14:paraId="3FE9A9D8" w14:textId="4792F3D0"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xml:space="preserve">Molėtų r.: Verslo g. 1 </w:t>
            </w:r>
          </w:p>
        </w:tc>
        <w:tc>
          <w:tcPr>
            <w:tcW w:w="3187" w:type="dxa"/>
            <w:vAlign w:val="center"/>
          </w:tcPr>
          <w:p w14:paraId="02258B41" w14:textId="005AB4B0"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1110</w:t>
            </w:r>
          </w:p>
        </w:tc>
      </w:tr>
    </w:tbl>
    <w:p w14:paraId="412EE22E" w14:textId="3A2BD130" w:rsidR="004249F9" w:rsidRPr="00C0175D" w:rsidRDefault="009167B9" w:rsidP="00F207BD">
      <w:pPr>
        <w:pStyle w:val="Paantrat"/>
        <w:ind w:right="-7"/>
        <w:rPr>
          <w:rFonts w:asciiTheme="minorHAnsi" w:hAnsiTheme="minorHAnsi" w:cstheme="minorHAnsi"/>
        </w:rPr>
      </w:pPr>
      <w:r w:rsidRPr="00C0175D">
        <w:rPr>
          <w:rFonts w:asciiTheme="minorHAnsi" w:hAnsiTheme="minorHAnsi" w:cstheme="minorHAnsi"/>
        </w:rPr>
        <w:t xml:space="preserve">Šaltinis: UAB „URATC“ </w:t>
      </w:r>
      <w:r w:rsidR="00F207BD">
        <w:rPr>
          <w:rFonts w:asciiTheme="minorHAnsi" w:hAnsiTheme="minorHAnsi" w:cstheme="minorHAnsi"/>
        </w:rPr>
        <w:t>duomenys</w:t>
      </w:r>
    </w:p>
    <w:p w14:paraId="6B61EFDE" w14:textId="77777777" w:rsidR="009167B9" w:rsidRPr="00AE7266" w:rsidRDefault="009167B9" w:rsidP="00AA3309">
      <w:pPr>
        <w:pStyle w:val="Antrat20"/>
        <w:ind w:right="-7"/>
        <w:rPr>
          <w:rFonts w:asciiTheme="minorHAnsi" w:hAnsiTheme="minorHAnsi" w:cstheme="minorHAnsi"/>
          <w:color w:val="BF080E"/>
        </w:rPr>
      </w:pPr>
      <w:bookmarkStart w:id="25" w:name="_Toc137563395"/>
      <w:r w:rsidRPr="00AE7266">
        <w:rPr>
          <w:rFonts w:asciiTheme="minorHAnsi" w:hAnsiTheme="minorHAnsi" w:cstheme="minorHAnsi"/>
          <w:color w:val="BF080E"/>
        </w:rPr>
        <w:t>3.5. Viešųjų komunalinių atliekų tvarkymo paslaugų teikimo lygis</w:t>
      </w:r>
      <w:bookmarkEnd w:id="25"/>
    </w:p>
    <w:p w14:paraId="57D7B1C4" w14:textId="77777777" w:rsidR="001E2647" w:rsidRPr="00C0175D" w:rsidRDefault="001E2647" w:rsidP="00371869">
      <w:pPr>
        <w:pStyle w:val="Pagrindinistekstas"/>
        <w:rPr>
          <w:lang w:eastAsia="sv-SE"/>
        </w:rPr>
      </w:pPr>
      <w:r w:rsidRPr="00C0175D">
        <w:rPr>
          <w:lang w:eastAsia="sv-SE"/>
        </w:rPr>
        <w:t xml:space="preserve">Savivaldybės, įgyvendindamos planavimo dokumentų reikalavimus, turi užtikrinti viešosios komunalinių </w:t>
      </w:r>
      <w:r w:rsidRPr="00C0175D">
        <w:rPr>
          <w:lang w:eastAsia="sv-SE"/>
        </w:rPr>
        <w:lastRenderedPageBreak/>
        <w:t>atliekų tvarkymo paslaugos visuotinumą, kokybę ir prieinamumą. Visuotinumo principas laikomas užtikrintu, kai viešoji komunalinių atliekų tvarkymo paslauga teikiama ne mažiau kaip 95 proc. savivaldybės teritorijos asmenų, kuriems toje teritorijoje nuosavybės teise priklauso nekilnojamojo turto objektai (išskyrus žemės sklypus be pastatų) ar kurie kitu pagrindu teisėtai valdo ar naudoja šiuos objektus.</w:t>
      </w:r>
    </w:p>
    <w:p w14:paraId="273C17ED" w14:textId="7BFDDA4C" w:rsidR="009167B9" w:rsidRPr="00C0175D" w:rsidRDefault="00891745" w:rsidP="00371869">
      <w:pPr>
        <w:pStyle w:val="Pagrindinistekstas"/>
      </w:pPr>
      <w:r w:rsidRPr="00891745">
        <w:t>Utenos regione  sukurtos regioninė ir Molėtų rajono savivaldybės  atliekų tvarkymo sistemos sudaro sąlygas visiems regiono gyventojams naudotis viešąja komunalinių atliekų tvarkymo paslauga.</w:t>
      </w:r>
      <w:r>
        <w:t xml:space="preserve"> </w:t>
      </w:r>
      <w:r w:rsidR="001E2647" w:rsidRPr="00C0175D">
        <w:t>20</w:t>
      </w:r>
      <w:r>
        <w:t>20</w:t>
      </w:r>
      <w:r w:rsidR="001E2647" w:rsidRPr="00C0175D">
        <w:t xml:space="preserve"> m. </w:t>
      </w:r>
      <w:r w:rsidRPr="00891745">
        <w:t xml:space="preserve">Molėtų rajono savivaldybėje   </w:t>
      </w:r>
      <w:r w:rsidR="001E2647" w:rsidRPr="00C0175D">
        <w:t xml:space="preserve">viešosios komunalinių atliekų tvarkymo paslaugos buvo teikiamos </w:t>
      </w:r>
      <w:r>
        <w:t>100</w:t>
      </w:r>
      <w:r w:rsidR="001E2647" w:rsidRPr="00C0175D">
        <w:t xml:space="preserve"> proc. gyventojų</w:t>
      </w:r>
      <w:r>
        <w:t xml:space="preserve">. </w:t>
      </w:r>
    </w:p>
    <w:p w14:paraId="476EB7BD" w14:textId="6103082C" w:rsidR="009167B9" w:rsidRPr="00C0175D" w:rsidRDefault="00D664D7" w:rsidP="00D54BC3">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26" w:name="_Toc145411603"/>
      <w:r w:rsidR="009F498B">
        <w:rPr>
          <w:b/>
          <w:bCs/>
          <w:noProof/>
        </w:rPr>
        <w:t>6</w:t>
      </w:r>
      <w:r w:rsidRPr="00C0175D">
        <w:rPr>
          <w:b/>
          <w:bCs/>
          <w:noProof/>
        </w:rPr>
        <w:fldChar w:fldCharType="end"/>
      </w:r>
      <w:r w:rsidR="009167B9" w:rsidRPr="00C0175D">
        <w:rPr>
          <w:b/>
          <w:bCs/>
        </w:rPr>
        <w:t xml:space="preserve"> lentelė.</w:t>
      </w:r>
      <w:r w:rsidR="009167B9" w:rsidRPr="00C0175D">
        <w:t xml:space="preserve"> Viešosios komunalinių atliekų tvarkymo paslaugos plėtros užduočių vykdymas, 2020</w:t>
      </w:r>
      <w:r w:rsidR="004F0767" w:rsidRPr="00C0175D">
        <w:t xml:space="preserve"> m.</w:t>
      </w:r>
      <w:bookmarkEnd w:id="26"/>
      <w:r w:rsidR="009167B9" w:rsidRPr="00C0175D">
        <w:t xml:space="preserve">  </w:t>
      </w:r>
    </w:p>
    <w:tbl>
      <w:tblPr>
        <w:tblStyle w:val="1tinkleliolentelviesi1"/>
        <w:tblW w:w="3536" w:type="pct"/>
        <w:jc w:val="center"/>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1645"/>
        <w:gridCol w:w="2667"/>
        <w:gridCol w:w="2799"/>
      </w:tblGrid>
      <w:tr w:rsidR="003E0580" w:rsidRPr="00C0175D" w14:paraId="2A1744AE" w14:textId="5A57F639" w:rsidTr="00AE7266">
        <w:trPr>
          <w:cnfStyle w:val="100000000000" w:firstRow="1" w:lastRow="0" w:firstColumn="0" w:lastColumn="0" w:oddVBand="0" w:evenVBand="0" w:oddHBand="0" w:evenHBand="0" w:firstRowFirstColumn="0" w:firstRowLastColumn="0" w:lastRowFirstColumn="0" w:lastRowLastColumn="0"/>
          <w:trHeight w:val="1455"/>
          <w:jc w:val="center"/>
        </w:trPr>
        <w:tc>
          <w:tcPr>
            <w:cnfStyle w:val="001000000000" w:firstRow="0" w:lastRow="0" w:firstColumn="1" w:lastColumn="0" w:oddVBand="0" w:evenVBand="0" w:oddHBand="0" w:evenHBand="0" w:firstRowFirstColumn="0" w:firstRowLastColumn="0" w:lastRowFirstColumn="0" w:lastRowLastColumn="0"/>
            <w:tcW w:w="1157" w:type="pct"/>
            <w:tcBorders>
              <w:bottom w:val="none" w:sz="0" w:space="0" w:color="auto"/>
            </w:tcBorders>
            <w:shd w:val="clear" w:color="auto" w:fill="204E77"/>
            <w:vAlign w:val="center"/>
            <w:hideMark/>
          </w:tcPr>
          <w:p w14:paraId="7D8BA2ED" w14:textId="77777777" w:rsidR="003E0580" w:rsidRPr="00C0175D" w:rsidRDefault="003E0580" w:rsidP="00E31B8A">
            <w:pPr>
              <w:spacing w:before="0" w:after="0" w:line="240" w:lineRule="auto"/>
              <w:ind w:right="0"/>
              <w:jc w:val="center"/>
              <w:rPr>
                <w:rFonts w:asciiTheme="minorHAnsi" w:eastAsia="Times New Roman" w:hAnsiTheme="minorHAnsi" w:cstheme="minorHAnsi"/>
                <w:b w:val="0"/>
                <w:bCs w:val="0"/>
                <w:color w:val="FFFFFF" w:themeColor="background1"/>
                <w:sz w:val="20"/>
                <w:lang w:val="lt-LT" w:eastAsia="en-GB"/>
              </w:rPr>
            </w:pPr>
            <w:r w:rsidRPr="00C0175D">
              <w:rPr>
                <w:rFonts w:asciiTheme="minorHAnsi" w:eastAsia="Times New Roman" w:hAnsiTheme="minorHAnsi" w:cstheme="minorHAnsi"/>
                <w:color w:val="FFFFFF" w:themeColor="background1"/>
                <w:sz w:val="20"/>
                <w:lang w:val="lt-LT" w:eastAsia="en-GB"/>
              </w:rPr>
              <w:t>Savivaldybė</w:t>
            </w:r>
          </w:p>
        </w:tc>
        <w:tc>
          <w:tcPr>
            <w:tcW w:w="1875" w:type="pct"/>
            <w:tcBorders>
              <w:bottom w:val="none" w:sz="0" w:space="0" w:color="auto"/>
            </w:tcBorders>
            <w:shd w:val="clear" w:color="auto" w:fill="204E77"/>
            <w:vAlign w:val="center"/>
          </w:tcPr>
          <w:p w14:paraId="70F6530F" w14:textId="2225CD71" w:rsidR="003E0580" w:rsidRPr="00C0175D" w:rsidRDefault="003E0580" w:rsidP="00E31B8A">
            <w:pPr>
              <w:spacing w:before="0" w:after="0" w:line="240" w:lineRule="auto"/>
              <w:ind w:right="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FFFFFF" w:themeColor="background1"/>
                <w:sz w:val="20"/>
                <w:lang w:val="lt-LT" w:eastAsia="en-GB"/>
              </w:rPr>
            </w:pPr>
            <w:r w:rsidRPr="00C0175D">
              <w:rPr>
                <w:rFonts w:asciiTheme="minorHAnsi" w:eastAsia="Times New Roman" w:hAnsiTheme="minorHAnsi" w:cstheme="minorHAnsi"/>
                <w:color w:val="FFFFFF" w:themeColor="background1"/>
                <w:sz w:val="20"/>
                <w:lang w:val="lt-LT" w:eastAsia="en-GB"/>
              </w:rPr>
              <w:t>Gyventojų skaičius, kuriems teikiama paslauga,  %</w:t>
            </w:r>
          </w:p>
        </w:tc>
        <w:tc>
          <w:tcPr>
            <w:tcW w:w="1968" w:type="pct"/>
            <w:tcBorders>
              <w:bottom w:val="none" w:sz="0" w:space="0" w:color="auto"/>
            </w:tcBorders>
            <w:shd w:val="clear" w:color="auto" w:fill="204E77"/>
            <w:vAlign w:val="center"/>
          </w:tcPr>
          <w:p w14:paraId="7B8DD74C" w14:textId="1C914580" w:rsidR="003E0580" w:rsidRPr="00C0175D" w:rsidRDefault="003E0580" w:rsidP="00E31B8A">
            <w:pPr>
              <w:spacing w:before="0" w:after="0" w:line="240" w:lineRule="auto"/>
              <w:ind w:left="46" w:right="0" w:hanging="15"/>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themeColor="background1"/>
                <w:sz w:val="20"/>
                <w:lang w:val="lt-LT" w:eastAsia="en-GB"/>
              </w:rPr>
            </w:pPr>
            <w:r w:rsidRPr="00C0175D">
              <w:rPr>
                <w:rFonts w:asciiTheme="minorHAnsi" w:eastAsia="Times New Roman" w:hAnsiTheme="minorHAnsi" w:cstheme="minorHAnsi"/>
                <w:color w:val="FFFFFF" w:themeColor="background1"/>
                <w:sz w:val="20"/>
                <w:lang w:val="lt-LT" w:eastAsia="en-GB"/>
              </w:rPr>
              <w:t>Ūkio subjektų skaičius, kuriems teikiama paslauga, %</w:t>
            </w:r>
          </w:p>
        </w:tc>
      </w:tr>
      <w:tr w:rsidR="001E2647" w:rsidRPr="00C0175D" w14:paraId="0086BC8B" w14:textId="77777777" w:rsidTr="00AE7266">
        <w:trPr>
          <w:trHeight w:val="351"/>
          <w:jc w:val="center"/>
        </w:trPr>
        <w:tc>
          <w:tcPr>
            <w:cnfStyle w:val="001000000000" w:firstRow="0" w:lastRow="0" w:firstColumn="1" w:lastColumn="0" w:oddVBand="0" w:evenVBand="0" w:oddHBand="0" w:evenHBand="0" w:firstRowFirstColumn="0" w:firstRowLastColumn="0" w:lastRowFirstColumn="0" w:lastRowLastColumn="0"/>
            <w:tcW w:w="1157" w:type="pct"/>
            <w:hideMark/>
          </w:tcPr>
          <w:p w14:paraId="56FD1B30" w14:textId="77777777" w:rsidR="001E2647" w:rsidRPr="00C0175D" w:rsidRDefault="001E2647" w:rsidP="001E2647">
            <w:pPr>
              <w:spacing w:before="0" w:after="0" w:line="240" w:lineRule="auto"/>
              <w:ind w:right="0"/>
              <w:rPr>
                <w:rFonts w:asciiTheme="minorHAnsi" w:eastAsia="Times New Roman" w:hAnsiTheme="minorHAnsi" w:cstheme="minorHAnsi"/>
                <w:b w:val="0"/>
                <w:bCs w:val="0"/>
                <w:color w:val="auto"/>
                <w:sz w:val="20"/>
                <w:lang w:val="lt-LT" w:eastAsia="en-GB"/>
              </w:rPr>
            </w:pPr>
            <w:r w:rsidRPr="00C0175D">
              <w:rPr>
                <w:rFonts w:asciiTheme="minorHAnsi" w:eastAsia="Times New Roman" w:hAnsiTheme="minorHAnsi" w:cstheme="minorHAnsi"/>
                <w:color w:val="auto"/>
                <w:sz w:val="20"/>
                <w:lang w:val="lt-LT" w:eastAsia="en-GB"/>
              </w:rPr>
              <w:t>Molėtų r. sav.</w:t>
            </w:r>
          </w:p>
        </w:tc>
        <w:tc>
          <w:tcPr>
            <w:tcW w:w="1875" w:type="pct"/>
          </w:tcPr>
          <w:p w14:paraId="4708D6E8" w14:textId="2E2300CE" w:rsidR="001E2647" w:rsidRPr="00C0175D" w:rsidRDefault="001E2647" w:rsidP="001E2647">
            <w:pPr>
              <w:spacing w:before="0" w:after="0" w:line="240" w:lineRule="auto"/>
              <w:ind w:right="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szCs w:val="22"/>
                <w:lang w:val="lt-LT" w:eastAsia="en-GB"/>
              </w:rPr>
            </w:pPr>
            <w:r w:rsidRPr="00C0175D">
              <w:rPr>
                <w:rFonts w:asciiTheme="minorHAnsi" w:hAnsiTheme="minorHAnsi" w:cstheme="minorHAnsi"/>
                <w:sz w:val="20"/>
                <w:szCs w:val="22"/>
              </w:rPr>
              <w:t>100</w:t>
            </w:r>
            <w:r w:rsidR="008D7C6B">
              <w:rPr>
                <w:rFonts w:asciiTheme="minorHAnsi" w:hAnsiTheme="minorHAnsi" w:cstheme="minorHAnsi"/>
                <w:sz w:val="20"/>
                <w:szCs w:val="22"/>
              </w:rPr>
              <w:t xml:space="preserve"> </w:t>
            </w:r>
            <w:r w:rsidRPr="00C0175D">
              <w:rPr>
                <w:rFonts w:asciiTheme="minorHAnsi" w:hAnsiTheme="minorHAnsi" w:cstheme="minorHAnsi"/>
                <w:sz w:val="20"/>
                <w:szCs w:val="22"/>
              </w:rPr>
              <w:t>%</w:t>
            </w:r>
          </w:p>
        </w:tc>
        <w:tc>
          <w:tcPr>
            <w:tcW w:w="1968" w:type="pct"/>
          </w:tcPr>
          <w:p w14:paraId="419069F1" w14:textId="45F90DBB" w:rsidR="001E2647" w:rsidRPr="00C0175D" w:rsidRDefault="001E2647" w:rsidP="001E2647">
            <w:pPr>
              <w:spacing w:before="0" w:after="0" w:line="240" w:lineRule="auto"/>
              <w:ind w:right="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szCs w:val="22"/>
                <w:lang w:val="lt-LT" w:eastAsia="en-GB"/>
              </w:rPr>
            </w:pPr>
            <w:r w:rsidRPr="00C0175D">
              <w:rPr>
                <w:rFonts w:asciiTheme="minorHAnsi" w:hAnsiTheme="minorHAnsi" w:cstheme="minorHAnsi"/>
                <w:sz w:val="20"/>
                <w:szCs w:val="22"/>
              </w:rPr>
              <w:t>99</w:t>
            </w:r>
            <w:r w:rsidR="008D7C6B">
              <w:rPr>
                <w:rFonts w:asciiTheme="minorHAnsi" w:hAnsiTheme="minorHAnsi" w:cstheme="minorHAnsi"/>
                <w:sz w:val="20"/>
                <w:szCs w:val="22"/>
              </w:rPr>
              <w:t xml:space="preserve"> </w:t>
            </w:r>
            <w:r w:rsidRPr="00C0175D">
              <w:rPr>
                <w:rFonts w:asciiTheme="minorHAnsi" w:hAnsiTheme="minorHAnsi" w:cstheme="minorHAnsi"/>
                <w:sz w:val="20"/>
                <w:szCs w:val="22"/>
              </w:rPr>
              <w:t>%</w:t>
            </w:r>
          </w:p>
        </w:tc>
      </w:tr>
    </w:tbl>
    <w:p w14:paraId="0B1D755D" w14:textId="25C1A895" w:rsidR="009167B9" w:rsidRPr="00C0175D" w:rsidRDefault="009167B9" w:rsidP="00F207BD">
      <w:pPr>
        <w:pStyle w:val="Paantrat"/>
        <w:ind w:right="-7"/>
        <w:rPr>
          <w:rFonts w:asciiTheme="minorHAnsi" w:hAnsiTheme="minorHAnsi" w:cstheme="minorHAnsi"/>
        </w:rPr>
      </w:pPr>
      <w:r w:rsidRPr="00C0175D">
        <w:rPr>
          <w:rFonts w:asciiTheme="minorHAnsi" w:hAnsiTheme="minorHAnsi" w:cstheme="minorHAnsi"/>
        </w:rPr>
        <w:t>Šaltinis: AAA</w:t>
      </w:r>
      <w:r w:rsidR="00F207BD">
        <w:rPr>
          <w:rFonts w:asciiTheme="minorHAnsi" w:hAnsiTheme="minorHAnsi" w:cstheme="minorHAnsi"/>
        </w:rPr>
        <w:t xml:space="preserve"> duomenys</w:t>
      </w:r>
    </w:p>
    <w:p w14:paraId="2B1C1FA9" w14:textId="0FB2E4F6" w:rsidR="009167B9" w:rsidRPr="00AE7266" w:rsidRDefault="009167B9" w:rsidP="00AA3309">
      <w:pPr>
        <w:pStyle w:val="Antrat20"/>
        <w:ind w:right="-7"/>
        <w:rPr>
          <w:rFonts w:asciiTheme="minorHAnsi" w:hAnsiTheme="minorHAnsi" w:cstheme="minorHAnsi"/>
          <w:color w:val="BF080E"/>
        </w:rPr>
      </w:pPr>
      <w:bookmarkStart w:id="27" w:name="_Toc137563396"/>
      <w:r w:rsidRPr="00AE7266">
        <w:rPr>
          <w:rFonts w:asciiTheme="minorHAnsi" w:hAnsiTheme="minorHAnsi" w:cstheme="minorHAnsi"/>
          <w:color w:val="BF080E"/>
        </w:rPr>
        <w:t>3.6. Komunalinių atliekų susidarymas</w:t>
      </w:r>
      <w:bookmarkEnd w:id="27"/>
      <w:r w:rsidRPr="00AE7266">
        <w:rPr>
          <w:rFonts w:asciiTheme="minorHAnsi" w:hAnsiTheme="minorHAnsi" w:cstheme="minorHAnsi"/>
          <w:color w:val="BF080E"/>
        </w:rPr>
        <w:t xml:space="preserve"> </w:t>
      </w:r>
    </w:p>
    <w:p w14:paraId="29A3F268" w14:textId="77777777" w:rsidR="001E2647" w:rsidRPr="00C0175D" w:rsidRDefault="001E2647" w:rsidP="00371869">
      <w:pPr>
        <w:pStyle w:val="Pagrindinistekstas"/>
      </w:pPr>
      <w:r w:rsidRPr="00C0175D">
        <w:t xml:space="preserve">AAA valstybinės atliekų apskaitos duomenimis, Lietuvoje 2020 m. susidarė apie 4,8 mln. tonų atliekų. Vidutinis metinis atliekų susidarymo pirminiame šaltinyje augimas 2014–2018 m. sudarė 2,7 proc. per metus, komunalinės atliekos (įskaitant pakuotes, rastas MKA sraute) sudaro apie 24 proc. Lietuvoje surenkamų atliekų. </w:t>
      </w:r>
    </w:p>
    <w:p w14:paraId="11973715" w14:textId="3209CDB0" w:rsidR="001E2647" w:rsidRPr="00C0175D" w:rsidRDefault="001E2647" w:rsidP="00371869">
      <w:pPr>
        <w:pStyle w:val="Pagrindinistekstas"/>
      </w:pPr>
      <w:bookmarkStart w:id="28" w:name="_Hlk133481628"/>
      <w:r w:rsidRPr="00C0175D">
        <w:t xml:space="preserve">AAA valstybinės atliekų apskaitos duomenimis, 2020 m. Utenos regiono savivaldybėse susidarė daugiau kaip 41 tūkst. tonų komunalinių atliekų, iš kurių </w:t>
      </w:r>
      <w:r w:rsidR="00891745" w:rsidRPr="00891745">
        <w:t xml:space="preserve">Molėtų rajono savivaldybėje   </w:t>
      </w:r>
      <w:r w:rsidR="00891745">
        <w:t xml:space="preserve">-  </w:t>
      </w:r>
      <w:r w:rsidR="002022AC" w:rsidRPr="002022AC">
        <w:t xml:space="preserve">5 614 </w:t>
      </w:r>
      <w:r w:rsidR="002022AC">
        <w:t xml:space="preserve">tonų  </w:t>
      </w:r>
      <w:r w:rsidRPr="00C0175D">
        <w:t>(</w:t>
      </w:r>
      <w:r w:rsidR="002022AC" w:rsidRPr="002022AC">
        <w:t xml:space="preserve">14 </w:t>
      </w:r>
      <w:r w:rsidRPr="00C0175D">
        <w:t xml:space="preserve"> proc. visų susidarančių </w:t>
      </w:r>
      <w:r w:rsidR="002022AC">
        <w:t xml:space="preserve">regione </w:t>
      </w:r>
      <w:r w:rsidRPr="00C0175D">
        <w:t>atliekų)</w:t>
      </w:r>
      <w:r w:rsidR="002022AC">
        <w:t xml:space="preserve">. </w:t>
      </w:r>
      <w:bookmarkEnd w:id="28"/>
      <w:r w:rsidRPr="00C0175D">
        <w:t>Reikia pažymėti, kad į šį kiekį nėra įtrauktos namų ūkyje sutvarkomos atliekos (žaliųjų atliekų kompostavimas ir kt.), atskirai ne per savivaldybių sistemas surenkamos antrinės žaliavos</w:t>
      </w:r>
      <w:r w:rsidR="00644404">
        <w:t>,</w:t>
      </w:r>
      <w:r w:rsidRPr="00C0175D">
        <w:t xml:space="preserve"> pakuočių atliekos, elektros ir elektronikos, statybos, griovimo atliekos ir nuotekų dumblas iš vandens valymo įrenginių. Detalūs duomenys pateikti 5 priede.</w:t>
      </w:r>
    </w:p>
    <w:p w14:paraId="4057EE44" w14:textId="37076BAF" w:rsidR="00795FAD" w:rsidRPr="00C0175D" w:rsidRDefault="002022AC" w:rsidP="00E31B8A">
      <w:pPr>
        <w:ind w:right="-7"/>
        <w:jc w:val="center"/>
        <w:rPr>
          <w:rFonts w:asciiTheme="minorHAnsi" w:hAnsiTheme="minorHAnsi" w:cstheme="minorHAnsi"/>
        </w:rPr>
      </w:pPr>
      <w:r>
        <w:rPr>
          <w:noProof/>
        </w:rPr>
        <w:lastRenderedPageBreak/>
        <w:drawing>
          <wp:inline distT="0" distB="0" distL="0" distR="0" wp14:anchorId="32BAED3F" wp14:editId="482C471A">
            <wp:extent cx="4849586" cy="2702379"/>
            <wp:effectExtent l="0" t="0" r="8255" b="3175"/>
            <wp:docPr id="143539164" name="Diagrama 1">
              <a:extLst xmlns:a="http://schemas.openxmlformats.org/drawingml/2006/main">
                <a:ext uri="{FF2B5EF4-FFF2-40B4-BE49-F238E27FC236}">
                  <a16:creationId xmlns:a16="http://schemas.microsoft.com/office/drawing/2014/main" id="{D25320C8-519B-2616-C16C-7142245943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511FB3A" w14:textId="344C23D1" w:rsidR="009167B9" w:rsidRDefault="0067191F" w:rsidP="00D54BC3">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29" w:name="_Toc136964488"/>
      <w:r w:rsidR="009F498B">
        <w:rPr>
          <w:b/>
          <w:bCs/>
          <w:noProof/>
        </w:rPr>
        <w:t>6</w:t>
      </w:r>
      <w:r w:rsidRPr="00C0175D">
        <w:rPr>
          <w:b/>
          <w:bCs/>
        </w:rPr>
        <w:fldChar w:fldCharType="end"/>
      </w:r>
      <w:r w:rsidR="009167B9" w:rsidRPr="00C0175D">
        <w:rPr>
          <w:b/>
          <w:bCs/>
        </w:rPr>
        <w:t xml:space="preserve"> pav.</w:t>
      </w:r>
      <w:r w:rsidR="009167B9" w:rsidRPr="00C0175D">
        <w:t xml:space="preserve"> Susidaręs komunalinių atliekų kiekis </w:t>
      </w:r>
      <w:bookmarkStart w:id="30" w:name="_Hlk136935588"/>
      <w:r w:rsidR="00196D68" w:rsidRPr="00196D68">
        <w:t>Molėtų rajono savivaldybė</w:t>
      </w:r>
      <w:r w:rsidR="00196D68">
        <w:t xml:space="preserve">je </w:t>
      </w:r>
      <w:bookmarkEnd w:id="30"/>
      <w:r w:rsidR="009167B9" w:rsidRPr="00C0175D">
        <w:t>, tonos</w:t>
      </w:r>
      <w:bookmarkEnd w:id="29"/>
    </w:p>
    <w:p w14:paraId="239A1557" w14:textId="3188FEE3" w:rsidR="00F207BD" w:rsidRPr="00C0175D" w:rsidRDefault="00F207BD" w:rsidP="00F207BD">
      <w:pPr>
        <w:pStyle w:val="AAApaveikslopavadinimas"/>
        <w:jc w:val="right"/>
      </w:pPr>
      <w:r w:rsidRPr="00F207BD">
        <w:t>Šaltinis: AAA duomenys</w:t>
      </w:r>
    </w:p>
    <w:p w14:paraId="187A9C7D" w14:textId="4464D41A" w:rsidR="001E2647" w:rsidRPr="000E03F8" w:rsidRDefault="001E2647" w:rsidP="00371869">
      <w:pPr>
        <w:pStyle w:val="Pagrindinistekstas"/>
      </w:pPr>
      <w:r w:rsidRPr="00C0175D">
        <w:t>Pastebima, kad susidarantys komunalinių atliekų kiek</w:t>
      </w:r>
      <w:r w:rsidR="00644404">
        <w:t>i</w:t>
      </w:r>
      <w:r w:rsidRPr="00C0175D">
        <w:t xml:space="preserve">ai </w:t>
      </w:r>
      <w:r w:rsidR="002022AC" w:rsidRPr="002022AC">
        <w:t xml:space="preserve">Molėtų rajono savivaldybėje   </w:t>
      </w:r>
      <w:r w:rsidRPr="00C0175D">
        <w:t xml:space="preserve">nors kito netolygiai, analizuojamu </w:t>
      </w:r>
      <w:r w:rsidRPr="000E03F8">
        <w:t xml:space="preserve">2016–2020 m. laikotarpiu mažėjo. </w:t>
      </w:r>
      <w:r w:rsidR="002022AC" w:rsidRPr="002022AC">
        <w:t xml:space="preserve">Molėtų rajono savivaldybėje </w:t>
      </w:r>
      <w:r w:rsidRPr="00C0175D">
        <w:t>susidariusių atliekų kiekis</w:t>
      </w:r>
      <w:r w:rsidR="00644404">
        <w:t xml:space="preserve"> </w:t>
      </w:r>
      <w:r w:rsidRPr="000E03F8">
        <w:t>2016–2020 m. laikotarpiu suma</w:t>
      </w:r>
      <w:r w:rsidRPr="00C0175D">
        <w:t xml:space="preserve">žėjo nuo </w:t>
      </w:r>
      <w:r w:rsidR="002022AC">
        <w:t>5,8</w:t>
      </w:r>
      <w:r w:rsidRPr="00C0175D">
        <w:t xml:space="preserve"> tūkst. tonų iki</w:t>
      </w:r>
      <w:r w:rsidR="002022AC">
        <w:t xml:space="preserve"> </w:t>
      </w:r>
      <w:r w:rsidRPr="00C0175D">
        <w:t xml:space="preserve"> </w:t>
      </w:r>
      <w:r w:rsidR="002022AC">
        <w:t>5,6</w:t>
      </w:r>
      <w:r w:rsidRPr="00C0175D">
        <w:t xml:space="preserve"> tūkst. tonų.</w:t>
      </w:r>
      <w:r w:rsidR="00644404">
        <w:t xml:space="preserve"> </w:t>
      </w:r>
      <w:r w:rsidRPr="00C0175D">
        <w:t xml:space="preserve">Toks mažėjimas susijęs tiek su gyventojų skaičiaus mažėjimu, tiek su bendra atliekų prevencija, </w:t>
      </w:r>
      <w:r w:rsidR="00644404">
        <w:t>tai turėjo įtakos</w:t>
      </w:r>
      <w:r w:rsidRPr="00C0175D">
        <w:t xml:space="preserve"> atliekų normos vienam gyventojui mažėjim</w:t>
      </w:r>
      <w:r w:rsidR="00644404">
        <w:t>as</w:t>
      </w:r>
      <w:r w:rsidRPr="00C0175D">
        <w:t xml:space="preserve">. </w:t>
      </w:r>
    </w:p>
    <w:p w14:paraId="36236869" w14:textId="51082254" w:rsidR="009167B9" w:rsidRPr="00C0175D" w:rsidRDefault="001E2647" w:rsidP="00371869">
      <w:pPr>
        <w:pStyle w:val="Pagrindinistekstas"/>
      </w:pPr>
      <w:r w:rsidRPr="00C0175D">
        <w:t xml:space="preserve">Vidutiniškai vienam </w:t>
      </w:r>
      <w:r w:rsidR="002022AC" w:rsidRPr="002022AC">
        <w:t>Molėtų rajono savivaldybė</w:t>
      </w:r>
      <w:r w:rsidR="002022AC">
        <w:t>s</w:t>
      </w:r>
      <w:r w:rsidR="002022AC" w:rsidRPr="002022AC">
        <w:t xml:space="preserve"> </w:t>
      </w:r>
      <w:r w:rsidRPr="00C0175D">
        <w:t>gyventojui 2020 m. susidarė apie 3</w:t>
      </w:r>
      <w:r w:rsidR="002022AC">
        <w:t>30</w:t>
      </w:r>
      <w:r w:rsidRPr="00C0175D">
        <w:t xml:space="preserve"> kg komunalinių atliekų. Šis rodiklis yra mažesnis nei Lietuvos vidurkis (483 kg)</w:t>
      </w:r>
      <w:r w:rsidR="002022AC">
        <w:t xml:space="preserve">. </w:t>
      </w:r>
      <w:r w:rsidRPr="00C0175D">
        <w:t xml:space="preserve"> </w:t>
      </w:r>
      <w:r w:rsidR="009167B9" w:rsidRPr="00C0175D">
        <w:t xml:space="preserve"> </w:t>
      </w:r>
    </w:p>
    <w:p w14:paraId="7B3FAC9B" w14:textId="127EAEA4" w:rsidR="004249F9" w:rsidRPr="00C0175D" w:rsidRDefault="002022AC" w:rsidP="004249F9">
      <w:pPr>
        <w:ind w:right="-7"/>
        <w:jc w:val="center"/>
        <w:rPr>
          <w:rFonts w:asciiTheme="minorHAnsi" w:hAnsiTheme="minorHAnsi" w:cstheme="minorHAnsi"/>
        </w:rPr>
      </w:pPr>
      <w:r>
        <w:rPr>
          <w:noProof/>
        </w:rPr>
        <w:drawing>
          <wp:inline distT="0" distB="0" distL="0" distR="0" wp14:anchorId="20FE8659" wp14:editId="5F74C3B8">
            <wp:extent cx="4849586" cy="2702378"/>
            <wp:effectExtent l="0" t="0" r="8255" b="3175"/>
            <wp:docPr id="429134023" name="Diagrama 1">
              <a:extLst xmlns:a="http://schemas.openxmlformats.org/drawingml/2006/main">
                <a:ext uri="{FF2B5EF4-FFF2-40B4-BE49-F238E27FC236}">
                  <a16:creationId xmlns:a16="http://schemas.microsoft.com/office/drawing/2014/main" id="{C7D31C75-D410-FD91-926F-C2756C8456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3715E10" w14:textId="60E94C18" w:rsidR="004249F9" w:rsidRDefault="004249F9" w:rsidP="00D54BC3">
      <w:pPr>
        <w:pStyle w:val="AAApaveikslopavadinimas"/>
      </w:pPr>
      <w:r w:rsidRPr="00C0175D">
        <w:rPr>
          <w:b/>
          <w:bCs/>
        </w:rPr>
        <w:lastRenderedPageBreak/>
        <w:fldChar w:fldCharType="begin"/>
      </w:r>
      <w:r w:rsidRPr="00C0175D">
        <w:rPr>
          <w:b/>
          <w:bCs/>
        </w:rPr>
        <w:instrText xml:space="preserve"> SEQ pav. \* ARABIC </w:instrText>
      </w:r>
      <w:r w:rsidRPr="00C0175D">
        <w:rPr>
          <w:b/>
          <w:bCs/>
        </w:rPr>
        <w:fldChar w:fldCharType="separate"/>
      </w:r>
      <w:bookmarkStart w:id="31" w:name="_Toc136964489"/>
      <w:r w:rsidR="009F498B">
        <w:rPr>
          <w:b/>
          <w:bCs/>
          <w:noProof/>
        </w:rPr>
        <w:t>7</w:t>
      </w:r>
      <w:r w:rsidRPr="00C0175D">
        <w:rPr>
          <w:b/>
          <w:bCs/>
          <w:noProof/>
        </w:rPr>
        <w:fldChar w:fldCharType="end"/>
      </w:r>
      <w:r w:rsidRPr="00C0175D">
        <w:rPr>
          <w:b/>
          <w:bCs/>
        </w:rPr>
        <w:t xml:space="preserve"> pav. </w:t>
      </w:r>
      <w:r w:rsidRPr="00C0175D">
        <w:t>Susidaręs</w:t>
      </w:r>
      <w:r w:rsidRPr="00C0175D">
        <w:rPr>
          <w:spacing w:val="-3"/>
        </w:rPr>
        <w:t xml:space="preserve"> </w:t>
      </w:r>
      <w:r w:rsidRPr="00C0175D">
        <w:t>komunalinių</w:t>
      </w:r>
      <w:r w:rsidRPr="00C0175D">
        <w:rPr>
          <w:spacing w:val="-5"/>
        </w:rPr>
        <w:t xml:space="preserve"> </w:t>
      </w:r>
      <w:r w:rsidRPr="00C0175D">
        <w:t>atliekų</w:t>
      </w:r>
      <w:r w:rsidRPr="00C0175D">
        <w:rPr>
          <w:spacing w:val="-5"/>
        </w:rPr>
        <w:t xml:space="preserve"> </w:t>
      </w:r>
      <w:r w:rsidRPr="00C0175D">
        <w:t xml:space="preserve">kiekis </w:t>
      </w:r>
      <w:r w:rsidR="00196D68" w:rsidRPr="00196D68">
        <w:t>Molėtų rajono savivaldybėje</w:t>
      </w:r>
      <w:r w:rsidRPr="00C0175D">
        <w:t>, tonos vienam gyventojui</w:t>
      </w:r>
      <w:bookmarkEnd w:id="31"/>
    </w:p>
    <w:p w14:paraId="03D18F94" w14:textId="2B6331CD" w:rsidR="00F207BD" w:rsidRPr="00F207BD" w:rsidRDefault="00F207BD" w:rsidP="00F207BD">
      <w:pPr>
        <w:pStyle w:val="Paantrat"/>
        <w:ind w:right="-7"/>
        <w:rPr>
          <w:rFonts w:asciiTheme="minorHAnsi" w:hAnsiTheme="minorHAnsi" w:cstheme="minorHAnsi"/>
        </w:rPr>
      </w:pPr>
      <w:r w:rsidRPr="00C0175D">
        <w:rPr>
          <w:rFonts w:asciiTheme="minorHAnsi" w:hAnsiTheme="minorHAnsi" w:cstheme="minorHAnsi"/>
        </w:rPr>
        <w:t>Šaltinis: AAA</w:t>
      </w:r>
      <w:r w:rsidRPr="00052FD4">
        <w:rPr>
          <w:rFonts w:asciiTheme="minorHAnsi" w:hAnsiTheme="minorHAnsi" w:cstheme="minorHAnsi"/>
        </w:rPr>
        <w:t xml:space="preserve"> </w:t>
      </w:r>
      <w:r w:rsidRPr="00C0175D">
        <w:rPr>
          <w:rFonts w:asciiTheme="minorHAnsi" w:hAnsiTheme="minorHAnsi" w:cstheme="minorHAnsi"/>
        </w:rPr>
        <w:t>duomenys</w:t>
      </w:r>
    </w:p>
    <w:p w14:paraId="1F419E13" w14:textId="77777777" w:rsidR="009167B9" w:rsidRPr="00AE7266" w:rsidRDefault="009167B9" w:rsidP="00AA3309">
      <w:pPr>
        <w:pStyle w:val="Antrat20"/>
        <w:ind w:right="-7"/>
        <w:rPr>
          <w:rFonts w:asciiTheme="minorHAnsi" w:hAnsiTheme="minorHAnsi" w:cstheme="minorHAnsi"/>
          <w:color w:val="BF080E"/>
        </w:rPr>
      </w:pPr>
      <w:bookmarkStart w:id="32" w:name="_Toc137563397"/>
      <w:r w:rsidRPr="00AE7266">
        <w:rPr>
          <w:rFonts w:asciiTheme="minorHAnsi" w:hAnsiTheme="minorHAnsi" w:cstheme="minorHAnsi"/>
          <w:color w:val="BF080E"/>
        </w:rPr>
        <w:t>3.7. MKA surinkimas ir MBA</w:t>
      </w:r>
      <w:bookmarkEnd w:id="32"/>
      <w:r w:rsidRPr="00AE7266">
        <w:rPr>
          <w:rFonts w:asciiTheme="minorHAnsi" w:hAnsiTheme="minorHAnsi" w:cstheme="minorHAnsi"/>
          <w:color w:val="BF080E"/>
        </w:rPr>
        <w:t xml:space="preserve">  </w:t>
      </w:r>
    </w:p>
    <w:p w14:paraId="3359FD2B" w14:textId="0DAE0CFF" w:rsidR="009167B9" w:rsidRPr="00C0175D" w:rsidRDefault="009167B9" w:rsidP="00371869">
      <w:pPr>
        <w:pStyle w:val="Pagrindinistekstas"/>
      </w:pPr>
      <w:r w:rsidRPr="00C0175D">
        <w:t>Visos Utenos regione</w:t>
      </w:r>
      <w:r w:rsidR="002022AC">
        <w:t>, įskaitant</w:t>
      </w:r>
      <w:r w:rsidR="002022AC" w:rsidRPr="002022AC">
        <w:rPr>
          <w:rFonts w:ascii="Arial" w:eastAsia="Cambria" w:hAnsi="Arial" w:cs="Arial"/>
          <w:noProof w:val="0"/>
          <w:color w:val="000000"/>
          <w:szCs w:val="28"/>
          <w:shd w:val="clear" w:color="auto" w:fill="auto"/>
        </w:rPr>
        <w:t xml:space="preserve"> </w:t>
      </w:r>
      <w:r w:rsidR="002022AC" w:rsidRPr="002022AC">
        <w:t xml:space="preserve">Molėtų rajono savivaldybėje  </w:t>
      </w:r>
      <w:r w:rsidRPr="00C0175D">
        <w:t>surinktos mišrios komunalinės atliekos (</w:t>
      </w:r>
      <w:r w:rsidR="00043078" w:rsidRPr="00C0175D">
        <w:t xml:space="preserve">toliau – </w:t>
      </w:r>
      <w:r w:rsidRPr="00C0175D">
        <w:t>MKA) transportuojamos į Mechaninio biologinio apdorojimo (</w:t>
      </w:r>
      <w:r w:rsidR="00043078" w:rsidRPr="00C0175D">
        <w:t xml:space="preserve">toliau – </w:t>
      </w:r>
      <w:r w:rsidRPr="00C0175D">
        <w:t xml:space="preserve">MBA) įrenginius, </w:t>
      </w:r>
      <w:r w:rsidR="00445916" w:rsidRPr="00C0175D">
        <w:t xml:space="preserve">kurie yra </w:t>
      </w:r>
      <w:r w:rsidRPr="00C0175D">
        <w:t xml:space="preserve">regioninio sąvartyno teritorijoje ir </w:t>
      </w:r>
      <w:r w:rsidR="00445916" w:rsidRPr="00C0175D">
        <w:t xml:space="preserve">juos </w:t>
      </w:r>
      <w:r w:rsidRPr="00C0175D">
        <w:t>eksploatuoja</w:t>
      </w:r>
      <w:r w:rsidR="00043078" w:rsidRPr="00C0175D">
        <w:t xml:space="preserve"> </w:t>
      </w:r>
      <w:r w:rsidR="00445916" w:rsidRPr="00C0175D">
        <w:t>UAB</w:t>
      </w:r>
      <w:r w:rsidRPr="00C0175D">
        <w:t xml:space="preserve"> </w:t>
      </w:r>
      <w:r w:rsidR="00445916" w:rsidRPr="00C0175D">
        <w:t>„URATC“</w:t>
      </w:r>
      <w:r w:rsidRPr="00C0175D">
        <w:t>. Utenos MBA pradėjo veikti 2016 m. pabaigoje. Pagrindinė Utenos MBA paskirtis – sumažinti Utenos regioniniame nepavojingų atliekų sąvartyne šalinamus atliekų kiekius, atskiriant antrines žaliavas (metalus, plastikus, popierių</w:t>
      </w:r>
      <w:r w:rsidR="00644404">
        <w:t xml:space="preserve"> </w:t>
      </w:r>
      <w:r w:rsidRPr="00C0175D">
        <w:t>/</w:t>
      </w:r>
      <w:r w:rsidR="00644404">
        <w:t xml:space="preserve"> </w:t>
      </w:r>
      <w:r w:rsidRPr="00C0175D">
        <w:t xml:space="preserve">kartoną), degiąsias atliekas ir biologiškai skaidžią frakciją, kuri vėlesniu etapu apdorojama anaerobiniu būdu ir išskiriamos biodujos, kurios naudojamos elektros energijos ir šilumos gamybai. Po biologinio apdorojimo likęs techninis kompostas toliau naudojamas eksploatuojant sąvartyną. </w:t>
      </w:r>
    </w:p>
    <w:p w14:paraId="5260084A" w14:textId="01667719" w:rsidR="009167B9" w:rsidRPr="00C0175D" w:rsidRDefault="006C1042" w:rsidP="00371869">
      <w:pPr>
        <w:pStyle w:val="Pagrindinistekstas"/>
      </w:pPr>
      <w:r w:rsidRPr="00C0175D">
        <w:t xml:space="preserve">Analizuojamu laikotarpiu </w:t>
      </w:r>
      <w:r w:rsidR="002022AC" w:rsidRPr="002022AC">
        <w:t>Molėtų rajono savivaldybė</w:t>
      </w:r>
      <w:r w:rsidR="002022AC">
        <w:t xml:space="preserve">s tvarkomų MKA kiekis yra kintantis, kas </w:t>
      </w:r>
      <w:r w:rsidR="00E15044">
        <w:t xml:space="preserve">paaiškinama ir netolygiu komunalinių atliekų susidarymu bei nedideliu antrinių žaliavų ir kitų medžagų pirminiu rūšiavimu. </w:t>
      </w:r>
      <w:r w:rsidR="009167B9" w:rsidRPr="00C0175D">
        <w:t>Detalūs duomenys pateikti 7 ir 8 prieduose.</w:t>
      </w:r>
    </w:p>
    <w:p w14:paraId="492ADCB1" w14:textId="77777777" w:rsidR="009167B9" w:rsidRPr="00C0175D" w:rsidRDefault="009167B9" w:rsidP="00AA3309">
      <w:pPr>
        <w:ind w:right="-7"/>
        <w:jc w:val="center"/>
        <w:rPr>
          <w:rFonts w:asciiTheme="minorHAnsi" w:hAnsiTheme="minorHAnsi" w:cstheme="minorHAnsi"/>
        </w:rPr>
      </w:pPr>
      <w:r w:rsidRPr="00C0175D">
        <w:rPr>
          <w:rFonts w:asciiTheme="minorHAnsi" w:hAnsiTheme="minorHAnsi" w:cstheme="minorHAnsi"/>
          <w:noProof/>
          <w:lang w:val="en-US"/>
        </w:rPr>
        <w:drawing>
          <wp:inline distT="0" distB="0" distL="0" distR="0" wp14:anchorId="11AAFC78" wp14:editId="66C081EC">
            <wp:extent cx="4408170" cy="1979875"/>
            <wp:effectExtent l="0" t="0" r="11430" b="1905"/>
            <wp:docPr id="454" name="Chart 454">
              <a:extLst xmlns:a="http://schemas.openxmlformats.org/drawingml/2006/main">
                <a:ext uri="{FF2B5EF4-FFF2-40B4-BE49-F238E27FC236}">
                  <a16:creationId xmlns:a16="http://schemas.microsoft.com/office/drawing/2014/main" id="{A35731D5-11C9-4467-A040-5921BDA8EB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C615C07" w14:textId="67CEDFD0" w:rsidR="009167B9" w:rsidRPr="00C0175D" w:rsidRDefault="009167B9" w:rsidP="00AA3309">
      <w:pPr>
        <w:ind w:right="-7"/>
        <w:jc w:val="center"/>
        <w:rPr>
          <w:rFonts w:asciiTheme="minorHAnsi" w:hAnsiTheme="minorHAnsi" w:cstheme="minorHAnsi"/>
        </w:rPr>
      </w:pPr>
      <w:r w:rsidRPr="00C0175D">
        <w:rPr>
          <w:rFonts w:asciiTheme="minorHAnsi" w:hAnsiTheme="minorHAnsi" w:cstheme="minorHAnsi"/>
          <w:noProof/>
          <w:lang w:val="en-US"/>
        </w:rPr>
        <w:drawing>
          <wp:inline distT="0" distB="0" distL="0" distR="0" wp14:anchorId="4802ADBB" wp14:editId="46C6CB23">
            <wp:extent cx="4356100" cy="1143000"/>
            <wp:effectExtent l="0" t="0" r="6350" b="0"/>
            <wp:docPr id="573" name="Chart 573">
              <a:extLst xmlns:a="http://schemas.openxmlformats.org/drawingml/2006/main">
                <a:ext uri="{FF2B5EF4-FFF2-40B4-BE49-F238E27FC236}">
                  <a16:creationId xmlns:a16="http://schemas.microsoft.com/office/drawing/2014/main" id="{9044533C-EF7F-481E-A2A6-700C94E1A2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E143756" w14:textId="6B2E5554" w:rsidR="009167B9" w:rsidRDefault="00D664D7" w:rsidP="000954A4">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33" w:name="_Toc136964490"/>
      <w:r w:rsidR="009F498B">
        <w:rPr>
          <w:b/>
          <w:bCs/>
          <w:noProof/>
        </w:rPr>
        <w:t>8</w:t>
      </w:r>
      <w:r w:rsidRPr="00C0175D">
        <w:rPr>
          <w:b/>
          <w:bCs/>
          <w:noProof/>
        </w:rPr>
        <w:fldChar w:fldCharType="end"/>
      </w:r>
      <w:r w:rsidR="009167B9" w:rsidRPr="00C0175D">
        <w:rPr>
          <w:b/>
          <w:bCs/>
        </w:rPr>
        <w:t xml:space="preserve"> pav.  </w:t>
      </w:r>
      <w:r w:rsidR="009167B9" w:rsidRPr="00C0175D">
        <w:t>MBA ir sąvartyne tvarkomos atliekos, pagal savivaldybes, tonos (1)</w:t>
      </w:r>
      <w:bookmarkEnd w:id="33"/>
    </w:p>
    <w:p w14:paraId="4DF66D2D" w14:textId="37B665A4" w:rsidR="00F207BD" w:rsidRPr="00C0175D" w:rsidRDefault="00F207BD" w:rsidP="00F207BD">
      <w:pPr>
        <w:pStyle w:val="AAApaveikslopavadinimas"/>
        <w:jc w:val="right"/>
      </w:pPr>
      <w:r w:rsidRPr="00F207BD">
        <w:t>Šaltinis: UAB „URATC“ duomenys</w:t>
      </w:r>
    </w:p>
    <w:p w14:paraId="446E434A" w14:textId="6B86BBD3" w:rsidR="009167B9" w:rsidRPr="00C0175D" w:rsidRDefault="00E61F41" w:rsidP="00371869">
      <w:pPr>
        <w:pStyle w:val="Pagrindinistekstas"/>
      </w:pPr>
      <w:r w:rsidRPr="00C0175D">
        <w:t>Atliekos, esančios MBA įrenginiuose, rūšiuojamos atskiriant tolesniam apdirbimui ir naudojimui tinkančias antrines žaliavas, o biologiškai skaidžios atliekos apdorojamos. MBA įrenginiuose taip pat gaunamos degiosios atliekos, skirtos energijai gauti, kurių srautas sudaro apie 23 proc. visų atliekų, o netinkamos perdirb</w:t>
      </w:r>
      <w:r w:rsidR="00644404">
        <w:t>ti</w:t>
      </w:r>
      <w:r w:rsidRPr="00C0175D">
        <w:t xml:space="preserve"> ir apdoro</w:t>
      </w:r>
      <w:r w:rsidR="00644404">
        <w:t>ti</w:t>
      </w:r>
      <w:r w:rsidRPr="00C0175D">
        <w:t xml:space="preserve"> atliekos šalinamos sąvartyne (apie 2</w:t>
      </w:r>
      <w:r w:rsidR="00E15044">
        <w:t>1</w:t>
      </w:r>
      <w:r w:rsidRPr="00C0175D">
        <w:t xml:space="preserve"> proc.).  </w:t>
      </w:r>
      <w:r w:rsidR="009167B9" w:rsidRPr="00C0175D">
        <w:t xml:space="preserve">  </w:t>
      </w:r>
    </w:p>
    <w:p w14:paraId="20814A80" w14:textId="63922541" w:rsidR="009167B9" w:rsidRPr="00C0175D" w:rsidRDefault="00D664D7" w:rsidP="00D54BC3">
      <w:pPr>
        <w:pStyle w:val="AAALENTELStiliusAntratKairje254cm"/>
      </w:pPr>
      <w:r w:rsidRPr="00C0175D">
        <w:rPr>
          <w:b/>
          <w:bCs/>
        </w:rPr>
        <w:lastRenderedPageBreak/>
        <w:fldChar w:fldCharType="begin"/>
      </w:r>
      <w:r w:rsidRPr="00C0175D">
        <w:rPr>
          <w:b/>
          <w:bCs/>
        </w:rPr>
        <w:instrText xml:space="preserve"> SEQ lentelė \* ARABIC </w:instrText>
      </w:r>
      <w:r w:rsidRPr="00C0175D">
        <w:rPr>
          <w:b/>
          <w:bCs/>
        </w:rPr>
        <w:fldChar w:fldCharType="separate"/>
      </w:r>
      <w:bookmarkStart w:id="34" w:name="_Toc145411604"/>
      <w:r w:rsidR="009F498B">
        <w:rPr>
          <w:b/>
          <w:bCs/>
          <w:noProof/>
        </w:rPr>
        <w:t>7</w:t>
      </w:r>
      <w:r w:rsidRPr="00C0175D">
        <w:rPr>
          <w:b/>
          <w:bCs/>
        </w:rPr>
        <w:fldChar w:fldCharType="end"/>
      </w:r>
      <w:r w:rsidR="009167B9" w:rsidRPr="00C0175D">
        <w:rPr>
          <w:b/>
          <w:bCs/>
        </w:rPr>
        <w:t xml:space="preserve"> lentelė.</w:t>
      </w:r>
      <w:r w:rsidR="009167B9" w:rsidRPr="00C0175D">
        <w:t xml:space="preserve"> Mišrių komunalinių atliekų mechaninio rūšiavimo ir biologinio apdorojimo įrenginių </w:t>
      </w:r>
      <w:r w:rsidR="00E61F41" w:rsidRPr="00C0175D">
        <w:t>veiklos rezultatai</w:t>
      </w:r>
      <w:bookmarkEnd w:id="34"/>
      <w:r w:rsidR="00E61F41" w:rsidRPr="00C0175D">
        <w:t xml:space="preserve"> </w:t>
      </w:r>
    </w:p>
    <w:tbl>
      <w:tblPr>
        <w:tblStyle w:val="1tinkleliolentelviesi1"/>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718"/>
        <w:gridCol w:w="1639"/>
        <w:gridCol w:w="1295"/>
        <w:gridCol w:w="701"/>
        <w:gridCol w:w="1135"/>
        <w:gridCol w:w="751"/>
        <w:gridCol w:w="1165"/>
        <w:gridCol w:w="772"/>
        <w:gridCol w:w="1040"/>
        <w:gridCol w:w="689"/>
      </w:tblGrid>
      <w:tr w:rsidR="00E61F41" w:rsidRPr="00C0175D" w14:paraId="0B05A63C" w14:textId="77777777" w:rsidTr="00AE7266">
        <w:trPr>
          <w:cnfStyle w:val="100000000000" w:firstRow="1" w:lastRow="0" w:firstColumn="0" w:lastColumn="0" w:oddVBand="0" w:evenVBand="0" w:oddHBand="0" w:evenHBand="0" w:firstRowFirstColumn="0" w:firstRowLastColumn="0" w:lastRowFirstColumn="0" w:lastRowLastColumn="0"/>
          <w:trHeight w:val="800"/>
          <w:tblHeader/>
        </w:trPr>
        <w:tc>
          <w:tcPr>
            <w:cnfStyle w:val="001000000000" w:firstRow="0" w:lastRow="0" w:firstColumn="1" w:lastColumn="0" w:oddVBand="0" w:evenVBand="0" w:oddHBand="0" w:evenHBand="0" w:firstRowFirstColumn="0" w:firstRowLastColumn="0" w:lastRowFirstColumn="0" w:lastRowLastColumn="0"/>
            <w:tcW w:w="718" w:type="dxa"/>
            <w:vMerge w:val="restart"/>
            <w:tcBorders>
              <w:bottom w:val="none" w:sz="0" w:space="0" w:color="auto"/>
            </w:tcBorders>
            <w:shd w:val="clear" w:color="auto" w:fill="204E77"/>
            <w:vAlign w:val="center"/>
          </w:tcPr>
          <w:p w14:paraId="6B803C4D" w14:textId="77777777" w:rsidR="00E61F41" w:rsidRPr="00C0175D" w:rsidRDefault="00E61F41" w:rsidP="000E03F8">
            <w:pPr>
              <w:pStyle w:val="Lentelestekstasbaltas"/>
              <w:rPr>
                <w:rFonts w:eastAsiaTheme="minorHAnsi"/>
                <w:bCs/>
                <w:lang w:val="lt-LT"/>
              </w:rPr>
            </w:pPr>
            <w:r w:rsidRPr="00C0175D">
              <w:rPr>
                <w:rFonts w:eastAsiaTheme="minorHAnsi"/>
              </w:rPr>
              <w:t>Metai</w:t>
            </w:r>
          </w:p>
        </w:tc>
        <w:tc>
          <w:tcPr>
            <w:tcW w:w="1639" w:type="dxa"/>
            <w:tcBorders>
              <w:bottom w:val="none" w:sz="0" w:space="0" w:color="auto"/>
            </w:tcBorders>
            <w:shd w:val="clear" w:color="auto" w:fill="204E77"/>
            <w:vAlign w:val="center"/>
            <w:hideMark/>
          </w:tcPr>
          <w:p w14:paraId="3196374E" w14:textId="77777777" w:rsidR="00E61F41" w:rsidRPr="00C0175D" w:rsidRDefault="00E61F41" w:rsidP="000E03F8">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Apdorotas atliekų kiekis</w:t>
            </w:r>
          </w:p>
        </w:tc>
        <w:tc>
          <w:tcPr>
            <w:tcW w:w="1996" w:type="dxa"/>
            <w:gridSpan w:val="2"/>
            <w:tcBorders>
              <w:bottom w:val="none" w:sz="0" w:space="0" w:color="auto"/>
            </w:tcBorders>
            <w:shd w:val="clear" w:color="auto" w:fill="204E77"/>
            <w:vAlign w:val="center"/>
            <w:hideMark/>
          </w:tcPr>
          <w:p w14:paraId="6AD48360" w14:textId="77777777" w:rsidR="00E61F41" w:rsidRPr="00C0175D" w:rsidRDefault="00E61F41" w:rsidP="000E03F8">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Atskirtas antrinių žaliavų kiekis</w:t>
            </w:r>
          </w:p>
        </w:tc>
        <w:tc>
          <w:tcPr>
            <w:tcW w:w="1886" w:type="dxa"/>
            <w:gridSpan w:val="2"/>
            <w:tcBorders>
              <w:bottom w:val="none" w:sz="0" w:space="0" w:color="auto"/>
            </w:tcBorders>
            <w:shd w:val="clear" w:color="auto" w:fill="204E77"/>
            <w:vAlign w:val="center"/>
            <w:hideMark/>
          </w:tcPr>
          <w:p w14:paraId="75C0E41F" w14:textId="77777777" w:rsidR="00E61F41" w:rsidRPr="00C0175D" w:rsidRDefault="00E61F41" w:rsidP="000E03F8">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Biologiškai skaidi frakcija</w:t>
            </w:r>
          </w:p>
        </w:tc>
        <w:tc>
          <w:tcPr>
            <w:tcW w:w="1937" w:type="dxa"/>
            <w:gridSpan w:val="2"/>
            <w:tcBorders>
              <w:bottom w:val="none" w:sz="0" w:space="0" w:color="auto"/>
            </w:tcBorders>
            <w:shd w:val="clear" w:color="auto" w:fill="204E77"/>
            <w:noWrap/>
            <w:vAlign w:val="center"/>
            <w:hideMark/>
          </w:tcPr>
          <w:p w14:paraId="03FC68FC" w14:textId="77777777" w:rsidR="00E61F41" w:rsidRPr="00C0175D" w:rsidRDefault="00E61F41" w:rsidP="000E03F8">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Degiosios atliekos</w:t>
            </w:r>
          </w:p>
        </w:tc>
        <w:tc>
          <w:tcPr>
            <w:tcW w:w="1729" w:type="dxa"/>
            <w:gridSpan w:val="2"/>
            <w:tcBorders>
              <w:bottom w:val="none" w:sz="0" w:space="0" w:color="auto"/>
            </w:tcBorders>
            <w:shd w:val="clear" w:color="auto" w:fill="204E77"/>
            <w:vAlign w:val="center"/>
            <w:hideMark/>
          </w:tcPr>
          <w:p w14:paraId="0554386F" w14:textId="77777777" w:rsidR="00E61F41" w:rsidRPr="00C0175D" w:rsidRDefault="00E61F41" w:rsidP="000E03F8">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Šalinama į sąvartyną</w:t>
            </w:r>
          </w:p>
        </w:tc>
      </w:tr>
      <w:tr w:rsidR="00E61F41" w:rsidRPr="00C0175D" w14:paraId="0EC25424" w14:textId="77777777" w:rsidTr="00AE7266">
        <w:trPr>
          <w:trHeight w:val="324"/>
        </w:trPr>
        <w:tc>
          <w:tcPr>
            <w:cnfStyle w:val="001000000000" w:firstRow="0" w:lastRow="0" w:firstColumn="1" w:lastColumn="0" w:oddVBand="0" w:evenVBand="0" w:oddHBand="0" w:evenHBand="0" w:firstRowFirstColumn="0" w:firstRowLastColumn="0" w:lastRowFirstColumn="0" w:lastRowLastColumn="0"/>
            <w:tcW w:w="718" w:type="dxa"/>
            <w:vMerge/>
            <w:vAlign w:val="center"/>
          </w:tcPr>
          <w:p w14:paraId="72C71034" w14:textId="77777777" w:rsidR="00E61F41" w:rsidRPr="00C0175D" w:rsidRDefault="00E61F41" w:rsidP="000E03F8">
            <w:pPr>
              <w:pStyle w:val="Lentelestekstasbaltas"/>
              <w:rPr>
                <w:lang w:val="lt-LT"/>
              </w:rPr>
            </w:pPr>
          </w:p>
        </w:tc>
        <w:tc>
          <w:tcPr>
            <w:tcW w:w="1639" w:type="dxa"/>
            <w:noWrap/>
            <w:vAlign w:val="center"/>
            <w:hideMark/>
          </w:tcPr>
          <w:p w14:paraId="59C594DF"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tonomis</w:t>
            </w:r>
          </w:p>
        </w:tc>
        <w:tc>
          <w:tcPr>
            <w:tcW w:w="1295" w:type="dxa"/>
            <w:noWrap/>
            <w:vAlign w:val="center"/>
            <w:hideMark/>
          </w:tcPr>
          <w:p w14:paraId="0BED2421"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tonomis</w:t>
            </w:r>
          </w:p>
        </w:tc>
        <w:tc>
          <w:tcPr>
            <w:tcW w:w="701" w:type="dxa"/>
            <w:noWrap/>
            <w:vAlign w:val="center"/>
            <w:hideMark/>
          </w:tcPr>
          <w:p w14:paraId="238FB5CB"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w:t>
            </w:r>
          </w:p>
        </w:tc>
        <w:tc>
          <w:tcPr>
            <w:tcW w:w="1135" w:type="dxa"/>
            <w:noWrap/>
            <w:vAlign w:val="center"/>
            <w:hideMark/>
          </w:tcPr>
          <w:p w14:paraId="5B3E023D"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tonomis</w:t>
            </w:r>
          </w:p>
        </w:tc>
        <w:tc>
          <w:tcPr>
            <w:tcW w:w="751" w:type="dxa"/>
            <w:noWrap/>
            <w:vAlign w:val="center"/>
            <w:hideMark/>
          </w:tcPr>
          <w:p w14:paraId="74E8C1A9"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w:t>
            </w:r>
          </w:p>
        </w:tc>
        <w:tc>
          <w:tcPr>
            <w:tcW w:w="1165" w:type="dxa"/>
            <w:noWrap/>
            <w:vAlign w:val="center"/>
            <w:hideMark/>
          </w:tcPr>
          <w:p w14:paraId="205A78FE"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tonomis</w:t>
            </w:r>
          </w:p>
        </w:tc>
        <w:tc>
          <w:tcPr>
            <w:tcW w:w="772" w:type="dxa"/>
            <w:noWrap/>
            <w:vAlign w:val="center"/>
            <w:hideMark/>
          </w:tcPr>
          <w:p w14:paraId="49E060D8"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w:t>
            </w:r>
          </w:p>
        </w:tc>
        <w:tc>
          <w:tcPr>
            <w:tcW w:w="1040" w:type="dxa"/>
            <w:noWrap/>
            <w:vAlign w:val="center"/>
            <w:hideMark/>
          </w:tcPr>
          <w:p w14:paraId="3FF01DA1"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tonomis</w:t>
            </w:r>
          </w:p>
        </w:tc>
        <w:tc>
          <w:tcPr>
            <w:tcW w:w="689" w:type="dxa"/>
            <w:noWrap/>
            <w:vAlign w:val="center"/>
            <w:hideMark/>
          </w:tcPr>
          <w:p w14:paraId="79AD7730"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w:t>
            </w:r>
          </w:p>
        </w:tc>
      </w:tr>
      <w:tr w:rsidR="00E61F41" w:rsidRPr="00C0175D" w14:paraId="7EC77CB1" w14:textId="77777777" w:rsidTr="00AE7266">
        <w:trPr>
          <w:trHeight w:val="324"/>
        </w:trPr>
        <w:tc>
          <w:tcPr>
            <w:cnfStyle w:val="001000000000" w:firstRow="0" w:lastRow="0" w:firstColumn="1" w:lastColumn="0" w:oddVBand="0" w:evenVBand="0" w:oddHBand="0" w:evenHBand="0" w:firstRowFirstColumn="0" w:firstRowLastColumn="0" w:lastRowFirstColumn="0" w:lastRowLastColumn="0"/>
            <w:tcW w:w="718" w:type="dxa"/>
            <w:vAlign w:val="center"/>
          </w:tcPr>
          <w:p w14:paraId="5022AB8A" w14:textId="77777777" w:rsidR="00E61F41" w:rsidRPr="00C0175D" w:rsidRDefault="00E61F41" w:rsidP="00AB5845">
            <w:pPr>
              <w:pStyle w:val="Lenteliutekstas"/>
              <w:rPr>
                <w:lang w:val="lt-LT"/>
              </w:rPr>
            </w:pPr>
            <w:r w:rsidRPr="00C0175D">
              <w:rPr>
                <w:lang w:val="lt-LT"/>
              </w:rPr>
              <w:t>2018</w:t>
            </w:r>
          </w:p>
        </w:tc>
        <w:tc>
          <w:tcPr>
            <w:tcW w:w="1639" w:type="dxa"/>
            <w:noWrap/>
            <w:vAlign w:val="center"/>
          </w:tcPr>
          <w:p w14:paraId="5D1BAB64"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28 128</w:t>
            </w:r>
          </w:p>
          <w:p w14:paraId="098B0881"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295" w:type="dxa"/>
            <w:noWrap/>
            <w:vAlign w:val="center"/>
          </w:tcPr>
          <w:p w14:paraId="35D1E2EE"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398</w:t>
            </w:r>
          </w:p>
        </w:tc>
        <w:tc>
          <w:tcPr>
            <w:tcW w:w="701" w:type="dxa"/>
            <w:noWrap/>
            <w:vAlign w:val="center"/>
          </w:tcPr>
          <w:p w14:paraId="4FFB826D"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w:t>
            </w:r>
          </w:p>
        </w:tc>
        <w:tc>
          <w:tcPr>
            <w:tcW w:w="1135" w:type="dxa"/>
            <w:noWrap/>
            <w:vAlign w:val="center"/>
          </w:tcPr>
          <w:p w14:paraId="7EC771C0"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1 0 641</w:t>
            </w:r>
          </w:p>
        </w:tc>
        <w:tc>
          <w:tcPr>
            <w:tcW w:w="751" w:type="dxa"/>
            <w:noWrap/>
            <w:vAlign w:val="center"/>
          </w:tcPr>
          <w:p w14:paraId="4463D101"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37,8</w:t>
            </w:r>
          </w:p>
        </w:tc>
        <w:tc>
          <w:tcPr>
            <w:tcW w:w="1165" w:type="dxa"/>
            <w:noWrap/>
            <w:vAlign w:val="center"/>
          </w:tcPr>
          <w:p w14:paraId="4455EFC0"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10 121</w:t>
            </w:r>
          </w:p>
        </w:tc>
        <w:tc>
          <w:tcPr>
            <w:tcW w:w="772" w:type="dxa"/>
            <w:noWrap/>
            <w:vAlign w:val="center"/>
          </w:tcPr>
          <w:p w14:paraId="2FDB712B"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36</w:t>
            </w:r>
          </w:p>
        </w:tc>
        <w:tc>
          <w:tcPr>
            <w:tcW w:w="1040" w:type="dxa"/>
            <w:noWrap/>
            <w:vAlign w:val="center"/>
          </w:tcPr>
          <w:p w14:paraId="10913EFD"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6 650</w:t>
            </w:r>
          </w:p>
        </w:tc>
        <w:tc>
          <w:tcPr>
            <w:tcW w:w="689" w:type="dxa"/>
            <w:noWrap/>
            <w:vAlign w:val="center"/>
          </w:tcPr>
          <w:p w14:paraId="2F2A2483"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23,6</w:t>
            </w:r>
          </w:p>
        </w:tc>
      </w:tr>
      <w:tr w:rsidR="00E61F41" w:rsidRPr="00C0175D" w14:paraId="005915DE" w14:textId="77777777" w:rsidTr="00AE7266">
        <w:trPr>
          <w:trHeight w:val="324"/>
        </w:trPr>
        <w:tc>
          <w:tcPr>
            <w:cnfStyle w:val="001000000000" w:firstRow="0" w:lastRow="0" w:firstColumn="1" w:lastColumn="0" w:oddVBand="0" w:evenVBand="0" w:oddHBand="0" w:evenHBand="0" w:firstRowFirstColumn="0" w:firstRowLastColumn="0" w:lastRowFirstColumn="0" w:lastRowLastColumn="0"/>
            <w:tcW w:w="718" w:type="dxa"/>
            <w:vAlign w:val="center"/>
          </w:tcPr>
          <w:p w14:paraId="4607A0F7" w14:textId="77777777" w:rsidR="00E61F41" w:rsidRPr="00C0175D" w:rsidRDefault="00E61F41" w:rsidP="00AB5845">
            <w:pPr>
              <w:pStyle w:val="Lenteliutekstas"/>
              <w:rPr>
                <w:lang w:val="lt-LT"/>
              </w:rPr>
            </w:pPr>
            <w:r w:rsidRPr="00C0175D">
              <w:rPr>
                <w:lang w:val="lt-LT"/>
              </w:rPr>
              <w:t>2019</w:t>
            </w:r>
          </w:p>
        </w:tc>
        <w:tc>
          <w:tcPr>
            <w:tcW w:w="1639" w:type="dxa"/>
            <w:noWrap/>
            <w:vAlign w:val="center"/>
          </w:tcPr>
          <w:p w14:paraId="2DB6F794"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28 415</w:t>
            </w:r>
          </w:p>
        </w:tc>
        <w:tc>
          <w:tcPr>
            <w:tcW w:w="1295" w:type="dxa"/>
            <w:noWrap/>
            <w:vAlign w:val="center"/>
          </w:tcPr>
          <w:p w14:paraId="5F44A60E"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410</w:t>
            </w:r>
          </w:p>
        </w:tc>
        <w:tc>
          <w:tcPr>
            <w:tcW w:w="701" w:type="dxa"/>
            <w:noWrap/>
            <w:vAlign w:val="center"/>
          </w:tcPr>
          <w:p w14:paraId="67A35740"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w:t>
            </w:r>
          </w:p>
        </w:tc>
        <w:tc>
          <w:tcPr>
            <w:tcW w:w="1135" w:type="dxa"/>
            <w:noWrap/>
            <w:vAlign w:val="center"/>
          </w:tcPr>
          <w:p w14:paraId="00572F3C"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9 987</w:t>
            </w:r>
          </w:p>
        </w:tc>
        <w:tc>
          <w:tcPr>
            <w:tcW w:w="751" w:type="dxa"/>
            <w:noWrap/>
            <w:vAlign w:val="center"/>
          </w:tcPr>
          <w:p w14:paraId="2BBBC360"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35,1</w:t>
            </w:r>
          </w:p>
        </w:tc>
        <w:tc>
          <w:tcPr>
            <w:tcW w:w="1165" w:type="dxa"/>
            <w:noWrap/>
            <w:vAlign w:val="center"/>
          </w:tcPr>
          <w:p w14:paraId="5D4304A7"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7 632</w:t>
            </w:r>
          </w:p>
        </w:tc>
        <w:tc>
          <w:tcPr>
            <w:tcW w:w="772" w:type="dxa"/>
            <w:noWrap/>
            <w:vAlign w:val="center"/>
          </w:tcPr>
          <w:p w14:paraId="6F166D88"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26,9</w:t>
            </w:r>
          </w:p>
        </w:tc>
        <w:tc>
          <w:tcPr>
            <w:tcW w:w="1040" w:type="dxa"/>
            <w:noWrap/>
            <w:vAlign w:val="center"/>
          </w:tcPr>
          <w:p w14:paraId="4A74E5B4"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6 735</w:t>
            </w:r>
          </w:p>
        </w:tc>
        <w:tc>
          <w:tcPr>
            <w:tcW w:w="689" w:type="dxa"/>
            <w:noWrap/>
            <w:vAlign w:val="center"/>
          </w:tcPr>
          <w:p w14:paraId="019D086E"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23,7</w:t>
            </w:r>
          </w:p>
        </w:tc>
      </w:tr>
      <w:tr w:rsidR="00E61F41" w:rsidRPr="00C0175D" w14:paraId="4A70066D" w14:textId="77777777" w:rsidTr="00AE7266">
        <w:trPr>
          <w:trHeight w:val="324"/>
        </w:trPr>
        <w:tc>
          <w:tcPr>
            <w:cnfStyle w:val="001000000000" w:firstRow="0" w:lastRow="0" w:firstColumn="1" w:lastColumn="0" w:oddVBand="0" w:evenVBand="0" w:oddHBand="0" w:evenHBand="0" w:firstRowFirstColumn="0" w:firstRowLastColumn="0" w:lastRowFirstColumn="0" w:lastRowLastColumn="0"/>
            <w:tcW w:w="718" w:type="dxa"/>
            <w:vAlign w:val="center"/>
          </w:tcPr>
          <w:p w14:paraId="74A89813" w14:textId="77777777" w:rsidR="00E61F41" w:rsidRPr="00C0175D" w:rsidRDefault="00E61F41" w:rsidP="00AB5845">
            <w:pPr>
              <w:pStyle w:val="Lenteliutekstas"/>
              <w:rPr>
                <w:lang w:val="lt-LT"/>
              </w:rPr>
            </w:pPr>
            <w:r w:rsidRPr="00C0175D">
              <w:rPr>
                <w:lang w:val="lt-LT"/>
              </w:rPr>
              <w:t>2020</w:t>
            </w:r>
          </w:p>
        </w:tc>
        <w:tc>
          <w:tcPr>
            <w:tcW w:w="1639" w:type="dxa"/>
            <w:noWrap/>
            <w:vAlign w:val="center"/>
          </w:tcPr>
          <w:p w14:paraId="02DEFF9C"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27 837</w:t>
            </w:r>
          </w:p>
        </w:tc>
        <w:tc>
          <w:tcPr>
            <w:tcW w:w="1295" w:type="dxa"/>
            <w:noWrap/>
            <w:vAlign w:val="center"/>
          </w:tcPr>
          <w:p w14:paraId="4000C4A3"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335</w:t>
            </w:r>
          </w:p>
        </w:tc>
        <w:tc>
          <w:tcPr>
            <w:tcW w:w="701" w:type="dxa"/>
            <w:noWrap/>
            <w:vAlign w:val="center"/>
          </w:tcPr>
          <w:p w14:paraId="78846732"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w:t>
            </w:r>
          </w:p>
        </w:tc>
        <w:tc>
          <w:tcPr>
            <w:tcW w:w="1135" w:type="dxa"/>
            <w:noWrap/>
            <w:vAlign w:val="center"/>
          </w:tcPr>
          <w:p w14:paraId="0A77F309"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14 280</w:t>
            </w:r>
          </w:p>
        </w:tc>
        <w:tc>
          <w:tcPr>
            <w:tcW w:w="751" w:type="dxa"/>
            <w:noWrap/>
            <w:vAlign w:val="center"/>
          </w:tcPr>
          <w:p w14:paraId="36B35C23"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51,3</w:t>
            </w:r>
          </w:p>
        </w:tc>
        <w:tc>
          <w:tcPr>
            <w:tcW w:w="1165" w:type="dxa"/>
            <w:noWrap/>
            <w:vAlign w:val="center"/>
          </w:tcPr>
          <w:p w14:paraId="19E28994"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6 046</w:t>
            </w:r>
          </w:p>
        </w:tc>
        <w:tc>
          <w:tcPr>
            <w:tcW w:w="772" w:type="dxa"/>
            <w:noWrap/>
            <w:vAlign w:val="center"/>
          </w:tcPr>
          <w:p w14:paraId="22C4A498"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21,7</w:t>
            </w:r>
          </w:p>
        </w:tc>
        <w:tc>
          <w:tcPr>
            <w:tcW w:w="1040" w:type="dxa"/>
            <w:noWrap/>
            <w:vAlign w:val="center"/>
          </w:tcPr>
          <w:p w14:paraId="6CEB2D0A"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6 510</w:t>
            </w:r>
          </w:p>
        </w:tc>
        <w:tc>
          <w:tcPr>
            <w:tcW w:w="689" w:type="dxa"/>
            <w:noWrap/>
            <w:vAlign w:val="center"/>
          </w:tcPr>
          <w:p w14:paraId="152BBFF6"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23,4</w:t>
            </w:r>
          </w:p>
        </w:tc>
      </w:tr>
      <w:tr w:rsidR="00E61F41" w:rsidRPr="00C0175D" w14:paraId="24596041" w14:textId="77777777" w:rsidTr="00AE7266">
        <w:trPr>
          <w:trHeight w:val="324"/>
        </w:trPr>
        <w:tc>
          <w:tcPr>
            <w:cnfStyle w:val="001000000000" w:firstRow="0" w:lastRow="0" w:firstColumn="1" w:lastColumn="0" w:oddVBand="0" w:evenVBand="0" w:oddHBand="0" w:evenHBand="0" w:firstRowFirstColumn="0" w:firstRowLastColumn="0" w:lastRowFirstColumn="0" w:lastRowLastColumn="0"/>
            <w:tcW w:w="718" w:type="dxa"/>
            <w:vAlign w:val="center"/>
          </w:tcPr>
          <w:p w14:paraId="46B35711" w14:textId="77777777" w:rsidR="00E61F41" w:rsidRPr="00C0175D" w:rsidRDefault="00E61F41" w:rsidP="00AB5845">
            <w:pPr>
              <w:pStyle w:val="Lenteliutekstas"/>
              <w:rPr>
                <w:lang w:val="lt-LT"/>
              </w:rPr>
            </w:pPr>
            <w:r w:rsidRPr="00C0175D">
              <w:rPr>
                <w:lang w:val="lt-LT"/>
              </w:rPr>
              <w:t>2021</w:t>
            </w:r>
          </w:p>
        </w:tc>
        <w:tc>
          <w:tcPr>
            <w:tcW w:w="1639" w:type="dxa"/>
            <w:noWrap/>
            <w:vAlign w:val="center"/>
            <w:hideMark/>
          </w:tcPr>
          <w:p w14:paraId="69200E5A"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27 663</w:t>
            </w:r>
          </w:p>
        </w:tc>
        <w:tc>
          <w:tcPr>
            <w:tcW w:w="1295" w:type="dxa"/>
            <w:noWrap/>
            <w:vAlign w:val="center"/>
            <w:hideMark/>
          </w:tcPr>
          <w:p w14:paraId="0DD3711C"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414</w:t>
            </w:r>
          </w:p>
        </w:tc>
        <w:tc>
          <w:tcPr>
            <w:tcW w:w="701" w:type="dxa"/>
            <w:noWrap/>
            <w:vAlign w:val="center"/>
            <w:hideMark/>
          </w:tcPr>
          <w:p w14:paraId="03A6ED8E"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1,5</w:t>
            </w:r>
          </w:p>
        </w:tc>
        <w:tc>
          <w:tcPr>
            <w:tcW w:w="1135" w:type="dxa"/>
            <w:noWrap/>
            <w:vAlign w:val="center"/>
            <w:hideMark/>
          </w:tcPr>
          <w:p w14:paraId="35F424C6"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14 953</w:t>
            </w:r>
          </w:p>
        </w:tc>
        <w:tc>
          <w:tcPr>
            <w:tcW w:w="751" w:type="dxa"/>
            <w:noWrap/>
            <w:vAlign w:val="center"/>
            <w:hideMark/>
          </w:tcPr>
          <w:p w14:paraId="72337EA4"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54,1</w:t>
            </w:r>
          </w:p>
        </w:tc>
        <w:tc>
          <w:tcPr>
            <w:tcW w:w="1165" w:type="dxa"/>
            <w:noWrap/>
            <w:vAlign w:val="center"/>
            <w:hideMark/>
          </w:tcPr>
          <w:p w14:paraId="3C8E5B0E"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6 469</w:t>
            </w:r>
          </w:p>
        </w:tc>
        <w:tc>
          <w:tcPr>
            <w:tcW w:w="772" w:type="dxa"/>
            <w:noWrap/>
            <w:vAlign w:val="center"/>
            <w:hideMark/>
          </w:tcPr>
          <w:p w14:paraId="3C47FD21"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23,3</w:t>
            </w:r>
          </w:p>
        </w:tc>
        <w:tc>
          <w:tcPr>
            <w:tcW w:w="1040" w:type="dxa"/>
            <w:noWrap/>
            <w:vAlign w:val="center"/>
            <w:hideMark/>
          </w:tcPr>
          <w:p w14:paraId="30C6BB0C"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5 866</w:t>
            </w:r>
          </w:p>
        </w:tc>
        <w:tc>
          <w:tcPr>
            <w:tcW w:w="689" w:type="dxa"/>
            <w:noWrap/>
            <w:vAlign w:val="center"/>
            <w:hideMark/>
          </w:tcPr>
          <w:p w14:paraId="53028FF4" w14:textId="77777777" w:rsidR="00E61F41" w:rsidRPr="00C0175D" w:rsidRDefault="00E61F41"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21,2</w:t>
            </w:r>
          </w:p>
        </w:tc>
      </w:tr>
    </w:tbl>
    <w:p w14:paraId="3C6DD6C2" w14:textId="77469DC5" w:rsidR="009167B9" w:rsidRPr="00C0175D" w:rsidRDefault="009167B9" w:rsidP="00F207BD">
      <w:pPr>
        <w:pStyle w:val="Paantrat"/>
        <w:ind w:right="-7"/>
        <w:rPr>
          <w:rFonts w:asciiTheme="minorHAnsi" w:hAnsiTheme="minorHAnsi" w:cstheme="minorHAnsi"/>
        </w:rPr>
      </w:pPr>
      <w:r w:rsidRPr="00C0175D">
        <w:rPr>
          <w:rFonts w:asciiTheme="minorHAnsi" w:hAnsiTheme="minorHAnsi" w:cstheme="minorHAnsi"/>
        </w:rPr>
        <w:t xml:space="preserve">Šaltinis: UAB „URATC“ </w:t>
      </w:r>
      <w:r w:rsidR="00F207BD">
        <w:rPr>
          <w:rFonts w:asciiTheme="minorHAnsi" w:hAnsiTheme="minorHAnsi" w:cstheme="minorHAnsi"/>
        </w:rPr>
        <w:t>duomenys</w:t>
      </w:r>
    </w:p>
    <w:p w14:paraId="1DD42180" w14:textId="24E0A668" w:rsidR="00910548" w:rsidRPr="00C0175D" w:rsidRDefault="009167B9" w:rsidP="00371869">
      <w:pPr>
        <w:pStyle w:val="Pagrindinistekstas"/>
      </w:pPr>
      <w:r w:rsidRPr="00C0175D">
        <w:t>Atskirta biologiškai skaidi frakcija toliau tvarkoma biologinio apdorojimo įrenginiuose, gauna</w:t>
      </w:r>
      <w:r w:rsidR="00644404">
        <w:t>n</w:t>
      </w:r>
      <w:r w:rsidRPr="00C0175D">
        <w:t>t šilumos ir elektros en</w:t>
      </w:r>
      <w:r w:rsidRPr="00C0175D">
        <w:rPr>
          <w:color w:val="auto"/>
        </w:rPr>
        <w:t>ergij</w:t>
      </w:r>
      <w:r w:rsidR="008A1841" w:rsidRPr="00C0175D">
        <w:rPr>
          <w:color w:val="auto"/>
        </w:rPr>
        <w:t>ą</w:t>
      </w:r>
      <w:r w:rsidRPr="00C0175D">
        <w:t xml:space="preserve">, kuri naudojama įmonės reikmėms.  </w:t>
      </w:r>
    </w:p>
    <w:p w14:paraId="676E21E3" w14:textId="650F6CED" w:rsidR="009167B9" w:rsidRPr="00C0175D" w:rsidRDefault="00D664D7" w:rsidP="00D54BC3">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35" w:name="_Toc145411605"/>
      <w:r w:rsidR="009F498B">
        <w:rPr>
          <w:b/>
          <w:bCs/>
          <w:noProof/>
        </w:rPr>
        <w:t>8</w:t>
      </w:r>
      <w:r w:rsidRPr="00C0175D">
        <w:rPr>
          <w:b/>
          <w:bCs/>
          <w:noProof/>
        </w:rPr>
        <w:fldChar w:fldCharType="end"/>
      </w:r>
      <w:r w:rsidR="009167B9" w:rsidRPr="00C0175D">
        <w:rPr>
          <w:b/>
          <w:bCs/>
        </w:rPr>
        <w:t xml:space="preserve"> lentelė.</w:t>
      </w:r>
      <w:r w:rsidR="009167B9" w:rsidRPr="00C0175D">
        <w:t xml:space="preserve"> Biologiškai skaidžios frakcijos tvarkymas Utenos MBA</w:t>
      </w:r>
      <w:bookmarkEnd w:id="35"/>
    </w:p>
    <w:tbl>
      <w:tblPr>
        <w:tblStyle w:val="1tinkleliolentelviesi1"/>
        <w:tblW w:w="5007" w:type="pct"/>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1147"/>
        <w:gridCol w:w="2016"/>
        <w:gridCol w:w="1438"/>
        <w:gridCol w:w="1152"/>
        <w:gridCol w:w="2159"/>
        <w:gridCol w:w="2157"/>
      </w:tblGrid>
      <w:tr w:rsidR="00A3098E" w:rsidRPr="00C0175D" w14:paraId="571F9431" w14:textId="77777777" w:rsidTr="00AE7266">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70" w:type="pct"/>
            <w:tcBorders>
              <w:bottom w:val="none" w:sz="0" w:space="0" w:color="auto"/>
            </w:tcBorders>
            <w:shd w:val="clear" w:color="auto" w:fill="204E77"/>
            <w:vAlign w:val="center"/>
          </w:tcPr>
          <w:p w14:paraId="0716E98B" w14:textId="77777777" w:rsidR="009167B9" w:rsidRPr="00C0175D" w:rsidRDefault="009167B9" w:rsidP="00E77A75">
            <w:pPr>
              <w:pStyle w:val="Lentelestekstasbaltas"/>
              <w:rPr>
                <w:rFonts w:eastAsiaTheme="minorHAnsi"/>
                <w:bCs/>
                <w:lang w:val="lt-LT"/>
              </w:rPr>
            </w:pPr>
            <w:r w:rsidRPr="00C0175D">
              <w:rPr>
                <w:rFonts w:eastAsiaTheme="minorHAnsi"/>
              </w:rPr>
              <w:t>Metai</w:t>
            </w:r>
          </w:p>
        </w:tc>
        <w:tc>
          <w:tcPr>
            <w:tcW w:w="1001" w:type="pct"/>
            <w:tcBorders>
              <w:bottom w:val="none" w:sz="0" w:space="0" w:color="auto"/>
            </w:tcBorders>
            <w:shd w:val="clear" w:color="auto" w:fill="204E77"/>
            <w:vAlign w:val="center"/>
          </w:tcPr>
          <w:p w14:paraId="4423EA58" w14:textId="685F294D"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0E03F8">
              <w:rPr>
                <w:rFonts w:eastAsiaTheme="minorHAnsi"/>
                <w:lang w:val="fr-FR"/>
              </w:rPr>
              <w:t>Apdorota biologiškai skaidi frakcija</w:t>
            </w:r>
            <w:r w:rsidR="00AE7266">
              <w:rPr>
                <w:rFonts w:eastAsiaTheme="minorHAnsi"/>
                <w:lang w:val="fr-FR"/>
              </w:rPr>
              <w:t xml:space="preserve">, </w:t>
            </w:r>
            <w:r w:rsidRPr="000E03F8">
              <w:rPr>
                <w:rFonts w:eastAsiaTheme="minorHAnsi"/>
                <w:lang w:val="fr-FR"/>
              </w:rPr>
              <w:t>t/m</w:t>
            </w:r>
          </w:p>
        </w:tc>
        <w:tc>
          <w:tcPr>
            <w:tcW w:w="714" w:type="pct"/>
            <w:tcBorders>
              <w:bottom w:val="none" w:sz="0" w:space="0" w:color="auto"/>
            </w:tcBorders>
            <w:shd w:val="clear" w:color="auto" w:fill="204E77"/>
            <w:vAlign w:val="center"/>
            <w:hideMark/>
          </w:tcPr>
          <w:p w14:paraId="30E1FAA7" w14:textId="77777777"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Stabilatas t/m</w:t>
            </w:r>
          </w:p>
        </w:tc>
        <w:tc>
          <w:tcPr>
            <w:tcW w:w="572" w:type="pct"/>
            <w:tcBorders>
              <w:bottom w:val="none" w:sz="0" w:space="0" w:color="auto"/>
            </w:tcBorders>
            <w:shd w:val="clear" w:color="auto" w:fill="204E77"/>
            <w:vAlign w:val="center"/>
            <w:hideMark/>
          </w:tcPr>
          <w:p w14:paraId="6859937C" w14:textId="4C41F180"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Dujos m</w:t>
            </w:r>
            <w:r w:rsidR="00644404">
              <w:rPr>
                <w:rFonts w:ascii="Times New Roman" w:eastAsiaTheme="minorHAnsi" w:hAnsi="Times New Roman" w:cs="Times New Roman"/>
              </w:rPr>
              <w:t>³</w:t>
            </w:r>
          </w:p>
        </w:tc>
        <w:tc>
          <w:tcPr>
            <w:tcW w:w="1072" w:type="pct"/>
            <w:tcBorders>
              <w:bottom w:val="none" w:sz="0" w:space="0" w:color="auto"/>
            </w:tcBorders>
            <w:shd w:val="clear" w:color="auto" w:fill="204E77"/>
            <w:vAlign w:val="center"/>
            <w:hideMark/>
          </w:tcPr>
          <w:p w14:paraId="4F7BEC70" w14:textId="77777777"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Elektros energija MW</w:t>
            </w:r>
          </w:p>
        </w:tc>
        <w:tc>
          <w:tcPr>
            <w:tcW w:w="1072" w:type="pct"/>
            <w:tcBorders>
              <w:bottom w:val="none" w:sz="0" w:space="0" w:color="auto"/>
            </w:tcBorders>
            <w:shd w:val="clear" w:color="auto" w:fill="204E77"/>
            <w:vAlign w:val="center"/>
            <w:hideMark/>
          </w:tcPr>
          <w:p w14:paraId="602A7035" w14:textId="77777777"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Šilumos energija MWh</w:t>
            </w:r>
          </w:p>
        </w:tc>
      </w:tr>
      <w:tr w:rsidR="00D45032" w:rsidRPr="00C0175D" w14:paraId="5404F79D" w14:textId="77777777" w:rsidTr="00AE7266">
        <w:trPr>
          <w:trHeight w:val="336"/>
        </w:trPr>
        <w:tc>
          <w:tcPr>
            <w:cnfStyle w:val="001000000000" w:firstRow="0" w:lastRow="0" w:firstColumn="1" w:lastColumn="0" w:oddVBand="0" w:evenVBand="0" w:oddHBand="0" w:evenHBand="0" w:firstRowFirstColumn="0" w:firstRowLastColumn="0" w:lastRowFirstColumn="0" w:lastRowLastColumn="0"/>
            <w:tcW w:w="0" w:type="pct"/>
          </w:tcPr>
          <w:p w14:paraId="71850E10" w14:textId="77777777" w:rsidR="009167B9" w:rsidRPr="00C0175D" w:rsidRDefault="009167B9" w:rsidP="00AB5845">
            <w:pPr>
              <w:pStyle w:val="Lenteliutekstas"/>
              <w:rPr>
                <w:lang w:val="lt-LT"/>
              </w:rPr>
            </w:pPr>
            <w:r w:rsidRPr="00C0175D">
              <w:rPr>
                <w:lang w:val="lt-LT"/>
              </w:rPr>
              <w:t>2018</w:t>
            </w:r>
          </w:p>
        </w:tc>
        <w:tc>
          <w:tcPr>
            <w:tcW w:w="0" w:type="pct"/>
          </w:tcPr>
          <w:p w14:paraId="18797C18"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10 641</w:t>
            </w:r>
          </w:p>
        </w:tc>
        <w:tc>
          <w:tcPr>
            <w:tcW w:w="0" w:type="pct"/>
          </w:tcPr>
          <w:p w14:paraId="079A5700"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5947,12</w:t>
            </w:r>
          </w:p>
        </w:tc>
        <w:tc>
          <w:tcPr>
            <w:tcW w:w="0" w:type="pct"/>
          </w:tcPr>
          <w:p w14:paraId="470849E8"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84 730</w:t>
            </w:r>
          </w:p>
        </w:tc>
        <w:tc>
          <w:tcPr>
            <w:tcW w:w="0" w:type="pct"/>
          </w:tcPr>
          <w:p w14:paraId="240817E2"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21,2</w:t>
            </w:r>
          </w:p>
        </w:tc>
        <w:tc>
          <w:tcPr>
            <w:tcW w:w="0" w:type="pct"/>
          </w:tcPr>
          <w:p w14:paraId="65890155"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529,7</w:t>
            </w:r>
          </w:p>
        </w:tc>
      </w:tr>
      <w:tr w:rsidR="00D45032" w:rsidRPr="00C0175D" w14:paraId="58BD1380" w14:textId="77777777" w:rsidTr="00AE7266">
        <w:trPr>
          <w:trHeight w:val="280"/>
        </w:trPr>
        <w:tc>
          <w:tcPr>
            <w:cnfStyle w:val="001000000000" w:firstRow="0" w:lastRow="0" w:firstColumn="1" w:lastColumn="0" w:oddVBand="0" w:evenVBand="0" w:oddHBand="0" w:evenHBand="0" w:firstRowFirstColumn="0" w:firstRowLastColumn="0" w:lastRowFirstColumn="0" w:lastRowLastColumn="0"/>
            <w:tcW w:w="0" w:type="pct"/>
          </w:tcPr>
          <w:p w14:paraId="5D9C24CA" w14:textId="77777777" w:rsidR="009167B9" w:rsidRPr="00C0175D" w:rsidRDefault="009167B9" w:rsidP="00AB5845">
            <w:pPr>
              <w:pStyle w:val="Lenteliutekstas"/>
              <w:rPr>
                <w:lang w:val="lt-LT"/>
              </w:rPr>
            </w:pPr>
            <w:r w:rsidRPr="00C0175D">
              <w:rPr>
                <w:lang w:val="lt-LT"/>
              </w:rPr>
              <w:t>2019</w:t>
            </w:r>
          </w:p>
        </w:tc>
        <w:tc>
          <w:tcPr>
            <w:tcW w:w="0" w:type="pct"/>
          </w:tcPr>
          <w:p w14:paraId="4A3C42A8"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9 987</w:t>
            </w:r>
          </w:p>
        </w:tc>
        <w:tc>
          <w:tcPr>
            <w:tcW w:w="0" w:type="pct"/>
          </w:tcPr>
          <w:p w14:paraId="04D608BE"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6169,42</w:t>
            </w:r>
          </w:p>
        </w:tc>
        <w:tc>
          <w:tcPr>
            <w:tcW w:w="0" w:type="pct"/>
          </w:tcPr>
          <w:p w14:paraId="221A0F1B"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85 027</w:t>
            </w:r>
          </w:p>
        </w:tc>
        <w:tc>
          <w:tcPr>
            <w:tcW w:w="0" w:type="pct"/>
          </w:tcPr>
          <w:p w14:paraId="5CC24D7B"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38,40</w:t>
            </w:r>
          </w:p>
        </w:tc>
        <w:tc>
          <w:tcPr>
            <w:tcW w:w="0" w:type="pct"/>
          </w:tcPr>
          <w:p w14:paraId="25235D3F"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367,42</w:t>
            </w:r>
          </w:p>
        </w:tc>
      </w:tr>
      <w:tr w:rsidR="00D45032" w:rsidRPr="00C0175D" w14:paraId="405A2AE5" w14:textId="77777777" w:rsidTr="00AE7266">
        <w:trPr>
          <w:trHeight w:val="360"/>
        </w:trPr>
        <w:tc>
          <w:tcPr>
            <w:cnfStyle w:val="001000000000" w:firstRow="0" w:lastRow="0" w:firstColumn="1" w:lastColumn="0" w:oddVBand="0" w:evenVBand="0" w:oddHBand="0" w:evenHBand="0" w:firstRowFirstColumn="0" w:firstRowLastColumn="0" w:lastRowFirstColumn="0" w:lastRowLastColumn="0"/>
            <w:tcW w:w="0" w:type="pct"/>
          </w:tcPr>
          <w:p w14:paraId="68A1F8A1" w14:textId="77777777" w:rsidR="009167B9" w:rsidRPr="00C0175D" w:rsidRDefault="009167B9" w:rsidP="00AB5845">
            <w:pPr>
              <w:pStyle w:val="Lenteliutekstas"/>
              <w:rPr>
                <w:lang w:val="lt-LT"/>
              </w:rPr>
            </w:pPr>
            <w:r w:rsidRPr="00C0175D">
              <w:rPr>
                <w:lang w:val="lt-LT"/>
              </w:rPr>
              <w:t>2020</w:t>
            </w:r>
          </w:p>
        </w:tc>
        <w:tc>
          <w:tcPr>
            <w:tcW w:w="0" w:type="pct"/>
          </w:tcPr>
          <w:p w14:paraId="28CC1E3E"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14 280</w:t>
            </w:r>
          </w:p>
        </w:tc>
        <w:tc>
          <w:tcPr>
            <w:tcW w:w="0" w:type="pct"/>
          </w:tcPr>
          <w:p w14:paraId="39B0FDA0"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5961,02</w:t>
            </w:r>
          </w:p>
        </w:tc>
        <w:tc>
          <w:tcPr>
            <w:tcW w:w="0" w:type="pct"/>
          </w:tcPr>
          <w:p w14:paraId="55FEB971"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148 024</w:t>
            </w:r>
          </w:p>
        </w:tc>
        <w:tc>
          <w:tcPr>
            <w:tcW w:w="0" w:type="pct"/>
          </w:tcPr>
          <w:p w14:paraId="281D077B"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207,70</w:t>
            </w:r>
          </w:p>
        </w:tc>
        <w:tc>
          <w:tcPr>
            <w:tcW w:w="0" w:type="pct"/>
          </w:tcPr>
          <w:p w14:paraId="7CB4D4F1"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371,10</w:t>
            </w:r>
          </w:p>
        </w:tc>
      </w:tr>
      <w:tr w:rsidR="00D45032" w:rsidRPr="00C0175D" w14:paraId="7BCCAA02" w14:textId="77777777" w:rsidTr="00AE7266">
        <w:trPr>
          <w:trHeight w:val="312"/>
        </w:trPr>
        <w:tc>
          <w:tcPr>
            <w:cnfStyle w:val="001000000000" w:firstRow="0" w:lastRow="0" w:firstColumn="1" w:lastColumn="0" w:oddVBand="0" w:evenVBand="0" w:oddHBand="0" w:evenHBand="0" w:firstRowFirstColumn="0" w:firstRowLastColumn="0" w:lastRowFirstColumn="0" w:lastRowLastColumn="0"/>
            <w:tcW w:w="0" w:type="pct"/>
          </w:tcPr>
          <w:p w14:paraId="5E2C6B15" w14:textId="77777777" w:rsidR="009167B9" w:rsidRPr="00C0175D" w:rsidRDefault="009167B9" w:rsidP="00AB5845">
            <w:pPr>
              <w:pStyle w:val="Lenteliutekstas"/>
              <w:rPr>
                <w:lang w:val="lt-LT"/>
              </w:rPr>
            </w:pPr>
            <w:r w:rsidRPr="00C0175D">
              <w:rPr>
                <w:lang w:val="lt-LT"/>
              </w:rPr>
              <w:t>2021</w:t>
            </w:r>
          </w:p>
        </w:tc>
        <w:tc>
          <w:tcPr>
            <w:tcW w:w="0" w:type="pct"/>
          </w:tcPr>
          <w:p w14:paraId="6914E0F0"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14 953</w:t>
            </w:r>
          </w:p>
        </w:tc>
        <w:tc>
          <w:tcPr>
            <w:tcW w:w="0" w:type="pct"/>
            <w:noWrap/>
            <w:hideMark/>
          </w:tcPr>
          <w:p w14:paraId="61064EFF"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6 951,140</w:t>
            </w:r>
          </w:p>
        </w:tc>
        <w:tc>
          <w:tcPr>
            <w:tcW w:w="0" w:type="pct"/>
            <w:hideMark/>
          </w:tcPr>
          <w:p w14:paraId="4A11777C"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205 686</w:t>
            </w:r>
          </w:p>
        </w:tc>
        <w:tc>
          <w:tcPr>
            <w:tcW w:w="0" w:type="pct"/>
            <w:noWrap/>
            <w:hideMark/>
          </w:tcPr>
          <w:p w14:paraId="1B21AAA3"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246,500</w:t>
            </w:r>
          </w:p>
        </w:tc>
        <w:tc>
          <w:tcPr>
            <w:tcW w:w="0" w:type="pct"/>
            <w:noWrap/>
            <w:hideMark/>
          </w:tcPr>
          <w:p w14:paraId="759BF9D7"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406,500</w:t>
            </w:r>
          </w:p>
        </w:tc>
      </w:tr>
    </w:tbl>
    <w:p w14:paraId="75A30722" w14:textId="77777777" w:rsidR="009167B9" w:rsidRPr="00C0175D" w:rsidRDefault="009167B9" w:rsidP="00F207BD">
      <w:pPr>
        <w:pStyle w:val="Paantrat"/>
        <w:ind w:right="-7"/>
        <w:rPr>
          <w:rFonts w:asciiTheme="minorHAnsi" w:hAnsiTheme="minorHAnsi" w:cstheme="minorHAnsi"/>
        </w:rPr>
      </w:pPr>
      <w:r w:rsidRPr="00C0175D">
        <w:rPr>
          <w:rFonts w:asciiTheme="minorHAnsi" w:hAnsiTheme="minorHAnsi" w:cstheme="minorHAnsi"/>
        </w:rPr>
        <w:t>Šaltinis: UAB „URATC“  duomenys</w:t>
      </w:r>
    </w:p>
    <w:p w14:paraId="098D3822" w14:textId="3E696410" w:rsidR="00382484" w:rsidRPr="00C0175D" w:rsidRDefault="00E61F41" w:rsidP="00371869">
      <w:pPr>
        <w:pStyle w:val="Pagrindinistekstas"/>
      </w:pPr>
      <w:r w:rsidRPr="00C0175D">
        <w:t xml:space="preserve">Apibrendrinant, </w:t>
      </w:r>
      <w:r w:rsidR="00E15044">
        <w:t>galima pasakyti kad a</w:t>
      </w:r>
      <w:r w:rsidRPr="00C0175D">
        <w:t xml:space="preserve">pie 1,5 proc. visų atliekų, patekusių į MBA įrenginius, buvo rūšiuojamos atskiriant </w:t>
      </w:r>
      <w:r w:rsidR="00644404" w:rsidRPr="00C0175D">
        <w:t>toli</w:t>
      </w:r>
      <w:r w:rsidR="00644404">
        <w:t>au</w:t>
      </w:r>
      <w:r w:rsidR="00644404" w:rsidRPr="00C0175D">
        <w:t xml:space="preserve"> </w:t>
      </w:r>
      <w:r w:rsidRPr="00C0175D">
        <w:t>apdirb</w:t>
      </w:r>
      <w:r w:rsidR="00644404">
        <w:t>ti</w:t>
      </w:r>
      <w:r w:rsidRPr="00C0175D">
        <w:t xml:space="preserve"> ir naudo</w:t>
      </w:r>
      <w:r w:rsidR="00644404">
        <w:t>ti</w:t>
      </w:r>
      <w:r w:rsidRPr="00C0175D">
        <w:t xml:space="preserve"> tinkančias antrines žaliavas, biologiškai skaidžios atliekos sudarė apie 50 proc. nuo bendro šalinamo atliekų kiekio. Atskirta biologiškai skaidi frakcija toliau tvarkoma biologinio apdorojimo įrenginiuose, gauna</w:t>
      </w:r>
      <w:r w:rsidR="00644404">
        <w:t>n</w:t>
      </w:r>
      <w:r w:rsidRPr="00C0175D">
        <w:t>t šilumos ir elektros energiją. Reikia pasakyti, kad Utenos MBA išrūšiavimo procentai panaš</w:t>
      </w:r>
      <w:r w:rsidR="00644404">
        <w:t>ū</w:t>
      </w:r>
      <w:r w:rsidRPr="00C0175D">
        <w:t xml:space="preserve">s kaip kituose MBA Lietuvos įrenginiuose, o degiųjų atliekų atskyrimas labiau priklauso nuo tokių atliekų poreikio, nei nuo technologinės linijos techninių parametrų. Iš kitos </w:t>
      </w:r>
      <w:r w:rsidR="00644404" w:rsidRPr="00C0175D">
        <w:t>pusės</w:t>
      </w:r>
      <w:r w:rsidR="00644404">
        <w:t xml:space="preserve">, </w:t>
      </w:r>
      <w:r w:rsidRPr="00C0175D">
        <w:t>degiųjų atliekų didinimas, nors ir mažina šalinamų į sąvartyną atliekų k</w:t>
      </w:r>
      <w:r w:rsidR="000503C2">
        <w:t>ie</w:t>
      </w:r>
      <w:r w:rsidRPr="00C0175D">
        <w:t>kius, tuo pačiu mažina ir perdirbamų ar kitaip panaudojamų atliekų kiekius</w:t>
      </w:r>
      <w:r w:rsidR="00B02CD7" w:rsidRPr="00C0175D">
        <w:t>.</w:t>
      </w:r>
    </w:p>
    <w:p w14:paraId="0A559FA9" w14:textId="77777777" w:rsidR="009167B9" w:rsidRPr="00AE7266" w:rsidRDefault="009167B9" w:rsidP="00AA3309">
      <w:pPr>
        <w:pStyle w:val="Antrat20"/>
        <w:ind w:right="-7"/>
        <w:rPr>
          <w:rFonts w:asciiTheme="minorHAnsi" w:hAnsiTheme="minorHAnsi" w:cstheme="minorHAnsi"/>
          <w:color w:val="BF080E"/>
        </w:rPr>
      </w:pPr>
      <w:bookmarkStart w:id="36" w:name="_Toc137563398"/>
      <w:r w:rsidRPr="00AE7266">
        <w:rPr>
          <w:rFonts w:asciiTheme="minorHAnsi" w:hAnsiTheme="minorHAnsi" w:cstheme="minorHAnsi"/>
          <w:color w:val="BF080E"/>
        </w:rPr>
        <w:t>3.8. Komunalinių atliekų šalinimas sąvartyne</w:t>
      </w:r>
      <w:bookmarkEnd w:id="36"/>
    </w:p>
    <w:p w14:paraId="11DAD710" w14:textId="71A7932B" w:rsidR="009167B9" w:rsidRPr="00C0175D" w:rsidRDefault="009167B9" w:rsidP="00371869">
      <w:pPr>
        <w:pStyle w:val="Pagrindinistekstas"/>
      </w:pPr>
      <w:r w:rsidRPr="00C0175D">
        <w:t xml:space="preserve">Visos likusios po rūšiavimo </w:t>
      </w:r>
      <w:r w:rsidR="002572E4" w:rsidRPr="00C0175D">
        <w:t xml:space="preserve">komunalinės </w:t>
      </w:r>
      <w:r w:rsidRPr="00C0175D">
        <w:t xml:space="preserve">atliekos </w:t>
      </w:r>
      <w:r w:rsidR="000B2479" w:rsidRPr="00C0175D">
        <w:t xml:space="preserve">ir </w:t>
      </w:r>
      <w:r w:rsidRPr="00C0175D">
        <w:t>kitos atliekos</w:t>
      </w:r>
      <w:r w:rsidR="002572E4" w:rsidRPr="00C0175D">
        <w:t>, įskaitant ir juridinių asmenų gamybines atliekas</w:t>
      </w:r>
      <w:r w:rsidRPr="00C0175D">
        <w:t xml:space="preserve">, kurių negalima perdirbti ar kitaip panaudoti, šalinamos regioniniame sąvartyne. Utenos regioninis sąvartynas įrengtas 2008 m. Nuo 2013 m. sausio mėn. pradėta eksploatuoti II sąvartyno sekcija. Iš viso planuojama įrengti 3 sąvartyno sekcijas. Numatoma Utenos regioninio sąvartyno talpa – 1,045 mln. tonų atliekų. Utenos regioninį sąvartyną eksploatuoja </w:t>
      </w:r>
      <w:r w:rsidR="000B2479" w:rsidRPr="00C0175D">
        <w:t>UAB „URATC“</w:t>
      </w:r>
      <w:r w:rsidRPr="00C0175D">
        <w:t xml:space="preserve">.  </w:t>
      </w:r>
    </w:p>
    <w:p w14:paraId="34760819" w14:textId="71856B5E" w:rsidR="00E61F41" w:rsidRPr="00C0175D" w:rsidRDefault="00E61F41" w:rsidP="00371869">
      <w:pPr>
        <w:pStyle w:val="Pagrindinistekstas"/>
      </w:pPr>
      <w:r w:rsidRPr="00C0175D">
        <w:t xml:space="preserve">Didžiąją regioniniame nepavojingų atliekų sąvartyne šalinamų atliekų dalį (apie 50 proc.) sudaro likusios </w:t>
      </w:r>
      <w:r w:rsidRPr="00C0175D">
        <w:lastRenderedPageBreak/>
        <w:t>po mechaninio apdorojimo atliekos, kitos KA netinkamos perdir</w:t>
      </w:r>
      <w:r w:rsidR="00065D10">
        <w:t>bti</w:t>
      </w:r>
      <w:r w:rsidRPr="00C0175D">
        <w:t xml:space="preserve"> sudaro apie 16 proc., gamybinės atl</w:t>
      </w:r>
      <w:r w:rsidR="00065D10">
        <w:t>ie</w:t>
      </w:r>
      <w:r w:rsidRPr="00C0175D">
        <w:t xml:space="preserve">kos sudaro apie 36 proc., beveik pusė šalinamų atliekų naudojama sąvartyno perdengimams. </w:t>
      </w:r>
    </w:p>
    <w:p w14:paraId="5F4BD38B" w14:textId="63366258" w:rsidR="00E61F41" w:rsidRPr="00C0175D" w:rsidRDefault="00E61F41" w:rsidP="00E61F41">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37" w:name="_Toc145411606"/>
      <w:r w:rsidR="009F498B">
        <w:rPr>
          <w:b/>
          <w:bCs/>
          <w:noProof/>
        </w:rPr>
        <w:t>9</w:t>
      </w:r>
      <w:r w:rsidRPr="00C0175D">
        <w:rPr>
          <w:b/>
          <w:bCs/>
        </w:rPr>
        <w:fldChar w:fldCharType="end"/>
      </w:r>
      <w:r w:rsidRPr="00C0175D">
        <w:rPr>
          <w:b/>
          <w:bCs/>
        </w:rPr>
        <w:t xml:space="preserve"> lentelė. </w:t>
      </w:r>
      <w:r w:rsidRPr="00C0175D">
        <w:t>Šalinamų į regioninį sąvartyną atliekų kiekis, tonos</w:t>
      </w:r>
      <w:bookmarkEnd w:id="37"/>
    </w:p>
    <w:tbl>
      <w:tblPr>
        <w:tblW w:w="10201"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000" w:firstRow="0" w:lastRow="0" w:firstColumn="0" w:lastColumn="0" w:noHBand="0" w:noVBand="0"/>
      </w:tblPr>
      <w:tblGrid>
        <w:gridCol w:w="5949"/>
        <w:gridCol w:w="992"/>
        <w:gridCol w:w="1134"/>
        <w:gridCol w:w="992"/>
        <w:gridCol w:w="1134"/>
      </w:tblGrid>
      <w:tr w:rsidR="00E61F41" w:rsidRPr="00C0175D" w14:paraId="497E4EC5" w14:textId="45359EB2" w:rsidTr="00AE7266">
        <w:trPr>
          <w:trHeight w:val="240"/>
        </w:trPr>
        <w:tc>
          <w:tcPr>
            <w:tcW w:w="5949" w:type="dxa"/>
            <w:shd w:val="clear" w:color="auto" w:fill="204E77"/>
            <w:vAlign w:val="center"/>
          </w:tcPr>
          <w:p w14:paraId="2F218545" w14:textId="29984F1E" w:rsidR="00E61F41" w:rsidRPr="00C0175D" w:rsidRDefault="00E61F41" w:rsidP="000E03F8">
            <w:pPr>
              <w:pStyle w:val="Lentelestekstasbaltas"/>
              <w:rPr>
                <w:rFonts w:eastAsiaTheme="minorHAnsi"/>
              </w:rPr>
            </w:pPr>
            <w:r w:rsidRPr="00C0175D">
              <w:rPr>
                <w:rFonts w:eastAsiaTheme="minorHAnsi"/>
              </w:rPr>
              <w:t>Atliekų srautas</w:t>
            </w:r>
          </w:p>
        </w:tc>
        <w:tc>
          <w:tcPr>
            <w:tcW w:w="992" w:type="dxa"/>
            <w:shd w:val="clear" w:color="auto" w:fill="204E77"/>
          </w:tcPr>
          <w:p w14:paraId="340267E8" w14:textId="77777777" w:rsidR="00E61F41" w:rsidRPr="00C0175D" w:rsidRDefault="00E61F41" w:rsidP="000E03F8">
            <w:pPr>
              <w:pStyle w:val="Lentelestekstasbaltas"/>
              <w:rPr>
                <w:rFonts w:eastAsiaTheme="minorHAnsi"/>
              </w:rPr>
            </w:pPr>
            <w:r w:rsidRPr="00C0175D">
              <w:rPr>
                <w:rFonts w:eastAsiaTheme="minorHAnsi"/>
              </w:rPr>
              <w:t>2018 m.</w:t>
            </w:r>
          </w:p>
        </w:tc>
        <w:tc>
          <w:tcPr>
            <w:tcW w:w="1134" w:type="dxa"/>
            <w:shd w:val="clear" w:color="auto" w:fill="204E77"/>
          </w:tcPr>
          <w:p w14:paraId="5B58FFD4" w14:textId="77777777" w:rsidR="00E61F41" w:rsidRPr="00C0175D" w:rsidRDefault="00E61F41" w:rsidP="000E03F8">
            <w:pPr>
              <w:pStyle w:val="Lentelestekstasbaltas"/>
              <w:rPr>
                <w:rFonts w:eastAsiaTheme="minorHAnsi"/>
              </w:rPr>
            </w:pPr>
            <w:r w:rsidRPr="00C0175D">
              <w:rPr>
                <w:rFonts w:eastAsiaTheme="minorHAnsi"/>
              </w:rPr>
              <w:t>2019 m.</w:t>
            </w:r>
          </w:p>
        </w:tc>
        <w:tc>
          <w:tcPr>
            <w:tcW w:w="992" w:type="dxa"/>
            <w:shd w:val="clear" w:color="auto" w:fill="204E77"/>
          </w:tcPr>
          <w:p w14:paraId="005B4BF9" w14:textId="121050D4" w:rsidR="00E61F41" w:rsidRPr="00C0175D" w:rsidRDefault="00E61F41" w:rsidP="000E03F8">
            <w:pPr>
              <w:pStyle w:val="Lentelestekstasbaltas"/>
              <w:rPr>
                <w:rFonts w:eastAsiaTheme="minorHAnsi"/>
              </w:rPr>
            </w:pPr>
            <w:r w:rsidRPr="00C0175D">
              <w:rPr>
                <w:rFonts w:eastAsiaTheme="minorHAnsi"/>
              </w:rPr>
              <w:t>2020 m.</w:t>
            </w:r>
          </w:p>
        </w:tc>
        <w:tc>
          <w:tcPr>
            <w:tcW w:w="1134" w:type="dxa"/>
            <w:shd w:val="clear" w:color="auto" w:fill="204E77"/>
          </w:tcPr>
          <w:p w14:paraId="3515F678" w14:textId="74C7A421" w:rsidR="00E61F41" w:rsidRPr="00C0175D" w:rsidRDefault="00E61F41" w:rsidP="000E03F8">
            <w:pPr>
              <w:pStyle w:val="Lentelestekstasbaltas"/>
              <w:rPr>
                <w:rFonts w:eastAsiaTheme="minorHAnsi"/>
                <w:lang w:val="en-US"/>
              </w:rPr>
            </w:pPr>
            <w:r w:rsidRPr="00C0175D">
              <w:rPr>
                <w:rFonts w:eastAsiaTheme="minorHAnsi"/>
                <w:lang w:val="en-US"/>
              </w:rPr>
              <w:t>2021 m.</w:t>
            </w:r>
          </w:p>
        </w:tc>
      </w:tr>
      <w:tr w:rsidR="00E61F41" w:rsidRPr="00C0175D" w14:paraId="7638A227" w14:textId="269D3156" w:rsidTr="00AE7266">
        <w:trPr>
          <w:trHeight w:val="240"/>
        </w:trPr>
        <w:tc>
          <w:tcPr>
            <w:tcW w:w="5949" w:type="dxa"/>
            <w:shd w:val="clear" w:color="auto" w:fill="auto"/>
            <w:vAlign w:val="center"/>
          </w:tcPr>
          <w:p w14:paraId="0DA0C811" w14:textId="10AFFBAF" w:rsidR="00E61F41" w:rsidRPr="00C0175D" w:rsidRDefault="00E61F41" w:rsidP="00AB5845">
            <w:pPr>
              <w:pStyle w:val="Lenteliutekstas"/>
              <w:rPr>
                <w:lang w:eastAsia="lt-LT"/>
              </w:rPr>
            </w:pPr>
            <w:r w:rsidRPr="00C0175D">
              <w:rPr>
                <w:lang w:eastAsia="en-GB"/>
              </w:rPr>
              <w:t xml:space="preserve">Šalinama į sąvartyną po MBA </w:t>
            </w:r>
          </w:p>
        </w:tc>
        <w:tc>
          <w:tcPr>
            <w:tcW w:w="992" w:type="dxa"/>
            <w:vAlign w:val="center"/>
          </w:tcPr>
          <w:p w14:paraId="6C27F6A3" w14:textId="76A334CE" w:rsidR="00E61F41" w:rsidRPr="00C0175D" w:rsidRDefault="00E61F41" w:rsidP="00AB5845">
            <w:pPr>
              <w:pStyle w:val="Lenteliutekstas"/>
              <w:rPr>
                <w:lang w:eastAsia="lt-LT"/>
              </w:rPr>
            </w:pPr>
            <w:r w:rsidRPr="00C0175D">
              <w:rPr>
                <w:lang w:val="en-GB" w:eastAsia="en-GB"/>
              </w:rPr>
              <w:t>6 650</w:t>
            </w:r>
          </w:p>
        </w:tc>
        <w:tc>
          <w:tcPr>
            <w:tcW w:w="1134" w:type="dxa"/>
            <w:vAlign w:val="center"/>
          </w:tcPr>
          <w:p w14:paraId="542DA979" w14:textId="6916B10A" w:rsidR="00E61F41" w:rsidRPr="00C0175D" w:rsidRDefault="00E61F41" w:rsidP="00AB5845">
            <w:pPr>
              <w:pStyle w:val="Lenteliutekstas"/>
              <w:rPr>
                <w:lang w:eastAsia="lt-LT"/>
              </w:rPr>
            </w:pPr>
            <w:r w:rsidRPr="00C0175D">
              <w:rPr>
                <w:lang w:val="en-GB" w:eastAsia="en-GB"/>
              </w:rPr>
              <w:t>6 735</w:t>
            </w:r>
          </w:p>
        </w:tc>
        <w:tc>
          <w:tcPr>
            <w:tcW w:w="992" w:type="dxa"/>
            <w:vAlign w:val="center"/>
          </w:tcPr>
          <w:p w14:paraId="76CB7446" w14:textId="67CC0ACB" w:rsidR="00E61F41" w:rsidRPr="00C0175D" w:rsidRDefault="00E61F41" w:rsidP="00AB5845">
            <w:pPr>
              <w:pStyle w:val="Lenteliutekstas"/>
              <w:rPr>
                <w:lang w:eastAsia="lt-LT"/>
              </w:rPr>
            </w:pPr>
            <w:r w:rsidRPr="00C0175D">
              <w:rPr>
                <w:lang w:val="en-GB" w:eastAsia="en-GB"/>
              </w:rPr>
              <w:t>6 510</w:t>
            </w:r>
          </w:p>
        </w:tc>
        <w:tc>
          <w:tcPr>
            <w:tcW w:w="1134" w:type="dxa"/>
            <w:vAlign w:val="center"/>
          </w:tcPr>
          <w:p w14:paraId="777A7E9D" w14:textId="19C6F886" w:rsidR="00E61F41" w:rsidRPr="00C0175D" w:rsidRDefault="00E61F41" w:rsidP="00AB5845">
            <w:pPr>
              <w:pStyle w:val="Lenteliutekstas"/>
              <w:rPr>
                <w:lang w:eastAsia="lt-LT"/>
              </w:rPr>
            </w:pPr>
            <w:r w:rsidRPr="00C0175D">
              <w:rPr>
                <w:lang w:val="en-GB" w:eastAsia="en-GB"/>
              </w:rPr>
              <w:t>5 866</w:t>
            </w:r>
          </w:p>
        </w:tc>
      </w:tr>
      <w:tr w:rsidR="00E61F41" w:rsidRPr="00C0175D" w14:paraId="5E38CD28" w14:textId="31584D17" w:rsidTr="00AE7266">
        <w:trPr>
          <w:trHeight w:val="240"/>
        </w:trPr>
        <w:tc>
          <w:tcPr>
            <w:tcW w:w="5949" w:type="dxa"/>
            <w:shd w:val="clear" w:color="auto" w:fill="auto"/>
            <w:vAlign w:val="center"/>
          </w:tcPr>
          <w:p w14:paraId="75B1B4C4" w14:textId="5E987511" w:rsidR="00E61F41" w:rsidRPr="00C0175D" w:rsidRDefault="00065D10" w:rsidP="00AB5845">
            <w:pPr>
              <w:pStyle w:val="Lenteliutekstas"/>
              <w:rPr>
                <w:lang w:eastAsia="lt-LT"/>
              </w:rPr>
            </w:pPr>
            <w:r>
              <w:rPr>
                <w:lang w:eastAsia="en-GB"/>
              </w:rPr>
              <w:t>Iš v</w:t>
            </w:r>
            <w:r w:rsidR="00E61F41" w:rsidRPr="00C0175D">
              <w:rPr>
                <w:lang w:eastAsia="en-GB"/>
              </w:rPr>
              <w:t>iso šalinama KA į s</w:t>
            </w:r>
            <w:r>
              <w:rPr>
                <w:lang w:eastAsia="en-GB"/>
              </w:rPr>
              <w:t>ą</w:t>
            </w:r>
            <w:r w:rsidR="00E61F41" w:rsidRPr="00C0175D">
              <w:rPr>
                <w:lang w:eastAsia="en-GB"/>
              </w:rPr>
              <w:t>vartyn</w:t>
            </w:r>
            <w:r>
              <w:rPr>
                <w:lang w:eastAsia="en-GB"/>
              </w:rPr>
              <w:t>ą</w:t>
            </w:r>
            <w:r w:rsidR="00E61F41" w:rsidRPr="00C0175D">
              <w:rPr>
                <w:lang w:eastAsia="en-GB"/>
              </w:rPr>
              <w:t xml:space="preserve"> (kartu su MBA atliekomis) </w:t>
            </w:r>
          </w:p>
        </w:tc>
        <w:tc>
          <w:tcPr>
            <w:tcW w:w="992" w:type="dxa"/>
            <w:vAlign w:val="center"/>
          </w:tcPr>
          <w:p w14:paraId="3D70B41F" w14:textId="7D0D9AEF" w:rsidR="00E61F41" w:rsidRPr="00C0175D" w:rsidRDefault="00E61F41" w:rsidP="00AB5845">
            <w:pPr>
              <w:pStyle w:val="Lenteliutekstas"/>
              <w:rPr>
                <w:lang w:eastAsia="lt-LT"/>
              </w:rPr>
            </w:pPr>
            <w:r w:rsidRPr="00C0175D">
              <w:rPr>
                <w:lang w:val="en-GB" w:eastAsia="en-GB"/>
              </w:rPr>
              <w:t>8 253</w:t>
            </w:r>
          </w:p>
        </w:tc>
        <w:tc>
          <w:tcPr>
            <w:tcW w:w="1134" w:type="dxa"/>
            <w:vAlign w:val="center"/>
          </w:tcPr>
          <w:p w14:paraId="27BAD8EA" w14:textId="5AA2E717" w:rsidR="00E61F41" w:rsidRPr="00C0175D" w:rsidRDefault="00E61F41" w:rsidP="00AB5845">
            <w:pPr>
              <w:pStyle w:val="Lenteliutekstas"/>
              <w:rPr>
                <w:lang w:eastAsia="lt-LT"/>
              </w:rPr>
            </w:pPr>
            <w:r w:rsidRPr="00C0175D">
              <w:rPr>
                <w:lang w:val="en-GB" w:eastAsia="en-GB"/>
              </w:rPr>
              <w:t>9 077</w:t>
            </w:r>
          </w:p>
        </w:tc>
        <w:tc>
          <w:tcPr>
            <w:tcW w:w="992" w:type="dxa"/>
            <w:vAlign w:val="center"/>
          </w:tcPr>
          <w:p w14:paraId="46203FB5" w14:textId="2404DBF7" w:rsidR="00E61F41" w:rsidRPr="00C0175D" w:rsidRDefault="00E61F41" w:rsidP="00AB5845">
            <w:pPr>
              <w:pStyle w:val="Lenteliutekstas"/>
              <w:rPr>
                <w:lang w:eastAsia="lt-LT"/>
              </w:rPr>
            </w:pPr>
            <w:r w:rsidRPr="00C0175D">
              <w:rPr>
                <w:lang w:val="en-GB" w:eastAsia="en-GB"/>
              </w:rPr>
              <w:t>8 623</w:t>
            </w:r>
          </w:p>
        </w:tc>
        <w:tc>
          <w:tcPr>
            <w:tcW w:w="1134" w:type="dxa"/>
            <w:vAlign w:val="center"/>
          </w:tcPr>
          <w:p w14:paraId="23922F2B" w14:textId="69775E8E" w:rsidR="00E61F41" w:rsidRPr="00C0175D" w:rsidRDefault="00E61F41" w:rsidP="00AB5845">
            <w:pPr>
              <w:pStyle w:val="Lenteliutekstas"/>
              <w:rPr>
                <w:lang w:eastAsia="lt-LT"/>
              </w:rPr>
            </w:pPr>
            <w:r w:rsidRPr="00C0175D">
              <w:rPr>
                <w:lang w:val="en-GB" w:eastAsia="en-GB"/>
              </w:rPr>
              <w:t>7 750</w:t>
            </w:r>
          </w:p>
        </w:tc>
      </w:tr>
      <w:tr w:rsidR="00E61F41" w:rsidRPr="00C0175D" w14:paraId="1F05F700" w14:textId="3A2846DC" w:rsidTr="00AE7266">
        <w:trPr>
          <w:trHeight w:val="240"/>
        </w:trPr>
        <w:tc>
          <w:tcPr>
            <w:tcW w:w="5949" w:type="dxa"/>
            <w:shd w:val="clear" w:color="auto" w:fill="auto"/>
            <w:vAlign w:val="center"/>
          </w:tcPr>
          <w:p w14:paraId="44235F88" w14:textId="499AA020" w:rsidR="00E61F41" w:rsidRPr="00C0175D" w:rsidRDefault="00E61F41" w:rsidP="00AB5845">
            <w:pPr>
              <w:pStyle w:val="Lenteliutekstas"/>
              <w:rPr>
                <w:lang w:eastAsia="lt-LT"/>
              </w:rPr>
            </w:pPr>
            <w:r w:rsidRPr="00C0175D">
              <w:rPr>
                <w:lang w:eastAsia="en-GB"/>
              </w:rPr>
              <w:t>Šalinama gamybinių atliekų sąvartyne</w:t>
            </w:r>
          </w:p>
        </w:tc>
        <w:tc>
          <w:tcPr>
            <w:tcW w:w="992" w:type="dxa"/>
            <w:vAlign w:val="center"/>
          </w:tcPr>
          <w:p w14:paraId="1C14C2BE" w14:textId="1D3F3BF5" w:rsidR="00E61F41" w:rsidRPr="00C0175D" w:rsidRDefault="00E61F41" w:rsidP="00AB5845">
            <w:pPr>
              <w:pStyle w:val="Lenteliutekstas"/>
              <w:rPr>
                <w:lang w:eastAsia="lt-LT"/>
              </w:rPr>
            </w:pPr>
            <w:r w:rsidRPr="00C0175D">
              <w:rPr>
                <w:lang w:val="en-GB" w:eastAsia="en-GB"/>
              </w:rPr>
              <w:t>3 534</w:t>
            </w:r>
          </w:p>
        </w:tc>
        <w:tc>
          <w:tcPr>
            <w:tcW w:w="1134" w:type="dxa"/>
            <w:vAlign w:val="center"/>
          </w:tcPr>
          <w:p w14:paraId="637FC0CC" w14:textId="7B455DE3" w:rsidR="00E61F41" w:rsidRPr="00C0175D" w:rsidRDefault="00E61F41" w:rsidP="00AB5845">
            <w:pPr>
              <w:pStyle w:val="Lenteliutekstas"/>
              <w:rPr>
                <w:lang w:eastAsia="lt-LT"/>
              </w:rPr>
            </w:pPr>
            <w:r w:rsidRPr="00C0175D">
              <w:rPr>
                <w:lang w:val="en-GB" w:eastAsia="en-GB"/>
              </w:rPr>
              <w:t>3 993</w:t>
            </w:r>
          </w:p>
        </w:tc>
        <w:tc>
          <w:tcPr>
            <w:tcW w:w="992" w:type="dxa"/>
            <w:vAlign w:val="center"/>
          </w:tcPr>
          <w:p w14:paraId="371440C8" w14:textId="5864E5B2" w:rsidR="00E61F41" w:rsidRPr="00C0175D" w:rsidRDefault="00E61F41" w:rsidP="00AB5845">
            <w:pPr>
              <w:pStyle w:val="Lenteliutekstas"/>
              <w:rPr>
                <w:lang w:eastAsia="lt-LT"/>
              </w:rPr>
            </w:pPr>
            <w:r w:rsidRPr="00C0175D">
              <w:rPr>
                <w:lang w:val="en-GB" w:eastAsia="en-GB"/>
              </w:rPr>
              <w:t>3 595</w:t>
            </w:r>
          </w:p>
        </w:tc>
        <w:tc>
          <w:tcPr>
            <w:tcW w:w="1134" w:type="dxa"/>
            <w:vAlign w:val="center"/>
          </w:tcPr>
          <w:p w14:paraId="36332F47" w14:textId="31CCB2A2" w:rsidR="00E61F41" w:rsidRPr="00C0175D" w:rsidRDefault="00E61F41" w:rsidP="00AB5845">
            <w:pPr>
              <w:pStyle w:val="Lenteliutekstas"/>
              <w:rPr>
                <w:lang w:eastAsia="lt-LT"/>
              </w:rPr>
            </w:pPr>
            <w:r w:rsidRPr="00C0175D">
              <w:rPr>
                <w:lang w:val="en-GB" w:eastAsia="en-GB"/>
              </w:rPr>
              <w:t>4 290</w:t>
            </w:r>
          </w:p>
        </w:tc>
      </w:tr>
      <w:tr w:rsidR="00E61F41" w:rsidRPr="00C0175D" w14:paraId="12486DEB" w14:textId="64A989F6" w:rsidTr="00AE7266">
        <w:trPr>
          <w:trHeight w:val="240"/>
        </w:trPr>
        <w:tc>
          <w:tcPr>
            <w:tcW w:w="5949" w:type="dxa"/>
            <w:shd w:val="clear" w:color="auto" w:fill="auto"/>
            <w:vAlign w:val="center"/>
          </w:tcPr>
          <w:p w14:paraId="42E17345" w14:textId="6F05A3E1" w:rsidR="00E61F41" w:rsidRPr="00C0175D" w:rsidRDefault="00065D10" w:rsidP="00AB5845">
            <w:pPr>
              <w:pStyle w:val="Lenteliutekstas"/>
              <w:rPr>
                <w:lang w:eastAsia="lt-LT"/>
              </w:rPr>
            </w:pPr>
            <w:r>
              <w:rPr>
                <w:lang w:eastAsia="en-GB"/>
              </w:rPr>
              <w:t>Iš v</w:t>
            </w:r>
            <w:r w:rsidR="00E61F41" w:rsidRPr="00C0175D">
              <w:rPr>
                <w:lang w:eastAsia="en-GB"/>
              </w:rPr>
              <w:t>iso šalinama į s</w:t>
            </w:r>
            <w:r>
              <w:rPr>
                <w:lang w:eastAsia="en-GB"/>
              </w:rPr>
              <w:t>ą</w:t>
            </w:r>
            <w:r w:rsidR="00E61F41" w:rsidRPr="00C0175D">
              <w:rPr>
                <w:lang w:eastAsia="en-GB"/>
              </w:rPr>
              <w:t>vartyną:</w:t>
            </w:r>
          </w:p>
        </w:tc>
        <w:tc>
          <w:tcPr>
            <w:tcW w:w="992" w:type="dxa"/>
          </w:tcPr>
          <w:p w14:paraId="5E1007B7" w14:textId="0168FB45" w:rsidR="00E61F41" w:rsidRPr="00C0175D" w:rsidRDefault="00E61F41" w:rsidP="00AB5845">
            <w:pPr>
              <w:pStyle w:val="Lenteliutekstas"/>
              <w:rPr>
                <w:lang w:eastAsia="lt-LT"/>
              </w:rPr>
            </w:pPr>
            <w:r w:rsidRPr="00C0175D">
              <w:rPr>
                <w:lang w:val="en-GB" w:eastAsia="en-GB"/>
              </w:rPr>
              <w:t>11 787</w:t>
            </w:r>
          </w:p>
        </w:tc>
        <w:tc>
          <w:tcPr>
            <w:tcW w:w="1134" w:type="dxa"/>
          </w:tcPr>
          <w:p w14:paraId="2804D5AB" w14:textId="40145708" w:rsidR="00E61F41" w:rsidRPr="00C0175D" w:rsidRDefault="00E61F41" w:rsidP="00AB5845">
            <w:pPr>
              <w:pStyle w:val="Lenteliutekstas"/>
              <w:rPr>
                <w:lang w:eastAsia="lt-LT"/>
              </w:rPr>
            </w:pPr>
            <w:r w:rsidRPr="00C0175D">
              <w:rPr>
                <w:lang w:val="en-GB" w:eastAsia="en-GB"/>
              </w:rPr>
              <w:t>13 070</w:t>
            </w:r>
          </w:p>
        </w:tc>
        <w:tc>
          <w:tcPr>
            <w:tcW w:w="992" w:type="dxa"/>
          </w:tcPr>
          <w:p w14:paraId="5C85C0F5" w14:textId="416335FD" w:rsidR="00E61F41" w:rsidRPr="00C0175D" w:rsidRDefault="00E61F41" w:rsidP="00AB5845">
            <w:pPr>
              <w:pStyle w:val="Lenteliutekstas"/>
              <w:rPr>
                <w:lang w:eastAsia="lt-LT"/>
              </w:rPr>
            </w:pPr>
            <w:r w:rsidRPr="00C0175D">
              <w:rPr>
                <w:lang w:val="en-GB" w:eastAsia="en-GB"/>
              </w:rPr>
              <w:t>12 218</w:t>
            </w:r>
          </w:p>
        </w:tc>
        <w:tc>
          <w:tcPr>
            <w:tcW w:w="1134" w:type="dxa"/>
          </w:tcPr>
          <w:p w14:paraId="571E9408" w14:textId="161B1024" w:rsidR="00E61F41" w:rsidRPr="00C0175D" w:rsidRDefault="00E61F41" w:rsidP="00AB5845">
            <w:pPr>
              <w:pStyle w:val="Lenteliutekstas"/>
              <w:rPr>
                <w:lang w:eastAsia="lt-LT"/>
              </w:rPr>
            </w:pPr>
            <w:r w:rsidRPr="00C0175D">
              <w:rPr>
                <w:lang w:val="en-GB" w:eastAsia="en-GB"/>
              </w:rPr>
              <w:t>12 040</w:t>
            </w:r>
          </w:p>
        </w:tc>
      </w:tr>
      <w:tr w:rsidR="00E61F41" w:rsidRPr="00C0175D" w14:paraId="59C13E90" w14:textId="4B21E5CD" w:rsidTr="00AE7266">
        <w:trPr>
          <w:trHeight w:val="240"/>
        </w:trPr>
        <w:tc>
          <w:tcPr>
            <w:tcW w:w="5949" w:type="dxa"/>
            <w:shd w:val="clear" w:color="auto" w:fill="auto"/>
            <w:vAlign w:val="center"/>
          </w:tcPr>
          <w:p w14:paraId="7FAD8DF5" w14:textId="466CDE62" w:rsidR="00E61F41" w:rsidRPr="00C0175D" w:rsidRDefault="00E61F41" w:rsidP="00AB5845">
            <w:pPr>
              <w:pStyle w:val="Lenteliutekstas"/>
              <w:rPr>
                <w:lang w:eastAsia="lt-LT"/>
              </w:rPr>
            </w:pPr>
            <w:r w:rsidRPr="00C0175D">
              <w:rPr>
                <w:lang w:eastAsia="en-GB"/>
              </w:rPr>
              <w:t xml:space="preserve"> iš jų panaudojama  perdengimams </w:t>
            </w:r>
          </w:p>
        </w:tc>
        <w:tc>
          <w:tcPr>
            <w:tcW w:w="992" w:type="dxa"/>
            <w:vAlign w:val="center"/>
          </w:tcPr>
          <w:p w14:paraId="402BFC0C" w14:textId="689BE701" w:rsidR="00E61F41" w:rsidRPr="00C0175D" w:rsidRDefault="00E61F41" w:rsidP="00AB5845">
            <w:pPr>
              <w:pStyle w:val="Lenteliutekstas"/>
              <w:rPr>
                <w:lang w:eastAsia="lt-LT"/>
              </w:rPr>
            </w:pPr>
            <w:r w:rsidRPr="00C0175D">
              <w:rPr>
                <w:lang w:val="en-GB" w:eastAsia="en-GB"/>
              </w:rPr>
              <w:t>-</w:t>
            </w:r>
          </w:p>
        </w:tc>
        <w:tc>
          <w:tcPr>
            <w:tcW w:w="1134" w:type="dxa"/>
            <w:vAlign w:val="center"/>
          </w:tcPr>
          <w:p w14:paraId="72711E90" w14:textId="72CC4F88" w:rsidR="00E61F41" w:rsidRPr="00C0175D" w:rsidRDefault="00E61F41" w:rsidP="00AB5845">
            <w:pPr>
              <w:pStyle w:val="Lenteliutekstas"/>
              <w:rPr>
                <w:lang w:eastAsia="lt-LT"/>
              </w:rPr>
            </w:pPr>
            <w:r w:rsidRPr="00C0175D">
              <w:rPr>
                <w:lang w:val="en-GB" w:eastAsia="en-GB"/>
              </w:rPr>
              <w:t>6 700</w:t>
            </w:r>
          </w:p>
        </w:tc>
        <w:tc>
          <w:tcPr>
            <w:tcW w:w="992" w:type="dxa"/>
            <w:vAlign w:val="center"/>
          </w:tcPr>
          <w:p w14:paraId="78AE8214" w14:textId="5464969F" w:rsidR="00E61F41" w:rsidRPr="00C0175D" w:rsidRDefault="00E61F41" w:rsidP="00AB5845">
            <w:pPr>
              <w:pStyle w:val="Lenteliutekstas"/>
              <w:rPr>
                <w:lang w:eastAsia="lt-LT"/>
              </w:rPr>
            </w:pPr>
            <w:r w:rsidRPr="00C0175D">
              <w:rPr>
                <w:lang w:val="en-GB" w:eastAsia="en-GB"/>
              </w:rPr>
              <w:t>8 259</w:t>
            </w:r>
          </w:p>
        </w:tc>
        <w:tc>
          <w:tcPr>
            <w:tcW w:w="1134" w:type="dxa"/>
            <w:vAlign w:val="center"/>
          </w:tcPr>
          <w:p w14:paraId="6E79BCB7" w14:textId="31F33D36" w:rsidR="00E61F41" w:rsidRPr="00C0175D" w:rsidRDefault="00E61F41" w:rsidP="00AB5845">
            <w:pPr>
              <w:pStyle w:val="Lenteliutekstas"/>
              <w:rPr>
                <w:lang w:eastAsia="lt-LT"/>
              </w:rPr>
            </w:pPr>
            <w:r w:rsidRPr="00C0175D">
              <w:rPr>
                <w:lang w:val="en-GB" w:eastAsia="en-GB"/>
              </w:rPr>
              <w:t>6 921</w:t>
            </w:r>
          </w:p>
        </w:tc>
      </w:tr>
    </w:tbl>
    <w:p w14:paraId="70B38159" w14:textId="72EED3B4" w:rsidR="009167B9" w:rsidRPr="00C0175D" w:rsidRDefault="00E61F41" w:rsidP="00F207BD">
      <w:pPr>
        <w:pStyle w:val="Paantrat"/>
        <w:ind w:right="-7"/>
        <w:rPr>
          <w:rFonts w:asciiTheme="minorHAnsi" w:hAnsiTheme="minorHAnsi" w:cstheme="minorHAnsi"/>
        </w:rPr>
      </w:pPr>
      <w:r w:rsidRPr="00C0175D">
        <w:rPr>
          <w:rFonts w:asciiTheme="minorHAnsi" w:hAnsiTheme="minorHAnsi" w:cstheme="minorHAnsi"/>
        </w:rPr>
        <w:t xml:space="preserve">Šaltinis: UAB „URATC“ </w:t>
      </w:r>
      <w:r w:rsidR="00F207BD">
        <w:rPr>
          <w:rFonts w:asciiTheme="minorHAnsi" w:hAnsiTheme="minorHAnsi" w:cstheme="minorHAnsi"/>
        </w:rPr>
        <w:t>duomenys</w:t>
      </w:r>
    </w:p>
    <w:p w14:paraId="31761796" w14:textId="651BE9FF" w:rsidR="009167B9" w:rsidRPr="00C0175D" w:rsidRDefault="009167B9" w:rsidP="00371869">
      <w:pPr>
        <w:pStyle w:val="Pagrindinistekstas"/>
      </w:pPr>
      <w:r w:rsidRPr="00C0175D">
        <w:t>Vadovaujantis LR Aplinkos ministro 2011 m. rugpjūčio 31 d. įsakymu Nr. D1-661 „Dėl regioniniuose nepavojingų atliekų sąvartynuose šalinamų mišrių komunalinių atliekų sudėties nustatymo ir komunalinių biologiškai skaidžių atliekų kiekio vertinimo tvarkos aprašo patvirtinimo“ – sąvartyno operatorius arba atitinkamai MBA, MA įrenginio operatorius pildo regioniniame nepavojingųjų atliekų sąvartyne tvarkymui ir (arba) į MBA, MA įrenginius priimamų mišrių komunalinių atliekų sudėties nustatymo ataskaitą. Į Utenos regioniniame sąvartyne šalinamų arb</w:t>
      </w:r>
      <w:r w:rsidR="005B52D9" w:rsidRPr="00C0175D">
        <w:t>a</w:t>
      </w:r>
      <w:r w:rsidRPr="00C0175D">
        <w:t xml:space="preserve"> į MBA priimamų MKA sudėties nustatymo darbus (atliekų monitoringą) vykdo </w:t>
      </w:r>
      <w:r w:rsidR="000B2479" w:rsidRPr="00C0175D">
        <w:t>UAB „URATC“</w:t>
      </w:r>
      <w:r w:rsidRPr="00C0175D">
        <w:t xml:space="preserve">. </w:t>
      </w:r>
    </w:p>
    <w:p w14:paraId="1A73B0D5" w14:textId="18871C16" w:rsidR="009167B9" w:rsidRPr="00C0175D" w:rsidRDefault="000503C2" w:rsidP="00234179">
      <w:pPr>
        <w:keepNext/>
        <w:ind w:right="-7"/>
        <w:jc w:val="center"/>
        <w:rPr>
          <w:rFonts w:asciiTheme="minorHAnsi" w:hAnsiTheme="minorHAnsi" w:cstheme="minorHAnsi"/>
        </w:rPr>
      </w:pPr>
      <w:r>
        <w:rPr>
          <w:noProof/>
        </w:rPr>
        <w:drawing>
          <wp:inline distT="0" distB="0" distL="0" distR="0" wp14:anchorId="124D337D" wp14:editId="28E38C09">
            <wp:extent cx="4929553" cy="3516630"/>
            <wp:effectExtent l="0" t="0" r="4445" b="7620"/>
            <wp:docPr id="237649373" name="Diagrama 1">
              <a:extLst xmlns:a="http://schemas.openxmlformats.org/drawingml/2006/main">
                <a:ext uri="{FF2B5EF4-FFF2-40B4-BE49-F238E27FC236}">
                  <a16:creationId xmlns:a16="http://schemas.microsoft.com/office/drawing/2014/main" id="{D5ABFC01-93F5-4C29-7481-21959E8E93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3539EF6" w14:textId="4EA5A806" w:rsidR="009167B9" w:rsidRDefault="00D664D7" w:rsidP="00D54BC3">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38" w:name="_Toc136964491"/>
      <w:r w:rsidR="009F498B">
        <w:rPr>
          <w:b/>
          <w:bCs/>
          <w:noProof/>
        </w:rPr>
        <w:t>9</w:t>
      </w:r>
      <w:r w:rsidRPr="00C0175D">
        <w:rPr>
          <w:b/>
          <w:bCs/>
          <w:noProof/>
        </w:rPr>
        <w:fldChar w:fldCharType="end"/>
      </w:r>
      <w:r w:rsidR="009167B9" w:rsidRPr="00C0175D">
        <w:rPr>
          <w:b/>
          <w:bCs/>
        </w:rPr>
        <w:t xml:space="preserve"> pav.</w:t>
      </w:r>
      <w:r w:rsidR="009167B9" w:rsidRPr="00C0175D">
        <w:t xml:space="preserve"> Tvarkomų</w:t>
      </w:r>
      <w:r w:rsidR="00196D68" w:rsidRPr="000503C2">
        <w:t xml:space="preserve"> MBA </w:t>
      </w:r>
      <w:r w:rsidR="00196D68" w:rsidRPr="00196D68">
        <w:t>Molėtų rajono savivaldybėje</w:t>
      </w:r>
      <w:r w:rsidR="00196D68">
        <w:t xml:space="preserve"> surinktų </w:t>
      </w:r>
      <w:r w:rsidR="009167B9" w:rsidRPr="00C0175D">
        <w:t xml:space="preserve"> atliekų sudėtis </w:t>
      </w:r>
      <w:r w:rsidR="00196D68">
        <w:t xml:space="preserve">2016 - </w:t>
      </w:r>
      <w:r w:rsidR="009167B9" w:rsidRPr="00C0175D">
        <w:t>2020 m</w:t>
      </w:r>
      <w:r w:rsidR="00F5228B" w:rsidRPr="00C0175D">
        <w:t>.</w:t>
      </w:r>
      <w:bookmarkEnd w:id="38"/>
    </w:p>
    <w:p w14:paraId="61BEF200" w14:textId="2D3AE9CB" w:rsidR="00F207BD" w:rsidRPr="00F207BD" w:rsidRDefault="00F207BD" w:rsidP="00F207BD">
      <w:pPr>
        <w:pStyle w:val="Paantrat"/>
        <w:ind w:right="-7"/>
        <w:rPr>
          <w:rFonts w:asciiTheme="minorHAnsi" w:hAnsiTheme="minorHAnsi" w:cstheme="minorHAnsi"/>
        </w:rPr>
      </w:pPr>
      <w:r w:rsidRPr="00C0175D">
        <w:rPr>
          <w:rFonts w:asciiTheme="minorHAnsi" w:hAnsiTheme="minorHAnsi" w:cstheme="minorHAnsi"/>
        </w:rPr>
        <w:t xml:space="preserve">Šaltinis: </w:t>
      </w:r>
      <w:r>
        <w:rPr>
          <w:rFonts w:asciiTheme="minorHAnsi" w:hAnsiTheme="minorHAnsi" w:cstheme="minorHAnsi"/>
        </w:rPr>
        <w:t xml:space="preserve">AAA duomenys </w:t>
      </w:r>
    </w:p>
    <w:p w14:paraId="1A063D6E" w14:textId="51C60F1C" w:rsidR="009167B9" w:rsidRPr="00C0175D" w:rsidRDefault="000B2479" w:rsidP="00371869">
      <w:pPr>
        <w:pStyle w:val="Pagrindinistekstas"/>
      </w:pPr>
      <w:r w:rsidRPr="00C0175D">
        <w:t xml:space="preserve">Palyginti </w:t>
      </w:r>
      <w:r w:rsidR="009167B9" w:rsidRPr="00C0175D">
        <w:t>2018–2020 m</w:t>
      </w:r>
      <w:r w:rsidRPr="00C0175D">
        <w:t>.</w:t>
      </w:r>
      <w:r w:rsidR="009167B9" w:rsidRPr="00C0175D">
        <w:t xml:space="preserve"> duomenis</w:t>
      </w:r>
      <w:r w:rsidRPr="00C0175D">
        <w:t>, pastebima</w:t>
      </w:r>
      <w:r w:rsidR="009167B9" w:rsidRPr="00C0175D">
        <w:t xml:space="preserve">, kad </w:t>
      </w:r>
      <w:r w:rsidRPr="00C0175D">
        <w:t>nepriklausomai nuo</w:t>
      </w:r>
      <w:r w:rsidR="009167B9" w:rsidRPr="00C0175D">
        <w:t xml:space="preserve"> didėjančio gyventojų aprūpinimo </w:t>
      </w:r>
      <w:r w:rsidR="009167B9" w:rsidRPr="00C0175D">
        <w:lastRenderedPageBreak/>
        <w:t xml:space="preserve">rūšiuojamaisiais konteineriais, antrinių žaliavų, tokių </w:t>
      </w:r>
      <w:r w:rsidR="00B02CD7" w:rsidRPr="00C0175D">
        <w:t xml:space="preserve">kaip </w:t>
      </w:r>
      <w:r w:rsidR="009167B9" w:rsidRPr="00C0175D">
        <w:t>stiklas, plastikas, įskaitant pakuotes,</w:t>
      </w:r>
      <w:r w:rsidR="00CD2F04" w:rsidRPr="00C0175D">
        <w:t xml:space="preserve"> tekstilės </w:t>
      </w:r>
      <w:r w:rsidR="009167B9" w:rsidRPr="00C0175D">
        <w:t xml:space="preserve">atliekų kiekis šalinamose MKA </w:t>
      </w:r>
      <w:r w:rsidR="000503C2">
        <w:t xml:space="preserve">ne tik kad </w:t>
      </w:r>
      <w:r w:rsidR="009167B9" w:rsidRPr="00C0175D">
        <w:t>nemažėja</w:t>
      </w:r>
      <w:r w:rsidR="000503C2">
        <w:t>, bet ir didėja</w:t>
      </w:r>
      <w:r w:rsidRPr="00C0175D">
        <w:t>.</w:t>
      </w:r>
      <w:r w:rsidR="009167B9" w:rsidRPr="00C0175D">
        <w:t xml:space="preserve"> </w:t>
      </w:r>
      <w:r w:rsidRPr="00C0175D">
        <w:t>T</w:t>
      </w:r>
      <w:r w:rsidR="009167B9" w:rsidRPr="00C0175D">
        <w:t>ai</w:t>
      </w:r>
      <w:r w:rsidR="00F5228B" w:rsidRPr="00C0175D">
        <w:t xml:space="preserve"> leidžia daryti prielaidą, kad galėtų būti plečiamas atskiras</w:t>
      </w:r>
      <w:r w:rsidR="009167B9" w:rsidRPr="00C0175D">
        <w:t xml:space="preserve"> antrinių žaliavų surinkim</w:t>
      </w:r>
      <w:r w:rsidR="00F5228B" w:rsidRPr="00C0175D">
        <w:t>as</w:t>
      </w:r>
      <w:r w:rsidR="009167B9" w:rsidRPr="00C0175D">
        <w:t>.</w:t>
      </w:r>
    </w:p>
    <w:p w14:paraId="56027979" w14:textId="1A2F7BAD" w:rsidR="009167B9" w:rsidRPr="00C0175D" w:rsidRDefault="00A3098E" w:rsidP="00D54BC3">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39" w:name="_Toc145411607"/>
      <w:r w:rsidR="009F498B">
        <w:rPr>
          <w:b/>
          <w:bCs/>
          <w:noProof/>
        </w:rPr>
        <w:t>10</w:t>
      </w:r>
      <w:r w:rsidRPr="00C0175D">
        <w:rPr>
          <w:b/>
          <w:bCs/>
        </w:rPr>
        <w:fldChar w:fldCharType="end"/>
      </w:r>
      <w:r w:rsidR="009167B9" w:rsidRPr="00C0175D">
        <w:rPr>
          <w:b/>
          <w:bCs/>
        </w:rPr>
        <w:t xml:space="preserve"> lentelė.</w:t>
      </w:r>
      <w:r w:rsidR="009167B9" w:rsidRPr="00C0175D">
        <w:t xml:space="preserve"> Šalinamų</w:t>
      </w:r>
      <w:r w:rsidR="00196D68" w:rsidRPr="00196D68">
        <w:t xml:space="preserve"> Molėtų rajono savivaldybė</w:t>
      </w:r>
      <w:r w:rsidR="00196D68">
        <w:t>je</w:t>
      </w:r>
      <w:r w:rsidR="009167B9" w:rsidRPr="00C0175D">
        <w:t xml:space="preserve"> atliekų pagal frakcijas kiekiai 1 gyventojui kg</w:t>
      </w:r>
      <w:r w:rsidR="000B2479" w:rsidRPr="00C0175D">
        <w:t xml:space="preserve"> </w:t>
      </w:r>
      <w:r w:rsidR="009167B9" w:rsidRPr="00C0175D">
        <w:t>/</w:t>
      </w:r>
      <w:r w:rsidR="000B2479" w:rsidRPr="00C0175D">
        <w:t xml:space="preserve"> </w:t>
      </w:r>
      <w:r w:rsidR="009167B9" w:rsidRPr="00C0175D">
        <w:t>metus</w:t>
      </w:r>
      <w:r w:rsidR="00026062" w:rsidRPr="00C0175D">
        <w:t xml:space="preserve">, 2020 </w:t>
      </w:r>
      <w:r w:rsidR="000B2479" w:rsidRPr="00C0175D">
        <w:t>m.</w:t>
      </w:r>
      <w:bookmarkEnd w:id="39"/>
      <w:r w:rsidR="000B2479" w:rsidRPr="00C0175D">
        <w:t xml:space="preserve"> </w:t>
      </w:r>
    </w:p>
    <w:tbl>
      <w:tblPr>
        <w:tblStyle w:val="1tinkleliolentelviesi1"/>
        <w:tblW w:w="5000" w:type="pct"/>
        <w:jc w:val="center"/>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4989"/>
        <w:gridCol w:w="5066"/>
      </w:tblGrid>
      <w:tr w:rsidR="009167B9" w:rsidRPr="00C0175D" w14:paraId="4B88B6BB" w14:textId="77777777" w:rsidTr="00AE7266">
        <w:trPr>
          <w:cnfStyle w:val="100000000000" w:firstRow="1" w:lastRow="0" w:firstColumn="0" w:lastColumn="0" w:oddVBand="0" w:evenVBand="0" w:oddHBand="0" w:evenHBand="0" w:firstRowFirstColumn="0" w:firstRowLastColumn="0" w:lastRowFirstColumn="0" w:lastRowLastColumn="0"/>
          <w:trHeight w:val="290"/>
          <w:tblHeader/>
          <w:jc w:val="center"/>
        </w:trPr>
        <w:tc>
          <w:tcPr>
            <w:cnfStyle w:val="001000000000" w:firstRow="0" w:lastRow="0" w:firstColumn="1" w:lastColumn="0" w:oddVBand="0" w:evenVBand="0" w:oddHBand="0" w:evenHBand="0" w:firstRowFirstColumn="0" w:firstRowLastColumn="0" w:lastRowFirstColumn="0" w:lastRowLastColumn="0"/>
            <w:tcW w:w="2481" w:type="pct"/>
            <w:tcBorders>
              <w:bottom w:val="none" w:sz="0" w:space="0" w:color="auto"/>
            </w:tcBorders>
            <w:shd w:val="clear" w:color="auto" w:fill="204E77"/>
            <w:noWrap/>
            <w:vAlign w:val="center"/>
            <w:hideMark/>
          </w:tcPr>
          <w:p w14:paraId="37FAECE7" w14:textId="77777777" w:rsidR="009167B9" w:rsidRPr="00C0175D" w:rsidRDefault="009167B9" w:rsidP="00E77A75">
            <w:pPr>
              <w:pStyle w:val="Lentelestekstasbaltas"/>
              <w:rPr>
                <w:rFonts w:eastAsiaTheme="minorHAnsi"/>
                <w:bCs/>
                <w:lang w:val="lt-LT"/>
              </w:rPr>
            </w:pPr>
            <w:r w:rsidRPr="00C0175D">
              <w:rPr>
                <w:rFonts w:eastAsiaTheme="minorHAnsi"/>
              </w:rPr>
              <w:t>Frakcija</w:t>
            </w:r>
          </w:p>
        </w:tc>
        <w:tc>
          <w:tcPr>
            <w:tcW w:w="2519" w:type="pct"/>
            <w:tcBorders>
              <w:bottom w:val="none" w:sz="0" w:space="0" w:color="auto"/>
            </w:tcBorders>
            <w:shd w:val="clear" w:color="auto" w:fill="204E77"/>
            <w:noWrap/>
            <w:vAlign w:val="center"/>
            <w:hideMark/>
          </w:tcPr>
          <w:p w14:paraId="305F1A82" w14:textId="1D3D721A" w:rsidR="009167B9" w:rsidRPr="00C0175D" w:rsidRDefault="000B2479"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k</w:t>
            </w:r>
            <w:r w:rsidR="009167B9" w:rsidRPr="00C0175D">
              <w:rPr>
                <w:rFonts w:eastAsiaTheme="minorHAnsi"/>
              </w:rPr>
              <w:t>g</w:t>
            </w:r>
            <w:r w:rsidRPr="00C0175D">
              <w:rPr>
                <w:rFonts w:eastAsiaTheme="minorHAnsi"/>
              </w:rPr>
              <w:t xml:space="preserve"> </w:t>
            </w:r>
            <w:r w:rsidR="009167B9" w:rsidRPr="00C0175D">
              <w:rPr>
                <w:rFonts w:eastAsiaTheme="minorHAnsi"/>
              </w:rPr>
              <w:t>/ gyventojui</w:t>
            </w:r>
          </w:p>
        </w:tc>
      </w:tr>
      <w:tr w:rsidR="000503C2" w:rsidRPr="00C0175D" w14:paraId="3B651ABB" w14:textId="77777777" w:rsidTr="00AE7266">
        <w:trPr>
          <w:trHeight w:val="348"/>
          <w:jc w:val="center"/>
        </w:trPr>
        <w:tc>
          <w:tcPr>
            <w:cnfStyle w:val="001000000000" w:firstRow="0" w:lastRow="0" w:firstColumn="1" w:lastColumn="0" w:oddVBand="0" w:evenVBand="0" w:oddHBand="0" w:evenHBand="0" w:firstRowFirstColumn="0" w:firstRowLastColumn="0" w:lastRowFirstColumn="0" w:lastRowLastColumn="0"/>
            <w:tcW w:w="2481" w:type="pct"/>
            <w:vAlign w:val="center"/>
            <w:hideMark/>
          </w:tcPr>
          <w:p w14:paraId="56D7050A" w14:textId="77777777" w:rsidR="000503C2" w:rsidRPr="00C0175D" w:rsidRDefault="000503C2" w:rsidP="000503C2">
            <w:pPr>
              <w:pStyle w:val="Lenteliutekstas"/>
              <w:rPr>
                <w:lang w:val="lt-LT"/>
              </w:rPr>
            </w:pPr>
            <w:r w:rsidRPr="00C0175D">
              <w:rPr>
                <w:lang w:val="lt-LT"/>
              </w:rPr>
              <w:t>Popieriaus ir kartono, įskaitant pakuotes, atliekos</w:t>
            </w:r>
          </w:p>
        </w:tc>
        <w:tc>
          <w:tcPr>
            <w:tcW w:w="2519" w:type="pct"/>
            <w:noWrap/>
          </w:tcPr>
          <w:p w14:paraId="11E93A0F" w14:textId="6B726C8B" w:rsidR="000503C2" w:rsidRPr="00C0175D" w:rsidRDefault="000503C2" w:rsidP="000503C2">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035EB3">
              <w:t>6,6</w:t>
            </w:r>
          </w:p>
        </w:tc>
      </w:tr>
      <w:tr w:rsidR="000503C2" w:rsidRPr="00C0175D" w14:paraId="5615A73C" w14:textId="77777777" w:rsidTr="00AE7266">
        <w:trPr>
          <w:trHeight w:val="406"/>
          <w:jc w:val="center"/>
        </w:trPr>
        <w:tc>
          <w:tcPr>
            <w:cnfStyle w:val="001000000000" w:firstRow="0" w:lastRow="0" w:firstColumn="1" w:lastColumn="0" w:oddVBand="0" w:evenVBand="0" w:oddHBand="0" w:evenHBand="0" w:firstRowFirstColumn="0" w:firstRowLastColumn="0" w:lastRowFirstColumn="0" w:lastRowLastColumn="0"/>
            <w:tcW w:w="2481" w:type="pct"/>
            <w:vAlign w:val="center"/>
            <w:hideMark/>
          </w:tcPr>
          <w:p w14:paraId="30BF4423" w14:textId="77777777" w:rsidR="000503C2" w:rsidRPr="00C0175D" w:rsidRDefault="000503C2" w:rsidP="000503C2">
            <w:pPr>
              <w:pStyle w:val="Lenteliutekstas"/>
              <w:rPr>
                <w:lang w:val="lt-LT"/>
              </w:rPr>
            </w:pPr>
            <w:r w:rsidRPr="00C0175D">
              <w:rPr>
                <w:lang w:val="lt-LT"/>
              </w:rPr>
              <w:t>Žaliosios atliekos</w:t>
            </w:r>
          </w:p>
        </w:tc>
        <w:tc>
          <w:tcPr>
            <w:tcW w:w="2519" w:type="pct"/>
            <w:noWrap/>
          </w:tcPr>
          <w:p w14:paraId="34A5C224" w14:textId="6474D43B" w:rsidR="000503C2" w:rsidRPr="00C0175D" w:rsidRDefault="000503C2" w:rsidP="000503C2">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035EB3">
              <w:t>3,9</w:t>
            </w:r>
          </w:p>
        </w:tc>
      </w:tr>
      <w:tr w:rsidR="000503C2" w:rsidRPr="00C0175D" w14:paraId="60688056" w14:textId="77777777" w:rsidTr="00AE7266">
        <w:trPr>
          <w:trHeight w:val="50"/>
          <w:jc w:val="center"/>
        </w:trPr>
        <w:tc>
          <w:tcPr>
            <w:cnfStyle w:val="001000000000" w:firstRow="0" w:lastRow="0" w:firstColumn="1" w:lastColumn="0" w:oddVBand="0" w:evenVBand="0" w:oddHBand="0" w:evenHBand="0" w:firstRowFirstColumn="0" w:firstRowLastColumn="0" w:lastRowFirstColumn="0" w:lastRowLastColumn="0"/>
            <w:tcW w:w="2481" w:type="pct"/>
            <w:vAlign w:val="center"/>
            <w:hideMark/>
          </w:tcPr>
          <w:p w14:paraId="17BD7F91" w14:textId="77777777" w:rsidR="000503C2" w:rsidRPr="00C0175D" w:rsidRDefault="000503C2" w:rsidP="000503C2">
            <w:pPr>
              <w:pStyle w:val="Lenteliutekstas"/>
              <w:rPr>
                <w:lang w:val="lt-LT"/>
              </w:rPr>
            </w:pPr>
            <w:r w:rsidRPr="00C0175D">
              <w:rPr>
                <w:lang w:val="lt-LT"/>
              </w:rPr>
              <w:t>Medienos, įskaitant pakuotes, atliekos</w:t>
            </w:r>
          </w:p>
        </w:tc>
        <w:tc>
          <w:tcPr>
            <w:tcW w:w="2519" w:type="pct"/>
            <w:noWrap/>
          </w:tcPr>
          <w:p w14:paraId="5BD39E30" w14:textId="5F0237F5" w:rsidR="000503C2" w:rsidRPr="00C0175D" w:rsidRDefault="000503C2" w:rsidP="000503C2">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035EB3">
              <w:t>0,1</w:t>
            </w:r>
          </w:p>
        </w:tc>
      </w:tr>
      <w:tr w:rsidR="000503C2" w:rsidRPr="00C0175D" w14:paraId="1926E2BF" w14:textId="77777777" w:rsidTr="00AE7266">
        <w:trPr>
          <w:trHeight w:val="390"/>
          <w:jc w:val="center"/>
        </w:trPr>
        <w:tc>
          <w:tcPr>
            <w:cnfStyle w:val="001000000000" w:firstRow="0" w:lastRow="0" w:firstColumn="1" w:lastColumn="0" w:oddVBand="0" w:evenVBand="0" w:oddHBand="0" w:evenHBand="0" w:firstRowFirstColumn="0" w:firstRowLastColumn="0" w:lastRowFirstColumn="0" w:lastRowLastColumn="0"/>
            <w:tcW w:w="2481" w:type="pct"/>
            <w:vAlign w:val="center"/>
            <w:hideMark/>
          </w:tcPr>
          <w:p w14:paraId="24104879" w14:textId="77777777" w:rsidR="000503C2" w:rsidRPr="00C0175D" w:rsidRDefault="000503C2" w:rsidP="000503C2">
            <w:pPr>
              <w:pStyle w:val="Lenteliutekstas"/>
              <w:rPr>
                <w:lang w:val="lt-LT"/>
              </w:rPr>
            </w:pPr>
            <w:r w:rsidRPr="00C0175D">
              <w:rPr>
                <w:lang w:val="lt-LT"/>
              </w:rPr>
              <w:t>Biologiškai skaidžios maisto ir virtuvės ir kitos atliekos</w:t>
            </w:r>
          </w:p>
        </w:tc>
        <w:tc>
          <w:tcPr>
            <w:tcW w:w="2519" w:type="pct"/>
            <w:noWrap/>
          </w:tcPr>
          <w:p w14:paraId="1FB90CA5" w14:textId="01B3096A" w:rsidR="000503C2" w:rsidRPr="00C0175D" w:rsidRDefault="000503C2" w:rsidP="000503C2">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035EB3">
              <w:t>16,3</w:t>
            </w:r>
          </w:p>
        </w:tc>
      </w:tr>
      <w:tr w:rsidR="000503C2" w:rsidRPr="00C0175D" w14:paraId="033DA73B" w14:textId="77777777" w:rsidTr="00AE7266">
        <w:trPr>
          <w:trHeight w:val="83"/>
          <w:jc w:val="center"/>
        </w:trPr>
        <w:tc>
          <w:tcPr>
            <w:cnfStyle w:val="001000000000" w:firstRow="0" w:lastRow="0" w:firstColumn="1" w:lastColumn="0" w:oddVBand="0" w:evenVBand="0" w:oddHBand="0" w:evenHBand="0" w:firstRowFirstColumn="0" w:firstRowLastColumn="0" w:lastRowFirstColumn="0" w:lastRowLastColumn="0"/>
            <w:tcW w:w="2481" w:type="pct"/>
            <w:vAlign w:val="center"/>
            <w:hideMark/>
          </w:tcPr>
          <w:p w14:paraId="03D573D6" w14:textId="77777777" w:rsidR="000503C2" w:rsidRPr="00C0175D" w:rsidRDefault="000503C2" w:rsidP="000503C2">
            <w:pPr>
              <w:pStyle w:val="Lenteliutekstas"/>
              <w:rPr>
                <w:lang w:val="lt-LT"/>
              </w:rPr>
            </w:pPr>
            <w:r w:rsidRPr="00C0175D">
              <w:rPr>
                <w:lang w:val="lt-LT"/>
              </w:rPr>
              <w:t>Tekstilės atliekos</w:t>
            </w:r>
          </w:p>
        </w:tc>
        <w:tc>
          <w:tcPr>
            <w:tcW w:w="2519" w:type="pct"/>
            <w:noWrap/>
          </w:tcPr>
          <w:p w14:paraId="2EC97FEE" w14:textId="2B7B3B86" w:rsidR="000503C2" w:rsidRPr="00C0175D" w:rsidRDefault="000503C2" w:rsidP="000503C2">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035EB3">
              <w:t>20,</w:t>
            </w:r>
            <w:r>
              <w:t>5</w:t>
            </w:r>
          </w:p>
        </w:tc>
      </w:tr>
      <w:tr w:rsidR="000503C2" w:rsidRPr="00C0175D" w14:paraId="0E406EFC" w14:textId="77777777" w:rsidTr="00AE7266">
        <w:trPr>
          <w:trHeight w:val="163"/>
          <w:jc w:val="center"/>
        </w:trPr>
        <w:tc>
          <w:tcPr>
            <w:cnfStyle w:val="001000000000" w:firstRow="0" w:lastRow="0" w:firstColumn="1" w:lastColumn="0" w:oddVBand="0" w:evenVBand="0" w:oddHBand="0" w:evenHBand="0" w:firstRowFirstColumn="0" w:firstRowLastColumn="0" w:lastRowFirstColumn="0" w:lastRowLastColumn="0"/>
            <w:tcW w:w="2481" w:type="pct"/>
            <w:vAlign w:val="center"/>
            <w:hideMark/>
          </w:tcPr>
          <w:p w14:paraId="6F4526C5" w14:textId="77777777" w:rsidR="000503C2" w:rsidRPr="00C0175D" w:rsidRDefault="000503C2" w:rsidP="000503C2">
            <w:pPr>
              <w:pStyle w:val="Lenteliutekstas"/>
              <w:rPr>
                <w:lang w:val="lt-LT"/>
              </w:rPr>
            </w:pPr>
            <w:r w:rsidRPr="00C0175D">
              <w:rPr>
                <w:lang w:val="lt-LT"/>
              </w:rPr>
              <w:t>Plastikų, įskaitant pakuotes, atliekos</w:t>
            </w:r>
          </w:p>
        </w:tc>
        <w:tc>
          <w:tcPr>
            <w:tcW w:w="2519" w:type="pct"/>
            <w:noWrap/>
          </w:tcPr>
          <w:p w14:paraId="4AED5771" w14:textId="6F383DC0" w:rsidR="000503C2" w:rsidRPr="00C0175D" w:rsidRDefault="000503C2" w:rsidP="000503C2">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3B3D93">
              <w:t>26,5</w:t>
            </w:r>
          </w:p>
        </w:tc>
      </w:tr>
      <w:tr w:rsidR="000503C2" w:rsidRPr="00C0175D" w14:paraId="5883AD10" w14:textId="77777777" w:rsidTr="00AE7266">
        <w:trPr>
          <w:trHeight w:val="401"/>
          <w:jc w:val="center"/>
        </w:trPr>
        <w:tc>
          <w:tcPr>
            <w:cnfStyle w:val="001000000000" w:firstRow="0" w:lastRow="0" w:firstColumn="1" w:lastColumn="0" w:oddVBand="0" w:evenVBand="0" w:oddHBand="0" w:evenHBand="0" w:firstRowFirstColumn="0" w:firstRowLastColumn="0" w:lastRowFirstColumn="0" w:lastRowLastColumn="0"/>
            <w:tcW w:w="2481" w:type="pct"/>
            <w:vAlign w:val="center"/>
            <w:hideMark/>
          </w:tcPr>
          <w:p w14:paraId="58EE605C" w14:textId="77777777" w:rsidR="000503C2" w:rsidRPr="00C0175D" w:rsidRDefault="000503C2" w:rsidP="000503C2">
            <w:pPr>
              <w:pStyle w:val="Lenteliutekstas"/>
              <w:rPr>
                <w:lang w:val="lt-LT"/>
              </w:rPr>
            </w:pPr>
            <w:r w:rsidRPr="00C0175D">
              <w:rPr>
                <w:lang w:val="lt-LT"/>
              </w:rPr>
              <w:t>Kombinuotų pakuočių atliekos</w:t>
            </w:r>
          </w:p>
        </w:tc>
        <w:tc>
          <w:tcPr>
            <w:tcW w:w="2519" w:type="pct"/>
            <w:noWrap/>
          </w:tcPr>
          <w:p w14:paraId="4BF386B5" w14:textId="59259199" w:rsidR="000503C2" w:rsidRPr="00C0175D" w:rsidRDefault="000503C2" w:rsidP="000503C2">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3B3D93">
              <w:t>0,53</w:t>
            </w:r>
          </w:p>
        </w:tc>
      </w:tr>
      <w:tr w:rsidR="000503C2" w:rsidRPr="00C0175D" w14:paraId="1EB92060" w14:textId="77777777" w:rsidTr="00AE7266">
        <w:trPr>
          <w:trHeight w:val="279"/>
          <w:jc w:val="center"/>
        </w:trPr>
        <w:tc>
          <w:tcPr>
            <w:cnfStyle w:val="001000000000" w:firstRow="0" w:lastRow="0" w:firstColumn="1" w:lastColumn="0" w:oddVBand="0" w:evenVBand="0" w:oddHBand="0" w:evenHBand="0" w:firstRowFirstColumn="0" w:firstRowLastColumn="0" w:lastRowFirstColumn="0" w:lastRowLastColumn="0"/>
            <w:tcW w:w="2481" w:type="pct"/>
            <w:vAlign w:val="center"/>
            <w:hideMark/>
          </w:tcPr>
          <w:p w14:paraId="4E931A73" w14:textId="77777777" w:rsidR="000503C2" w:rsidRPr="00C0175D" w:rsidRDefault="000503C2" w:rsidP="000503C2">
            <w:pPr>
              <w:pStyle w:val="Lenteliutekstas"/>
              <w:rPr>
                <w:lang w:val="lt-LT"/>
              </w:rPr>
            </w:pPr>
            <w:r w:rsidRPr="00C0175D">
              <w:rPr>
                <w:lang w:val="lt-LT"/>
              </w:rPr>
              <w:t>Metalų, įskaitant pakuotes, atliekos</w:t>
            </w:r>
          </w:p>
        </w:tc>
        <w:tc>
          <w:tcPr>
            <w:tcW w:w="2519" w:type="pct"/>
            <w:noWrap/>
          </w:tcPr>
          <w:p w14:paraId="7C6A8D3C" w14:textId="04128354" w:rsidR="000503C2" w:rsidRPr="00C0175D" w:rsidRDefault="000503C2" w:rsidP="000503C2">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3B3D93">
              <w:t>7,05</w:t>
            </w:r>
          </w:p>
        </w:tc>
      </w:tr>
      <w:tr w:rsidR="000503C2" w:rsidRPr="00C0175D" w14:paraId="02031B42" w14:textId="77777777" w:rsidTr="00AE7266">
        <w:trPr>
          <w:trHeight w:val="299"/>
          <w:jc w:val="center"/>
        </w:trPr>
        <w:tc>
          <w:tcPr>
            <w:cnfStyle w:val="001000000000" w:firstRow="0" w:lastRow="0" w:firstColumn="1" w:lastColumn="0" w:oddVBand="0" w:evenVBand="0" w:oddHBand="0" w:evenHBand="0" w:firstRowFirstColumn="0" w:firstRowLastColumn="0" w:lastRowFirstColumn="0" w:lastRowLastColumn="0"/>
            <w:tcW w:w="2481" w:type="pct"/>
            <w:vAlign w:val="center"/>
            <w:hideMark/>
          </w:tcPr>
          <w:p w14:paraId="3F1BB3CE" w14:textId="77777777" w:rsidR="000503C2" w:rsidRPr="00C0175D" w:rsidRDefault="000503C2" w:rsidP="000503C2">
            <w:pPr>
              <w:pStyle w:val="Lenteliutekstas"/>
              <w:rPr>
                <w:lang w:val="lt-LT"/>
              </w:rPr>
            </w:pPr>
            <w:r w:rsidRPr="00C0175D">
              <w:rPr>
                <w:lang w:val="lt-LT"/>
              </w:rPr>
              <w:t>Stiklo, įskaitant pakuotes, atliekos</w:t>
            </w:r>
          </w:p>
        </w:tc>
        <w:tc>
          <w:tcPr>
            <w:tcW w:w="2519" w:type="pct"/>
            <w:noWrap/>
          </w:tcPr>
          <w:p w14:paraId="24CDB0C4" w14:textId="5544DA9F" w:rsidR="000503C2" w:rsidRPr="00C0175D" w:rsidRDefault="000503C2" w:rsidP="000503C2">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3B3D93">
              <w:t>4,3</w:t>
            </w:r>
          </w:p>
        </w:tc>
      </w:tr>
    </w:tbl>
    <w:p w14:paraId="4C397477" w14:textId="23125FD0" w:rsidR="009167B9" w:rsidRPr="00C0175D" w:rsidRDefault="009167B9" w:rsidP="00F207BD">
      <w:pPr>
        <w:pStyle w:val="Paantrat"/>
        <w:tabs>
          <w:tab w:val="left" w:pos="567"/>
        </w:tabs>
        <w:ind w:right="-7"/>
        <w:rPr>
          <w:rFonts w:asciiTheme="minorHAnsi" w:hAnsiTheme="minorHAnsi" w:cstheme="minorHAnsi"/>
        </w:rPr>
      </w:pPr>
      <w:r w:rsidRPr="00C0175D">
        <w:rPr>
          <w:rFonts w:asciiTheme="minorHAnsi" w:hAnsiTheme="minorHAnsi" w:cstheme="minorHAnsi"/>
        </w:rPr>
        <w:t xml:space="preserve">Šaltinis: </w:t>
      </w:r>
      <w:r w:rsidR="00F207BD">
        <w:rPr>
          <w:rFonts w:asciiTheme="minorHAnsi" w:hAnsiTheme="minorHAnsi" w:cstheme="minorHAnsi"/>
        </w:rPr>
        <w:t>K</w:t>
      </w:r>
      <w:r w:rsidRPr="00C0175D">
        <w:rPr>
          <w:rFonts w:asciiTheme="minorHAnsi" w:hAnsiTheme="minorHAnsi" w:cstheme="minorHAnsi"/>
        </w:rPr>
        <w:t>onsultant</w:t>
      </w:r>
      <w:r w:rsidR="00F207BD">
        <w:rPr>
          <w:rFonts w:asciiTheme="minorHAnsi" w:hAnsiTheme="minorHAnsi" w:cstheme="minorHAnsi"/>
        </w:rPr>
        <w:t>ų</w:t>
      </w:r>
      <w:r w:rsidRPr="00C0175D">
        <w:rPr>
          <w:rFonts w:asciiTheme="minorHAnsi" w:hAnsiTheme="minorHAnsi" w:cstheme="minorHAnsi"/>
        </w:rPr>
        <w:t xml:space="preserve"> skaičiavimai pagal AAA ir Statistikos departamento duomenis</w:t>
      </w:r>
    </w:p>
    <w:p w14:paraId="621D1976" w14:textId="124DF2DB" w:rsidR="00B02CD7" w:rsidRPr="00C0175D" w:rsidRDefault="00E61F41" w:rsidP="00371869">
      <w:pPr>
        <w:pStyle w:val="Pagrindinistekstas"/>
      </w:pPr>
      <w:r w:rsidRPr="00C0175D">
        <w:t xml:space="preserve">Apibendrinant, 2020 m. Utenos regione sąvartyne </w:t>
      </w:r>
      <w:r w:rsidR="00065D10" w:rsidRPr="00C0175D">
        <w:t xml:space="preserve">buvo </w:t>
      </w:r>
      <w:r w:rsidRPr="00C0175D">
        <w:t>pašalinta daugiau nei 8,6 tūkst. tonų komunalinių atliekų (2021 m. šis kiekis sumažėjo iki 7,7 tūkst. tonų</w:t>
      </w:r>
      <w:r w:rsidR="00065D10">
        <w:t>)</w:t>
      </w:r>
      <w:r w:rsidRPr="00C0175D">
        <w:t>. Didžiąją regioniniame nepavojingų atliekų sąvartyne šalinamų atliekų dalį (apie 50 proc.) sudaro likusios po mechaninio apdorojimo atliekos, kitos KA netinkamos perdirb</w:t>
      </w:r>
      <w:r w:rsidR="00065D10">
        <w:t>ti</w:t>
      </w:r>
      <w:r w:rsidRPr="00C0175D">
        <w:t xml:space="preserve"> sudaro apie 16 proc., gamybinės atl</w:t>
      </w:r>
      <w:r w:rsidR="00065D10">
        <w:t>ie</w:t>
      </w:r>
      <w:r w:rsidRPr="00C0175D">
        <w:t xml:space="preserve">kos sudaro apie 36 proc. </w:t>
      </w:r>
      <w:r w:rsidR="007A572B" w:rsidRPr="00C0175D">
        <w:t>B</w:t>
      </w:r>
      <w:r w:rsidRPr="00C0175D">
        <w:t>eveik pusė šalinamų atliekų naudojama s</w:t>
      </w:r>
      <w:r w:rsidR="007A572B" w:rsidRPr="00C0175D">
        <w:t>ą</w:t>
      </w:r>
      <w:r w:rsidRPr="00C0175D">
        <w:t>vartyno perdengimams</w:t>
      </w:r>
      <w:r w:rsidR="00B02CD7" w:rsidRPr="00C0175D">
        <w:t>.</w:t>
      </w:r>
    </w:p>
    <w:p w14:paraId="5335C9A1" w14:textId="77777777" w:rsidR="009167B9" w:rsidRPr="00AE7266" w:rsidRDefault="009167B9" w:rsidP="00AA3309">
      <w:pPr>
        <w:pStyle w:val="Antrat20"/>
        <w:ind w:right="-7"/>
        <w:rPr>
          <w:rFonts w:asciiTheme="minorHAnsi" w:hAnsiTheme="minorHAnsi" w:cstheme="minorHAnsi"/>
          <w:color w:val="BF080E"/>
        </w:rPr>
      </w:pPr>
      <w:bookmarkStart w:id="40" w:name="_Toc137563399"/>
      <w:r w:rsidRPr="00AE7266">
        <w:rPr>
          <w:rFonts w:asciiTheme="minorHAnsi" w:hAnsiTheme="minorHAnsi" w:cstheme="minorHAnsi"/>
          <w:color w:val="BF080E"/>
        </w:rPr>
        <w:t>3.9. Antrinių žaliavų, įskaitant pakuočių atliekas, tvarkymas</w:t>
      </w:r>
      <w:bookmarkEnd w:id="40"/>
    </w:p>
    <w:p w14:paraId="51851282" w14:textId="36037908" w:rsidR="009167B9" w:rsidRPr="00C0175D" w:rsidRDefault="005E522B" w:rsidP="00371869">
      <w:pPr>
        <w:pStyle w:val="Pagrindinistekstas"/>
      </w:pPr>
      <w:r w:rsidRPr="00C0175D">
        <w:t>VATP</w:t>
      </w:r>
      <w:r w:rsidRPr="00C0175D" w:rsidDel="005E522B">
        <w:t xml:space="preserve"> </w:t>
      </w:r>
      <w:r w:rsidR="00F5228B" w:rsidRPr="00C0175D">
        <w:t xml:space="preserve">numatyta, kad </w:t>
      </w:r>
      <w:r w:rsidR="009167B9" w:rsidRPr="00C0175D">
        <w:t>iki 2020 m</w:t>
      </w:r>
      <w:r w:rsidR="00F5228B" w:rsidRPr="00C0175D">
        <w:t xml:space="preserve">. turėtų būti </w:t>
      </w:r>
      <w:r w:rsidR="009167B9" w:rsidRPr="00C0175D">
        <w:t xml:space="preserve">perdirbama ar kitaip panaudojama ne mažiau kaip 65 </w:t>
      </w:r>
      <w:r w:rsidR="00F5228B" w:rsidRPr="00C0175D">
        <w:t xml:space="preserve">proc. </w:t>
      </w:r>
      <w:r w:rsidR="009167B9" w:rsidRPr="00C0175D">
        <w:t xml:space="preserve">komunalinių atliekų (vertinant pagal atliekų kiekį) </w:t>
      </w:r>
      <w:r w:rsidR="00F5228B" w:rsidRPr="00C0175D">
        <w:t xml:space="preserve">ir </w:t>
      </w:r>
      <w:r w:rsidR="009167B9" w:rsidRPr="00C0175D">
        <w:t>užtikrin</w:t>
      </w:r>
      <w:r w:rsidR="00F04B4E" w:rsidRPr="00C0175D">
        <w:t>ama</w:t>
      </w:r>
      <w:r w:rsidR="00F5228B" w:rsidRPr="00C0175D">
        <w:t>,</w:t>
      </w:r>
      <w:r w:rsidR="009167B9" w:rsidRPr="00C0175D">
        <w:t xml:space="preserve"> kad iki 2020 m</w:t>
      </w:r>
      <w:r w:rsidR="00F5228B" w:rsidRPr="00C0175D">
        <w:t>.</w:t>
      </w:r>
      <w:r w:rsidR="009167B9" w:rsidRPr="00C0175D">
        <w:t xml:space="preserve"> mažiausiai 50 pro</w:t>
      </w:r>
      <w:r w:rsidR="00F5228B" w:rsidRPr="00C0175D">
        <w:t>c.</w:t>
      </w:r>
      <w:r w:rsidR="009167B9" w:rsidRPr="00C0175D">
        <w:t xml:space="preserve"> (vertinant pagal atliekų kiekį) komunalinių atliekų sraute esančių popieriaus ir kartono, metalų, plastikų ir stiklo atliekų būtų paruošiama naudoti pakartotinai ir perdirbti.  </w:t>
      </w:r>
    </w:p>
    <w:p w14:paraId="7923EA14" w14:textId="75F5BE3E" w:rsidR="009167B9" w:rsidRPr="00287EAC" w:rsidRDefault="009167B9" w:rsidP="00371869">
      <w:pPr>
        <w:pStyle w:val="Pagrindinistekstas"/>
      </w:pPr>
      <w:r w:rsidRPr="00C0175D">
        <w:t xml:space="preserve">Utenos regiono savivaldybių teritorijose antrines žaliavas, įskaitant pakuočių atliekas, surenka ir tvarko </w:t>
      </w:r>
      <w:r w:rsidRPr="00287EAC">
        <w:t xml:space="preserve">įstatymų nustatyta tvarka parinkti atliekų tvarkytojai, kurie teikia paslaugas pagal sutarčių sąlygas. Atliekų turėtojai turi rūšiuoti antrines žaliavas jų susidarymo vietose. Daugiabučių namų gyventojai išrūšiuotas antrines žaliavas turi išmesti į konteinerinėse aikštelėse pastatytus antrinių žaliavų surinkimo konteinerius su atitinkamais užrašais, o individualių namų gyventojai </w:t>
      </w:r>
      <w:r w:rsidR="00F04B4E" w:rsidRPr="00287EAC">
        <w:t xml:space="preserve">turi būti </w:t>
      </w:r>
      <w:r w:rsidRPr="00287EAC">
        <w:t>aprūpinti rūšiuojamaisiais konteineriais. Pakuotės</w:t>
      </w:r>
      <w:r w:rsidR="00F04B4E" w:rsidRPr="00287EAC">
        <w:t>,</w:t>
      </w:r>
      <w:r w:rsidRPr="00287EAC">
        <w:t xml:space="preserve"> pakuočių atliekos </w:t>
      </w:r>
      <w:r w:rsidR="00F04B4E" w:rsidRPr="00287EAC">
        <w:t xml:space="preserve">ir </w:t>
      </w:r>
      <w:r w:rsidRPr="00287EAC">
        <w:t xml:space="preserve">antrinės žaliavos iš individualių namų gyventojų surenkamos pagal nustatyta grafiką. </w:t>
      </w:r>
    </w:p>
    <w:p w14:paraId="45FDCCAF" w14:textId="4A9B41A0" w:rsidR="009167B9" w:rsidRPr="00287EAC" w:rsidRDefault="001D3C0D" w:rsidP="00371869">
      <w:pPr>
        <w:pStyle w:val="Pagrindinistekstas"/>
      </w:pPr>
      <w:r w:rsidRPr="00287EAC">
        <w:t xml:space="preserve">Remiantis </w:t>
      </w:r>
      <w:r w:rsidR="009167B9" w:rsidRPr="00287EAC">
        <w:t>AAA duomenimis</w:t>
      </w:r>
      <w:r w:rsidR="00F04B4E" w:rsidRPr="00287EAC">
        <w:t>,</w:t>
      </w:r>
      <w:r w:rsidR="009167B9" w:rsidRPr="00287EAC">
        <w:t xml:space="preserve"> </w:t>
      </w:r>
      <w:r w:rsidR="000503C2" w:rsidRPr="00287EAC">
        <w:t xml:space="preserve">Molėtų rajono savivaldybėje </w:t>
      </w:r>
      <w:r w:rsidR="00F04B4E" w:rsidRPr="00287EAC">
        <w:t xml:space="preserve">antrinių žaliavų ir pakuočių </w:t>
      </w:r>
      <w:r w:rsidR="009167B9" w:rsidRPr="00287EAC">
        <w:t xml:space="preserve">vidutiniškai surenkama apie </w:t>
      </w:r>
      <w:r w:rsidR="000503C2" w:rsidRPr="00287EAC">
        <w:t>500 - 600</w:t>
      </w:r>
      <w:r w:rsidR="009167B9" w:rsidRPr="00287EAC">
        <w:t xml:space="preserve"> t</w:t>
      </w:r>
      <w:r w:rsidR="00A4658E" w:rsidRPr="00287EAC">
        <w:t>onų</w:t>
      </w:r>
      <w:r w:rsidR="009167B9" w:rsidRPr="00287EAC">
        <w:t xml:space="preserve"> per metus. Daugiausia antrinių žaliavų ir pakuočių surenkama rūšiuojamojo surinkimo (stiklo, popieriaus ir plastmasės</w:t>
      </w:r>
      <w:r w:rsidR="00F93001" w:rsidRPr="00287EAC">
        <w:t>, metalo</w:t>
      </w:r>
      <w:r w:rsidR="009167B9" w:rsidRPr="00287EAC">
        <w:t>) konteineriais</w:t>
      </w:r>
      <w:r w:rsidR="00F04B4E" w:rsidRPr="00287EAC">
        <w:t>,</w:t>
      </w:r>
      <w:r w:rsidR="009167B9" w:rsidRPr="00287EAC">
        <w:t xml:space="preserve"> apvažiavimo būdu </w:t>
      </w:r>
      <w:r w:rsidR="00F04B4E" w:rsidRPr="00287EAC">
        <w:t xml:space="preserve">ir </w:t>
      </w:r>
      <w:r w:rsidR="009167B9" w:rsidRPr="00287EAC">
        <w:lastRenderedPageBreak/>
        <w:t xml:space="preserve">perduodamos jų perdirbėjams. </w:t>
      </w:r>
    </w:p>
    <w:p w14:paraId="34A23795" w14:textId="049483C8" w:rsidR="009167B9" w:rsidRPr="00287EAC" w:rsidRDefault="009167B9" w:rsidP="00371869">
      <w:pPr>
        <w:pStyle w:val="Pagrindinistekstas"/>
      </w:pPr>
      <w:r w:rsidRPr="00287EAC">
        <w:t>Atskirai surenkamose antrinėse žaliavose, didžiausią dalį sudaro stiklas ir stiklo pakuotės, plastikas ir plastikinės pakuotės</w:t>
      </w:r>
      <w:r w:rsidR="0041104E" w:rsidRPr="00287EAC">
        <w:t xml:space="preserve">, </w:t>
      </w:r>
      <w:r w:rsidRPr="00287EAC">
        <w:t>popierius ir kartonas</w:t>
      </w:r>
      <w:r w:rsidR="0041104E" w:rsidRPr="00287EAC">
        <w:t xml:space="preserve">, </w:t>
      </w:r>
      <w:r w:rsidRPr="00287EAC">
        <w:t xml:space="preserve">popieriaus </w:t>
      </w:r>
      <w:r w:rsidR="0041104E" w:rsidRPr="00287EAC">
        <w:t xml:space="preserve">ir </w:t>
      </w:r>
      <w:r w:rsidRPr="00287EAC">
        <w:t>kartono pakuotės. Mažesnę dalį sudaro PET, metalinės ir kombinuotos pakuotės.</w:t>
      </w:r>
    </w:p>
    <w:p w14:paraId="6DD07683" w14:textId="5F4B1123" w:rsidR="00CD2F04" w:rsidRPr="00C0175D" w:rsidRDefault="009167B9" w:rsidP="00371869">
      <w:pPr>
        <w:pStyle w:val="Pagrindinistekstas"/>
      </w:pPr>
      <w:r w:rsidRPr="00287EAC">
        <w:t>Nuo 2019 m</w:t>
      </w:r>
      <w:r w:rsidR="0041104E" w:rsidRPr="00287EAC">
        <w:t>.</w:t>
      </w:r>
      <w:r w:rsidRPr="00287EAC">
        <w:t xml:space="preserve"> savivaldybėse p</w:t>
      </w:r>
      <w:r w:rsidR="0041104E" w:rsidRPr="00287EAC">
        <w:t>r</w:t>
      </w:r>
      <w:r w:rsidRPr="00287EAC">
        <w:t>adėt</w:t>
      </w:r>
      <w:r w:rsidR="0041104E" w:rsidRPr="00287EAC">
        <w:t>os</w:t>
      </w:r>
      <w:r w:rsidRPr="00287EAC">
        <w:t xml:space="preserve"> diegti tekstilės atliekų surinkimo sistemos </w:t>
      </w:r>
      <w:r w:rsidR="0041104E" w:rsidRPr="00287EAC">
        <w:t>–</w:t>
      </w:r>
      <w:r w:rsidRPr="00287EAC">
        <w:t xml:space="preserve"> gyventojams patogiose vietose statomi konteineriai ši</w:t>
      </w:r>
      <w:r w:rsidR="00065D10" w:rsidRPr="00287EAC">
        <w:t>oms</w:t>
      </w:r>
      <w:r w:rsidRPr="00287EAC">
        <w:t xml:space="preserve"> atliek</w:t>
      </w:r>
      <w:r w:rsidR="00065D10" w:rsidRPr="00287EAC">
        <w:t>oms</w:t>
      </w:r>
      <w:r w:rsidRPr="00287EAC">
        <w:t xml:space="preserve"> surink</w:t>
      </w:r>
      <w:r w:rsidR="00065D10" w:rsidRPr="00287EAC">
        <w:t>ti</w:t>
      </w:r>
      <w:r w:rsidRPr="00287EAC">
        <w:t xml:space="preserve">. </w:t>
      </w:r>
      <w:r w:rsidR="0041104E" w:rsidRPr="00287EAC">
        <w:t>Iki šiol s</w:t>
      </w:r>
      <w:r w:rsidRPr="00287EAC">
        <w:t>urenkami kiekiai nėra dideli</w:t>
      </w:r>
      <w:r w:rsidR="00CD2F04" w:rsidRPr="00287EAC">
        <w:t xml:space="preserve"> </w:t>
      </w:r>
      <w:r w:rsidR="000503C2" w:rsidRPr="00287EAC">
        <w:t xml:space="preserve"> </w:t>
      </w:r>
      <w:r w:rsidR="00CD2F04" w:rsidRPr="00287EAC">
        <w:t xml:space="preserve">Molėtų rajone </w:t>
      </w:r>
      <w:r w:rsidR="000503C2" w:rsidRPr="00287EAC">
        <w:t xml:space="preserve">2020 metais </w:t>
      </w:r>
      <w:r w:rsidR="00287EAC" w:rsidRPr="00287EAC">
        <w:t xml:space="preserve">buvo surinktos </w:t>
      </w:r>
      <w:r w:rsidR="00CD2F04" w:rsidRPr="00287EAC">
        <w:t>56</w:t>
      </w:r>
      <w:r w:rsidR="0041104E" w:rsidRPr="00287EAC">
        <w:t xml:space="preserve"> t</w:t>
      </w:r>
      <w:r w:rsidR="00A4658E" w:rsidRPr="00287EAC">
        <w:t>onos</w:t>
      </w:r>
      <w:r w:rsidR="00287EAC" w:rsidRPr="00287EAC">
        <w:t xml:space="preserve">, ta2iau </w:t>
      </w:r>
      <w:r w:rsidRPr="00287EAC">
        <w:t xml:space="preserve">plečiant </w:t>
      </w:r>
      <w:r w:rsidR="0041104E" w:rsidRPr="00287EAC">
        <w:t xml:space="preserve">tekstilės atliekų </w:t>
      </w:r>
      <w:r w:rsidRPr="00287EAC">
        <w:t>konteinerių tinklą</w:t>
      </w:r>
      <w:r w:rsidR="00A4658E" w:rsidRPr="00287EAC">
        <w:t>,</w:t>
      </w:r>
      <w:r w:rsidRPr="00287EAC">
        <w:t xml:space="preserve"> ši</w:t>
      </w:r>
      <w:r w:rsidR="00A4658E" w:rsidRPr="00287EAC">
        <w:t>e</w:t>
      </w:r>
      <w:r w:rsidRPr="00287EAC">
        <w:t xml:space="preserve"> k</w:t>
      </w:r>
      <w:r w:rsidR="0041104E" w:rsidRPr="00287EAC">
        <w:t>ie</w:t>
      </w:r>
      <w:r w:rsidRPr="00287EAC">
        <w:t>kia</w:t>
      </w:r>
      <w:r w:rsidR="0041104E" w:rsidRPr="00287EAC">
        <w:t>i turėtų</w:t>
      </w:r>
      <w:r w:rsidRPr="00287EAC">
        <w:t xml:space="preserve"> didė</w:t>
      </w:r>
      <w:r w:rsidR="0041104E" w:rsidRPr="00287EAC">
        <w:t>ti</w:t>
      </w:r>
      <w:r w:rsidRPr="00287EAC">
        <w:t>. Iš kitos pusės</w:t>
      </w:r>
      <w:r w:rsidR="0041104E" w:rsidRPr="00287EAC">
        <w:t>,</w:t>
      </w:r>
      <w:r w:rsidRPr="00287EAC">
        <w:t xml:space="preserve"> </w:t>
      </w:r>
      <w:r w:rsidR="00A4658E" w:rsidRPr="00287EAC">
        <w:t xml:space="preserve">tekstilės </w:t>
      </w:r>
      <w:r w:rsidRPr="00287EAC">
        <w:t>atliekų surinkimo plėtrą stabdo perdirbimo technologijų neb</w:t>
      </w:r>
      <w:r w:rsidR="0067191F" w:rsidRPr="00287EAC">
        <w:t>u</w:t>
      </w:r>
      <w:r w:rsidRPr="00287EAC">
        <w:t>vimas.</w:t>
      </w:r>
      <w:r w:rsidRPr="00C0175D">
        <w:t xml:space="preserve"> </w:t>
      </w:r>
    </w:p>
    <w:p w14:paraId="4C3E1F2F" w14:textId="04CEB33F" w:rsidR="009167B9" w:rsidRPr="00AE7266" w:rsidRDefault="009167B9" w:rsidP="00AA3309">
      <w:pPr>
        <w:pStyle w:val="Antrat20"/>
        <w:ind w:right="-7"/>
        <w:rPr>
          <w:rFonts w:asciiTheme="minorHAnsi" w:hAnsiTheme="minorHAnsi" w:cstheme="minorHAnsi"/>
          <w:color w:val="BF080E"/>
        </w:rPr>
      </w:pPr>
      <w:bookmarkStart w:id="41" w:name="_Toc137563400"/>
      <w:r w:rsidRPr="00AE7266">
        <w:rPr>
          <w:rFonts w:asciiTheme="minorHAnsi" w:hAnsiTheme="minorHAnsi" w:cstheme="minorHAnsi"/>
          <w:color w:val="BF080E"/>
        </w:rPr>
        <w:t>3.10. Biologiškai skaidžių atliekų tvarkymas</w:t>
      </w:r>
      <w:bookmarkEnd w:id="41"/>
    </w:p>
    <w:p w14:paraId="063F1EC7" w14:textId="16C3CE63" w:rsidR="009167B9" w:rsidRPr="00C0175D" w:rsidRDefault="005E522B" w:rsidP="00371869">
      <w:pPr>
        <w:pStyle w:val="Pagrindinistekstas"/>
      </w:pPr>
      <w:r w:rsidRPr="00C0175D">
        <w:t>VATP numatyta</w:t>
      </w:r>
      <w:r w:rsidR="009167B9" w:rsidRPr="00C0175D">
        <w:t>, kad iki 2020 m</w:t>
      </w:r>
      <w:r w:rsidRPr="00C0175D">
        <w:t>.</w:t>
      </w:r>
      <w:r w:rsidR="009167B9" w:rsidRPr="00C0175D">
        <w:t xml:space="preserve"> sąvartyne </w:t>
      </w:r>
      <w:r w:rsidRPr="00C0175D">
        <w:t xml:space="preserve">šalinamos </w:t>
      </w:r>
      <w:r w:rsidR="009167B9" w:rsidRPr="00C0175D">
        <w:t xml:space="preserve">biologiškai skaidžios atliekos </w:t>
      </w:r>
      <w:r w:rsidRPr="00C0175D">
        <w:t xml:space="preserve">turėtų </w:t>
      </w:r>
      <w:r w:rsidR="009167B9" w:rsidRPr="00C0175D">
        <w:t>sudaryt</w:t>
      </w:r>
      <w:r w:rsidRPr="00C0175D">
        <w:t>i</w:t>
      </w:r>
      <w:r w:rsidR="009167B9" w:rsidRPr="00C0175D">
        <w:t xml:space="preserve"> ne daugiau kaip 35 proc</w:t>
      </w:r>
      <w:r w:rsidRPr="00C0175D">
        <w:t>.</w:t>
      </w:r>
      <w:r w:rsidR="009167B9" w:rsidRPr="00C0175D">
        <w:t xml:space="preserve"> 20</w:t>
      </w:r>
      <w:r w:rsidR="00100938" w:rsidRPr="000E03F8">
        <w:t>0</w:t>
      </w:r>
      <w:r w:rsidR="009167B9" w:rsidRPr="00C0175D">
        <w:t>0 m</w:t>
      </w:r>
      <w:r w:rsidRPr="00C0175D">
        <w:t>.</w:t>
      </w:r>
      <w:r w:rsidR="009167B9" w:rsidRPr="00C0175D">
        <w:t xml:space="preserve"> susidariusių komunalinių biologiškai skaidžių atliekų. Vadovaujantis </w:t>
      </w:r>
      <w:r w:rsidRPr="00C0175D">
        <w:t xml:space="preserve">VATP </w:t>
      </w:r>
      <w:r w:rsidR="009167B9" w:rsidRPr="00C0175D">
        <w:t xml:space="preserve">reikalavimais, siekiant didinti perdirbamų atliekų kiekius </w:t>
      </w:r>
      <w:r w:rsidRPr="00C0175D">
        <w:t xml:space="preserve">ir </w:t>
      </w:r>
      <w:r w:rsidR="009167B9" w:rsidRPr="00C0175D">
        <w:t>mažin</w:t>
      </w:r>
      <w:r w:rsidRPr="00C0175D">
        <w:t>ti</w:t>
      </w:r>
      <w:r w:rsidR="009167B9" w:rsidRPr="00C0175D">
        <w:t xml:space="preserve"> biologiškai skaidžių atliekų šalinimą į sąvartyną, savivaldybės privalo taip planuoti ir organizuoti komunalinių atliekų tvarkymo sistemą, kad regioniniuose ir savivaldybių atliekų tvarkymo planuose būtų numatytos ir vykdomos biologiškai skaidžių atliekų tvarkymo infrastruktūros ir rūšiuojamojo atliekų </w:t>
      </w:r>
      <w:r w:rsidRPr="00C0175D">
        <w:t xml:space="preserve">surinkimo </w:t>
      </w:r>
      <w:r w:rsidR="009167B9" w:rsidRPr="00C0175D">
        <w:t xml:space="preserve">užduotys. </w:t>
      </w:r>
    </w:p>
    <w:p w14:paraId="3E8C5D75" w14:textId="52D8968D" w:rsidR="009167B9" w:rsidRPr="00C0175D" w:rsidRDefault="009167B9" w:rsidP="00371869">
      <w:pPr>
        <w:pStyle w:val="Pagrindinistekstas"/>
      </w:pPr>
      <w:r w:rsidRPr="00C0175D">
        <w:t>2014</w:t>
      </w:r>
      <w:r w:rsidR="005E522B" w:rsidRPr="00C0175D">
        <w:t>–</w:t>
      </w:r>
      <w:r w:rsidRPr="00C0175D">
        <w:t>2020 m</w:t>
      </w:r>
      <w:r w:rsidR="005E522B" w:rsidRPr="00C0175D">
        <w:t>.</w:t>
      </w:r>
      <w:r w:rsidRPr="00C0175D">
        <w:t xml:space="preserve"> </w:t>
      </w:r>
      <w:r w:rsidR="00287EAC" w:rsidRPr="00287EAC">
        <w:t xml:space="preserve">Molėtų rajono savivaldybėje </w:t>
      </w:r>
      <w:r w:rsidRPr="00C0175D">
        <w:t>buvo išdal</w:t>
      </w:r>
      <w:r w:rsidR="00BE31CD">
        <w:t>y</w:t>
      </w:r>
      <w:r w:rsidRPr="00C0175D">
        <w:t xml:space="preserve">ta apie </w:t>
      </w:r>
      <w:r w:rsidR="00287EAC">
        <w:t>virš 1</w:t>
      </w:r>
      <w:r w:rsidRPr="00C0175D">
        <w:t xml:space="preserve">  tūkst</w:t>
      </w:r>
      <w:r w:rsidR="005E522B" w:rsidRPr="00C0175D">
        <w:t>.</w:t>
      </w:r>
      <w:r w:rsidR="00BE31CD">
        <w:t xml:space="preserve"> </w:t>
      </w:r>
      <w:r w:rsidRPr="00C0175D">
        <w:t xml:space="preserve">kompostavimo dėžių. </w:t>
      </w:r>
      <w:r w:rsidR="0018724F" w:rsidRPr="00C0175D">
        <w:t>Kai kurių analizių</w:t>
      </w:r>
      <w:r w:rsidR="0018724F" w:rsidRPr="00C0175D">
        <w:rPr>
          <w:rStyle w:val="Puslapioinaosnuoroda"/>
        </w:rPr>
        <w:footnoteReference w:id="4"/>
      </w:r>
      <w:r w:rsidR="0018724F" w:rsidRPr="00C0175D">
        <w:t xml:space="preserve"> </w:t>
      </w:r>
      <w:r w:rsidR="00BE31CD">
        <w:t>ir</w:t>
      </w:r>
      <w:r w:rsidR="0018724F" w:rsidRPr="00C0175D">
        <w:t xml:space="preserve"> remiantis ekspertiniu vertinimu</w:t>
      </w:r>
      <w:r w:rsidRPr="00C0175D">
        <w:t>, daroma prielaida, kad naudojant namudinio kompostavimo</w:t>
      </w:r>
      <w:r w:rsidR="00B00368" w:rsidRPr="00C0175D">
        <w:t xml:space="preserve"> </w:t>
      </w:r>
      <w:r w:rsidRPr="00C0175D">
        <w:t>dėžes, individualiame namų ūkyje galima sutvarkyti (sukompostuoti) apie 150 kg biologiškai skaidžių atliekų,</w:t>
      </w:r>
      <w:r w:rsidR="00773D58" w:rsidRPr="00C0175D">
        <w:t xml:space="preserve"> </w:t>
      </w:r>
      <w:r w:rsidRPr="00C0175D">
        <w:t>įskaitant apie 30</w:t>
      </w:r>
      <w:r w:rsidR="005E522B" w:rsidRPr="00C0175D">
        <w:t>–</w:t>
      </w:r>
      <w:r w:rsidRPr="00C0175D">
        <w:t xml:space="preserve">40 kg virtuvės maisto atliekų. Tokiu būdu </w:t>
      </w:r>
      <w:bookmarkStart w:id="42" w:name="_Hlk136957168"/>
      <w:r w:rsidR="00287EAC" w:rsidRPr="00287EAC">
        <w:t xml:space="preserve">Molėtų rajono savivaldybėje </w:t>
      </w:r>
      <w:bookmarkEnd w:id="42"/>
      <w:r w:rsidRPr="00C0175D">
        <w:t xml:space="preserve">per metus </w:t>
      </w:r>
      <w:r w:rsidR="0067689F" w:rsidRPr="00C0175D">
        <w:t>su</w:t>
      </w:r>
      <w:r w:rsidRPr="00C0175D">
        <w:t xml:space="preserve">kompostuojama apie </w:t>
      </w:r>
      <w:r w:rsidR="00287EAC">
        <w:t xml:space="preserve">150 -  200 </w:t>
      </w:r>
      <w:r w:rsidR="00026062" w:rsidRPr="00C0175D">
        <w:t>t</w:t>
      </w:r>
      <w:r w:rsidR="0067191F" w:rsidRPr="00C0175D">
        <w:t>onų</w:t>
      </w:r>
      <w:r w:rsidR="00026062" w:rsidRPr="00C0175D">
        <w:t xml:space="preserve"> </w:t>
      </w:r>
      <w:r w:rsidRPr="00C0175D">
        <w:t>biologiškai skaidžių atliekų.</w:t>
      </w:r>
    </w:p>
    <w:p w14:paraId="18179A70" w14:textId="298F4920" w:rsidR="009167B9" w:rsidRPr="00C0175D" w:rsidRDefault="00D664D7" w:rsidP="00D54BC3">
      <w:pPr>
        <w:pStyle w:val="AAALENTELStiliusAntratKairje254cm"/>
        <w:rPr>
          <w:noProof/>
        </w:rPr>
      </w:pPr>
      <w:r w:rsidRPr="00C0175D">
        <w:rPr>
          <w:b/>
          <w:bCs/>
          <w:noProof/>
        </w:rPr>
        <w:fldChar w:fldCharType="begin"/>
      </w:r>
      <w:r w:rsidRPr="00C0175D">
        <w:rPr>
          <w:b/>
          <w:bCs/>
          <w:noProof/>
        </w:rPr>
        <w:instrText xml:space="preserve"> SEQ lentelė \* ARABIC </w:instrText>
      </w:r>
      <w:r w:rsidRPr="00C0175D">
        <w:rPr>
          <w:b/>
          <w:bCs/>
          <w:noProof/>
        </w:rPr>
        <w:fldChar w:fldCharType="separate"/>
      </w:r>
      <w:bookmarkStart w:id="43" w:name="_Toc145411608"/>
      <w:r w:rsidR="009F498B">
        <w:rPr>
          <w:b/>
          <w:bCs/>
          <w:noProof/>
        </w:rPr>
        <w:t>11</w:t>
      </w:r>
      <w:r w:rsidRPr="00C0175D">
        <w:rPr>
          <w:b/>
          <w:bCs/>
          <w:noProof/>
        </w:rPr>
        <w:fldChar w:fldCharType="end"/>
      </w:r>
      <w:r w:rsidR="009167B9" w:rsidRPr="00C0175D">
        <w:rPr>
          <w:b/>
          <w:bCs/>
          <w:noProof/>
        </w:rPr>
        <w:t xml:space="preserve"> lentelė.</w:t>
      </w:r>
      <w:r w:rsidR="009167B9" w:rsidRPr="00C0175D">
        <w:rPr>
          <w:noProof/>
        </w:rPr>
        <w:t xml:space="preserve"> Kompostavimo dėžių skaičius ir prognozinis sukompostuojamų atliekų kiekis </w:t>
      </w:r>
      <w:r w:rsidR="00287EAC" w:rsidRPr="00287EAC">
        <w:rPr>
          <w:noProof/>
        </w:rPr>
        <w:t>Molėtų rajono savivaldybėje</w:t>
      </w:r>
      <w:bookmarkEnd w:id="43"/>
    </w:p>
    <w:tbl>
      <w:tblPr>
        <w:tblStyle w:val="1tinkleliolentelviesi1"/>
        <w:tblW w:w="3941" w:type="pct"/>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723"/>
        <w:gridCol w:w="2420"/>
        <w:gridCol w:w="2782"/>
      </w:tblGrid>
      <w:tr w:rsidR="00A3098E" w:rsidRPr="00C0175D" w14:paraId="03F740FD" w14:textId="77777777" w:rsidTr="00AE7266">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718" w:type="pct"/>
            <w:tcBorders>
              <w:bottom w:val="none" w:sz="0" w:space="0" w:color="auto"/>
            </w:tcBorders>
            <w:shd w:val="clear" w:color="auto" w:fill="204E77"/>
            <w:noWrap/>
            <w:vAlign w:val="center"/>
            <w:hideMark/>
          </w:tcPr>
          <w:p w14:paraId="5C8C67B8" w14:textId="77777777" w:rsidR="009167B9" w:rsidRPr="00C0175D" w:rsidRDefault="009167B9" w:rsidP="00E77A75">
            <w:pPr>
              <w:pStyle w:val="Lentelestekstasbaltas"/>
              <w:rPr>
                <w:rFonts w:eastAsiaTheme="minorHAnsi"/>
                <w:bCs/>
                <w:lang w:val="lt-LT"/>
              </w:rPr>
            </w:pPr>
            <w:r w:rsidRPr="00C0175D">
              <w:rPr>
                <w:rFonts w:eastAsiaTheme="minorHAnsi"/>
              </w:rPr>
              <w:t>Savivaldybė</w:t>
            </w:r>
          </w:p>
        </w:tc>
        <w:tc>
          <w:tcPr>
            <w:tcW w:w="1527" w:type="pct"/>
            <w:tcBorders>
              <w:bottom w:val="none" w:sz="0" w:space="0" w:color="auto"/>
            </w:tcBorders>
            <w:shd w:val="clear" w:color="auto" w:fill="204E77"/>
            <w:vAlign w:val="center"/>
            <w:hideMark/>
          </w:tcPr>
          <w:p w14:paraId="1173DE0E" w14:textId="4AC06385" w:rsidR="009167B9" w:rsidRPr="00C0175D" w:rsidRDefault="003E7453"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0E03F8">
              <w:rPr>
                <w:rFonts w:eastAsiaTheme="minorHAnsi"/>
                <w:lang w:val="lt-LT"/>
              </w:rPr>
              <w:t xml:space="preserve">Išdalintas </w:t>
            </w:r>
            <w:r w:rsidR="009167B9" w:rsidRPr="000E03F8">
              <w:rPr>
                <w:rFonts w:eastAsiaTheme="minorHAnsi"/>
                <w:lang w:val="lt-LT"/>
              </w:rPr>
              <w:t>kompostavimo dėžių kiekis, 2020</w:t>
            </w:r>
            <w:r w:rsidR="00B02CD7" w:rsidRPr="000E03F8">
              <w:rPr>
                <w:rFonts w:eastAsiaTheme="minorHAnsi"/>
                <w:lang w:val="lt-LT"/>
              </w:rPr>
              <w:t xml:space="preserve"> m.</w:t>
            </w:r>
          </w:p>
        </w:tc>
        <w:tc>
          <w:tcPr>
            <w:tcW w:w="1755" w:type="pct"/>
            <w:tcBorders>
              <w:bottom w:val="none" w:sz="0" w:space="0" w:color="auto"/>
            </w:tcBorders>
            <w:shd w:val="clear" w:color="auto" w:fill="204E77"/>
            <w:vAlign w:val="center"/>
            <w:hideMark/>
          </w:tcPr>
          <w:p w14:paraId="251A7B41" w14:textId="4EBE293A"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bCs/>
                <w:lang w:val="lt-LT"/>
              </w:rPr>
            </w:pPr>
            <w:r w:rsidRPr="00C0175D">
              <w:rPr>
                <w:rFonts w:eastAsiaTheme="minorHAnsi"/>
              </w:rPr>
              <w:t>Prognozinis sukompostuojamų atliekų kiekis t</w:t>
            </w:r>
            <w:r w:rsidR="0067191F" w:rsidRPr="00C0175D">
              <w:rPr>
                <w:bCs/>
                <w:lang w:val="lt-LT"/>
              </w:rPr>
              <w:t xml:space="preserve"> </w:t>
            </w:r>
            <w:r w:rsidRPr="00C0175D">
              <w:rPr>
                <w:rFonts w:eastAsiaTheme="minorHAnsi"/>
              </w:rPr>
              <w:t>/</w:t>
            </w:r>
            <w:r w:rsidR="0067191F" w:rsidRPr="00C0175D">
              <w:rPr>
                <w:bCs/>
                <w:lang w:val="lt-LT"/>
              </w:rPr>
              <w:t xml:space="preserve"> </w:t>
            </w:r>
            <w:r w:rsidRPr="00C0175D">
              <w:rPr>
                <w:rFonts w:eastAsiaTheme="minorHAnsi"/>
              </w:rPr>
              <w:t>metus</w:t>
            </w:r>
          </w:p>
        </w:tc>
      </w:tr>
      <w:tr w:rsidR="009167B9" w:rsidRPr="00C0175D" w14:paraId="5F301576" w14:textId="77777777" w:rsidTr="00AE7266">
        <w:trPr>
          <w:trHeight w:val="300"/>
        </w:trPr>
        <w:tc>
          <w:tcPr>
            <w:cnfStyle w:val="001000000000" w:firstRow="0" w:lastRow="0" w:firstColumn="1" w:lastColumn="0" w:oddVBand="0" w:evenVBand="0" w:oddHBand="0" w:evenHBand="0" w:firstRowFirstColumn="0" w:firstRowLastColumn="0" w:lastRowFirstColumn="0" w:lastRowLastColumn="0"/>
            <w:tcW w:w="1718" w:type="pct"/>
            <w:noWrap/>
            <w:vAlign w:val="center"/>
            <w:hideMark/>
          </w:tcPr>
          <w:p w14:paraId="3F84CB41" w14:textId="77777777" w:rsidR="009167B9" w:rsidRPr="00C0175D" w:rsidRDefault="009167B9" w:rsidP="00AB5845">
            <w:pPr>
              <w:pStyle w:val="Lenteliutekstas"/>
              <w:rPr>
                <w:lang w:val="lt-LT"/>
              </w:rPr>
            </w:pPr>
            <w:r w:rsidRPr="00C0175D">
              <w:rPr>
                <w:lang w:val="lt-LT"/>
              </w:rPr>
              <w:t>Molėtų r. sav.</w:t>
            </w:r>
          </w:p>
        </w:tc>
        <w:tc>
          <w:tcPr>
            <w:tcW w:w="1527" w:type="pct"/>
            <w:noWrap/>
            <w:vAlign w:val="center"/>
            <w:hideMark/>
          </w:tcPr>
          <w:p w14:paraId="64764FEF" w14:textId="05D5FBF4"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1140</w:t>
            </w:r>
          </w:p>
        </w:tc>
        <w:tc>
          <w:tcPr>
            <w:tcW w:w="1755" w:type="pct"/>
            <w:noWrap/>
            <w:vAlign w:val="center"/>
            <w:hideMark/>
          </w:tcPr>
          <w:p w14:paraId="29E55D11"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171,00</w:t>
            </w:r>
          </w:p>
        </w:tc>
      </w:tr>
    </w:tbl>
    <w:p w14:paraId="2AAE25FC" w14:textId="4A4EA4FB" w:rsidR="009167B9" w:rsidRPr="00C0175D" w:rsidRDefault="009167B9" w:rsidP="00F207BD">
      <w:pPr>
        <w:pStyle w:val="Paantrat"/>
        <w:ind w:right="-7"/>
        <w:rPr>
          <w:rFonts w:asciiTheme="minorHAnsi" w:hAnsiTheme="minorHAnsi" w:cstheme="minorHAnsi"/>
        </w:rPr>
      </w:pPr>
      <w:r w:rsidRPr="00C0175D">
        <w:rPr>
          <w:rFonts w:asciiTheme="minorHAnsi" w:hAnsiTheme="minorHAnsi" w:cstheme="minorHAnsi"/>
        </w:rPr>
        <w:t xml:space="preserve">Šaltinis: </w:t>
      </w:r>
      <w:r w:rsidR="00F207BD">
        <w:rPr>
          <w:rFonts w:asciiTheme="minorHAnsi" w:hAnsiTheme="minorHAnsi" w:cstheme="minorHAnsi"/>
        </w:rPr>
        <w:t>Molėtų rajono savivaldybės</w:t>
      </w:r>
      <w:r w:rsidRPr="00C0175D">
        <w:rPr>
          <w:rFonts w:asciiTheme="minorHAnsi" w:hAnsiTheme="minorHAnsi" w:cstheme="minorHAnsi"/>
        </w:rPr>
        <w:t xml:space="preserve"> duomenys ir Konsultant</w:t>
      </w:r>
      <w:r w:rsidR="00F207BD">
        <w:rPr>
          <w:rFonts w:asciiTheme="minorHAnsi" w:hAnsiTheme="minorHAnsi" w:cstheme="minorHAnsi"/>
        </w:rPr>
        <w:t>ų</w:t>
      </w:r>
      <w:r w:rsidRPr="00C0175D">
        <w:rPr>
          <w:rFonts w:asciiTheme="minorHAnsi" w:hAnsiTheme="minorHAnsi" w:cstheme="minorHAnsi"/>
        </w:rPr>
        <w:t xml:space="preserve"> skaičiavimai</w:t>
      </w:r>
    </w:p>
    <w:p w14:paraId="75F40518" w14:textId="3A5B9798" w:rsidR="009167B9" w:rsidRPr="00C0175D" w:rsidRDefault="00287EAC" w:rsidP="00371869">
      <w:pPr>
        <w:pStyle w:val="Pagrindinistekstas"/>
      </w:pPr>
      <w:r w:rsidRPr="00287EAC">
        <w:t>Molėtų rajono savivaldybė</w:t>
      </w:r>
      <w:r>
        <w:t xml:space="preserve">s </w:t>
      </w:r>
      <w:r w:rsidR="009167B9" w:rsidRPr="00C0175D">
        <w:t xml:space="preserve">gyventojai žaliąsias atliekas </w:t>
      </w:r>
      <w:r w:rsidR="003205F0" w:rsidRPr="00C0175D">
        <w:t xml:space="preserve">taip pat </w:t>
      </w:r>
      <w:r w:rsidR="005E522B" w:rsidRPr="00C0175D">
        <w:t xml:space="preserve">gali </w:t>
      </w:r>
      <w:r w:rsidR="009167B9" w:rsidRPr="00C0175D">
        <w:t>pristatyti į kompostavimo aikštel</w:t>
      </w:r>
      <w:r>
        <w:t>ę</w:t>
      </w:r>
      <w:r w:rsidR="009167B9" w:rsidRPr="00C0175D">
        <w:t>.</w:t>
      </w:r>
      <w:r w:rsidR="005E522B" w:rsidRPr="00C0175D">
        <w:t xml:space="preserve"> </w:t>
      </w:r>
    </w:p>
    <w:p w14:paraId="2D744DAD" w14:textId="5FC57F85" w:rsidR="009167B9" w:rsidRPr="00C0175D" w:rsidRDefault="00D664D7" w:rsidP="00D54BC3">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44" w:name="_Toc145411609"/>
      <w:r w:rsidR="009F498B">
        <w:rPr>
          <w:b/>
          <w:bCs/>
          <w:noProof/>
        </w:rPr>
        <w:t>12</w:t>
      </w:r>
      <w:r w:rsidRPr="00C0175D">
        <w:rPr>
          <w:b/>
          <w:bCs/>
          <w:noProof/>
        </w:rPr>
        <w:fldChar w:fldCharType="end"/>
      </w:r>
      <w:r w:rsidR="009167B9" w:rsidRPr="00C0175D">
        <w:rPr>
          <w:b/>
          <w:bCs/>
        </w:rPr>
        <w:t xml:space="preserve"> lentelė.</w:t>
      </w:r>
      <w:r w:rsidR="009167B9" w:rsidRPr="00C0175D">
        <w:t xml:space="preserve"> Žaliųjų atliekų surinkimas Utenos regiono kompostavimo aikštelėse</w:t>
      </w:r>
      <w:r w:rsidR="0018724F" w:rsidRPr="00C0175D">
        <w:t>, tonomis / metus</w:t>
      </w:r>
      <w:bookmarkEnd w:id="44"/>
    </w:p>
    <w:tbl>
      <w:tblPr>
        <w:tblStyle w:val="1tinkleliolentelviesi1"/>
        <w:tblW w:w="3941" w:type="pct"/>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093"/>
        <w:gridCol w:w="1458"/>
        <w:gridCol w:w="1458"/>
        <w:gridCol w:w="1458"/>
        <w:gridCol w:w="1458"/>
      </w:tblGrid>
      <w:tr w:rsidR="00A3098E" w:rsidRPr="00C0175D" w14:paraId="191AABE1" w14:textId="77777777" w:rsidTr="00AE7266">
        <w:trPr>
          <w:cnfStyle w:val="100000000000" w:firstRow="1" w:lastRow="0" w:firstColumn="0" w:lastColumn="0" w:oddVBand="0" w:evenVBand="0" w:oddHBand="0" w:evenHBand="0" w:firstRowFirstColumn="0" w:firstRowLastColumn="0" w:lastRowFirstColumn="0" w:lastRowLastColumn="0"/>
          <w:trHeight w:val="334"/>
          <w:tblHeader/>
        </w:trPr>
        <w:tc>
          <w:tcPr>
            <w:cnfStyle w:val="001000000000" w:firstRow="0" w:lastRow="0" w:firstColumn="1" w:lastColumn="0" w:oddVBand="0" w:evenVBand="0" w:oddHBand="0" w:evenHBand="0" w:firstRowFirstColumn="0" w:firstRowLastColumn="0" w:lastRowFirstColumn="0" w:lastRowLastColumn="0"/>
            <w:tcW w:w="1320" w:type="pct"/>
            <w:tcBorders>
              <w:bottom w:val="none" w:sz="0" w:space="0" w:color="auto"/>
            </w:tcBorders>
            <w:shd w:val="clear" w:color="auto" w:fill="204E77"/>
            <w:hideMark/>
          </w:tcPr>
          <w:p w14:paraId="61D4A54F" w14:textId="77777777" w:rsidR="009167B9" w:rsidRPr="000E03F8" w:rsidRDefault="009167B9" w:rsidP="00E77A75">
            <w:pPr>
              <w:pStyle w:val="Lentelestekstasbaltas"/>
              <w:rPr>
                <w:lang w:val="lt-LT"/>
              </w:rPr>
            </w:pPr>
            <w:r w:rsidRPr="000E03F8">
              <w:rPr>
                <w:rFonts w:eastAsiaTheme="minorHAnsi"/>
                <w:lang w:val="lt-LT"/>
              </w:rPr>
              <w:t> </w:t>
            </w:r>
          </w:p>
        </w:tc>
        <w:tc>
          <w:tcPr>
            <w:tcW w:w="920" w:type="pct"/>
            <w:tcBorders>
              <w:bottom w:val="none" w:sz="0" w:space="0" w:color="auto"/>
            </w:tcBorders>
            <w:shd w:val="clear" w:color="auto" w:fill="204E77"/>
            <w:hideMark/>
          </w:tcPr>
          <w:p w14:paraId="35D6C222" w14:textId="00049515"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pPr>
            <w:r w:rsidRPr="00C0175D">
              <w:rPr>
                <w:rFonts w:eastAsiaTheme="minorHAnsi"/>
              </w:rPr>
              <w:t>2018</w:t>
            </w:r>
          </w:p>
        </w:tc>
        <w:tc>
          <w:tcPr>
            <w:tcW w:w="920" w:type="pct"/>
            <w:tcBorders>
              <w:bottom w:val="none" w:sz="0" w:space="0" w:color="auto"/>
            </w:tcBorders>
            <w:shd w:val="clear" w:color="auto" w:fill="204E77"/>
            <w:hideMark/>
          </w:tcPr>
          <w:p w14:paraId="0AE2648D" w14:textId="4AD7FFE0"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pPr>
            <w:r w:rsidRPr="00C0175D">
              <w:rPr>
                <w:rFonts w:eastAsiaTheme="minorHAnsi"/>
              </w:rPr>
              <w:t>2019</w:t>
            </w:r>
          </w:p>
        </w:tc>
        <w:tc>
          <w:tcPr>
            <w:tcW w:w="920" w:type="pct"/>
            <w:tcBorders>
              <w:bottom w:val="none" w:sz="0" w:space="0" w:color="auto"/>
            </w:tcBorders>
            <w:shd w:val="clear" w:color="auto" w:fill="204E77"/>
            <w:hideMark/>
          </w:tcPr>
          <w:p w14:paraId="2A3832AA" w14:textId="5B800586"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pPr>
            <w:r w:rsidRPr="00C0175D">
              <w:rPr>
                <w:rFonts w:eastAsiaTheme="minorHAnsi"/>
              </w:rPr>
              <w:t>2020</w:t>
            </w:r>
          </w:p>
        </w:tc>
        <w:tc>
          <w:tcPr>
            <w:tcW w:w="920" w:type="pct"/>
            <w:tcBorders>
              <w:bottom w:val="none" w:sz="0" w:space="0" w:color="auto"/>
            </w:tcBorders>
            <w:shd w:val="clear" w:color="auto" w:fill="204E77"/>
            <w:hideMark/>
          </w:tcPr>
          <w:p w14:paraId="48FC7B80" w14:textId="5960C284"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pPr>
            <w:r w:rsidRPr="00C0175D">
              <w:rPr>
                <w:rFonts w:eastAsiaTheme="minorHAnsi"/>
              </w:rPr>
              <w:t>2021</w:t>
            </w:r>
          </w:p>
        </w:tc>
      </w:tr>
      <w:tr w:rsidR="00E522B5" w:rsidRPr="00C0175D" w14:paraId="260E2E83" w14:textId="77777777" w:rsidTr="00AE7266">
        <w:trPr>
          <w:trHeight w:val="310"/>
        </w:trPr>
        <w:tc>
          <w:tcPr>
            <w:cnfStyle w:val="001000000000" w:firstRow="0" w:lastRow="0" w:firstColumn="1" w:lastColumn="0" w:oddVBand="0" w:evenVBand="0" w:oddHBand="0" w:evenHBand="0" w:firstRowFirstColumn="0" w:firstRowLastColumn="0" w:lastRowFirstColumn="0" w:lastRowLastColumn="0"/>
            <w:tcW w:w="1320" w:type="pct"/>
            <w:hideMark/>
          </w:tcPr>
          <w:p w14:paraId="55332F22" w14:textId="77777777" w:rsidR="009167B9" w:rsidRPr="00C0175D" w:rsidRDefault="009167B9" w:rsidP="00AB5845">
            <w:pPr>
              <w:pStyle w:val="Lenteliutekstas"/>
              <w:rPr>
                <w:lang w:val="lt-LT"/>
              </w:rPr>
            </w:pPr>
            <w:r w:rsidRPr="00C0175D">
              <w:rPr>
                <w:lang w:val="lt-LT"/>
              </w:rPr>
              <w:t xml:space="preserve">Molėtų r.: Ažušilių vs., Luokesos sen. </w:t>
            </w:r>
          </w:p>
        </w:tc>
        <w:tc>
          <w:tcPr>
            <w:tcW w:w="920" w:type="pct"/>
            <w:hideMark/>
          </w:tcPr>
          <w:p w14:paraId="27A40797"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719</w:t>
            </w:r>
          </w:p>
        </w:tc>
        <w:tc>
          <w:tcPr>
            <w:tcW w:w="920" w:type="pct"/>
            <w:hideMark/>
          </w:tcPr>
          <w:p w14:paraId="5AC3F655"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656</w:t>
            </w:r>
          </w:p>
        </w:tc>
        <w:tc>
          <w:tcPr>
            <w:tcW w:w="920" w:type="pct"/>
            <w:hideMark/>
          </w:tcPr>
          <w:p w14:paraId="2ACE09D9"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625</w:t>
            </w:r>
          </w:p>
        </w:tc>
        <w:tc>
          <w:tcPr>
            <w:tcW w:w="920" w:type="pct"/>
            <w:hideMark/>
          </w:tcPr>
          <w:p w14:paraId="3D5CA40C" w14:textId="77777777" w:rsidR="009167B9" w:rsidRPr="00C0175D" w:rsidRDefault="009167B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516</w:t>
            </w:r>
          </w:p>
        </w:tc>
      </w:tr>
    </w:tbl>
    <w:p w14:paraId="53F5D9F0" w14:textId="5CB8681F" w:rsidR="009167B9" w:rsidRPr="00C0175D" w:rsidRDefault="009167B9" w:rsidP="00F207BD">
      <w:pPr>
        <w:pStyle w:val="Paantrat"/>
        <w:ind w:right="-7"/>
        <w:rPr>
          <w:rFonts w:asciiTheme="minorHAnsi" w:hAnsiTheme="minorHAnsi" w:cstheme="minorHAnsi"/>
        </w:rPr>
      </w:pPr>
      <w:r w:rsidRPr="00C0175D">
        <w:rPr>
          <w:rFonts w:asciiTheme="minorHAnsi" w:hAnsiTheme="minorHAnsi" w:cstheme="minorHAnsi"/>
        </w:rPr>
        <w:lastRenderedPageBreak/>
        <w:t xml:space="preserve">Šaltinis: UAB „URATC“ </w:t>
      </w:r>
      <w:r w:rsidR="00F207BD">
        <w:rPr>
          <w:rFonts w:asciiTheme="minorHAnsi" w:hAnsiTheme="minorHAnsi" w:cstheme="minorHAnsi"/>
        </w:rPr>
        <w:t>duomenys</w:t>
      </w:r>
    </w:p>
    <w:p w14:paraId="19B6B04B" w14:textId="215AF736" w:rsidR="009167B9" w:rsidRPr="000E03F8" w:rsidRDefault="0018724F" w:rsidP="00371869">
      <w:pPr>
        <w:pStyle w:val="Pagrindinistekstas"/>
      </w:pPr>
      <w:r w:rsidRPr="00C0175D">
        <w:t xml:space="preserve">Kiekvienais metais </w:t>
      </w:r>
      <w:r w:rsidR="00287EAC" w:rsidRPr="00287EAC">
        <w:t>Molėtų rajono savivaldybė</w:t>
      </w:r>
      <w:r w:rsidR="00287EAC">
        <w:t xml:space="preserve">s </w:t>
      </w:r>
      <w:r w:rsidRPr="00C0175D">
        <w:t xml:space="preserve"> kompostavimo aikštelė</w:t>
      </w:r>
      <w:r w:rsidR="00287EAC">
        <w:t>j</w:t>
      </w:r>
      <w:r w:rsidRPr="00C0175D">
        <w:t>e surenkama apie 6</w:t>
      </w:r>
      <w:r w:rsidR="00287EAC">
        <w:t xml:space="preserve">00 </w:t>
      </w:r>
      <w:r w:rsidRPr="00C0175D">
        <w:t xml:space="preserve"> tonų žaliųjų atliekų</w:t>
      </w:r>
      <w:r w:rsidR="00B02CD7" w:rsidRPr="00C0175D">
        <w:t xml:space="preserve">. </w:t>
      </w:r>
      <w:r w:rsidR="009167B9" w:rsidRPr="00C0175D">
        <w:t xml:space="preserve">Biologiškai skaidžių atliekų kompostavimo aikštelėse gyventojai taip pat gali nusipirkti </w:t>
      </w:r>
      <w:r w:rsidR="002E7632" w:rsidRPr="00C0175D">
        <w:t>pagamintą  dirvožemio gerinimo priemonę</w:t>
      </w:r>
      <w:r w:rsidR="00287EAC">
        <w:t xml:space="preserve"> -  kompostą</w:t>
      </w:r>
      <w:r w:rsidR="002E7632" w:rsidRPr="00C0175D">
        <w:t>.</w:t>
      </w:r>
      <w:r w:rsidR="00F26290" w:rsidRPr="00C0175D">
        <w:t xml:space="preserve"> </w:t>
      </w:r>
    </w:p>
    <w:p w14:paraId="1095FA80" w14:textId="01134ACE" w:rsidR="009167B9" w:rsidRPr="00C0175D" w:rsidRDefault="009167B9" w:rsidP="00371869">
      <w:pPr>
        <w:pStyle w:val="Pagrindinistekstas"/>
      </w:pPr>
      <w:r w:rsidRPr="00C0175D">
        <w:t>2019 m. Utenos regione pradėta kurti maisto ir virtuvės rūšiuojamojo surinkimo sistem</w:t>
      </w:r>
      <w:r w:rsidR="003205F0" w:rsidRPr="00C0175D">
        <w:t>ą</w:t>
      </w:r>
      <w:r w:rsidR="00F93001" w:rsidRPr="00C0175D">
        <w:t>. Ši</w:t>
      </w:r>
      <w:r w:rsidR="00BE31CD">
        <w:t>ai</w:t>
      </w:r>
      <w:r w:rsidR="00F93001" w:rsidRPr="00C0175D">
        <w:t xml:space="preserve"> sistem</w:t>
      </w:r>
      <w:r w:rsidR="00BE31CD">
        <w:t>ai</w:t>
      </w:r>
      <w:r w:rsidR="00F93001" w:rsidRPr="00C0175D">
        <w:t xml:space="preserve"> įk</w:t>
      </w:r>
      <w:r w:rsidR="00BE31CD">
        <w:t>urti</w:t>
      </w:r>
      <w:r w:rsidR="00F93001" w:rsidRPr="00C0175D">
        <w:t xml:space="preserve"> 2019 m</w:t>
      </w:r>
      <w:r w:rsidR="003205F0" w:rsidRPr="00C0175D">
        <w:t>.</w:t>
      </w:r>
      <w:r w:rsidRPr="00C0175D">
        <w:t xml:space="preserve"> Molėtuose pastatyta 14 vnt. 3 m</w:t>
      </w:r>
      <w:r w:rsidRPr="00C0175D">
        <w:rPr>
          <w:vertAlign w:val="superscript"/>
        </w:rPr>
        <w:t>3</w:t>
      </w:r>
      <w:r w:rsidRPr="00C0175D">
        <w:t xml:space="preserve"> talpos konteinerių, pas gyventojus susidarančioms maisto</w:t>
      </w:r>
      <w:r w:rsidR="003205F0" w:rsidRPr="00C0175D">
        <w:t xml:space="preserve"> </w:t>
      </w:r>
      <w:r w:rsidRPr="00C0175D">
        <w:t>/ virtuvės atliekoms surinkti</w:t>
      </w:r>
      <w:r w:rsidR="00763948" w:rsidRPr="00C0175D">
        <w:rPr>
          <w:rStyle w:val="Puslapioinaosnuoroda"/>
        </w:rPr>
        <w:footnoteReference w:id="5"/>
      </w:r>
      <w:r w:rsidR="00287EAC">
        <w:t xml:space="preserve"> </w:t>
      </w:r>
      <w:r w:rsidRPr="00C0175D">
        <w:t xml:space="preserve">(2021 </w:t>
      </w:r>
      <w:r w:rsidR="003205F0" w:rsidRPr="00C0175D">
        <w:t>m.</w:t>
      </w:r>
      <w:r w:rsidRPr="00C0175D">
        <w:t xml:space="preserve"> </w:t>
      </w:r>
      <w:r w:rsidR="00287EAC" w:rsidRPr="00287EAC">
        <w:t xml:space="preserve">Molėtų rajono savivaldybėje </w:t>
      </w:r>
      <w:r w:rsidRPr="00C0175D">
        <w:t>surinkt</w:t>
      </w:r>
      <w:r w:rsidR="003205F0" w:rsidRPr="00C0175D">
        <w:t>os</w:t>
      </w:r>
      <w:r w:rsidRPr="00C0175D">
        <w:t xml:space="preserve"> 55 t</w:t>
      </w:r>
      <w:r w:rsidR="0067191F" w:rsidRPr="00C0175D">
        <w:t>onos</w:t>
      </w:r>
      <w:r w:rsidR="003205F0" w:rsidRPr="00C0175D">
        <w:t xml:space="preserve"> </w:t>
      </w:r>
      <w:r w:rsidRPr="00C0175D">
        <w:t>VMA</w:t>
      </w:r>
      <w:r w:rsidR="00287EAC">
        <w:t xml:space="preserve">).  </w:t>
      </w:r>
      <w:r w:rsidRPr="00C0175D">
        <w:t xml:space="preserve">Surinktos VMA laikinai vežamos į mechaninio biologinio apdorojimo įrenginius ir juose apdorojamos kartu su išrūšiuotomis biologiškai skaidžiomis komunalinėmis atliekomis. </w:t>
      </w:r>
      <w:r w:rsidR="00BE31CD">
        <w:t>Visiškai</w:t>
      </w:r>
      <w:r w:rsidRPr="00C0175D">
        <w:t xml:space="preserve"> įdiegus surinkimo ir apdorojimo sistemą</w:t>
      </w:r>
      <w:r w:rsidR="00A63252" w:rsidRPr="00C0175D">
        <w:t>,</w:t>
      </w:r>
      <w:r w:rsidRPr="00C0175D">
        <w:t xml:space="preserve"> rūšiuojamuoju būdu surenkamos maisto</w:t>
      </w:r>
      <w:r w:rsidR="00A63252" w:rsidRPr="00C0175D">
        <w:t xml:space="preserve"> </w:t>
      </w:r>
      <w:r w:rsidRPr="00C0175D">
        <w:t>/</w:t>
      </w:r>
      <w:r w:rsidR="00A63252" w:rsidRPr="00C0175D">
        <w:t xml:space="preserve"> </w:t>
      </w:r>
      <w:r w:rsidRPr="00C0175D">
        <w:t>virtuvės atliekos, pagal nustatytus reikalavimus</w:t>
      </w:r>
      <w:r w:rsidR="00A63252" w:rsidRPr="00C0175D">
        <w:t>,</w:t>
      </w:r>
      <w:r w:rsidRPr="00C0175D">
        <w:t xml:space="preserve"> turės būti apdorojamos ir</w:t>
      </w:r>
      <w:r w:rsidR="00A63252" w:rsidRPr="00C0175D">
        <w:t xml:space="preserve"> </w:t>
      </w:r>
      <w:r w:rsidRPr="00C0175D">
        <w:t>/</w:t>
      </w:r>
      <w:r w:rsidR="00A63252" w:rsidRPr="00C0175D">
        <w:t xml:space="preserve"> </w:t>
      </w:r>
      <w:r w:rsidRPr="00C0175D">
        <w:t xml:space="preserve">ar kompostuojamos (tvarkomos) atskirai nuo mišrių komunalinių atliekų. </w:t>
      </w:r>
    </w:p>
    <w:p w14:paraId="780FDD83" w14:textId="7E4F77DF" w:rsidR="009167B9" w:rsidRPr="00C0175D" w:rsidRDefault="009167B9" w:rsidP="00371869">
      <w:pPr>
        <w:pStyle w:val="Pagrindinistekstas"/>
      </w:pPr>
      <w:r w:rsidRPr="00C0175D">
        <w:t xml:space="preserve">Vertinant surenkamų / kompostuojamų namų ūkiuose žaliųjų atliekų kiekius, </w:t>
      </w:r>
      <w:r w:rsidR="00A63252" w:rsidRPr="00C0175D">
        <w:t xml:space="preserve">pastebimas šių atliekų didėjimas. </w:t>
      </w:r>
      <w:r w:rsidRPr="00C0175D">
        <w:t>2020 m</w:t>
      </w:r>
      <w:r w:rsidR="00A63252" w:rsidRPr="00C0175D">
        <w:t xml:space="preserve">. surenkamos / kompostuojamos </w:t>
      </w:r>
      <w:r w:rsidR="00287EAC" w:rsidRPr="00287EAC">
        <w:t>Molėtų rajono savivaldybė</w:t>
      </w:r>
      <w:r w:rsidR="00287EAC">
        <w:t>s</w:t>
      </w:r>
      <w:r w:rsidR="00287EAC" w:rsidRPr="00287EAC">
        <w:t xml:space="preserve"> </w:t>
      </w:r>
      <w:r w:rsidR="00A63252" w:rsidRPr="00C0175D">
        <w:t>namų ūkiuose žaliosios atliekos</w:t>
      </w:r>
      <w:r w:rsidRPr="00C0175D">
        <w:t xml:space="preserve"> sudarė apie 7</w:t>
      </w:r>
      <w:r w:rsidR="00287EAC">
        <w:t>00</w:t>
      </w:r>
      <w:r w:rsidRPr="00C0175D">
        <w:t xml:space="preserve"> t</w:t>
      </w:r>
      <w:r w:rsidR="0067191F" w:rsidRPr="00C0175D">
        <w:t>onų</w:t>
      </w:r>
      <w:r w:rsidR="00BE31CD">
        <w:t>,</w:t>
      </w:r>
      <w:r w:rsidRPr="00C0175D">
        <w:t xml:space="preserve"> arba apie </w:t>
      </w:r>
      <w:r w:rsidR="00287EAC">
        <w:t>4</w:t>
      </w:r>
      <w:r w:rsidRPr="00C0175D">
        <w:t xml:space="preserve">0 kg vienam </w:t>
      </w:r>
      <w:r w:rsidR="00287EAC">
        <w:t xml:space="preserve">rajono savivaldybės </w:t>
      </w:r>
      <w:r w:rsidRPr="00C0175D">
        <w:t xml:space="preserve">gyventojui. </w:t>
      </w:r>
    </w:p>
    <w:p w14:paraId="13B1ECF8" w14:textId="0DBE27B5" w:rsidR="009167B9" w:rsidRPr="00AE7266" w:rsidRDefault="009167B9" w:rsidP="00AA3309">
      <w:pPr>
        <w:pStyle w:val="Antrat20"/>
        <w:ind w:right="-7"/>
        <w:rPr>
          <w:rFonts w:asciiTheme="minorHAnsi" w:hAnsiTheme="minorHAnsi" w:cstheme="minorHAnsi"/>
          <w:color w:val="BF080E"/>
        </w:rPr>
      </w:pPr>
      <w:bookmarkStart w:id="45" w:name="_Toc137563401"/>
      <w:r w:rsidRPr="00AE7266">
        <w:rPr>
          <w:rFonts w:asciiTheme="minorHAnsi" w:hAnsiTheme="minorHAnsi" w:cstheme="minorHAnsi"/>
          <w:color w:val="BF080E"/>
        </w:rPr>
        <w:t xml:space="preserve">3.11. </w:t>
      </w:r>
      <w:r w:rsidR="0018724F" w:rsidRPr="00AE7266">
        <w:rPr>
          <w:rFonts w:asciiTheme="minorHAnsi" w:hAnsiTheme="minorHAnsi" w:cstheme="minorHAnsi"/>
          <w:color w:val="BF080E"/>
        </w:rPr>
        <w:t>Kitų buityje susidarančių</w:t>
      </w:r>
      <w:r w:rsidRPr="00AE7266">
        <w:rPr>
          <w:rFonts w:asciiTheme="minorHAnsi" w:hAnsiTheme="minorHAnsi" w:cstheme="minorHAnsi"/>
          <w:color w:val="BF080E"/>
        </w:rPr>
        <w:t xml:space="preserve"> atliekų tvarkymas</w:t>
      </w:r>
      <w:bookmarkEnd w:id="45"/>
      <w:r w:rsidRPr="00AE7266">
        <w:rPr>
          <w:rFonts w:asciiTheme="minorHAnsi" w:hAnsiTheme="minorHAnsi" w:cstheme="minorHAnsi"/>
          <w:color w:val="BF080E"/>
        </w:rPr>
        <w:t xml:space="preserve"> </w:t>
      </w:r>
    </w:p>
    <w:p w14:paraId="2BDC9BAB" w14:textId="4AD1EAC1" w:rsidR="009167B9" w:rsidRPr="00C0175D" w:rsidRDefault="009167B9" w:rsidP="00371869">
      <w:pPr>
        <w:pStyle w:val="Pagrindinistekstas"/>
      </w:pPr>
      <w:r w:rsidRPr="00C0175D">
        <w:t>Šiuo metu Utenos regiono gyventojai didelio gabarito, pavojingas buities atliekas, elektros ir elektroninės įrangos atliekas, liuminescencines lempas, buityje susidarančias statybines atliekas, naudotas padangas, akumuliatorius ir baterijas gali nemokamai pristatyti į Atliekų priėmimo ir laikino saugojimo aikšteles (</w:t>
      </w:r>
      <w:r w:rsidR="0019753E" w:rsidRPr="00C0175D">
        <w:t xml:space="preserve">toliau – </w:t>
      </w:r>
      <w:r w:rsidRPr="00C0175D">
        <w:t>APLSA), kurias eksploatuoja UAB „URATC“</w:t>
      </w:r>
      <w:r w:rsidR="0019753E" w:rsidRPr="00C0175D">
        <w:t>.</w:t>
      </w:r>
      <w:r w:rsidRPr="00C0175D">
        <w:t xml:space="preserve"> </w:t>
      </w:r>
      <w:r w:rsidR="0019753E" w:rsidRPr="00C0175D">
        <w:t>T</w:t>
      </w:r>
      <w:r w:rsidRPr="00C0175D">
        <w:t xml:space="preserve">okios atliekos </w:t>
      </w:r>
      <w:r w:rsidR="0019753E" w:rsidRPr="00C0175D">
        <w:t xml:space="preserve">taip pat </w:t>
      </w:r>
      <w:r w:rsidRPr="00C0175D">
        <w:t>surenkamos apvažiavimo būdu</w:t>
      </w:r>
      <w:r w:rsidR="0019753E" w:rsidRPr="00C0175D">
        <w:t>,</w:t>
      </w:r>
      <w:r w:rsidRPr="00C0175D">
        <w:t xml:space="preserve"> kuris organizuojamas ne rečiau kaip 2 kartus per metus. </w:t>
      </w:r>
    </w:p>
    <w:p w14:paraId="494CC417" w14:textId="123C2465" w:rsidR="009167B9" w:rsidRPr="0048118C" w:rsidRDefault="00D016EA" w:rsidP="00371869">
      <w:pPr>
        <w:pStyle w:val="Pagrindinistekstas"/>
        <w:rPr>
          <w:lang w:val="en-GB"/>
        </w:rPr>
      </w:pPr>
      <w:r w:rsidRPr="000E03F8">
        <w:t xml:space="preserve">2020 m. </w:t>
      </w:r>
      <w:r w:rsidRPr="00C0175D">
        <w:t xml:space="preserve">APLSA surenkamų atliekų </w:t>
      </w:r>
      <w:r w:rsidR="00336F54">
        <w:t xml:space="preserve">kiekis </w:t>
      </w:r>
      <w:r w:rsidR="00336F54" w:rsidRPr="00336F54">
        <w:t xml:space="preserve">Molėtų rajono savivaldybėje </w:t>
      </w:r>
      <w:r w:rsidR="009167B9" w:rsidRPr="00C0175D">
        <w:t xml:space="preserve">sudarė apie </w:t>
      </w:r>
      <w:r w:rsidR="00336F54">
        <w:t>1,4</w:t>
      </w:r>
      <w:r w:rsidR="009167B9" w:rsidRPr="00C0175D">
        <w:t xml:space="preserve"> tūkst</w:t>
      </w:r>
      <w:r w:rsidR="0019753E" w:rsidRPr="00C0175D">
        <w:t>.</w:t>
      </w:r>
      <w:r w:rsidR="009167B9" w:rsidRPr="00C0175D">
        <w:t xml:space="preserve"> t</w:t>
      </w:r>
      <w:r w:rsidR="0067191F" w:rsidRPr="00C0175D">
        <w:t>onų</w:t>
      </w:r>
      <w:r w:rsidR="00336F54">
        <w:t xml:space="preserve">, arba  </w:t>
      </w:r>
      <w:r w:rsidR="009167B9" w:rsidRPr="00C0175D">
        <w:t>80 kg</w:t>
      </w:r>
      <w:r w:rsidR="0019753E" w:rsidRPr="00C0175D">
        <w:t xml:space="preserve"> / gyv. </w:t>
      </w:r>
      <w:r w:rsidR="00336F54">
        <w:t>(v</w:t>
      </w:r>
      <w:r w:rsidRPr="00C0175D">
        <w:t>idutiniškai Utenos regione surenkamų specifinių atliekų kiekis siekė apie</w:t>
      </w:r>
      <w:r w:rsidR="009167B9" w:rsidRPr="00C0175D">
        <w:t xml:space="preserve"> 60 kg </w:t>
      </w:r>
      <w:r w:rsidRPr="00C0175D">
        <w:t>/ gyv</w:t>
      </w:r>
      <w:r w:rsidR="009167B9" w:rsidRPr="00C0175D">
        <w:t>.</w:t>
      </w:r>
      <w:r w:rsidR="0048118C" w:rsidRPr="0048118C">
        <w:rPr>
          <w:lang w:val="en-GB"/>
        </w:rPr>
        <w:t xml:space="preserve">). </w:t>
      </w:r>
    </w:p>
    <w:p w14:paraId="210B7F73" w14:textId="1E3A2D60" w:rsidR="009167B9" w:rsidRPr="00C0175D" w:rsidRDefault="00D664D7" w:rsidP="00D54BC3">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46" w:name="_Toc145411610"/>
      <w:r w:rsidR="009F498B">
        <w:rPr>
          <w:b/>
          <w:bCs/>
          <w:noProof/>
        </w:rPr>
        <w:t>13</w:t>
      </w:r>
      <w:r w:rsidRPr="00C0175D">
        <w:rPr>
          <w:b/>
          <w:bCs/>
          <w:noProof/>
        </w:rPr>
        <w:fldChar w:fldCharType="end"/>
      </w:r>
      <w:r w:rsidR="009167B9" w:rsidRPr="00C0175D">
        <w:rPr>
          <w:b/>
          <w:bCs/>
        </w:rPr>
        <w:t xml:space="preserve"> lentelė.</w:t>
      </w:r>
      <w:r w:rsidR="009167B9" w:rsidRPr="00C0175D">
        <w:t xml:space="preserve"> </w:t>
      </w:r>
      <w:r w:rsidR="00336F54" w:rsidRPr="00336F54">
        <w:t>Molėtų rajono savivaldybė</w:t>
      </w:r>
      <w:r w:rsidR="00336F54">
        <w:t xml:space="preserve">s </w:t>
      </w:r>
      <w:r w:rsidR="009167B9" w:rsidRPr="00C0175D">
        <w:t xml:space="preserve"> APLSA surenkami atliekų kiekiai (t/metus)</w:t>
      </w:r>
      <w:bookmarkEnd w:id="46"/>
      <w:r w:rsidR="009167B9" w:rsidRPr="00C0175D">
        <w:t xml:space="preserve">  </w:t>
      </w:r>
    </w:p>
    <w:tbl>
      <w:tblPr>
        <w:tblStyle w:val="1tinkleliolentelviesi1"/>
        <w:tblW w:w="4358" w:type="pct"/>
        <w:tblInd w:w="137"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3410"/>
        <w:gridCol w:w="694"/>
        <w:gridCol w:w="694"/>
        <w:gridCol w:w="708"/>
        <w:gridCol w:w="3258"/>
      </w:tblGrid>
      <w:tr w:rsidR="00A3098E" w:rsidRPr="00C0175D" w14:paraId="6145AB95" w14:textId="5E9040B2" w:rsidTr="00AE7266">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1945" w:type="pct"/>
            <w:tcBorders>
              <w:bottom w:val="none" w:sz="0" w:space="0" w:color="auto"/>
            </w:tcBorders>
            <w:shd w:val="clear" w:color="auto" w:fill="204E77"/>
            <w:noWrap/>
            <w:hideMark/>
          </w:tcPr>
          <w:p w14:paraId="51251121" w14:textId="77777777" w:rsidR="00D708C5" w:rsidRPr="00C0175D" w:rsidRDefault="00D708C5" w:rsidP="00E77A75">
            <w:pPr>
              <w:pStyle w:val="Lentelestekstasbaltas"/>
              <w:rPr>
                <w:rFonts w:eastAsiaTheme="minorHAnsi"/>
                <w:lang w:val="lt-LT"/>
              </w:rPr>
            </w:pPr>
            <w:r w:rsidRPr="00C0175D">
              <w:rPr>
                <w:rFonts w:eastAsiaTheme="minorHAnsi"/>
              </w:rPr>
              <w:t>Savivaldybė</w:t>
            </w:r>
          </w:p>
        </w:tc>
        <w:tc>
          <w:tcPr>
            <w:tcW w:w="396" w:type="pct"/>
            <w:tcBorders>
              <w:bottom w:val="none" w:sz="0" w:space="0" w:color="auto"/>
            </w:tcBorders>
            <w:shd w:val="clear" w:color="auto" w:fill="204E77"/>
            <w:noWrap/>
            <w:hideMark/>
          </w:tcPr>
          <w:p w14:paraId="160EFB3A" w14:textId="77777777" w:rsidR="00D708C5" w:rsidRPr="00C0175D" w:rsidRDefault="00D708C5"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lang w:val="lt-LT"/>
              </w:rPr>
            </w:pPr>
            <w:r w:rsidRPr="00C0175D">
              <w:rPr>
                <w:rFonts w:eastAsiaTheme="minorHAnsi"/>
              </w:rPr>
              <w:t>2018</w:t>
            </w:r>
          </w:p>
        </w:tc>
        <w:tc>
          <w:tcPr>
            <w:tcW w:w="396" w:type="pct"/>
            <w:tcBorders>
              <w:bottom w:val="none" w:sz="0" w:space="0" w:color="auto"/>
            </w:tcBorders>
            <w:shd w:val="clear" w:color="auto" w:fill="204E77"/>
            <w:noWrap/>
            <w:hideMark/>
          </w:tcPr>
          <w:p w14:paraId="57C8AA8C" w14:textId="77777777" w:rsidR="00D708C5" w:rsidRPr="00C0175D" w:rsidRDefault="00D708C5"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lang w:val="lt-LT"/>
              </w:rPr>
            </w:pPr>
            <w:r w:rsidRPr="00C0175D">
              <w:rPr>
                <w:rFonts w:eastAsiaTheme="minorHAnsi"/>
              </w:rPr>
              <w:t>2019</w:t>
            </w:r>
          </w:p>
        </w:tc>
        <w:tc>
          <w:tcPr>
            <w:tcW w:w="404" w:type="pct"/>
            <w:tcBorders>
              <w:bottom w:val="none" w:sz="0" w:space="0" w:color="auto"/>
            </w:tcBorders>
            <w:shd w:val="clear" w:color="auto" w:fill="204E77"/>
            <w:noWrap/>
            <w:hideMark/>
          </w:tcPr>
          <w:p w14:paraId="4843ABD4" w14:textId="77777777" w:rsidR="00D708C5" w:rsidRPr="00C0175D" w:rsidRDefault="00D708C5"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lang w:val="lt-LT"/>
              </w:rPr>
            </w:pPr>
            <w:r w:rsidRPr="00C0175D">
              <w:rPr>
                <w:rFonts w:eastAsiaTheme="minorHAnsi"/>
              </w:rPr>
              <w:t>2020</w:t>
            </w:r>
          </w:p>
        </w:tc>
        <w:tc>
          <w:tcPr>
            <w:tcW w:w="1859" w:type="pct"/>
            <w:tcBorders>
              <w:bottom w:val="none" w:sz="0" w:space="0" w:color="auto"/>
            </w:tcBorders>
            <w:shd w:val="clear" w:color="auto" w:fill="204E77"/>
          </w:tcPr>
          <w:p w14:paraId="5F0EE67F" w14:textId="5FF2FE21" w:rsidR="00D708C5" w:rsidRPr="00C0175D" w:rsidRDefault="00D708C5"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Theme="minorHAnsi"/>
                <w:lang w:val="lt-LT"/>
              </w:rPr>
            </w:pPr>
            <w:r w:rsidRPr="00C0175D">
              <w:rPr>
                <w:rFonts w:eastAsiaTheme="minorHAnsi"/>
              </w:rPr>
              <w:t>Kiekis vienam gyventojui kg</w:t>
            </w:r>
            <w:r w:rsidR="00FB6A5F">
              <w:rPr>
                <w:rFonts w:eastAsiaTheme="minorHAnsi"/>
              </w:rPr>
              <w:t xml:space="preserve"> </w:t>
            </w:r>
            <w:r w:rsidRPr="00C0175D">
              <w:rPr>
                <w:rFonts w:eastAsiaTheme="minorHAnsi"/>
              </w:rPr>
              <w:t xml:space="preserve">/ 2020 metais  </w:t>
            </w:r>
          </w:p>
        </w:tc>
      </w:tr>
      <w:tr w:rsidR="00D708C5" w:rsidRPr="00C0175D" w14:paraId="57C0FF9F" w14:textId="2712EF5A" w:rsidTr="00AE7266">
        <w:trPr>
          <w:trHeight w:val="290"/>
        </w:trPr>
        <w:tc>
          <w:tcPr>
            <w:cnfStyle w:val="001000000000" w:firstRow="0" w:lastRow="0" w:firstColumn="1" w:lastColumn="0" w:oddVBand="0" w:evenVBand="0" w:oddHBand="0" w:evenHBand="0" w:firstRowFirstColumn="0" w:firstRowLastColumn="0" w:lastRowFirstColumn="0" w:lastRowLastColumn="0"/>
            <w:tcW w:w="1945" w:type="pct"/>
            <w:noWrap/>
            <w:hideMark/>
          </w:tcPr>
          <w:p w14:paraId="7A536BE3" w14:textId="77777777" w:rsidR="00D708C5" w:rsidRPr="00C0175D" w:rsidRDefault="00D708C5" w:rsidP="00AB5845">
            <w:pPr>
              <w:pStyle w:val="Lenteliutekstas"/>
              <w:rPr>
                <w:lang w:val="lt-LT"/>
              </w:rPr>
            </w:pPr>
            <w:r w:rsidRPr="00C0175D">
              <w:rPr>
                <w:lang w:val="lt-LT"/>
              </w:rPr>
              <w:t>Molėtai</w:t>
            </w:r>
          </w:p>
        </w:tc>
        <w:tc>
          <w:tcPr>
            <w:tcW w:w="396" w:type="pct"/>
            <w:noWrap/>
            <w:hideMark/>
          </w:tcPr>
          <w:p w14:paraId="6D5ED235" w14:textId="46D01F5B" w:rsidR="00D708C5" w:rsidRPr="00C0175D" w:rsidRDefault="00D708C5"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1011</w:t>
            </w:r>
          </w:p>
        </w:tc>
        <w:tc>
          <w:tcPr>
            <w:tcW w:w="396" w:type="pct"/>
            <w:noWrap/>
            <w:hideMark/>
          </w:tcPr>
          <w:p w14:paraId="69B32713" w14:textId="394FD208" w:rsidR="00D708C5" w:rsidRPr="00C0175D" w:rsidRDefault="00D708C5"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1413</w:t>
            </w:r>
          </w:p>
        </w:tc>
        <w:tc>
          <w:tcPr>
            <w:tcW w:w="404" w:type="pct"/>
            <w:noWrap/>
            <w:hideMark/>
          </w:tcPr>
          <w:p w14:paraId="18EEEC6E" w14:textId="46394CEE" w:rsidR="00D708C5" w:rsidRPr="00C0175D" w:rsidRDefault="00D708C5"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1462</w:t>
            </w:r>
          </w:p>
        </w:tc>
        <w:tc>
          <w:tcPr>
            <w:tcW w:w="1859" w:type="pct"/>
          </w:tcPr>
          <w:p w14:paraId="1C7526B1" w14:textId="102AAC8F" w:rsidR="00D708C5" w:rsidRPr="00C0175D" w:rsidRDefault="00D708C5"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xml:space="preserve"> 80  </w:t>
            </w:r>
          </w:p>
        </w:tc>
      </w:tr>
    </w:tbl>
    <w:p w14:paraId="7057EADA" w14:textId="2CBEA22A" w:rsidR="009167B9" w:rsidRPr="00C0175D" w:rsidRDefault="009167B9" w:rsidP="00F207BD">
      <w:pPr>
        <w:pStyle w:val="Paantrat"/>
        <w:ind w:right="-7"/>
        <w:rPr>
          <w:rFonts w:asciiTheme="minorHAnsi" w:hAnsiTheme="minorHAnsi" w:cstheme="minorHAnsi"/>
        </w:rPr>
      </w:pPr>
      <w:r w:rsidRPr="00C0175D">
        <w:rPr>
          <w:rFonts w:asciiTheme="minorHAnsi" w:hAnsiTheme="minorHAnsi" w:cstheme="minorHAnsi"/>
        </w:rPr>
        <w:t>Šaltinis: UAB „URATC</w:t>
      </w:r>
      <w:r w:rsidR="00F207BD">
        <w:rPr>
          <w:rFonts w:asciiTheme="minorHAnsi" w:hAnsiTheme="minorHAnsi" w:cstheme="minorHAnsi"/>
        </w:rPr>
        <w:t>“ duomenys</w:t>
      </w:r>
    </w:p>
    <w:p w14:paraId="77D991F9" w14:textId="6984EFB0" w:rsidR="009167B9" w:rsidRPr="00C0175D" w:rsidRDefault="009167B9" w:rsidP="00371869">
      <w:pPr>
        <w:pStyle w:val="Pagrindinistekstas"/>
      </w:pPr>
      <w:r w:rsidRPr="00C0175D">
        <w:t xml:space="preserve">Didžiąją dalį APLSA surenkamų atliekų sudaro statybos ir griovimo atliekos, didžiosios atliekos, padangos, pavojingos buities atliekos. Taip pat šios atliekos surenkamos papildančiomis sistemomis arba </w:t>
      </w:r>
      <w:r w:rsidRPr="00C0175D">
        <w:lastRenderedPageBreak/>
        <w:t xml:space="preserve">apvažiavimo būdu (surenkami atliekų kiekiai pagal atliekų kodus ir savivaldybes nurodyti </w:t>
      </w:r>
      <w:r w:rsidR="00FD2535" w:rsidRPr="000E03F8">
        <w:t>10</w:t>
      </w:r>
      <w:r w:rsidR="0067689F" w:rsidRPr="00C0175D">
        <w:t xml:space="preserve"> </w:t>
      </w:r>
      <w:r w:rsidRPr="00C0175D">
        <w:t xml:space="preserve">Priede).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5"/>
        <w:gridCol w:w="6919"/>
        <w:gridCol w:w="221"/>
      </w:tblGrid>
      <w:tr w:rsidR="00816752" w:rsidRPr="00C0175D" w14:paraId="37113BB2" w14:textId="77777777" w:rsidTr="00336F54">
        <w:tc>
          <w:tcPr>
            <w:tcW w:w="2979" w:type="dxa"/>
          </w:tcPr>
          <w:p w14:paraId="45FFA24A" w14:textId="6BB09168" w:rsidR="00816752" w:rsidRPr="00C0175D" w:rsidRDefault="00336F54" w:rsidP="00D54BC3">
            <w:r w:rsidRPr="00C0175D">
              <w:rPr>
                <w:noProof/>
                <w:lang w:val="en-US"/>
              </w:rPr>
              <w:drawing>
                <wp:inline distT="0" distB="0" distL="0" distR="0" wp14:anchorId="6FC741EF" wp14:editId="4A39511B">
                  <wp:extent cx="1885950" cy="1297305"/>
                  <wp:effectExtent l="0" t="0" r="0" b="0"/>
                  <wp:docPr id="255" name="Paveikslėli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86785" cy="1297879"/>
                          </a:xfrm>
                          <a:prstGeom prst="rect">
                            <a:avLst/>
                          </a:prstGeom>
                          <a:noFill/>
                        </pic:spPr>
                      </pic:pic>
                    </a:graphicData>
                  </a:graphic>
                </wp:inline>
              </w:drawing>
            </w:r>
          </w:p>
        </w:tc>
        <w:tc>
          <w:tcPr>
            <w:tcW w:w="7054" w:type="dxa"/>
          </w:tcPr>
          <w:p w14:paraId="7B01DAD4" w14:textId="72E9882C" w:rsidR="00816752" w:rsidRPr="00C0175D" w:rsidRDefault="00336F54" w:rsidP="00336F54">
            <w:pPr>
              <w:ind w:right="0"/>
            </w:pPr>
            <w:r w:rsidRPr="00C0175D">
              <w:rPr>
                <w:rFonts w:asciiTheme="minorHAnsi" w:hAnsiTheme="minorHAnsi" w:cstheme="minorHAnsi"/>
                <w:noProof/>
                <w:lang w:val="en-US"/>
              </w:rPr>
              <mc:AlternateContent>
                <mc:Choice Requires="wpg">
                  <w:drawing>
                    <wp:inline distT="0" distB="0" distL="0" distR="0" wp14:anchorId="0419F540" wp14:editId="5F5D97A9">
                      <wp:extent cx="4667250" cy="1189892"/>
                      <wp:effectExtent l="0" t="0" r="0" b="10795"/>
                      <wp:docPr id="48" name="Group 85"/>
                      <wp:cNvGraphicFramePr/>
                      <a:graphic xmlns:a="http://schemas.openxmlformats.org/drawingml/2006/main">
                        <a:graphicData uri="http://schemas.microsoft.com/office/word/2010/wordprocessingGroup">
                          <wpg:wgp>
                            <wpg:cNvGrpSpPr/>
                            <wpg:grpSpPr>
                              <a:xfrm>
                                <a:off x="0" y="0"/>
                                <a:ext cx="4667250" cy="1189892"/>
                                <a:chOff x="0" y="1"/>
                                <a:chExt cx="2476500" cy="1524000"/>
                              </a:xfrm>
                            </wpg:grpSpPr>
                            <wpg:graphicFrame>
                              <wpg:cNvPr id="57" name="Chart 57"/>
                              <wpg:cNvFrPr>
                                <a:graphicFrameLocks/>
                              </wpg:cNvFrPr>
                              <wpg:xfrm>
                                <a:off x="0" y="1"/>
                                <a:ext cx="2476500" cy="1524000"/>
                              </wpg:xfrm>
                              <a:graphic>
                                <a:graphicData uri="http://schemas.openxmlformats.org/drawingml/2006/chart">
                                  <c:chart xmlns:c="http://schemas.openxmlformats.org/drawingml/2006/chart" xmlns:r="http://schemas.openxmlformats.org/officeDocument/2006/relationships" r:id="rId24"/>
                                </a:graphicData>
                              </a:graphic>
                            </wpg:graphicFrame>
                            <wps:wsp>
                              <wps:cNvPr id="455" name="Rectangle 455"/>
                              <wps:cNvSpPr/>
                              <wps:spPr>
                                <a:xfrm>
                                  <a:off x="28575" y="190500"/>
                                  <a:ext cx="495300" cy="952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g:wgp>
                        </a:graphicData>
                      </a:graphic>
                    </wp:inline>
                  </w:drawing>
                </mc:Choice>
                <mc:Fallback xmlns:w16du="http://schemas.microsoft.com/office/word/2023/wordml/word16du">
                  <w:pict>
                    <v:group w14:anchorId="7099165E" id="Group 85" o:spid="_x0000_s1026" style="width:367.5pt;height:93.7pt;mso-position-horizontal-relative:char;mso-position-vertical-relative:line" coordorigin="" coordsize="24765,15240"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">
                      <v:shape id="Chart 57" o:spid="_x0000_s1027" type="#_x0000_t75" style="position:absolute;left:-32;top:-78;width:24841;height:15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">
                        <v:imagedata r:id="rId25" o:title=""/>
                        <o:lock v:ext="edit" aspectratio="f"/>
                      </v:shape>
                      <v:rect id="Rectangle 455" o:spid="_x0000_s1028" style="position:absolute;left:285;top:1905;width:4953;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" fillcolor="white [3212]" strokecolor="white [3212]" strokeweight="2pt"/>
                      <w10:anchorlock/>
                    </v:group>
                  </w:pict>
                </mc:Fallback>
              </mc:AlternateContent>
            </w:r>
          </w:p>
        </w:tc>
        <w:tc>
          <w:tcPr>
            <w:tcW w:w="222" w:type="dxa"/>
          </w:tcPr>
          <w:p w14:paraId="1134F114" w14:textId="4DB96DD1" w:rsidR="00816752" w:rsidRPr="00C0175D" w:rsidRDefault="00816752" w:rsidP="00D54BC3"/>
        </w:tc>
      </w:tr>
    </w:tbl>
    <w:p w14:paraId="2725EE38" w14:textId="780B7D9B" w:rsidR="009167B9" w:rsidRDefault="00D664D7" w:rsidP="00F207BD">
      <w:pPr>
        <w:pStyle w:val="AAApaveikslopavadinimas"/>
        <w:spacing w:before="0"/>
      </w:pPr>
      <w:r w:rsidRPr="00C0175D">
        <w:rPr>
          <w:b/>
          <w:bCs/>
        </w:rPr>
        <w:fldChar w:fldCharType="begin"/>
      </w:r>
      <w:r w:rsidRPr="00C0175D">
        <w:rPr>
          <w:b/>
          <w:bCs/>
        </w:rPr>
        <w:instrText xml:space="preserve"> SEQ pav. \* ARABIC </w:instrText>
      </w:r>
      <w:r w:rsidRPr="00C0175D">
        <w:rPr>
          <w:b/>
          <w:bCs/>
        </w:rPr>
        <w:fldChar w:fldCharType="separate"/>
      </w:r>
      <w:bookmarkStart w:id="47" w:name="_Toc136964492"/>
      <w:r w:rsidR="009F498B">
        <w:rPr>
          <w:b/>
          <w:bCs/>
          <w:noProof/>
        </w:rPr>
        <w:t>10</w:t>
      </w:r>
      <w:r w:rsidRPr="00C0175D">
        <w:rPr>
          <w:b/>
          <w:bCs/>
          <w:noProof/>
        </w:rPr>
        <w:fldChar w:fldCharType="end"/>
      </w:r>
      <w:r w:rsidR="009167B9" w:rsidRPr="00C0175D">
        <w:rPr>
          <w:b/>
          <w:bCs/>
        </w:rPr>
        <w:t xml:space="preserve"> pav.</w:t>
      </w:r>
      <w:r w:rsidR="009167B9" w:rsidRPr="00C0175D">
        <w:t xml:space="preserve"> </w:t>
      </w:r>
      <w:r w:rsidR="0018724F" w:rsidRPr="00C0175D">
        <w:t xml:space="preserve">Komunalinių atliekų surinkimas tonomis </w:t>
      </w:r>
      <w:r w:rsidR="00336F54" w:rsidRPr="00336F54">
        <w:t xml:space="preserve">Molėtų rajono savivaldybėje </w:t>
      </w:r>
      <w:r w:rsidR="0018724F" w:rsidRPr="00C0175D">
        <w:t xml:space="preserve">(pagal surinkimo būdą), tonos, </w:t>
      </w:r>
      <w:r w:rsidR="001D0654" w:rsidRPr="00C0175D">
        <w:t xml:space="preserve">2020 </w:t>
      </w:r>
      <w:r w:rsidR="0067689F" w:rsidRPr="00C0175D">
        <w:t>m.</w:t>
      </w:r>
      <w:bookmarkEnd w:id="47"/>
      <w:r w:rsidR="0067689F" w:rsidRPr="00C0175D">
        <w:t xml:space="preserve"> </w:t>
      </w:r>
    </w:p>
    <w:p w14:paraId="0997BCBB" w14:textId="278D633C" w:rsidR="00F207BD" w:rsidRPr="00C0175D" w:rsidRDefault="00F207BD" w:rsidP="00F207BD">
      <w:pPr>
        <w:pStyle w:val="AAApaveikslopavadinimas"/>
        <w:spacing w:before="0"/>
        <w:jc w:val="right"/>
      </w:pPr>
      <w:r w:rsidRPr="00F207BD">
        <w:t>Šaltinis: AAA duomenys</w:t>
      </w:r>
    </w:p>
    <w:p w14:paraId="54979E52" w14:textId="72A464A1" w:rsidR="00267D85" w:rsidRPr="00C0175D" w:rsidRDefault="00336F54" w:rsidP="00371869">
      <w:pPr>
        <w:pStyle w:val="Pagrindinistekstas"/>
      </w:pPr>
      <w:r w:rsidRPr="00336F54">
        <w:t>Molėtų rajono savivaldybėje</w:t>
      </w:r>
      <w:r w:rsidR="00267D85" w:rsidRPr="00C0175D">
        <w:t>, panašiai kaip ir visoje Lietuvoje, atskiro antrinių žaliavų ir pakuo</w:t>
      </w:r>
      <w:r w:rsidR="0067689F" w:rsidRPr="00C0175D">
        <w:t>čių</w:t>
      </w:r>
      <w:r w:rsidR="00267D85" w:rsidRPr="00C0175D">
        <w:t xml:space="preserve"> surinkimo sistemoje vyrauja surinkimas atskirais konteineriais </w:t>
      </w:r>
      <w:r w:rsidR="00F81B79" w:rsidRPr="00C0175D">
        <w:t>ir</w:t>
      </w:r>
      <w:r w:rsidR="00267D85" w:rsidRPr="00C0175D">
        <w:t xml:space="preserve"> surinkimas apvažiavimo būdu, nors pastaraisiais metais </w:t>
      </w:r>
      <w:r w:rsidR="00F81B79" w:rsidRPr="00C0175D">
        <w:t xml:space="preserve">pastebimas </w:t>
      </w:r>
      <w:r w:rsidR="00267D85" w:rsidRPr="00C0175D">
        <w:t xml:space="preserve">didėjantis atliekų surinkimas APLSA.  </w:t>
      </w:r>
    </w:p>
    <w:p w14:paraId="753099E1" w14:textId="0826B009" w:rsidR="009167B9" w:rsidRPr="00AE7266" w:rsidRDefault="009167B9" w:rsidP="00AA3309">
      <w:pPr>
        <w:pStyle w:val="Antrat20"/>
        <w:ind w:right="-7"/>
        <w:rPr>
          <w:rFonts w:asciiTheme="minorHAnsi" w:hAnsiTheme="minorHAnsi" w:cstheme="minorHAnsi"/>
          <w:color w:val="BF080E"/>
        </w:rPr>
      </w:pPr>
      <w:bookmarkStart w:id="48" w:name="_Toc137563402"/>
      <w:r w:rsidRPr="00AE7266">
        <w:rPr>
          <w:rFonts w:asciiTheme="minorHAnsi" w:hAnsiTheme="minorHAnsi" w:cstheme="minorHAnsi"/>
          <w:color w:val="BF080E"/>
        </w:rPr>
        <w:t>3.12. Bešeimininkių atliekų tvarkymas</w:t>
      </w:r>
      <w:bookmarkEnd w:id="48"/>
    </w:p>
    <w:p w14:paraId="648C4E23" w14:textId="7A8DACF6" w:rsidR="009167B9" w:rsidRPr="00C0175D" w:rsidRDefault="00FD2535" w:rsidP="00371869">
      <w:pPr>
        <w:pStyle w:val="Pagrindinistekstas"/>
      </w:pPr>
      <w:r w:rsidRPr="00C0175D">
        <w:t xml:space="preserve">2020 m. </w:t>
      </w:r>
      <w:r w:rsidR="00336F54" w:rsidRPr="00336F54">
        <w:t xml:space="preserve">Molėtų rajono savivaldybėje </w:t>
      </w:r>
      <w:r w:rsidRPr="00C0175D">
        <w:t xml:space="preserve">susidarė apie </w:t>
      </w:r>
      <w:r w:rsidR="00336F54">
        <w:t>25</w:t>
      </w:r>
      <w:r w:rsidRPr="00C0175D">
        <w:t xml:space="preserve"> ton</w:t>
      </w:r>
      <w:r w:rsidR="00336F54">
        <w:t>os</w:t>
      </w:r>
      <w:r w:rsidRPr="00C0175D">
        <w:t xml:space="preserve"> bešeimininkių atliekų, už kurių surinkimą ir tvarkymą atsakingos savivaldybės (2021 m. tokių atliekų buvo tik daug</w:t>
      </w:r>
      <w:r w:rsidR="00FB6A5F">
        <w:t>i</w:t>
      </w:r>
      <w:r w:rsidRPr="00C0175D">
        <w:t>au kaip 3</w:t>
      </w:r>
      <w:r w:rsidR="00336F54">
        <w:t>4</w:t>
      </w:r>
      <w:r w:rsidRPr="00C0175D">
        <w:t xml:space="preserve"> ton</w:t>
      </w:r>
      <w:r w:rsidR="00336F54">
        <w:t>os</w:t>
      </w:r>
      <w:r w:rsidRPr="00C0175D">
        <w:t>). Reikia atkreipti dėmesį, kad susidarančių tokių atliekų kiekiai neatspindi realios situacijos, o tik parodo</w:t>
      </w:r>
      <w:r w:rsidR="00FB6A5F">
        <w:t>,</w:t>
      </w:r>
      <w:r w:rsidRPr="00C0175D">
        <w:t xml:space="preserve"> koks atliekų kiekis buvo sutvarkytas, atsižvelgiant į savivaldybių skiriamas lėšas.</w:t>
      </w:r>
    </w:p>
    <w:p w14:paraId="56681855" w14:textId="09213C57" w:rsidR="00FD2535" w:rsidRPr="00C0175D" w:rsidRDefault="00FD2535" w:rsidP="00FD2535">
      <w:pPr>
        <w:keepNext/>
        <w:ind w:right="-7"/>
        <w:jc w:val="center"/>
        <w:rPr>
          <w:rFonts w:asciiTheme="minorHAnsi" w:hAnsiTheme="minorHAnsi" w:cstheme="minorHAnsi"/>
        </w:rPr>
      </w:pPr>
    </w:p>
    <w:p w14:paraId="30F8DDF7" w14:textId="7D4CC175" w:rsidR="00FD2535" w:rsidRPr="00F207BD" w:rsidRDefault="00FD2535" w:rsidP="00F207BD">
      <w:pPr>
        <w:keepNext/>
        <w:ind w:right="-7"/>
        <w:jc w:val="center"/>
        <w:rPr>
          <w:rFonts w:asciiTheme="minorHAnsi" w:hAnsiTheme="minorHAnsi" w:cstheme="minorHAnsi"/>
        </w:rPr>
      </w:pPr>
      <w:r w:rsidRPr="00C0175D">
        <w:rPr>
          <w:noProof/>
          <w:lang w:val="en-US"/>
        </w:rPr>
        <w:drawing>
          <wp:inline distT="0" distB="0" distL="0" distR="0" wp14:anchorId="1063C53C" wp14:editId="1B5D4CB4">
            <wp:extent cx="4566139" cy="1270000"/>
            <wp:effectExtent l="0" t="0" r="6350" b="6350"/>
            <wp:docPr id="794565357" name="Diagrama 1">
              <a:extLst xmlns:a="http://schemas.openxmlformats.org/drawingml/2006/main">
                <a:ext uri="{FF2B5EF4-FFF2-40B4-BE49-F238E27FC236}">
                  <a16:creationId xmlns:a16="http://schemas.microsoft.com/office/drawing/2014/main" id="{8D78C843-51C0-48C8-A863-E8FCA93E7F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E036137" w14:textId="144E269D" w:rsidR="009167B9" w:rsidRDefault="00D664D7" w:rsidP="00D54BC3">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49" w:name="_Toc136964493"/>
      <w:r w:rsidR="009F498B">
        <w:rPr>
          <w:b/>
          <w:bCs/>
          <w:noProof/>
        </w:rPr>
        <w:t>11</w:t>
      </w:r>
      <w:r w:rsidRPr="00C0175D">
        <w:rPr>
          <w:b/>
          <w:bCs/>
          <w:noProof/>
        </w:rPr>
        <w:fldChar w:fldCharType="end"/>
      </w:r>
      <w:r w:rsidR="009167B9" w:rsidRPr="00C0175D">
        <w:rPr>
          <w:b/>
          <w:bCs/>
        </w:rPr>
        <w:t xml:space="preserve"> pav.</w:t>
      </w:r>
      <w:r w:rsidR="009167B9" w:rsidRPr="00C0175D">
        <w:t xml:space="preserve"> Bešeimininkių atliekų </w:t>
      </w:r>
      <w:r w:rsidR="00FD2535" w:rsidRPr="00C0175D">
        <w:t xml:space="preserve">susidarymas </w:t>
      </w:r>
      <w:r w:rsidR="00196D68" w:rsidRPr="00196D68">
        <w:t>Molėtų rajono savivaldybėje</w:t>
      </w:r>
      <w:r w:rsidR="009167B9" w:rsidRPr="00C0175D">
        <w:t>, tonos</w:t>
      </w:r>
      <w:bookmarkEnd w:id="49"/>
    </w:p>
    <w:p w14:paraId="0510C675" w14:textId="64CA97D1" w:rsidR="00F207BD" w:rsidRPr="00C0175D" w:rsidRDefault="00F207BD" w:rsidP="00F207BD">
      <w:pPr>
        <w:pStyle w:val="AAApaveikslopavadinimas"/>
        <w:jc w:val="right"/>
      </w:pPr>
      <w:r w:rsidRPr="00F207BD">
        <w:t>Šaltinis: AAA duomenys</w:t>
      </w:r>
    </w:p>
    <w:p w14:paraId="42B57198" w14:textId="1813C1F4" w:rsidR="009167B9" w:rsidRPr="00336F54" w:rsidRDefault="00FD2535" w:rsidP="00371869">
      <w:pPr>
        <w:pStyle w:val="Pagrindinistekstas"/>
      </w:pPr>
      <w:r w:rsidRPr="00336F54">
        <w:t xml:space="preserve">Bešeimininkės atliekos tvarkomos savivaldybių biudžeto (aplinkos apsaugos rėmimo specialiosios programos) lėšomis. </w:t>
      </w:r>
      <w:r w:rsidR="00336F54" w:rsidRPr="00336F54">
        <w:t xml:space="preserve">Molėtų rajono savivaldybės </w:t>
      </w:r>
      <w:r w:rsidRPr="00336F54">
        <w:t>pateiktais duomenimis, bešeiminink</w:t>
      </w:r>
      <w:r w:rsidR="00FB6A5F" w:rsidRPr="00336F54">
        <w:t>ėms</w:t>
      </w:r>
      <w:r w:rsidRPr="00336F54">
        <w:t xml:space="preserve"> atliek</w:t>
      </w:r>
      <w:r w:rsidR="00FB6A5F" w:rsidRPr="00336F54">
        <w:t>oms</w:t>
      </w:r>
      <w:r w:rsidRPr="00336F54">
        <w:t xml:space="preserve"> tvarky</w:t>
      </w:r>
      <w:r w:rsidR="00FB6A5F" w:rsidRPr="00336F54">
        <w:t>ti</w:t>
      </w:r>
      <w:r w:rsidRPr="00336F54">
        <w:t xml:space="preserve"> 2020 m. iš viso </w:t>
      </w:r>
      <w:r w:rsidR="00336F54" w:rsidRPr="00336F54">
        <w:t xml:space="preserve">rajone </w:t>
      </w:r>
      <w:r w:rsidRPr="00336F54">
        <w:t xml:space="preserve"> buvo skirta apie </w:t>
      </w:r>
      <w:r w:rsidR="00336F54" w:rsidRPr="00336F54">
        <w:t xml:space="preserve">4 </w:t>
      </w:r>
      <w:r w:rsidRPr="00336F54">
        <w:t xml:space="preserve">tūkst. Eur, vidutiniškai </w:t>
      </w:r>
      <w:r w:rsidR="00336F54" w:rsidRPr="00336F54">
        <w:t>1</w:t>
      </w:r>
      <w:r w:rsidRPr="00336F54">
        <w:t>50 Eur vien</w:t>
      </w:r>
      <w:r w:rsidR="00FB6A5F" w:rsidRPr="00336F54">
        <w:t>ai</w:t>
      </w:r>
      <w:r w:rsidRPr="00336F54">
        <w:t xml:space="preserve"> ton</w:t>
      </w:r>
      <w:r w:rsidR="00FB6A5F" w:rsidRPr="00336F54">
        <w:t>ai</w:t>
      </w:r>
      <w:r w:rsidRPr="00336F54">
        <w:t xml:space="preserve"> </w:t>
      </w:r>
      <w:r w:rsidR="00FB6A5F" w:rsidRPr="00336F54">
        <w:t>su</w:t>
      </w:r>
      <w:r w:rsidRPr="00336F54">
        <w:t>tvarky</w:t>
      </w:r>
      <w:r w:rsidR="00FB6A5F" w:rsidRPr="00336F54">
        <w:t>ti</w:t>
      </w:r>
      <w:r w:rsidRPr="00336F54">
        <w:t xml:space="preserve">, </w:t>
      </w:r>
      <w:r w:rsidR="00FB6A5F" w:rsidRPr="00336F54">
        <w:t>o</w:t>
      </w:r>
      <w:r w:rsidRPr="00336F54">
        <w:t xml:space="preserve"> 2021 m. jau buvo skirta </w:t>
      </w:r>
      <w:r w:rsidR="00FB6A5F" w:rsidRPr="00336F54">
        <w:t>daugiau kaip</w:t>
      </w:r>
      <w:r w:rsidRPr="00336F54">
        <w:t xml:space="preserve"> </w:t>
      </w:r>
      <w:r w:rsidR="00336F54" w:rsidRPr="00336F54">
        <w:t>6</w:t>
      </w:r>
      <w:r w:rsidRPr="00336F54">
        <w:t xml:space="preserve">  tūkst. Eur, arba 1</w:t>
      </w:r>
      <w:r w:rsidR="00336F54" w:rsidRPr="00336F54">
        <w:t>75</w:t>
      </w:r>
      <w:r w:rsidRPr="00336F54">
        <w:t xml:space="preserve"> Eur vien</w:t>
      </w:r>
      <w:r w:rsidR="00FB6A5F" w:rsidRPr="00336F54">
        <w:t>ai</w:t>
      </w:r>
      <w:r w:rsidRPr="00336F54">
        <w:t xml:space="preserve"> ton</w:t>
      </w:r>
      <w:r w:rsidR="00FB6A5F" w:rsidRPr="00336F54">
        <w:t>ai</w:t>
      </w:r>
      <w:r w:rsidRPr="00336F54">
        <w:t xml:space="preserve"> </w:t>
      </w:r>
      <w:r w:rsidR="00FB6A5F" w:rsidRPr="00336F54">
        <w:t>su</w:t>
      </w:r>
      <w:r w:rsidRPr="00336F54">
        <w:t>tvarky</w:t>
      </w:r>
      <w:r w:rsidR="00FB6A5F" w:rsidRPr="00336F54">
        <w:t>ti</w:t>
      </w:r>
      <w:r w:rsidRPr="00336F54">
        <w:t>. Detalūs duomenys pateikti 11 priede.</w:t>
      </w:r>
    </w:p>
    <w:p w14:paraId="300219D7" w14:textId="77777777" w:rsidR="009167B9" w:rsidRPr="00AE7266" w:rsidRDefault="009167B9" w:rsidP="00AA3309">
      <w:pPr>
        <w:pStyle w:val="Antrat1"/>
        <w:ind w:right="-7"/>
        <w:rPr>
          <w:rFonts w:asciiTheme="minorHAnsi" w:hAnsiTheme="minorHAnsi" w:cstheme="minorHAnsi"/>
          <w:color w:val="BF080E"/>
        </w:rPr>
      </w:pPr>
      <w:bookmarkStart w:id="50" w:name="_Toc137563403"/>
      <w:r w:rsidRPr="00AE7266">
        <w:rPr>
          <w:rFonts w:asciiTheme="minorHAnsi" w:hAnsiTheme="minorHAnsi" w:cstheme="minorHAnsi"/>
          <w:color w:val="BF080E"/>
        </w:rPr>
        <w:lastRenderedPageBreak/>
        <w:t>4. ANKSTESNIŲ ATLIEKŲ TVARKYMO PLANŲ UŽDUOČIŲ VYKDYMAS</w:t>
      </w:r>
      <w:bookmarkEnd w:id="50"/>
    </w:p>
    <w:p w14:paraId="60FAADB9" w14:textId="77777777" w:rsidR="0048118C" w:rsidRPr="0048118C" w:rsidRDefault="0048118C" w:rsidP="0048118C">
      <w:pPr>
        <w:pStyle w:val="Pagrindinistekstas"/>
      </w:pPr>
      <w:r w:rsidRPr="0048118C">
        <w:t xml:space="preserve">AAA valstybinės atliekų apskaitos duomenimis, 2020 m. Utenos regiono savivaldybėse susidarė daugiau kaip 41 tūkst. tonų komunalinių atliekų, iš kurių Molėtų rajono savivaldybėje   -  5 614 tonų  (14  proc. visų susidarančių regione atliekų). Reikia pažymėti, kad į šį kiekį nėra įtrauktos namų ūkyje sutvarkomos atliekos (žaliųjų atliekų kompostavimas ir kt.), atskirai ne per savivaldybių sistemas surenkamos antrinės žaliavos, pakuočių atliekos, elektros ir elektronikos, statybos, griovimo atliekos ir nuotekų dumblas iš vandens valymo įrenginių. Pastebima, kad susidarantys komunalinių atliekų kiekiai Molėtų rajono savivaldybėje   nors kito netolygiai, analizuojamu 2016–2020 m. laikotarpiu mažėjo. Molėtų rajono savivaldybėje susidariusių atliekų kiekis 2016–2020 m. laikotarpiu sumažėjo nuo 5,8 tūkst. tonų iki  5,6 tūkst. tonų. Toks mažėjimas susijęs tiek su gyventojų skaičiaus mažėjimu, tiek su bendra atliekų prevencija, tai turėjo įtakos atliekų normos vienam gyventojui mažėjimas. </w:t>
      </w:r>
    </w:p>
    <w:p w14:paraId="3A0B4FE7" w14:textId="03515AB5" w:rsidR="0048118C" w:rsidRPr="0048118C" w:rsidRDefault="0048118C" w:rsidP="0048118C">
      <w:pPr>
        <w:pStyle w:val="Pagrindinistekstas"/>
      </w:pPr>
      <w:r w:rsidRPr="0048118C">
        <w:t xml:space="preserve">Vidutiniškai vienam Molėtų rajono savivaldybės gyventojui 2020 m. susidarė apie 330 kg komunalinių atliekų. </w:t>
      </w:r>
    </w:p>
    <w:p w14:paraId="6D344E19" w14:textId="5F052729" w:rsidR="0048118C" w:rsidRPr="0048118C" w:rsidRDefault="0048118C" w:rsidP="0048118C">
      <w:pPr>
        <w:pStyle w:val="Pagrindinistekstas"/>
        <w:rPr>
          <w:b/>
          <w:bCs/>
        </w:rPr>
      </w:pPr>
      <w:r w:rsidRPr="0048118C">
        <w:t>Vidutiniškai Molėtų rajono savivaldybėje  apie  63 proc. individualių namų aprūpinti individuliais rūšiavimo konteineriais, o daugiabučių namų gyventojams skirtos antrinių žaliavų konteinerių aikštelės vidutiniškai aptarnauja 275 gyventojus, savivaldybės gyventojams sudarytos visos sąlygos pirminiam rūšiavimui.</w:t>
      </w:r>
    </w:p>
    <w:p w14:paraId="13C0AC6A" w14:textId="77777777" w:rsidR="0048118C" w:rsidRPr="0048118C" w:rsidRDefault="0048118C" w:rsidP="0048118C">
      <w:pPr>
        <w:pStyle w:val="Pagrindinistekstas"/>
      </w:pPr>
      <w:r w:rsidRPr="0048118C">
        <w:t xml:space="preserve">Remiantis AAA duomenimis, Molėtų rajono savivaldybėje antrinių žaliavų ir pakuočių vidutiniškai surenkama apie 500 - 600 tonų per metus. Daugiausia antrinių žaliavų ir pakuočių surenkama rūšiuojamojo surinkimo (stiklo, popieriaus ir plastmasės, metalo) konteineriais, apvažiavimo būdu ir perduodamos jų perdirbėjams. </w:t>
      </w:r>
    </w:p>
    <w:p w14:paraId="51DC7D38" w14:textId="77777777" w:rsidR="0048118C" w:rsidRPr="0048118C" w:rsidRDefault="0048118C" w:rsidP="0048118C">
      <w:pPr>
        <w:pStyle w:val="Pagrindinistekstas"/>
        <w:rPr>
          <w:lang w:val="en-GB"/>
        </w:rPr>
      </w:pPr>
      <w:r w:rsidRPr="0048118C">
        <w:t xml:space="preserve">2020 m. APLSA surenkamų atliekų kiekis Molėtų rajono savivaldybėje sudarė apie 1,4 tūkst. tonų, arba  80 kg / gyv. (vidutiniškai Utenos regione surenkamų specifinių atliekų kiekis siekė apie 60 kg / gyv. </w:t>
      </w:r>
      <w:r w:rsidRPr="0048118C">
        <w:rPr>
          <w:lang w:val="en-GB"/>
        </w:rPr>
        <w:t xml:space="preserve">). </w:t>
      </w:r>
    </w:p>
    <w:p w14:paraId="3B9A4386" w14:textId="7C9C5762" w:rsidR="003C687C" w:rsidRPr="0048118C" w:rsidRDefault="0048118C" w:rsidP="00371869">
      <w:pPr>
        <w:pStyle w:val="Pagrindinistekstas"/>
      </w:pPr>
      <w:r w:rsidRPr="0048118C">
        <w:t>2019 m. Utenos regione pradėta kurti maisto ir virtuvės rūšiuojamojo surinkimo sistemą. Šiai sistemai įkurti 2019 m. Molėtuose pastatyta 14 vnt. 3 m</w:t>
      </w:r>
      <w:r w:rsidRPr="0048118C">
        <w:rPr>
          <w:vertAlign w:val="superscript"/>
        </w:rPr>
        <w:t>3</w:t>
      </w:r>
      <w:r w:rsidRPr="0048118C">
        <w:t xml:space="preserve"> talpos konteinerių, pas gyventojus susidarančioms maisto / virtuvės atliekoms surinkti</w:t>
      </w:r>
      <w:r w:rsidRPr="0048118C">
        <w:rPr>
          <w:vertAlign w:val="superscript"/>
        </w:rPr>
        <w:footnoteReference w:id="6"/>
      </w:r>
      <w:r w:rsidRPr="0048118C">
        <w:t xml:space="preserve"> (2021 m. Molėtų rajono savivaldybėje surinktos 55 tonos VMA).  Vertinant surenkamų / kompostuojamų namų ūkiuose žaliųjų atliekų kiekius, pastebimas šių atliekų didėjimas. 2020 m. surenkamos / kompostuojamos Molėtų rajono savivaldybės namų ūkiuose žaliosios atliekos sudarė apie 700 tonų, arba apie 40 kg vienam rajono savivaldybės gyventojui. </w:t>
      </w:r>
    </w:p>
    <w:p w14:paraId="3FACCFC8" w14:textId="6D39577A" w:rsidR="009167B9" w:rsidRPr="00C0175D" w:rsidRDefault="009167B9" w:rsidP="00371869">
      <w:pPr>
        <w:pStyle w:val="Pagrindinistekstas"/>
      </w:pPr>
      <w:r w:rsidRPr="0048118C">
        <w:t>Molėtų rajono savivaldybės teritorijoje susidarančių komunalinių atliekų kiekis mažėja</w:t>
      </w:r>
      <w:r w:rsidR="006D66D3" w:rsidRPr="0048118C">
        <w:t>. 2016 m. susidariusių komunalinių atliekų kiekis buvo</w:t>
      </w:r>
      <w:r w:rsidRPr="0048118C">
        <w:t xml:space="preserve"> 5</w:t>
      </w:r>
      <w:r w:rsidR="0048118C" w:rsidRPr="0048118C">
        <w:t xml:space="preserve"> </w:t>
      </w:r>
      <w:r w:rsidRPr="0048118C">
        <w:t>874 ton</w:t>
      </w:r>
      <w:r w:rsidR="00FB2362" w:rsidRPr="0048118C">
        <w:t>os</w:t>
      </w:r>
      <w:r w:rsidR="006D66D3" w:rsidRPr="0048118C">
        <w:t xml:space="preserve">, o 2020 m. sumažėjo iki </w:t>
      </w:r>
      <w:r w:rsidRPr="0048118C">
        <w:t>5</w:t>
      </w:r>
      <w:r w:rsidR="006C71D7" w:rsidRPr="006C71D7">
        <w:t xml:space="preserve"> </w:t>
      </w:r>
      <w:r w:rsidRPr="0048118C">
        <w:t>613 tonų</w:t>
      </w:r>
      <w:r w:rsidR="006D66D3" w:rsidRPr="0048118C">
        <w:t>.</w:t>
      </w:r>
      <w:r w:rsidRPr="0048118C">
        <w:t xml:space="preserve"> 2020 </w:t>
      </w:r>
      <w:r w:rsidR="00FB2362" w:rsidRPr="0048118C">
        <w:t xml:space="preserve">m. </w:t>
      </w:r>
      <w:r w:rsidR="00111EA5" w:rsidRPr="0048118C">
        <w:t xml:space="preserve">buvo perdirbta / panaudota pakartotinai </w:t>
      </w:r>
      <w:r w:rsidR="00FB2362" w:rsidRPr="0048118C">
        <w:t>59</w:t>
      </w:r>
      <w:r w:rsidR="0048118C" w:rsidRPr="0048118C">
        <w:t xml:space="preserve"> </w:t>
      </w:r>
      <w:r w:rsidR="00FB2362" w:rsidRPr="0048118C">
        <w:t>proc. visų susidarančių atliekų</w:t>
      </w:r>
      <w:r w:rsidRPr="0048118C">
        <w:t xml:space="preserve">, </w:t>
      </w:r>
      <w:r w:rsidR="00FB2362" w:rsidRPr="0048118C">
        <w:t xml:space="preserve">27 proc. </w:t>
      </w:r>
      <w:r w:rsidRPr="0048118C">
        <w:t xml:space="preserve">pašalinta, kitas kiekis </w:t>
      </w:r>
      <w:r w:rsidRPr="0048118C">
        <w:lastRenderedPageBreak/>
        <w:t>saugomas degin</w:t>
      </w:r>
      <w:r w:rsidR="00F34D97" w:rsidRPr="0048118C">
        <w:t>ti</w:t>
      </w:r>
      <w:r w:rsidRPr="0048118C">
        <w:t>.</w:t>
      </w:r>
      <w:r w:rsidRPr="00C0175D">
        <w:t xml:space="preserve"> </w:t>
      </w:r>
    </w:p>
    <w:p w14:paraId="451C6EF0" w14:textId="77777777" w:rsidR="003C687C" w:rsidRPr="00C0175D" w:rsidRDefault="003C687C" w:rsidP="00371869">
      <w:pPr>
        <w:pStyle w:val="Pagrindinistekstas"/>
      </w:pPr>
      <w:r w:rsidRPr="00C0175D">
        <w:rPr>
          <w:lang w:val="en-US"/>
        </w:rPr>
        <w:drawing>
          <wp:inline distT="0" distB="0" distL="0" distR="0" wp14:anchorId="2A613FD8" wp14:editId="3027841D">
            <wp:extent cx="6599555" cy="2186608"/>
            <wp:effectExtent l="0" t="0" r="10795" b="4445"/>
            <wp:docPr id="1182373140" name="Diagrama 1">
              <a:extLst xmlns:a="http://schemas.openxmlformats.org/drawingml/2006/main">
                <a:ext uri="{FF2B5EF4-FFF2-40B4-BE49-F238E27FC236}">
                  <a16:creationId xmlns:a16="http://schemas.microsoft.com/office/drawing/2014/main" id="{2125CB20-D384-D9DB-C387-EEADDE34F9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D5D57DA" w14:textId="58278DB8" w:rsidR="003C687C" w:rsidRDefault="003C687C" w:rsidP="003C687C">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51" w:name="_Toc136964494"/>
      <w:r w:rsidR="009F498B">
        <w:rPr>
          <w:b/>
          <w:bCs/>
          <w:noProof/>
        </w:rPr>
        <w:t>12</w:t>
      </w:r>
      <w:r w:rsidRPr="00C0175D">
        <w:rPr>
          <w:b/>
          <w:bCs/>
        </w:rPr>
        <w:fldChar w:fldCharType="end"/>
      </w:r>
      <w:r w:rsidRPr="00C0175D">
        <w:rPr>
          <w:b/>
          <w:bCs/>
        </w:rPr>
        <w:t xml:space="preserve"> pav.</w:t>
      </w:r>
      <w:r w:rsidRPr="00C0175D">
        <w:t xml:space="preserve"> Atliekų tvarkymas Molėtų  raj. sav., tonos</w:t>
      </w:r>
      <w:bookmarkEnd w:id="51"/>
    </w:p>
    <w:p w14:paraId="72A340AD" w14:textId="5E9B743B" w:rsidR="00F207BD" w:rsidRPr="00C0175D" w:rsidRDefault="00F207BD" w:rsidP="00F207BD">
      <w:pPr>
        <w:pStyle w:val="AAApaveikslopavadinimas"/>
        <w:jc w:val="right"/>
      </w:pPr>
      <w:r w:rsidRPr="00F207BD">
        <w:t>Šaltinis: AAA duomenys</w:t>
      </w:r>
    </w:p>
    <w:p w14:paraId="78748484" w14:textId="45328720" w:rsidR="009167B9" w:rsidRPr="006C71D7" w:rsidRDefault="00196D68" w:rsidP="00371869">
      <w:pPr>
        <w:pStyle w:val="Pagrindinistekstas"/>
      </w:pPr>
      <w:r w:rsidRPr="00196D68">
        <w:t xml:space="preserve">Molėtų rajono savivaldybės </w:t>
      </w:r>
      <w:r w:rsidR="009167B9" w:rsidRPr="00C0175D">
        <w:t xml:space="preserve">komunalinių atliekų tvarkymo sistemą galima įvertinti pagal tai, kaip įgyvendinamos </w:t>
      </w:r>
      <w:r w:rsidR="0044422D" w:rsidRPr="00C0175D">
        <w:t>VATP</w:t>
      </w:r>
      <w:r w:rsidR="009167B9" w:rsidRPr="00C0175D">
        <w:t xml:space="preserve"> nustatytos komunalinių atliekų tvarkymo užduotys. </w:t>
      </w:r>
      <w:r w:rsidR="0044422D" w:rsidRPr="00C0175D">
        <w:t xml:space="preserve">Verta </w:t>
      </w:r>
      <w:r w:rsidR="009167B9" w:rsidRPr="00C0175D">
        <w:t xml:space="preserve">pastebėti, </w:t>
      </w:r>
      <w:r w:rsidR="0044422D" w:rsidRPr="00C0175D">
        <w:t>kad</w:t>
      </w:r>
      <w:r w:rsidR="002572E4" w:rsidRPr="00C0175D">
        <w:t xml:space="preserve"> </w:t>
      </w:r>
      <w:r w:rsidR="009167B9" w:rsidRPr="00C0175D">
        <w:t xml:space="preserve">visos </w:t>
      </w:r>
      <w:r w:rsidR="009167B9" w:rsidRPr="006C71D7">
        <w:t>minėtame atliekų tvarkymo plane numatytos užduotys regioniniu mastu yra įvykdytos</w:t>
      </w:r>
      <w:r w:rsidR="002572E4" w:rsidRPr="006C71D7">
        <w:t>, išskyrus reikalavimą dėl komunalinių atliekų perdirbimo ar kitokio panaudojimo</w:t>
      </w:r>
      <w:r w:rsidR="00A179E6" w:rsidRPr="006C71D7">
        <w:t xml:space="preserve">. </w:t>
      </w:r>
    </w:p>
    <w:p w14:paraId="66FA29AC" w14:textId="595B848E" w:rsidR="00A179E6" w:rsidRPr="00C0175D" w:rsidRDefault="0016037D" w:rsidP="00371869">
      <w:pPr>
        <w:pStyle w:val="Pagrindinistekstas"/>
      </w:pPr>
      <w:r w:rsidRPr="006C71D7">
        <w:t>Pastebima</w:t>
      </w:r>
      <w:r w:rsidR="00A179E6" w:rsidRPr="006C71D7">
        <w:t xml:space="preserve">, kad </w:t>
      </w:r>
      <w:r w:rsidRPr="006C71D7">
        <w:t xml:space="preserve">nevertinant </w:t>
      </w:r>
      <w:r w:rsidR="00A179E6" w:rsidRPr="006C71D7">
        <w:t>esam</w:t>
      </w:r>
      <w:r w:rsidRPr="006C71D7">
        <w:t>o</w:t>
      </w:r>
      <w:r w:rsidR="00A179E6" w:rsidRPr="006C71D7">
        <w:t xml:space="preserve"> rūšiuojamųjų konteinerių kie</w:t>
      </w:r>
      <w:r w:rsidRPr="006C71D7">
        <w:t xml:space="preserve">kio </w:t>
      </w:r>
      <w:r w:rsidR="00A179E6" w:rsidRPr="006C71D7">
        <w:t>(tiek individualių rūšiavimo konteinerių, tiek konteinerinių aikštelių)</w:t>
      </w:r>
      <w:r w:rsidRPr="006C71D7">
        <w:t>,</w:t>
      </w:r>
      <w:r w:rsidR="00A179E6" w:rsidRPr="006C71D7">
        <w:t xml:space="preserve"> surenkami antrinių žaliavų</w:t>
      </w:r>
      <w:r w:rsidRPr="006C71D7">
        <w:t xml:space="preserve">, </w:t>
      </w:r>
      <w:r w:rsidR="00A179E6" w:rsidRPr="006C71D7">
        <w:t>pakuo</w:t>
      </w:r>
      <w:r w:rsidRPr="006C71D7">
        <w:t>čių</w:t>
      </w:r>
      <w:r w:rsidR="00A179E6" w:rsidRPr="006C71D7">
        <w:t xml:space="preserve"> ir pakuotės atliekų kiekiai nėra dideli</w:t>
      </w:r>
      <w:r w:rsidRPr="006C71D7">
        <w:t>.</w:t>
      </w:r>
      <w:r w:rsidR="00A179E6" w:rsidRPr="006C71D7">
        <w:t xml:space="preserve"> </w:t>
      </w:r>
      <w:r w:rsidRPr="006C71D7">
        <w:t>T</w:t>
      </w:r>
      <w:r w:rsidR="00A179E6" w:rsidRPr="006C71D7">
        <w:t>varkomų MBA atliekų morfologiniai tyrimai rodo</w:t>
      </w:r>
      <w:r w:rsidRPr="006C71D7">
        <w:t>,</w:t>
      </w:r>
      <w:r w:rsidR="00A179E6" w:rsidRPr="006C71D7">
        <w:t xml:space="preserve"> kad papildomai </w:t>
      </w:r>
      <w:r w:rsidRPr="006C71D7">
        <w:t xml:space="preserve">galėtų būti </w:t>
      </w:r>
      <w:r w:rsidR="00A179E6" w:rsidRPr="006C71D7">
        <w:t>išrūšiuojama  dar iki 50 kg antrinių žaliavų ar pakuotės</w:t>
      </w:r>
      <w:r w:rsidRPr="006C71D7">
        <w:t xml:space="preserve"> atliekų</w:t>
      </w:r>
      <w:r w:rsidR="00A179E6" w:rsidRPr="006C71D7">
        <w:t xml:space="preserve"> vienam gyventojui.</w:t>
      </w:r>
      <w:r w:rsidR="00A179E6" w:rsidRPr="00C0175D">
        <w:t xml:space="preserve"> </w:t>
      </w:r>
    </w:p>
    <w:p w14:paraId="042A208A" w14:textId="05F0553C" w:rsidR="00812D92" w:rsidRPr="00C0175D" w:rsidRDefault="0016037D" w:rsidP="00371869">
      <w:pPr>
        <w:pStyle w:val="Pagrindinistekstas"/>
      </w:pPr>
      <w:r w:rsidRPr="00C0175D">
        <w:t>Įvesta dvinarė rinkliava ar įmoka už komunalinių atliekų tvarkymą, kai gyventojai turi galimybę daugiau rūšiuodami mokėti mažiau, turėtų skatinti gyventojus labiau rūšiuoti. Tačiau vykdomi šalinamų atliekų morfologiniai tyrimai rodo informaciją apie liekančius didelius antrinių žaliavų kiekius. Galima teigti, kad tik finansinių priemonių, siekiant skatinti gyventojus rūšiuoti atliekas, nepakanka arba finansinės priemonės turėtų daryti dar didesnę įtaką gyventojų sumokamiems mokesčiams už komunalinių atliekų tvarkymą</w:t>
      </w:r>
      <w:r w:rsidR="00A179E6" w:rsidRPr="00C0175D">
        <w:t xml:space="preserve">. </w:t>
      </w:r>
    </w:p>
    <w:p w14:paraId="290CAF0B" w14:textId="5BBE44E4" w:rsidR="009167B9" w:rsidRPr="00C0175D" w:rsidRDefault="00D664D7" w:rsidP="00812D92">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52" w:name="_Toc145411611"/>
      <w:r w:rsidR="009F498B">
        <w:rPr>
          <w:b/>
          <w:bCs/>
          <w:noProof/>
        </w:rPr>
        <w:t>14</w:t>
      </w:r>
      <w:r w:rsidRPr="00C0175D">
        <w:rPr>
          <w:b/>
          <w:bCs/>
          <w:noProof/>
        </w:rPr>
        <w:fldChar w:fldCharType="end"/>
      </w:r>
      <w:r w:rsidR="009167B9" w:rsidRPr="00C0175D">
        <w:rPr>
          <w:b/>
          <w:bCs/>
        </w:rPr>
        <w:t xml:space="preserve"> lentelė.</w:t>
      </w:r>
      <w:r w:rsidR="009167B9" w:rsidRPr="00C0175D">
        <w:t xml:space="preserve"> Valstybiniame strateginiame atliekų tvarkymo 2014</w:t>
      </w:r>
      <w:r w:rsidR="00506CDA">
        <w:t>–</w:t>
      </w:r>
      <w:r w:rsidR="009167B9" w:rsidRPr="00C0175D">
        <w:t>2020 plane iškeltų užduočių įgyvendinimo</w:t>
      </w:r>
      <w:r w:rsidR="00196D68" w:rsidRPr="00196D68">
        <w:rPr>
          <w:rFonts w:ascii="Arial" w:eastAsia="Cambria" w:hAnsi="Arial" w:cs="Arial"/>
          <w:color w:val="000000"/>
          <w:sz w:val="24"/>
          <w:szCs w:val="28"/>
        </w:rPr>
        <w:t xml:space="preserve"> </w:t>
      </w:r>
      <w:r w:rsidR="00196D68" w:rsidRPr="00196D68">
        <w:t>Molėtų rajono savivaldybė</w:t>
      </w:r>
      <w:r w:rsidR="00196D68">
        <w:t xml:space="preserve">je </w:t>
      </w:r>
      <w:r w:rsidR="009167B9" w:rsidRPr="00C0175D">
        <w:t xml:space="preserve"> vertinimas</w:t>
      </w:r>
      <w:bookmarkEnd w:id="52"/>
      <w:r w:rsidR="009167B9" w:rsidRPr="00C0175D">
        <w:t xml:space="preserve"> </w:t>
      </w:r>
    </w:p>
    <w:tbl>
      <w:tblPr>
        <w:tblStyle w:val="Lentelstinklelis"/>
        <w:tblW w:w="10201"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520"/>
        <w:gridCol w:w="1743"/>
        <w:gridCol w:w="3969"/>
        <w:gridCol w:w="3969"/>
      </w:tblGrid>
      <w:tr w:rsidR="009167B9" w:rsidRPr="00C0175D" w14:paraId="459BC969" w14:textId="77777777" w:rsidTr="00AE7266">
        <w:trPr>
          <w:trHeight w:val="512"/>
          <w:tblHeader/>
        </w:trPr>
        <w:tc>
          <w:tcPr>
            <w:tcW w:w="0" w:type="auto"/>
            <w:shd w:val="clear" w:color="auto" w:fill="204E77"/>
            <w:vAlign w:val="center"/>
          </w:tcPr>
          <w:p w14:paraId="66A412D5" w14:textId="77777777" w:rsidR="009167B9" w:rsidRPr="00C0175D" w:rsidRDefault="009167B9" w:rsidP="00E77A75">
            <w:pPr>
              <w:pStyle w:val="Lentelestekstasbaltas"/>
            </w:pPr>
            <w:r w:rsidRPr="00C0175D">
              <w:t>Eil. Nr.</w:t>
            </w:r>
          </w:p>
        </w:tc>
        <w:tc>
          <w:tcPr>
            <w:tcW w:w="1743" w:type="dxa"/>
            <w:shd w:val="clear" w:color="auto" w:fill="204E77"/>
            <w:vAlign w:val="center"/>
          </w:tcPr>
          <w:p w14:paraId="3F736D6A" w14:textId="77777777" w:rsidR="009167B9" w:rsidRPr="00C0175D" w:rsidRDefault="009167B9" w:rsidP="00E77A75">
            <w:pPr>
              <w:pStyle w:val="Lentelestekstasbaltas"/>
            </w:pPr>
            <w:r w:rsidRPr="00C0175D">
              <w:t>VATP punktas</w:t>
            </w:r>
          </w:p>
        </w:tc>
        <w:tc>
          <w:tcPr>
            <w:tcW w:w="3969" w:type="dxa"/>
            <w:shd w:val="clear" w:color="auto" w:fill="204E77"/>
            <w:vAlign w:val="center"/>
          </w:tcPr>
          <w:p w14:paraId="4A3954E6" w14:textId="77777777" w:rsidR="009167B9" w:rsidRPr="00C0175D" w:rsidRDefault="009167B9" w:rsidP="00E77A75">
            <w:pPr>
              <w:pStyle w:val="Lentelestekstasbaltas"/>
            </w:pPr>
            <w:r w:rsidRPr="00C0175D">
              <w:t>Komunalinių atliekų tvarkymo užduotis</w:t>
            </w:r>
          </w:p>
        </w:tc>
        <w:tc>
          <w:tcPr>
            <w:tcW w:w="3969" w:type="dxa"/>
            <w:shd w:val="clear" w:color="auto" w:fill="204E77"/>
            <w:vAlign w:val="center"/>
          </w:tcPr>
          <w:p w14:paraId="147AC9C8" w14:textId="77777777" w:rsidR="009167B9" w:rsidRPr="00C0175D" w:rsidRDefault="009167B9" w:rsidP="00E77A75">
            <w:pPr>
              <w:pStyle w:val="Lentelestekstasbaltas"/>
            </w:pPr>
            <w:r w:rsidRPr="00C0175D">
              <w:t>Įgyvendinimas</w:t>
            </w:r>
          </w:p>
        </w:tc>
      </w:tr>
      <w:tr w:rsidR="009167B9" w:rsidRPr="00C0175D" w14:paraId="5254BF25" w14:textId="77777777" w:rsidTr="00AE7266">
        <w:trPr>
          <w:trHeight w:val="255"/>
        </w:trPr>
        <w:tc>
          <w:tcPr>
            <w:tcW w:w="10201" w:type="dxa"/>
            <w:gridSpan w:val="4"/>
            <w:shd w:val="clear" w:color="auto" w:fill="9CC2E4"/>
          </w:tcPr>
          <w:p w14:paraId="048A8D20" w14:textId="77777777" w:rsidR="009167B9" w:rsidRPr="00C0175D" w:rsidRDefault="009167B9" w:rsidP="00E77A75">
            <w:pPr>
              <w:pStyle w:val="Lentelestekstasbaltas"/>
            </w:pPr>
            <w:r w:rsidRPr="00C0175D">
              <w:t>Valstybinės komunalinių atliekų tvarkymo užduotys</w:t>
            </w:r>
          </w:p>
        </w:tc>
      </w:tr>
      <w:tr w:rsidR="009167B9" w:rsidRPr="00C0175D" w14:paraId="201EBE10" w14:textId="77777777" w:rsidTr="00AE7266">
        <w:trPr>
          <w:trHeight w:val="511"/>
        </w:trPr>
        <w:tc>
          <w:tcPr>
            <w:tcW w:w="0" w:type="auto"/>
          </w:tcPr>
          <w:p w14:paraId="1835C2F7" w14:textId="77777777" w:rsidR="009167B9" w:rsidRPr="00C0175D" w:rsidRDefault="009167B9" w:rsidP="00AB5845">
            <w:pPr>
              <w:pStyle w:val="Lenteliutekstas"/>
            </w:pPr>
            <w:r w:rsidRPr="00C0175D">
              <w:t>1.</w:t>
            </w:r>
          </w:p>
        </w:tc>
        <w:tc>
          <w:tcPr>
            <w:tcW w:w="1743" w:type="dxa"/>
          </w:tcPr>
          <w:p w14:paraId="61852D02" w14:textId="77777777" w:rsidR="009167B9" w:rsidRPr="00C0175D" w:rsidRDefault="009167B9" w:rsidP="00AB5845">
            <w:pPr>
              <w:pStyle w:val="Lenteliutekstas"/>
            </w:pPr>
            <w:r w:rsidRPr="00C0175D">
              <w:t>230.1.</w:t>
            </w:r>
          </w:p>
          <w:p w14:paraId="4D1C972B" w14:textId="77777777" w:rsidR="009167B9" w:rsidRPr="00C0175D" w:rsidRDefault="009167B9" w:rsidP="00AB5845">
            <w:pPr>
              <w:pStyle w:val="Lenteliutekstas"/>
            </w:pPr>
            <w:r w:rsidRPr="00C0175D">
              <w:t>236.</w:t>
            </w:r>
          </w:p>
          <w:p w14:paraId="5CE0269C" w14:textId="77777777" w:rsidR="009167B9" w:rsidRPr="00C0175D" w:rsidRDefault="009167B9" w:rsidP="00AB5845">
            <w:pPr>
              <w:pStyle w:val="Lenteliutekstas"/>
            </w:pPr>
            <w:r w:rsidRPr="00C0175D">
              <w:t>237.</w:t>
            </w:r>
          </w:p>
          <w:p w14:paraId="1E360E48" w14:textId="77777777" w:rsidR="009167B9" w:rsidRPr="00C0175D" w:rsidRDefault="009167B9" w:rsidP="00AB5845">
            <w:pPr>
              <w:pStyle w:val="Lenteliutekstas"/>
            </w:pPr>
            <w:r w:rsidRPr="00C0175D">
              <w:lastRenderedPageBreak/>
              <w:t>8 priedas</w:t>
            </w:r>
          </w:p>
        </w:tc>
        <w:tc>
          <w:tcPr>
            <w:tcW w:w="3969" w:type="dxa"/>
          </w:tcPr>
          <w:p w14:paraId="1ACEB14E" w14:textId="0116BCD6" w:rsidR="009167B9" w:rsidRPr="00C0175D" w:rsidRDefault="009167B9" w:rsidP="00AB5845">
            <w:pPr>
              <w:pStyle w:val="Lenteliutekstas"/>
            </w:pPr>
            <w:r w:rsidRPr="00C0175D">
              <w:lastRenderedPageBreak/>
              <w:t xml:space="preserve">Užtikrinti, kad sąvartynuose šalinamos Utenos regiono komunalinės biologiškai skaidžios atliekos iki 2020 </w:t>
            </w:r>
            <w:r w:rsidR="00100938" w:rsidRPr="00C0175D">
              <w:t xml:space="preserve">m. </w:t>
            </w:r>
            <w:r w:rsidRPr="00C0175D">
              <w:t xml:space="preserve">sudarytų ne daugiau kaip </w:t>
            </w:r>
            <w:r w:rsidRPr="00C0175D">
              <w:lastRenderedPageBreak/>
              <w:t>35 proc. 2000 m</w:t>
            </w:r>
            <w:r w:rsidR="00100938" w:rsidRPr="00C0175D">
              <w:t>.</w:t>
            </w:r>
            <w:r w:rsidRPr="00C0175D">
              <w:t xml:space="preserve"> komunalinių biologiškai skaidžių atliekų</w:t>
            </w:r>
            <w:r w:rsidR="00100938" w:rsidRPr="00C0175D">
              <w:t>.</w:t>
            </w:r>
            <w:r w:rsidR="00336F54">
              <w:t xml:space="preserve"> (vertinama regioniniu mastu)</w:t>
            </w:r>
          </w:p>
        </w:tc>
        <w:tc>
          <w:tcPr>
            <w:tcW w:w="3969" w:type="dxa"/>
          </w:tcPr>
          <w:p w14:paraId="0674CC50" w14:textId="77777777" w:rsidR="009167B9" w:rsidRPr="00C0175D" w:rsidRDefault="009167B9" w:rsidP="00AB5845">
            <w:pPr>
              <w:pStyle w:val="Lenteliutekstas"/>
            </w:pPr>
            <w:r w:rsidRPr="00C0175D">
              <w:lastRenderedPageBreak/>
              <w:t>Įgyvendinta</w:t>
            </w:r>
          </w:p>
          <w:p w14:paraId="49CEDDC5" w14:textId="7894C6FB" w:rsidR="009167B9" w:rsidRPr="00C0175D" w:rsidRDefault="009167B9" w:rsidP="00AB5845">
            <w:pPr>
              <w:pStyle w:val="Lenteliutekstas"/>
            </w:pPr>
            <w:r w:rsidRPr="00C0175D">
              <w:t xml:space="preserve">Pradėjus eksploatuoti regioninius MBA įrenginius, </w:t>
            </w:r>
            <w:r w:rsidR="003C687C" w:rsidRPr="00C0175D">
              <w:t xml:space="preserve">2020 m. šalinamos regioniniame </w:t>
            </w:r>
            <w:r w:rsidR="003C687C" w:rsidRPr="00C0175D">
              <w:lastRenderedPageBreak/>
              <w:t>sąvartyne biologiškai skaidžios atliekos sudarė 529 tonas arba 5 proc. 2000 m. komunalinių biologiškai skaidžių atliekų.</w:t>
            </w:r>
            <w:r w:rsidR="003C687C" w:rsidRPr="00C0175D">
              <w:rPr>
                <w:rStyle w:val="Puslapioinaosnuoroda"/>
              </w:rPr>
              <w:footnoteReference w:id="7"/>
            </w:r>
          </w:p>
        </w:tc>
      </w:tr>
      <w:tr w:rsidR="009167B9" w:rsidRPr="00C0175D" w14:paraId="081AE70B" w14:textId="77777777" w:rsidTr="00AE7266">
        <w:trPr>
          <w:trHeight w:val="511"/>
        </w:trPr>
        <w:tc>
          <w:tcPr>
            <w:tcW w:w="0" w:type="auto"/>
            <w:shd w:val="clear" w:color="auto" w:fill="auto"/>
          </w:tcPr>
          <w:p w14:paraId="566E2A14" w14:textId="77777777" w:rsidR="009167B9" w:rsidRPr="00C0175D" w:rsidRDefault="009167B9" w:rsidP="00AB5845">
            <w:pPr>
              <w:pStyle w:val="Lenteliutekstas"/>
            </w:pPr>
            <w:r w:rsidRPr="00C0175D">
              <w:lastRenderedPageBreak/>
              <w:t>2.</w:t>
            </w:r>
          </w:p>
        </w:tc>
        <w:tc>
          <w:tcPr>
            <w:tcW w:w="1743" w:type="dxa"/>
            <w:shd w:val="clear" w:color="auto" w:fill="auto"/>
          </w:tcPr>
          <w:p w14:paraId="5B5118EE" w14:textId="77777777" w:rsidR="009167B9" w:rsidRPr="00C0175D" w:rsidRDefault="009167B9" w:rsidP="00AB5845">
            <w:pPr>
              <w:pStyle w:val="Lenteliutekstas"/>
            </w:pPr>
            <w:r w:rsidRPr="00C0175D">
              <w:t>230.2.</w:t>
            </w:r>
          </w:p>
          <w:p w14:paraId="5136503B" w14:textId="77777777" w:rsidR="009167B9" w:rsidRPr="00C0175D" w:rsidRDefault="009167B9" w:rsidP="00AB5845">
            <w:pPr>
              <w:pStyle w:val="Lenteliutekstas"/>
            </w:pPr>
            <w:r w:rsidRPr="00C0175D">
              <w:t>242.</w:t>
            </w:r>
          </w:p>
        </w:tc>
        <w:tc>
          <w:tcPr>
            <w:tcW w:w="3969" w:type="dxa"/>
            <w:shd w:val="clear" w:color="auto" w:fill="auto"/>
          </w:tcPr>
          <w:p w14:paraId="2BB0C53F" w14:textId="18B2B97E" w:rsidR="009167B9" w:rsidRPr="00C0175D" w:rsidRDefault="009167B9" w:rsidP="00AB5845">
            <w:pPr>
              <w:pStyle w:val="Lenteliutekstas"/>
            </w:pPr>
            <w:r w:rsidRPr="00C0175D">
              <w:t>Iki 2016 m</w:t>
            </w:r>
            <w:r w:rsidR="00214546" w:rsidRPr="00C0175D">
              <w:t>.</w:t>
            </w:r>
            <w:r w:rsidRPr="00C0175D">
              <w:t xml:space="preserve"> perdirbti ar kitaip panaudoti ne mažiau kaip 45 proc. komunalinių atliekų (vertinant pagal atliekų kiekį).</w:t>
            </w:r>
          </w:p>
        </w:tc>
        <w:tc>
          <w:tcPr>
            <w:tcW w:w="3969" w:type="dxa"/>
            <w:vMerge w:val="restart"/>
            <w:shd w:val="clear" w:color="auto" w:fill="auto"/>
          </w:tcPr>
          <w:p w14:paraId="443CAE84" w14:textId="1B82E4DA" w:rsidR="00214546" w:rsidRPr="006C71D7" w:rsidRDefault="003B1934" w:rsidP="00AB5845">
            <w:pPr>
              <w:pStyle w:val="Lenteliutekstas"/>
            </w:pPr>
            <w:r w:rsidRPr="006C71D7">
              <w:t>Neį</w:t>
            </w:r>
            <w:r w:rsidR="009167B9" w:rsidRPr="006C71D7">
              <w:t>gyvendinta</w:t>
            </w:r>
          </w:p>
          <w:p w14:paraId="378BC540" w14:textId="431CE27D" w:rsidR="009167B9" w:rsidRPr="00C0175D" w:rsidRDefault="00336F54" w:rsidP="00AB5845">
            <w:pPr>
              <w:pStyle w:val="Lenteliutekstas"/>
            </w:pPr>
            <w:r w:rsidRPr="006C71D7">
              <w:t xml:space="preserve">Molėtų rajono savivaldybėje </w:t>
            </w:r>
            <w:r w:rsidR="009167B9" w:rsidRPr="006C71D7">
              <w:t>2020 m</w:t>
            </w:r>
            <w:r w:rsidR="00214546" w:rsidRPr="006C71D7">
              <w:t>.</w:t>
            </w:r>
            <w:r w:rsidR="009167B9" w:rsidRPr="006C71D7">
              <w:t xml:space="preserve"> bendrai perdirbta ar kitaip panaudota apie </w:t>
            </w:r>
            <w:r w:rsidR="006C71D7" w:rsidRPr="006C71D7">
              <w:t xml:space="preserve">59 </w:t>
            </w:r>
            <w:r w:rsidR="009167B9" w:rsidRPr="006C71D7">
              <w:t>proc. komunalinių atliekų (</w:t>
            </w:r>
            <w:r w:rsidR="00642A2B" w:rsidRPr="006C71D7">
              <w:t xml:space="preserve">arba </w:t>
            </w:r>
            <w:r w:rsidR="006C71D7" w:rsidRPr="006C71D7">
              <w:t xml:space="preserve">3 289 </w:t>
            </w:r>
            <w:r w:rsidR="00642A2B" w:rsidRPr="006C71D7">
              <w:t>tonų), įskaitant po rūšiavimo likusių biologiškai skaidžių atliekų kompostavimą</w:t>
            </w:r>
            <w:r w:rsidR="009167B9" w:rsidRPr="006C71D7">
              <w:t>.</w:t>
            </w:r>
          </w:p>
        </w:tc>
      </w:tr>
      <w:tr w:rsidR="009167B9" w:rsidRPr="00C0175D" w14:paraId="41D8F4BC" w14:textId="77777777" w:rsidTr="00AE7266">
        <w:trPr>
          <w:trHeight w:val="511"/>
        </w:trPr>
        <w:tc>
          <w:tcPr>
            <w:tcW w:w="0" w:type="auto"/>
            <w:shd w:val="clear" w:color="auto" w:fill="auto"/>
          </w:tcPr>
          <w:p w14:paraId="0B1E4CB8" w14:textId="77777777" w:rsidR="009167B9" w:rsidRPr="00C0175D" w:rsidRDefault="009167B9" w:rsidP="00AB5845">
            <w:pPr>
              <w:pStyle w:val="Lenteliutekstas"/>
            </w:pPr>
            <w:r w:rsidRPr="00C0175D">
              <w:t>3.</w:t>
            </w:r>
          </w:p>
        </w:tc>
        <w:tc>
          <w:tcPr>
            <w:tcW w:w="1743" w:type="dxa"/>
            <w:shd w:val="clear" w:color="auto" w:fill="auto"/>
          </w:tcPr>
          <w:p w14:paraId="2471D968" w14:textId="77777777" w:rsidR="009167B9" w:rsidRPr="00C0175D" w:rsidRDefault="009167B9" w:rsidP="00AB5845">
            <w:pPr>
              <w:pStyle w:val="Lenteliutekstas"/>
            </w:pPr>
            <w:r w:rsidRPr="00C0175D">
              <w:t>230.3.</w:t>
            </w:r>
          </w:p>
          <w:p w14:paraId="3EAE24DA" w14:textId="77777777" w:rsidR="009167B9" w:rsidRPr="00C0175D" w:rsidRDefault="009167B9" w:rsidP="00AB5845">
            <w:pPr>
              <w:pStyle w:val="Lenteliutekstas"/>
            </w:pPr>
            <w:r w:rsidRPr="00C0175D">
              <w:t>242.</w:t>
            </w:r>
          </w:p>
        </w:tc>
        <w:tc>
          <w:tcPr>
            <w:tcW w:w="3969" w:type="dxa"/>
            <w:shd w:val="clear" w:color="auto" w:fill="auto"/>
          </w:tcPr>
          <w:p w14:paraId="39C89045" w14:textId="696ECA7E" w:rsidR="009167B9" w:rsidRPr="00C0175D" w:rsidRDefault="009167B9" w:rsidP="00AB5845">
            <w:pPr>
              <w:pStyle w:val="Lenteliutekstas"/>
            </w:pPr>
            <w:r w:rsidRPr="00C0175D">
              <w:t>Iki 2020 m</w:t>
            </w:r>
            <w:r w:rsidR="00214546" w:rsidRPr="00C0175D">
              <w:t>.</w:t>
            </w:r>
            <w:r w:rsidRPr="00C0175D">
              <w:t xml:space="preserve"> perdirbti ar kitaip panaudoti ne mažiau kaip 65 proc. komunalinių atliekų (vertinant pagal atliekų kiekį).</w:t>
            </w:r>
          </w:p>
        </w:tc>
        <w:tc>
          <w:tcPr>
            <w:tcW w:w="3969" w:type="dxa"/>
            <w:vMerge/>
            <w:shd w:val="clear" w:color="auto" w:fill="auto"/>
          </w:tcPr>
          <w:p w14:paraId="5E536F12" w14:textId="77777777" w:rsidR="009167B9" w:rsidRPr="00C0175D" w:rsidRDefault="009167B9" w:rsidP="00E77A75">
            <w:pPr>
              <w:pStyle w:val="Lentelestekstasbaltas"/>
            </w:pPr>
          </w:p>
        </w:tc>
      </w:tr>
      <w:tr w:rsidR="009167B9" w:rsidRPr="00C0175D" w14:paraId="78C96FDF" w14:textId="77777777" w:rsidTr="00AE7266">
        <w:trPr>
          <w:trHeight w:val="282"/>
        </w:trPr>
        <w:tc>
          <w:tcPr>
            <w:tcW w:w="10201" w:type="dxa"/>
            <w:gridSpan w:val="4"/>
            <w:shd w:val="clear" w:color="auto" w:fill="9CC2E4"/>
          </w:tcPr>
          <w:p w14:paraId="3B31990E" w14:textId="77777777" w:rsidR="009167B9" w:rsidRPr="00C0175D" w:rsidRDefault="009167B9" w:rsidP="00E77A75">
            <w:pPr>
              <w:pStyle w:val="Lentelestekstasbaltas"/>
            </w:pPr>
            <w:r w:rsidRPr="00C0175D">
              <w:t>Sąvartynuose šalinamų biologiškai skaidžių atliekų kiekio mažinimo užduotys</w:t>
            </w:r>
          </w:p>
        </w:tc>
      </w:tr>
      <w:tr w:rsidR="009167B9" w:rsidRPr="00C0175D" w14:paraId="61AEC42D" w14:textId="77777777" w:rsidTr="00AE7266">
        <w:trPr>
          <w:trHeight w:val="1086"/>
        </w:trPr>
        <w:tc>
          <w:tcPr>
            <w:tcW w:w="0" w:type="auto"/>
          </w:tcPr>
          <w:p w14:paraId="62D5AA48" w14:textId="77777777" w:rsidR="009167B9" w:rsidRPr="00C0175D" w:rsidRDefault="009167B9" w:rsidP="00AB5845">
            <w:pPr>
              <w:pStyle w:val="Lenteliutekstas"/>
            </w:pPr>
            <w:r w:rsidRPr="00C0175D">
              <w:t>5.</w:t>
            </w:r>
          </w:p>
        </w:tc>
        <w:tc>
          <w:tcPr>
            <w:tcW w:w="1743" w:type="dxa"/>
          </w:tcPr>
          <w:p w14:paraId="39F27821" w14:textId="77777777" w:rsidR="009167B9" w:rsidRPr="00C0175D" w:rsidRDefault="009167B9" w:rsidP="00AB5845">
            <w:pPr>
              <w:pStyle w:val="Lenteliutekstas"/>
            </w:pPr>
            <w:r w:rsidRPr="00C0175D">
              <w:t>239.1.</w:t>
            </w:r>
          </w:p>
          <w:p w14:paraId="25F75A03" w14:textId="77777777" w:rsidR="009167B9" w:rsidRPr="00C0175D" w:rsidRDefault="009167B9" w:rsidP="00AB5845">
            <w:pPr>
              <w:pStyle w:val="Lenteliutekstas"/>
            </w:pPr>
          </w:p>
        </w:tc>
        <w:tc>
          <w:tcPr>
            <w:tcW w:w="3969" w:type="dxa"/>
          </w:tcPr>
          <w:p w14:paraId="1D44FEA2" w14:textId="75E7B20E" w:rsidR="009167B9" w:rsidRPr="00C0175D" w:rsidRDefault="009167B9" w:rsidP="00AB5845">
            <w:pPr>
              <w:pStyle w:val="Lenteliutekstas"/>
            </w:pPr>
            <w:r w:rsidRPr="00C0175D">
              <w:t>Iki 2016 m</w:t>
            </w:r>
            <w:r w:rsidR="00214546" w:rsidRPr="00C0175D">
              <w:t>.</w:t>
            </w:r>
            <w:r w:rsidRPr="00C0175D">
              <w:t xml:space="preserve"> gyventojams ir kitiems asmenims (pvz. gėlių parduotuvėms, kapinėms ir kt.), kurių atliekų tvarkymą organizuoja savivaldybės, užtikrinti žaliųjų atliekų surinkimą ir tvarkymą arba tokių atliekų tvarkymą jų susidarymo vietoje.</w:t>
            </w:r>
          </w:p>
        </w:tc>
        <w:tc>
          <w:tcPr>
            <w:tcW w:w="3969" w:type="dxa"/>
          </w:tcPr>
          <w:p w14:paraId="1A54FF30" w14:textId="77777777" w:rsidR="00214546" w:rsidRPr="00C0175D" w:rsidRDefault="009167B9" w:rsidP="00AB5845">
            <w:pPr>
              <w:pStyle w:val="Lenteliutekstas"/>
            </w:pPr>
            <w:r w:rsidRPr="00C0175D">
              <w:t>Įgyvendinta</w:t>
            </w:r>
          </w:p>
          <w:p w14:paraId="7AE942A6" w14:textId="30F0788A" w:rsidR="009167B9" w:rsidRPr="00C0175D" w:rsidRDefault="00336F54" w:rsidP="00AB5845">
            <w:pPr>
              <w:pStyle w:val="Lenteliutekstas"/>
            </w:pPr>
            <w:r w:rsidRPr="00336F54">
              <w:t xml:space="preserve">Molėtų rajono savivaldybėje </w:t>
            </w:r>
            <w:r w:rsidR="009167B9" w:rsidRPr="00C0175D">
              <w:t>gyventoja</w:t>
            </w:r>
            <w:r w:rsidR="00214546" w:rsidRPr="00C0175D">
              <w:t>i</w:t>
            </w:r>
            <w:r w:rsidR="009167B9" w:rsidRPr="00C0175D">
              <w:t xml:space="preserve"> turi galimybę kompostuoti šias atliekas jų susidarymo vietose (regiono gyventojams išdalinta daugiau kaip</w:t>
            </w:r>
            <w:r w:rsidR="006C71D7" w:rsidRPr="006C71D7">
              <w:t xml:space="preserve"> 1,1</w:t>
            </w:r>
            <w:r w:rsidR="009167B9" w:rsidRPr="00C0175D">
              <w:t xml:space="preserve"> tūkst. kompostavimo dėžių), veikia kompostavimo aikštelės. </w:t>
            </w:r>
            <w:r w:rsidR="004530EA" w:rsidRPr="00C0175D">
              <w:t>P</w:t>
            </w:r>
            <w:r w:rsidR="009167B9" w:rsidRPr="00C0175D">
              <w:t>radėtas virtuvės</w:t>
            </w:r>
            <w:r w:rsidR="00214546" w:rsidRPr="00C0175D">
              <w:t xml:space="preserve"> </w:t>
            </w:r>
            <w:r w:rsidR="009167B9" w:rsidRPr="00C0175D">
              <w:t>/</w:t>
            </w:r>
            <w:r w:rsidR="00214546" w:rsidRPr="00C0175D">
              <w:t xml:space="preserve"> </w:t>
            </w:r>
            <w:r w:rsidR="009167B9" w:rsidRPr="00C0175D">
              <w:t xml:space="preserve">maisto </w:t>
            </w:r>
            <w:r w:rsidR="004530EA" w:rsidRPr="00C0175D">
              <w:t xml:space="preserve">ir žaliųjų </w:t>
            </w:r>
            <w:r w:rsidR="009167B9" w:rsidRPr="00C0175D">
              <w:t>atliekų atskiras surinkimas</w:t>
            </w:r>
            <w:r w:rsidR="00E47DA5" w:rsidRPr="00C0175D">
              <w:t>.</w:t>
            </w:r>
            <w:r w:rsidR="009167B9" w:rsidRPr="00C0175D">
              <w:t xml:space="preserve"> </w:t>
            </w:r>
          </w:p>
        </w:tc>
      </w:tr>
      <w:tr w:rsidR="009167B9" w:rsidRPr="00C0175D" w14:paraId="673893D1" w14:textId="77777777" w:rsidTr="00AE7266">
        <w:trPr>
          <w:trHeight w:val="1589"/>
        </w:trPr>
        <w:tc>
          <w:tcPr>
            <w:tcW w:w="0" w:type="auto"/>
          </w:tcPr>
          <w:p w14:paraId="08A8E584" w14:textId="77777777" w:rsidR="009167B9" w:rsidRPr="00C0175D" w:rsidRDefault="009167B9" w:rsidP="00AB5845">
            <w:pPr>
              <w:pStyle w:val="Lenteliutekstas"/>
            </w:pPr>
            <w:r w:rsidRPr="00C0175D">
              <w:t>6.</w:t>
            </w:r>
          </w:p>
        </w:tc>
        <w:tc>
          <w:tcPr>
            <w:tcW w:w="1743" w:type="dxa"/>
          </w:tcPr>
          <w:p w14:paraId="5279B365" w14:textId="77777777" w:rsidR="009167B9" w:rsidRPr="00C0175D" w:rsidRDefault="009167B9" w:rsidP="00AB5845">
            <w:pPr>
              <w:pStyle w:val="Lenteliutekstas"/>
            </w:pPr>
            <w:r w:rsidRPr="00C0175D">
              <w:t>239.2.</w:t>
            </w:r>
          </w:p>
        </w:tc>
        <w:tc>
          <w:tcPr>
            <w:tcW w:w="3969" w:type="dxa"/>
          </w:tcPr>
          <w:p w14:paraId="21E41D9C" w14:textId="059F0D27" w:rsidR="009167B9" w:rsidRPr="00C0175D" w:rsidRDefault="009167B9" w:rsidP="00AB5845">
            <w:pPr>
              <w:pStyle w:val="Lenteliutekstas"/>
            </w:pPr>
            <w:r w:rsidRPr="00C0175D">
              <w:t>Iki 2016 m</w:t>
            </w:r>
            <w:r w:rsidR="00214546" w:rsidRPr="00C0175D">
              <w:t>.</w:t>
            </w:r>
            <w:r w:rsidRPr="00C0175D">
              <w:t xml:space="preserve"> baigti įrengti mechaninio biologinio apdorojimo įrenginius, kuriuose būtų atskiriamos ir apdorojamos biologiškai skaidžios atliekos arba mechaninio apdorojimo įrenginius, kuriuose biologiškai skaidžios atliekos būtų apdorojamos, prieš jas perduodant naudoti energijai gauti.</w:t>
            </w:r>
          </w:p>
        </w:tc>
        <w:tc>
          <w:tcPr>
            <w:tcW w:w="3969" w:type="dxa"/>
          </w:tcPr>
          <w:p w14:paraId="47509D13" w14:textId="77777777" w:rsidR="009167B9" w:rsidRPr="00C0175D" w:rsidRDefault="009167B9" w:rsidP="00AB5845">
            <w:pPr>
              <w:pStyle w:val="Lenteliutekstas"/>
            </w:pPr>
            <w:r w:rsidRPr="00C0175D">
              <w:t xml:space="preserve">Įgyvendinta </w:t>
            </w:r>
          </w:p>
          <w:p w14:paraId="7AA6AC9A" w14:textId="6C2930E4" w:rsidR="009167B9" w:rsidRPr="00C0175D" w:rsidRDefault="009167B9" w:rsidP="00AB5845">
            <w:pPr>
              <w:pStyle w:val="Lenteliutekstas"/>
            </w:pPr>
            <w:r w:rsidRPr="00C0175D">
              <w:t xml:space="preserve">MBA įrenginiai pradėti eksploatuoti nuo 2016 </w:t>
            </w:r>
            <w:r w:rsidR="00214546" w:rsidRPr="00C0175D">
              <w:t>m.</w:t>
            </w:r>
          </w:p>
        </w:tc>
      </w:tr>
      <w:tr w:rsidR="009167B9" w:rsidRPr="00C0175D" w14:paraId="73B55AB5" w14:textId="77777777" w:rsidTr="00AE7266">
        <w:trPr>
          <w:trHeight w:val="732"/>
        </w:trPr>
        <w:tc>
          <w:tcPr>
            <w:tcW w:w="0" w:type="auto"/>
          </w:tcPr>
          <w:p w14:paraId="008BAD25" w14:textId="77777777" w:rsidR="009167B9" w:rsidRPr="00C0175D" w:rsidRDefault="009167B9" w:rsidP="00AB5845">
            <w:pPr>
              <w:pStyle w:val="Lenteliutekstas"/>
            </w:pPr>
            <w:r w:rsidRPr="00C0175D">
              <w:t>7.</w:t>
            </w:r>
          </w:p>
        </w:tc>
        <w:tc>
          <w:tcPr>
            <w:tcW w:w="1743" w:type="dxa"/>
          </w:tcPr>
          <w:p w14:paraId="097E0D5B" w14:textId="77777777" w:rsidR="009167B9" w:rsidRPr="00C0175D" w:rsidRDefault="009167B9" w:rsidP="00AB5845">
            <w:pPr>
              <w:pStyle w:val="Lenteliutekstas"/>
            </w:pPr>
            <w:r w:rsidRPr="00C0175D">
              <w:t>239.3.</w:t>
            </w:r>
          </w:p>
        </w:tc>
        <w:tc>
          <w:tcPr>
            <w:tcW w:w="3969" w:type="dxa"/>
          </w:tcPr>
          <w:p w14:paraId="43D31647" w14:textId="41C850A2" w:rsidR="009167B9" w:rsidRPr="00C0175D" w:rsidRDefault="009167B9" w:rsidP="00AB5845">
            <w:pPr>
              <w:pStyle w:val="Lenteliutekstas"/>
            </w:pPr>
            <w:r w:rsidRPr="00C0175D">
              <w:t>Iki 2019 m</w:t>
            </w:r>
            <w:r w:rsidR="00CA0D61" w:rsidRPr="00C0175D">
              <w:t>.</w:t>
            </w:r>
            <w:r w:rsidRPr="00C0175D">
              <w:t xml:space="preserve"> įdiegti maisto</w:t>
            </w:r>
            <w:r w:rsidR="00CA0D61" w:rsidRPr="00C0175D">
              <w:t xml:space="preserve"> </w:t>
            </w:r>
            <w:r w:rsidRPr="00C0175D">
              <w:t>/</w:t>
            </w:r>
            <w:r w:rsidR="00CA0D61" w:rsidRPr="00C0175D">
              <w:t xml:space="preserve"> </w:t>
            </w:r>
            <w:r w:rsidRPr="00C0175D">
              <w:t>virtuvės atliekų rūšiuojamąjį surinkimą ir įrengti pakankamus pajėgumus atskirai surinktoms maisto / virtuvės atliekoms apdoroti.</w:t>
            </w:r>
          </w:p>
        </w:tc>
        <w:tc>
          <w:tcPr>
            <w:tcW w:w="3969" w:type="dxa"/>
          </w:tcPr>
          <w:p w14:paraId="4EE760D3" w14:textId="77777777" w:rsidR="003C687C" w:rsidRPr="00C0175D" w:rsidRDefault="003C687C" w:rsidP="00AB5845">
            <w:pPr>
              <w:pStyle w:val="Lenteliutekstas"/>
            </w:pPr>
            <w:r w:rsidRPr="00C0175D">
              <w:t>Įgyvendinta</w:t>
            </w:r>
          </w:p>
          <w:p w14:paraId="140A8C4E" w14:textId="62B7ABEA" w:rsidR="009167B9" w:rsidRPr="000E03F8" w:rsidRDefault="003C687C" w:rsidP="00AB5845">
            <w:pPr>
              <w:pStyle w:val="Lenteliutekstas"/>
            </w:pPr>
            <w:r w:rsidRPr="00C0175D">
              <w:t>Nuo 2019 m.</w:t>
            </w:r>
            <w:r w:rsidR="00E01F11" w:rsidRPr="00E01F11">
              <w:rPr>
                <w:rFonts w:ascii="Arial" w:eastAsia="Cambria" w:hAnsi="Arial" w:cs="Arial"/>
                <w:bCs w:val="0"/>
                <w:color w:val="000000"/>
                <w:sz w:val="24"/>
                <w:szCs w:val="28"/>
              </w:rPr>
              <w:t xml:space="preserve"> </w:t>
            </w:r>
            <w:r w:rsidR="00E01F11" w:rsidRPr="00E01F11">
              <w:t>Molėtų rajono savivaldybėje</w:t>
            </w:r>
            <w:r w:rsidRPr="00C0175D">
              <w:t xml:space="preserve"> pradėtas virtuvės / maisto atliekų atskiras surinkimas </w:t>
            </w:r>
          </w:p>
        </w:tc>
      </w:tr>
      <w:tr w:rsidR="009167B9" w:rsidRPr="00C0175D" w14:paraId="5118EC2E" w14:textId="77777777" w:rsidTr="00AE7266">
        <w:trPr>
          <w:trHeight w:val="858"/>
        </w:trPr>
        <w:tc>
          <w:tcPr>
            <w:tcW w:w="0" w:type="auto"/>
          </w:tcPr>
          <w:p w14:paraId="0F65D1CF" w14:textId="77777777" w:rsidR="009167B9" w:rsidRPr="00C0175D" w:rsidRDefault="009167B9" w:rsidP="00AB5845">
            <w:pPr>
              <w:pStyle w:val="Lenteliutekstas"/>
            </w:pPr>
            <w:r w:rsidRPr="00C0175D">
              <w:t>8.</w:t>
            </w:r>
          </w:p>
        </w:tc>
        <w:tc>
          <w:tcPr>
            <w:tcW w:w="1743" w:type="dxa"/>
          </w:tcPr>
          <w:p w14:paraId="502EB602" w14:textId="77777777" w:rsidR="009167B9" w:rsidRPr="00C0175D" w:rsidRDefault="009167B9" w:rsidP="00AB5845">
            <w:pPr>
              <w:pStyle w:val="Lenteliutekstas"/>
            </w:pPr>
            <w:r w:rsidRPr="00C0175D">
              <w:t>239.4.</w:t>
            </w:r>
          </w:p>
        </w:tc>
        <w:tc>
          <w:tcPr>
            <w:tcW w:w="3969" w:type="dxa"/>
          </w:tcPr>
          <w:p w14:paraId="2B095354" w14:textId="77777777" w:rsidR="009167B9" w:rsidRPr="00C0175D" w:rsidRDefault="009167B9" w:rsidP="00AB5845">
            <w:pPr>
              <w:pStyle w:val="Lenteliutekstas"/>
            </w:pPr>
            <w:r w:rsidRPr="00C0175D">
              <w:t>Biologiškai skaidžių atliekų tvarkymo infrastruktūros plėtrą pagal galimybes suderinti su komunalinių nuotekų dumblo tvarkymo infrastruktūra.</w:t>
            </w:r>
          </w:p>
        </w:tc>
        <w:tc>
          <w:tcPr>
            <w:tcW w:w="3969" w:type="dxa"/>
          </w:tcPr>
          <w:p w14:paraId="642BFF7D" w14:textId="77777777" w:rsidR="00E47DA5" w:rsidRPr="00C0175D" w:rsidRDefault="009167B9" w:rsidP="00AB5845">
            <w:pPr>
              <w:pStyle w:val="Lenteliutekstas"/>
            </w:pPr>
            <w:r w:rsidRPr="00C0175D">
              <w:t>Netaikoma</w:t>
            </w:r>
          </w:p>
          <w:p w14:paraId="1FCE86DF" w14:textId="1049E1A1" w:rsidR="009167B9" w:rsidRPr="00C0175D" w:rsidRDefault="00E47DA5" w:rsidP="00AB5845">
            <w:pPr>
              <w:pStyle w:val="Lenteliutekstas"/>
            </w:pPr>
            <w:r w:rsidRPr="00C0175D">
              <w:t>G</w:t>
            </w:r>
            <w:r w:rsidR="0055683A" w:rsidRPr="00C0175D">
              <w:t>yventojams ir įmonėms sudarytos sąlygos</w:t>
            </w:r>
            <w:r w:rsidR="009167B9" w:rsidRPr="00C0175D">
              <w:t xml:space="preserve"> </w:t>
            </w:r>
            <w:r w:rsidR="0055683A" w:rsidRPr="00C0175D">
              <w:t>namudiniam kompostavimui ar šių atliekų išvežimui į kompostavimo aikšteles. Nuotekų dumblas tvarkomas atskirai</w:t>
            </w:r>
            <w:r w:rsidRPr="00C0175D">
              <w:t>.</w:t>
            </w:r>
            <w:r w:rsidR="0055683A" w:rsidRPr="00C0175D">
              <w:t xml:space="preserve"> </w:t>
            </w:r>
            <w:r w:rsidR="009167B9" w:rsidRPr="00C0175D">
              <w:t xml:space="preserve"> </w:t>
            </w:r>
          </w:p>
        </w:tc>
      </w:tr>
      <w:tr w:rsidR="009167B9" w:rsidRPr="00C0175D" w14:paraId="09E15BC6" w14:textId="77777777" w:rsidTr="00AE7266">
        <w:trPr>
          <w:trHeight w:val="327"/>
        </w:trPr>
        <w:tc>
          <w:tcPr>
            <w:tcW w:w="10201" w:type="dxa"/>
            <w:gridSpan w:val="4"/>
            <w:shd w:val="clear" w:color="auto" w:fill="9CC2E4"/>
          </w:tcPr>
          <w:p w14:paraId="44299261" w14:textId="77777777" w:rsidR="009167B9" w:rsidRPr="00C0175D" w:rsidRDefault="009167B9" w:rsidP="00E77A75">
            <w:pPr>
              <w:pStyle w:val="Lentelestekstasbaltas"/>
            </w:pPr>
            <w:r w:rsidRPr="00C0175D">
              <w:t>Rūšiuojamojo atliekų surinkimo plėtros užduotys</w:t>
            </w:r>
          </w:p>
        </w:tc>
      </w:tr>
      <w:tr w:rsidR="009167B9" w:rsidRPr="00C0175D" w14:paraId="727A4122" w14:textId="77777777" w:rsidTr="00AE7266">
        <w:trPr>
          <w:trHeight w:val="511"/>
        </w:trPr>
        <w:tc>
          <w:tcPr>
            <w:tcW w:w="0" w:type="auto"/>
          </w:tcPr>
          <w:p w14:paraId="258A67D0" w14:textId="77777777" w:rsidR="009167B9" w:rsidRPr="00C0175D" w:rsidRDefault="009167B9" w:rsidP="00AB5845">
            <w:pPr>
              <w:pStyle w:val="Lenteliutekstas"/>
            </w:pPr>
            <w:r w:rsidRPr="00C0175D">
              <w:t>9.</w:t>
            </w:r>
          </w:p>
        </w:tc>
        <w:tc>
          <w:tcPr>
            <w:tcW w:w="1743" w:type="dxa"/>
          </w:tcPr>
          <w:p w14:paraId="49BD68D5" w14:textId="77777777" w:rsidR="009167B9" w:rsidRPr="00C0175D" w:rsidRDefault="009167B9" w:rsidP="00AB5845">
            <w:pPr>
              <w:pStyle w:val="Lenteliutekstas"/>
            </w:pPr>
            <w:r w:rsidRPr="00C0175D">
              <w:t>246.1.</w:t>
            </w:r>
          </w:p>
        </w:tc>
        <w:tc>
          <w:tcPr>
            <w:tcW w:w="3969" w:type="dxa"/>
          </w:tcPr>
          <w:p w14:paraId="026B9E28" w14:textId="77777777" w:rsidR="009167B9" w:rsidRPr="00C0175D" w:rsidRDefault="009167B9" w:rsidP="00AB5845">
            <w:pPr>
              <w:pStyle w:val="Lenteliutekstas"/>
            </w:pPr>
            <w:r w:rsidRPr="00C0175D">
              <w:t>Iki 2015 m. sausio 1 d. patvirtinti konteinerių aikštelių išdėstymo schemas, o pasikeitus teisės aktuose nustatytiems antrinių žaliavų surinkimo reikalavimams – jas atnaujinti.</w:t>
            </w:r>
          </w:p>
        </w:tc>
        <w:tc>
          <w:tcPr>
            <w:tcW w:w="3969" w:type="dxa"/>
          </w:tcPr>
          <w:p w14:paraId="0C869C09" w14:textId="54CDC4E1" w:rsidR="00E47DA5" w:rsidRPr="00C0175D" w:rsidRDefault="009167B9" w:rsidP="00AB5845">
            <w:pPr>
              <w:pStyle w:val="Lenteliutekstas"/>
            </w:pPr>
            <w:r w:rsidRPr="00C0175D">
              <w:t xml:space="preserve">Įgyvendinta </w:t>
            </w:r>
          </w:p>
          <w:p w14:paraId="759F11C9" w14:textId="7E6B6C57" w:rsidR="009167B9" w:rsidRPr="00C0175D" w:rsidRDefault="00E01F11" w:rsidP="00AB5845">
            <w:pPr>
              <w:pStyle w:val="Lenteliutekstas"/>
            </w:pPr>
            <w:r w:rsidRPr="00E01F11">
              <w:t>Molėtų rajono savivaldybė</w:t>
            </w:r>
            <w:r>
              <w:t xml:space="preserve"> </w:t>
            </w:r>
            <w:r w:rsidR="009167B9" w:rsidRPr="00C0175D">
              <w:t>yra patvirtinusi</w:t>
            </w:r>
            <w:r>
              <w:t xml:space="preserve"> </w:t>
            </w:r>
            <w:r w:rsidR="009167B9" w:rsidRPr="00C0175D">
              <w:t xml:space="preserve"> konteinerių išdėstymo schem</w:t>
            </w:r>
            <w:r>
              <w:t>ą</w:t>
            </w:r>
            <w:r w:rsidR="009167B9" w:rsidRPr="00C0175D">
              <w:t xml:space="preserve">  </w:t>
            </w:r>
          </w:p>
        </w:tc>
      </w:tr>
      <w:tr w:rsidR="009167B9" w:rsidRPr="00C0175D" w14:paraId="6E96A677" w14:textId="77777777" w:rsidTr="00AE7266">
        <w:trPr>
          <w:trHeight w:val="511"/>
        </w:trPr>
        <w:tc>
          <w:tcPr>
            <w:tcW w:w="0" w:type="auto"/>
          </w:tcPr>
          <w:p w14:paraId="5721A285" w14:textId="77777777" w:rsidR="009167B9" w:rsidRPr="00C0175D" w:rsidRDefault="009167B9" w:rsidP="00AB5845">
            <w:pPr>
              <w:pStyle w:val="Lenteliutekstas"/>
            </w:pPr>
            <w:r w:rsidRPr="00C0175D">
              <w:lastRenderedPageBreak/>
              <w:t>10.</w:t>
            </w:r>
          </w:p>
        </w:tc>
        <w:tc>
          <w:tcPr>
            <w:tcW w:w="1743" w:type="dxa"/>
          </w:tcPr>
          <w:p w14:paraId="4064BB2F" w14:textId="77777777" w:rsidR="009167B9" w:rsidRPr="00C0175D" w:rsidRDefault="009167B9" w:rsidP="00AB5845">
            <w:pPr>
              <w:pStyle w:val="Lenteliutekstas"/>
            </w:pPr>
            <w:r w:rsidRPr="00C0175D">
              <w:t>246.2. - 246.5.</w:t>
            </w:r>
          </w:p>
        </w:tc>
        <w:tc>
          <w:tcPr>
            <w:tcW w:w="3969" w:type="dxa"/>
          </w:tcPr>
          <w:p w14:paraId="736DBF01" w14:textId="20EA8406" w:rsidR="009167B9" w:rsidRPr="00C0175D" w:rsidRDefault="009167B9" w:rsidP="00AB5845">
            <w:pPr>
              <w:pStyle w:val="Lenteliutekstas"/>
            </w:pPr>
            <w:r w:rsidRPr="00C0175D">
              <w:t>Užtikrinti, kad būtų pastatyti specialūs konteineriai, skirti antrinėms žaliavoms surinkti</w:t>
            </w:r>
            <w:r w:rsidR="00E47DA5" w:rsidRPr="00C0175D">
              <w:t>.</w:t>
            </w:r>
          </w:p>
          <w:p w14:paraId="54458DC3" w14:textId="77777777" w:rsidR="009167B9" w:rsidRPr="00C0175D" w:rsidRDefault="009167B9" w:rsidP="00AB5845">
            <w:pPr>
              <w:pStyle w:val="Lenteliutekstas"/>
            </w:pPr>
          </w:p>
        </w:tc>
        <w:tc>
          <w:tcPr>
            <w:tcW w:w="3969" w:type="dxa"/>
          </w:tcPr>
          <w:p w14:paraId="05A54F55" w14:textId="24964565" w:rsidR="00E47DA5" w:rsidRPr="00C0175D" w:rsidRDefault="00E47DA5" w:rsidP="00AB5845">
            <w:pPr>
              <w:pStyle w:val="Lenteliutekstas"/>
            </w:pPr>
            <w:r w:rsidRPr="00C0175D">
              <w:t>Įgyvendinta</w:t>
            </w:r>
          </w:p>
          <w:p w14:paraId="0B5C4A2F" w14:textId="7D618CD7" w:rsidR="009167B9" w:rsidRPr="00C0175D" w:rsidRDefault="009167B9" w:rsidP="00AB5845">
            <w:pPr>
              <w:pStyle w:val="Lenteliutekstas"/>
            </w:pPr>
            <w:r w:rsidRPr="00C0175D">
              <w:t xml:space="preserve">Vykdant ES investicinius projektus </w:t>
            </w:r>
            <w:r w:rsidR="00E47DA5" w:rsidRPr="00C0175D">
              <w:t xml:space="preserve">ir </w:t>
            </w:r>
            <w:r w:rsidRPr="00C0175D">
              <w:t>finansuojant savivaldybėms, AM</w:t>
            </w:r>
            <w:r w:rsidR="00E47DA5" w:rsidRPr="00C0175D">
              <w:t>,</w:t>
            </w:r>
            <w:r w:rsidRPr="00C0175D">
              <w:t xml:space="preserve"> </w:t>
            </w:r>
            <w:r w:rsidR="00E47DA5" w:rsidRPr="00C0175D">
              <w:t>g</w:t>
            </w:r>
            <w:r w:rsidRPr="00C0175D">
              <w:t xml:space="preserve">amintojų ir </w:t>
            </w:r>
            <w:r w:rsidR="00E47DA5" w:rsidRPr="00C0175D">
              <w:t>i</w:t>
            </w:r>
            <w:r w:rsidRPr="00C0175D">
              <w:t>mportuotojų organizacijoms</w:t>
            </w:r>
            <w:r w:rsidR="00E47DA5" w:rsidRPr="00C0175D">
              <w:t>,</w:t>
            </w:r>
            <w:r w:rsidRPr="00C0175D">
              <w:t xml:space="preserve"> Utenos regione ši užduotis įgyvendinta</w:t>
            </w:r>
            <w:r w:rsidR="00E47DA5" w:rsidRPr="00C0175D">
              <w:t>.</w:t>
            </w:r>
            <w:r w:rsidRPr="00C0175D">
              <w:t xml:space="preserve"> </w:t>
            </w:r>
          </w:p>
        </w:tc>
      </w:tr>
      <w:tr w:rsidR="009167B9" w:rsidRPr="00C0175D" w14:paraId="22446997" w14:textId="77777777" w:rsidTr="00AE7266">
        <w:trPr>
          <w:trHeight w:val="511"/>
        </w:trPr>
        <w:tc>
          <w:tcPr>
            <w:tcW w:w="0" w:type="auto"/>
          </w:tcPr>
          <w:p w14:paraId="247D28AE" w14:textId="77777777" w:rsidR="009167B9" w:rsidRPr="00C0175D" w:rsidRDefault="009167B9" w:rsidP="00AB5845">
            <w:pPr>
              <w:pStyle w:val="Lenteliutekstas"/>
            </w:pPr>
            <w:r w:rsidRPr="00C0175D">
              <w:t>14.</w:t>
            </w:r>
          </w:p>
        </w:tc>
        <w:tc>
          <w:tcPr>
            <w:tcW w:w="1743" w:type="dxa"/>
          </w:tcPr>
          <w:p w14:paraId="708E6204" w14:textId="77777777" w:rsidR="009167B9" w:rsidRPr="00C0175D" w:rsidRDefault="009167B9" w:rsidP="00AB5845">
            <w:pPr>
              <w:pStyle w:val="Lenteliutekstas"/>
            </w:pPr>
            <w:r w:rsidRPr="00C0175D">
              <w:t>246.6.</w:t>
            </w:r>
          </w:p>
        </w:tc>
        <w:tc>
          <w:tcPr>
            <w:tcW w:w="3969" w:type="dxa"/>
          </w:tcPr>
          <w:p w14:paraId="2153263F" w14:textId="77777777" w:rsidR="009167B9" w:rsidRPr="00C0175D" w:rsidRDefault="009167B9" w:rsidP="00AB5845">
            <w:pPr>
              <w:pStyle w:val="Lenteliutekstas"/>
            </w:pPr>
            <w:r w:rsidRPr="00C0175D">
              <w:t>Atliekų rūšiavimui skatinti ne rečiau kaip kartą per metus informuoti gyventojus apie antrinių žaliavų ir pakuočių atliekų surinkimą savivaldybės teritorijoje – pateikti informaciją apie surinktą kiekį ir surinkimo kaitą, taip pat informuoti apie numatomas per artimiausius metus įdiegti ir (ar) vykdyti antrinių žaliavų ir pakuočių atliekų rūšiuojamojo surinkimo priemones. Pastaroji prievolė pagal sutartį gali būti pavesta gamintojų ir importuotojų organizacijoms.</w:t>
            </w:r>
          </w:p>
        </w:tc>
        <w:tc>
          <w:tcPr>
            <w:tcW w:w="3969" w:type="dxa"/>
          </w:tcPr>
          <w:p w14:paraId="3BA6ABE1" w14:textId="77777777" w:rsidR="00E47DA5" w:rsidRPr="00C0175D" w:rsidRDefault="009167B9" w:rsidP="00AB5845">
            <w:pPr>
              <w:pStyle w:val="Lenteliutekstas"/>
            </w:pPr>
            <w:r w:rsidRPr="00C0175D">
              <w:t>Vykdoma</w:t>
            </w:r>
          </w:p>
          <w:p w14:paraId="0DEEFCDB" w14:textId="76C1E39A" w:rsidR="009167B9" w:rsidRPr="00C0175D" w:rsidRDefault="009167B9" w:rsidP="00AB5845">
            <w:pPr>
              <w:pStyle w:val="Lenteliutekstas"/>
            </w:pPr>
            <w:r w:rsidRPr="00C0175D">
              <w:t>Savivaldybių sutartyse su MKA surinkimo operatoriais yra numatyta ši prievolė</w:t>
            </w:r>
            <w:r w:rsidR="00E47DA5" w:rsidRPr="00C0175D">
              <w:t>.</w:t>
            </w:r>
            <w:r w:rsidRPr="00C0175D">
              <w:t xml:space="preserve"> </w:t>
            </w:r>
          </w:p>
          <w:p w14:paraId="2467195A" w14:textId="3ED7FB64" w:rsidR="009167B9" w:rsidRPr="00C0175D" w:rsidRDefault="009167B9" w:rsidP="00AB5845">
            <w:pPr>
              <w:pStyle w:val="Lenteliutekstas"/>
            </w:pPr>
            <w:r w:rsidRPr="00C0175D">
              <w:t>Informavimo veiklą vykdo tiek savivaldybės</w:t>
            </w:r>
            <w:r w:rsidR="00E47DA5" w:rsidRPr="00C0175D">
              <w:t>,</w:t>
            </w:r>
            <w:r w:rsidRPr="00C0175D">
              <w:t xml:space="preserve"> tiek UAB „URATC“</w:t>
            </w:r>
            <w:r w:rsidR="00E47DA5" w:rsidRPr="00C0175D">
              <w:t>.</w:t>
            </w:r>
            <w:r w:rsidRPr="00C0175D">
              <w:t xml:space="preserve">  </w:t>
            </w:r>
          </w:p>
        </w:tc>
      </w:tr>
    </w:tbl>
    <w:p w14:paraId="76015F48" w14:textId="0FD2CF11" w:rsidR="009167B9" w:rsidRPr="00C0175D" w:rsidRDefault="00D664D7" w:rsidP="00812D92">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53" w:name="_Toc145411612"/>
      <w:r w:rsidR="009F498B">
        <w:rPr>
          <w:b/>
          <w:bCs/>
          <w:noProof/>
        </w:rPr>
        <w:t>15</w:t>
      </w:r>
      <w:r w:rsidRPr="00C0175D">
        <w:rPr>
          <w:b/>
          <w:bCs/>
          <w:noProof/>
        </w:rPr>
        <w:fldChar w:fldCharType="end"/>
      </w:r>
      <w:r w:rsidR="009167B9" w:rsidRPr="00C0175D">
        <w:rPr>
          <w:b/>
          <w:bCs/>
        </w:rPr>
        <w:t xml:space="preserve"> lentelė.</w:t>
      </w:r>
      <w:r w:rsidR="009167B9" w:rsidRPr="00C0175D">
        <w:t xml:space="preserve"> </w:t>
      </w:r>
      <w:r w:rsidR="00196D68" w:rsidRPr="00196D68">
        <w:t xml:space="preserve">Molėtų rajono savivaldybės </w:t>
      </w:r>
      <w:r w:rsidR="009167B9" w:rsidRPr="00C0175D">
        <w:t>atliekų tvarkymo 2014</w:t>
      </w:r>
      <w:r w:rsidR="00506CDA">
        <w:t>–</w:t>
      </w:r>
      <w:r w:rsidR="009167B9" w:rsidRPr="00C0175D">
        <w:t xml:space="preserve">2020 plane nustatytų užduočių </w:t>
      </w:r>
      <w:r w:rsidR="0055683A" w:rsidRPr="00C0175D">
        <w:t xml:space="preserve">kokybinis </w:t>
      </w:r>
      <w:r w:rsidR="009167B9" w:rsidRPr="00C0175D">
        <w:t>vertinimas</w:t>
      </w:r>
      <w:bookmarkEnd w:id="53"/>
      <w:r w:rsidR="009167B9" w:rsidRPr="00C0175D">
        <w:t xml:space="preserve"> </w:t>
      </w:r>
    </w:p>
    <w:tbl>
      <w:tblPr>
        <w:tblStyle w:val="1tinkleliolentelviesi1"/>
        <w:tblW w:w="10343"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2218"/>
        <w:gridCol w:w="2455"/>
        <w:gridCol w:w="1985"/>
        <w:gridCol w:w="992"/>
        <w:gridCol w:w="853"/>
        <w:gridCol w:w="1840"/>
      </w:tblGrid>
      <w:tr w:rsidR="00A179E6" w:rsidRPr="00C0175D" w14:paraId="46B3CDE1" w14:textId="77777777" w:rsidTr="00AE7266">
        <w:trPr>
          <w:cnfStyle w:val="100000000000" w:firstRow="1" w:lastRow="0" w:firstColumn="0" w:lastColumn="0" w:oddVBand="0" w:evenVBand="0" w:oddHBand="0" w:evenHBand="0" w:firstRowFirstColumn="0" w:firstRowLastColumn="0" w:lastRowFirstColumn="0" w:lastRowLastColumn="0"/>
          <w:trHeight w:val="1041"/>
          <w:tblHeader/>
        </w:trPr>
        <w:tc>
          <w:tcPr>
            <w:cnfStyle w:val="001000000000" w:firstRow="0" w:lastRow="0" w:firstColumn="1" w:lastColumn="0" w:oddVBand="0" w:evenVBand="0" w:oddHBand="0" w:evenHBand="0" w:firstRowFirstColumn="0" w:firstRowLastColumn="0" w:lastRowFirstColumn="0" w:lastRowLastColumn="0"/>
            <w:tcW w:w="2218" w:type="dxa"/>
            <w:vMerge w:val="restart"/>
            <w:tcBorders>
              <w:bottom w:val="none" w:sz="0" w:space="0" w:color="auto"/>
            </w:tcBorders>
            <w:shd w:val="clear" w:color="auto" w:fill="204E77"/>
          </w:tcPr>
          <w:p w14:paraId="2DB13801" w14:textId="77777777" w:rsidR="00A179E6" w:rsidRPr="00C0175D" w:rsidRDefault="00A179E6" w:rsidP="00E77A75">
            <w:pPr>
              <w:pStyle w:val="Lentelestekstasbaltas"/>
              <w:rPr>
                <w:rFonts w:eastAsia="Arial"/>
                <w:lang w:val="lt-LT"/>
              </w:rPr>
            </w:pPr>
            <w:bookmarkStart w:id="54" w:name="_Hlk126572839"/>
            <w:r w:rsidRPr="00C0175D">
              <w:rPr>
                <w:rFonts w:eastAsia="Arial"/>
                <w:lang w:val="lt-LT"/>
              </w:rPr>
              <w:t>Atliekų tvarkymo  būdas</w:t>
            </w:r>
          </w:p>
        </w:tc>
        <w:tc>
          <w:tcPr>
            <w:tcW w:w="2455" w:type="dxa"/>
            <w:vMerge w:val="restart"/>
            <w:tcBorders>
              <w:bottom w:val="none" w:sz="0" w:space="0" w:color="auto"/>
            </w:tcBorders>
            <w:shd w:val="clear" w:color="auto" w:fill="204E77"/>
          </w:tcPr>
          <w:p w14:paraId="02BE591B" w14:textId="77777777" w:rsidR="00A179E6" w:rsidRPr="00C0175D" w:rsidRDefault="00A179E6"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Arial"/>
                <w:lang w:val="lt-LT"/>
              </w:rPr>
            </w:pPr>
            <w:r w:rsidRPr="00C0175D">
              <w:rPr>
                <w:rFonts w:eastAsia="Arial"/>
                <w:lang w:val="lt-LT"/>
              </w:rPr>
              <w:t>Vertinimo rodikliai</w:t>
            </w:r>
          </w:p>
        </w:tc>
        <w:tc>
          <w:tcPr>
            <w:tcW w:w="1985" w:type="dxa"/>
            <w:vMerge w:val="restart"/>
            <w:tcBorders>
              <w:bottom w:val="none" w:sz="0" w:space="0" w:color="auto"/>
            </w:tcBorders>
            <w:shd w:val="clear" w:color="auto" w:fill="204E77"/>
          </w:tcPr>
          <w:p w14:paraId="5B6D1302" w14:textId="77777777" w:rsidR="00A179E6" w:rsidRPr="00C0175D" w:rsidRDefault="00A179E6"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Arial"/>
                <w:lang w:val="lt-LT"/>
              </w:rPr>
            </w:pPr>
            <w:r w:rsidRPr="00C0175D">
              <w:rPr>
                <w:rFonts w:eastAsia="Arial"/>
                <w:lang w:val="lt-LT"/>
              </w:rPr>
              <w:t>Laukiamas rezultatas</w:t>
            </w:r>
          </w:p>
        </w:tc>
        <w:tc>
          <w:tcPr>
            <w:tcW w:w="1845" w:type="dxa"/>
            <w:gridSpan w:val="2"/>
            <w:tcBorders>
              <w:bottom w:val="none" w:sz="0" w:space="0" w:color="auto"/>
            </w:tcBorders>
            <w:shd w:val="clear" w:color="auto" w:fill="204E77"/>
          </w:tcPr>
          <w:p w14:paraId="705F85DC" w14:textId="47E0AB37" w:rsidR="00A179E6" w:rsidRPr="00C0175D" w:rsidRDefault="00A179E6"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Arial"/>
                <w:lang w:val="lt-LT"/>
              </w:rPr>
            </w:pPr>
            <w:r w:rsidRPr="00C0175D">
              <w:rPr>
                <w:rFonts w:eastAsia="Arial"/>
                <w:lang w:val="lt-LT"/>
              </w:rPr>
              <w:t>Fizinis rod</w:t>
            </w:r>
            <w:r w:rsidR="00F251E4" w:rsidRPr="00C0175D">
              <w:rPr>
                <w:rFonts w:eastAsia="Arial"/>
                <w:lang w:val="lt-LT"/>
              </w:rPr>
              <w:t>i</w:t>
            </w:r>
            <w:r w:rsidRPr="00C0175D">
              <w:rPr>
                <w:rFonts w:eastAsia="Arial"/>
                <w:lang w:val="lt-LT"/>
              </w:rPr>
              <w:t xml:space="preserve">klis </w:t>
            </w:r>
          </w:p>
        </w:tc>
        <w:tc>
          <w:tcPr>
            <w:tcW w:w="1840" w:type="dxa"/>
            <w:vMerge w:val="restart"/>
            <w:tcBorders>
              <w:bottom w:val="none" w:sz="0" w:space="0" w:color="auto"/>
            </w:tcBorders>
            <w:shd w:val="clear" w:color="auto" w:fill="204E77"/>
          </w:tcPr>
          <w:p w14:paraId="633D6E0D" w14:textId="111535EC" w:rsidR="00A179E6" w:rsidRPr="00C0175D" w:rsidRDefault="00A179E6"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Arial"/>
                <w:lang w:val="lt-LT"/>
              </w:rPr>
            </w:pPr>
            <w:r w:rsidRPr="00C0175D">
              <w:rPr>
                <w:rFonts w:eastAsia="Arial"/>
                <w:bCs/>
                <w:lang w:val="lt-LT"/>
              </w:rPr>
              <w:t>Vertinimo rodiklio vertinimo</w:t>
            </w:r>
            <w:r w:rsidRPr="00C0175D">
              <w:rPr>
                <w:rFonts w:eastAsia="Arial"/>
                <w:lang w:val="lt-LT"/>
              </w:rPr>
              <w:t xml:space="preserve"> laikotarpis</w:t>
            </w:r>
          </w:p>
        </w:tc>
      </w:tr>
      <w:tr w:rsidR="00A179E6" w:rsidRPr="00C0175D" w14:paraId="46A1CC31" w14:textId="77777777" w:rsidTr="00AE7266">
        <w:trPr>
          <w:trHeight w:val="365"/>
        </w:trPr>
        <w:tc>
          <w:tcPr>
            <w:cnfStyle w:val="001000000000" w:firstRow="0" w:lastRow="0" w:firstColumn="1" w:lastColumn="0" w:oddVBand="0" w:evenVBand="0" w:oddHBand="0" w:evenHBand="0" w:firstRowFirstColumn="0" w:firstRowLastColumn="0" w:lastRowFirstColumn="0" w:lastRowLastColumn="0"/>
            <w:tcW w:w="2218" w:type="dxa"/>
            <w:vMerge/>
            <w:shd w:val="clear" w:color="auto" w:fill="262140" w:themeFill="text1"/>
          </w:tcPr>
          <w:p w14:paraId="5A98C2DF" w14:textId="77777777" w:rsidR="00A179E6" w:rsidRPr="00C0175D" w:rsidRDefault="00A179E6" w:rsidP="00E77A75">
            <w:pPr>
              <w:pStyle w:val="Lentelestekstasbaltas"/>
              <w:rPr>
                <w:rFonts w:eastAsia="Arial"/>
                <w:lang w:val="lt-LT"/>
              </w:rPr>
            </w:pPr>
          </w:p>
        </w:tc>
        <w:tc>
          <w:tcPr>
            <w:tcW w:w="2455" w:type="dxa"/>
            <w:vMerge/>
            <w:shd w:val="clear" w:color="auto" w:fill="262140" w:themeFill="text1"/>
          </w:tcPr>
          <w:p w14:paraId="3178C5F8" w14:textId="77777777" w:rsidR="00A179E6" w:rsidRPr="00C0175D" w:rsidRDefault="00A179E6" w:rsidP="00E77A75">
            <w:pPr>
              <w:pStyle w:val="Lentelestekstasbaltas"/>
              <w:cnfStyle w:val="000000000000" w:firstRow="0" w:lastRow="0" w:firstColumn="0" w:lastColumn="0" w:oddVBand="0" w:evenVBand="0" w:oddHBand="0" w:evenHBand="0" w:firstRowFirstColumn="0" w:firstRowLastColumn="0" w:lastRowFirstColumn="0" w:lastRowLastColumn="0"/>
              <w:rPr>
                <w:rFonts w:eastAsia="Arial"/>
                <w:lang w:val="lt-LT"/>
              </w:rPr>
            </w:pPr>
          </w:p>
        </w:tc>
        <w:tc>
          <w:tcPr>
            <w:tcW w:w="1985" w:type="dxa"/>
            <w:vMerge/>
            <w:shd w:val="clear" w:color="auto" w:fill="262140" w:themeFill="text1"/>
          </w:tcPr>
          <w:p w14:paraId="014F9696" w14:textId="77777777" w:rsidR="00A179E6" w:rsidRPr="00C0175D" w:rsidRDefault="00A179E6" w:rsidP="00E77A75">
            <w:pPr>
              <w:pStyle w:val="Lentelestekstasbaltas"/>
              <w:cnfStyle w:val="000000000000" w:firstRow="0" w:lastRow="0" w:firstColumn="0" w:lastColumn="0" w:oddVBand="0" w:evenVBand="0" w:oddHBand="0" w:evenHBand="0" w:firstRowFirstColumn="0" w:firstRowLastColumn="0" w:lastRowFirstColumn="0" w:lastRowLastColumn="0"/>
              <w:rPr>
                <w:rFonts w:eastAsia="Arial"/>
                <w:lang w:val="lt-LT"/>
              </w:rPr>
            </w:pPr>
          </w:p>
        </w:tc>
        <w:tc>
          <w:tcPr>
            <w:tcW w:w="992" w:type="dxa"/>
            <w:shd w:val="clear" w:color="auto" w:fill="204E77"/>
          </w:tcPr>
          <w:p w14:paraId="5C4F5AAA" w14:textId="76056540" w:rsidR="00A179E6" w:rsidRPr="00C0175D" w:rsidRDefault="00A179E6" w:rsidP="00E77A75">
            <w:pPr>
              <w:pStyle w:val="Lentelestekstasbal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rPr>
                <w:rFonts w:eastAsia="Arial"/>
                <w:lang w:val="lt-LT"/>
              </w:rPr>
              <w:t xml:space="preserve">Nuo </w:t>
            </w:r>
          </w:p>
        </w:tc>
        <w:tc>
          <w:tcPr>
            <w:tcW w:w="853" w:type="dxa"/>
            <w:shd w:val="clear" w:color="auto" w:fill="204E77"/>
          </w:tcPr>
          <w:p w14:paraId="6550A3A6" w14:textId="2BAD28F7" w:rsidR="00A179E6" w:rsidRPr="00C0175D" w:rsidRDefault="00A179E6" w:rsidP="00E77A75">
            <w:pPr>
              <w:pStyle w:val="Lentelestekstasbal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rPr>
                <w:rFonts w:eastAsia="Arial"/>
                <w:lang w:val="lt-LT"/>
              </w:rPr>
              <w:t xml:space="preserve">Iki </w:t>
            </w:r>
          </w:p>
        </w:tc>
        <w:tc>
          <w:tcPr>
            <w:tcW w:w="1840" w:type="dxa"/>
            <w:vMerge/>
            <w:shd w:val="clear" w:color="auto" w:fill="262140" w:themeFill="text1"/>
          </w:tcPr>
          <w:p w14:paraId="61A3091F" w14:textId="77777777" w:rsidR="00A179E6" w:rsidRPr="00C0175D" w:rsidRDefault="00A179E6" w:rsidP="00E77A75">
            <w:pPr>
              <w:pStyle w:val="Lentelestekstasbaltas"/>
              <w:cnfStyle w:val="000000000000" w:firstRow="0" w:lastRow="0" w:firstColumn="0" w:lastColumn="0" w:oddVBand="0" w:evenVBand="0" w:oddHBand="0" w:evenHBand="0" w:firstRowFirstColumn="0" w:firstRowLastColumn="0" w:lastRowFirstColumn="0" w:lastRowLastColumn="0"/>
              <w:rPr>
                <w:rFonts w:eastAsia="Arial"/>
                <w:lang w:val="lt-LT"/>
              </w:rPr>
            </w:pPr>
          </w:p>
        </w:tc>
      </w:tr>
      <w:tr w:rsidR="00A511EA" w:rsidRPr="00C0175D" w14:paraId="3802FB83" w14:textId="77777777" w:rsidTr="00AE7266">
        <w:trPr>
          <w:trHeight w:val="767"/>
        </w:trPr>
        <w:tc>
          <w:tcPr>
            <w:cnfStyle w:val="001000000000" w:firstRow="0" w:lastRow="0" w:firstColumn="1" w:lastColumn="0" w:oddVBand="0" w:evenVBand="0" w:oddHBand="0" w:evenHBand="0" w:firstRowFirstColumn="0" w:firstRowLastColumn="0" w:lastRowFirstColumn="0" w:lastRowLastColumn="0"/>
            <w:tcW w:w="2218" w:type="dxa"/>
            <w:vMerge w:val="restart"/>
          </w:tcPr>
          <w:p w14:paraId="7AEE0375" w14:textId="77777777" w:rsidR="00A511EA" w:rsidRPr="00C0175D" w:rsidRDefault="00A511EA" w:rsidP="00AB5845">
            <w:pPr>
              <w:pStyle w:val="Lenteliutekstas"/>
              <w:rPr>
                <w:lang w:val="lt-LT"/>
              </w:rPr>
            </w:pPr>
            <w:r w:rsidRPr="00C0175D">
              <w:rPr>
                <w:lang w:val="lt-LT"/>
              </w:rPr>
              <w:t>Atliekų prevencija</w:t>
            </w:r>
          </w:p>
        </w:tc>
        <w:tc>
          <w:tcPr>
            <w:tcW w:w="2455" w:type="dxa"/>
          </w:tcPr>
          <w:p w14:paraId="18078DBA"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Bendras komunalinių atliekų susidarymas, tonomis per metus</w:t>
            </w:r>
          </w:p>
        </w:tc>
        <w:tc>
          <w:tcPr>
            <w:tcW w:w="1985" w:type="dxa"/>
          </w:tcPr>
          <w:p w14:paraId="74D4D389"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Mažėjimas arba nežymus didėjimas</w:t>
            </w:r>
          </w:p>
        </w:tc>
        <w:tc>
          <w:tcPr>
            <w:tcW w:w="992" w:type="dxa"/>
          </w:tcPr>
          <w:p w14:paraId="19F432A8" w14:textId="4B706D44"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rFonts w:eastAsia="Arial"/>
                <w:lang w:val="lt-LT"/>
              </w:rPr>
              <w:t xml:space="preserve"> </w:t>
            </w:r>
            <w:r w:rsidR="006C71D7" w:rsidRPr="006C71D7">
              <w:rPr>
                <w:lang w:val="lt-LT"/>
              </w:rPr>
              <w:t>5 874</w:t>
            </w:r>
          </w:p>
          <w:p w14:paraId="3641B54E"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853" w:type="dxa"/>
          </w:tcPr>
          <w:p w14:paraId="44B49130" w14:textId="0A4D5A77" w:rsidR="00A511EA" w:rsidRPr="00C0175D" w:rsidRDefault="006C71D7"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6C71D7">
              <w:rPr>
                <w:lang w:val="lt-LT"/>
              </w:rPr>
              <w:t>5 613</w:t>
            </w:r>
          </w:p>
        </w:tc>
        <w:tc>
          <w:tcPr>
            <w:tcW w:w="1840" w:type="dxa"/>
          </w:tcPr>
          <w:p w14:paraId="23C42D1A" w14:textId="1B9F2E01"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TAIP</w:t>
            </w:r>
          </w:p>
        </w:tc>
      </w:tr>
      <w:tr w:rsidR="00A511EA" w:rsidRPr="00C0175D" w14:paraId="6F48B083" w14:textId="77777777" w:rsidTr="00AE7266">
        <w:trPr>
          <w:trHeight w:val="770"/>
        </w:trPr>
        <w:tc>
          <w:tcPr>
            <w:cnfStyle w:val="001000000000" w:firstRow="0" w:lastRow="0" w:firstColumn="1" w:lastColumn="0" w:oddVBand="0" w:evenVBand="0" w:oddHBand="0" w:evenHBand="0" w:firstRowFirstColumn="0" w:firstRowLastColumn="0" w:lastRowFirstColumn="0" w:lastRowLastColumn="0"/>
            <w:tcW w:w="2218" w:type="dxa"/>
            <w:vMerge/>
          </w:tcPr>
          <w:p w14:paraId="6577ABDA" w14:textId="77777777" w:rsidR="00A511EA" w:rsidRPr="00C0175D" w:rsidRDefault="00A511EA" w:rsidP="00AB5845">
            <w:pPr>
              <w:pStyle w:val="Lenteliutekstas"/>
              <w:rPr>
                <w:lang w:val="lt-LT"/>
              </w:rPr>
            </w:pPr>
          </w:p>
        </w:tc>
        <w:tc>
          <w:tcPr>
            <w:tcW w:w="2455" w:type="dxa"/>
          </w:tcPr>
          <w:p w14:paraId="3B08AD2D"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Komunalinių atliekų susidarymas vienam gyventojui, kilogramais per metus</w:t>
            </w:r>
          </w:p>
        </w:tc>
        <w:tc>
          <w:tcPr>
            <w:tcW w:w="1985" w:type="dxa"/>
          </w:tcPr>
          <w:p w14:paraId="56E86F2A"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Mažėjimas arba nežymus didėjimas</w:t>
            </w:r>
          </w:p>
        </w:tc>
        <w:tc>
          <w:tcPr>
            <w:tcW w:w="992" w:type="dxa"/>
          </w:tcPr>
          <w:p w14:paraId="3B4DB614" w14:textId="4CA70986" w:rsidR="00A511EA" w:rsidRPr="00955CA2"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ru-RU"/>
              </w:rPr>
            </w:pPr>
            <w:r w:rsidRPr="00C0175D">
              <w:rPr>
                <w:lang w:val="lt-LT"/>
              </w:rPr>
              <w:t>3</w:t>
            </w:r>
            <w:r w:rsidR="00955CA2">
              <w:rPr>
                <w:lang w:val="ru-RU"/>
              </w:rPr>
              <w:t>10</w:t>
            </w:r>
          </w:p>
        </w:tc>
        <w:tc>
          <w:tcPr>
            <w:tcW w:w="853" w:type="dxa"/>
          </w:tcPr>
          <w:p w14:paraId="5B27A9B7" w14:textId="7208DEA9" w:rsidR="00A511EA" w:rsidRPr="00955CA2"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ru-RU"/>
              </w:rPr>
            </w:pPr>
            <w:r w:rsidRPr="00C0175D">
              <w:rPr>
                <w:lang w:val="lt-LT"/>
              </w:rPr>
              <w:t>3</w:t>
            </w:r>
            <w:r w:rsidR="00955CA2">
              <w:rPr>
                <w:lang w:val="ru-RU"/>
              </w:rPr>
              <w:t>30</w:t>
            </w:r>
          </w:p>
        </w:tc>
        <w:tc>
          <w:tcPr>
            <w:tcW w:w="1840" w:type="dxa"/>
          </w:tcPr>
          <w:p w14:paraId="2DFD739A" w14:textId="5E32BA73"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TAIP</w:t>
            </w:r>
          </w:p>
        </w:tc>
      </w:tr>
      <w:tr w:rsidR="00A511EA" w:rsidRPr="00C0175D" w14:paraId="169459A0" w14:textId="77777777" w:rsidTr="00AE7266">
        <w:trPr>
          <w:trHeight w:val="769"/>
        </w:trPr>
        <w:tc>
          <w:tcPr>
            <w:cnfStyle w:val="001000000000" w:firstRow="0" w:lastRow="0" w:firstColumn="1" w:lastColumn="0" w:oddVBand="0" w:evenVBand="0" w:oddHBand="0" w:evenHBand="0" w:firstRowFirstColumn="0" w:firstRowLastColumn="0" w:lastRowFirstColumn="0" w:lastRowLastColumn="0"/>
            <w:tcW w:w="2218" w:type="dxa"/>
            <w:vMerge/>
          </w:tcPr>
          <w:p w14:paraId="52A87C10" w14:textId="77777777" w:rsidR="00A511EA" w:rsidRPr="00C0175D" w:rsidRDefault="00A511EA" w:rsidP="00AB5845">
            <w:pPr>
              <w:pStyle w:val="Lenteliutekstas"/>
              <w:rPr>
                <w:lang w:val="lt-LT"/>
              </w:rPr>
            </w:pPr>
          </w:p>
        </w:tc>
        <w:tc>
          <w:tcPr>
            <w:tcW w:w="2455" w:type="dxa"/>
          </w:tcPr>
          <w:p w14:paraId="24AC5000"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Komunalinių atliekų susidarymas vienam namų ūkiui, kilogramais per metus</w:t>
            </w:r>
          </w:p>
        </w:tc>
        <w:tc>
          <w:tcPr>
            <w:tcW w:w="1985" w:type="dxa"/>
          </w:tcPr>
          <w:p w14:paraId="0185CFD8"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Mažėjimas arba nežymus didėjimas</w:t>
            </w:r>
          </w:p>
        </w:tc>
        <w:tc>
          <w:tcPr>
            <w:tcW w:w="992" w:type="dxa"/>
          </w:tcPr>
          <w:p w14:paraId="00233E3F" w14:textId="32B3AB4F"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730</w:t>
            </w:r>
          </w:p>
        </w:tc>
        <w:tc>
          <w:tcPr>
            <w:tcW w:w="853" w:type="dxa"/>
          </w:tcPr>
          <w:p w14:paraId="634C62DE" w14:textId="58C0718E"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670</w:t>
            </w:r>
          </w:p>
        </w:tc>
        <w:tc>
          <w:tcPr>
            <w:tcW w:w="1840" w:type="dxa"/>
          </w:tcPr>
          <w:p w14:paraId="05833BA8" w14:textId="1BA6A674"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TAIP</w:t>
            </w:r>
          </w:p>
        </w:tc>
      </w:tr>
      <w:tr w:rsidR="00A511EA" w:rsidRPr="00C0175D" w14:paraId="3623C5E4" w14:textId="77777777" w:rsidTr="00AE7266">
        <w:trPr>
          <w:trHeight w:val="541"/>
        </w:trPr>
        <w:tc>
          <w:tcPr>
            <w:cnfStyle w:val="001000000000" w:firstRow="0" w:lastRow="0" w:firstColumn="1" w:lastColumn="0" w:oddVBand="0" w:evenVBand="0" w:oddHBand="0" w:evenHBand="0" w:firstRowFirstColumn="0" w:firstRowLastColumn="0" w:lastRowFirstColumn="0" w:lastRowLastColumn="0"/>
            <w:tcW w:w="2218" w:type="dxa"/>
            <w:vMerge w:val="restart"/>
          </w:tcPr>
          <w:p w14:paraId="543F19EF" w14:textId="68472118" w:rsidR="00A511EA" w:rsidRPr="00C0175D" w:rsidRDefault="00A511EA" w:rsidP="00AB5845">
            <w:pPr>
              <w:pStyle w:val="Lenteliutekstas"/>
              <w:rPr>
                <w:lang w:val="lt-LT"/>
              </w:rPr>
            </w:pPr>
            <w:r w:rsidRPr="00C0175D">
              <w:rPr>
                <w:lang w:val="lt-LT"/>
              </w:rPr>
              <w:t xml:space="preserve">Atliekų paruošimas pakartotiniam naudojimui ir perdirbimui </w:t>
            </w:r>
          </w:p>
        </w:tc>
        <w:tc>
          <w:tcPr>
            <w:tcW w:w="2455" w:type="dxa"/>
          </w:tcPr>
          <w:p w14:paraId="13D2D959" w14:textId="75C26983"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Pakartotiniam naudojimui paruoštų atliekų kiekiai, tonomis per metus</w:t>
            </w:r>
          </w:p>
        </w:tc>
        <w:tc>
          <w:tcPr>
            <w:tcW w:w="1985" w:type="dxa"/>
          </w:tcPr>
          <w:p w14:paraId="1AE8EA20"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Didėjimas</w:t>
            </w:r>
          </w:p>
        </w:tc>
        <w:tc>
          <w:tcPr>
            <w:tcW w:w="992" w:type="dxa"/>
          </w:tcPr>
          <w:p w14:paraId="12274E8E" w14:textId="4D9213EA" w:rsidR="00955CA2" w:rsidRPr="00955CA2" w:rsidRDefault="00955CA2" w:rsidP="00955CA2">
            <w:pPr>
              <w:pStyle w:val="Lenteliutekstas"/>
              <w:cnfStyle w:val="000000000000" w:firstRow="0" w:lastRow="0" w:firstColumn="0" w:lastColumn="0" w:oddVBand="0" w:evenVBand="0" w:oddHBand="0" w:evenHBand="0" w:firstRowFirstColumn="0" w:firstRowLastColumn="0" w:lastRowFirstColumn="0" w:lastRowLastColumn="0"/>
            </w:pPr>
            <w:r w:rsidRPr="00955CA2">
              <w:t>3</w:t>
            </w:r>
            <w:r>
              <w:t xml:space="preserve"> </w:t>
            </w:r>
            <w:r w:rsidRPr="00955CA2">
              <w:t>515</w:t>
            </w:r>
          </w:p>
          <w:p w14:paraId="1FFAABEC" w14:textId="1FC174B4"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p>
        </w:tc>
        <w:tc>
          <w:tcPr>
            <w:tcW w:w="853" w:type="dxa"/>
          </w:tcPr>
          <w:p w14:paraId="247CA25F" w14:textId="57135351" w:rsidR="00955CA2" w:rsidRPr="00955CA2" w:rsidRDefault="00955CA2" w:rsidP="00955CA2">
            <w:pPr>
              <w:pStyle w:val="Lenteliutekstas"/>
              <w:cnfStyle w:val="000000000000" w:firstRow="0" w:lastRow="0" w:firstColumn="0" w:lastColumn="0" w:oddVBand="0" w:evenVBand="0" w:oddHBand="0" w:evenHBand="0" w:firstRowFirstColumn="0" w:firstRowLastColumn="0" w:lastRowFirstColumn="0" w:lastRowLastColumn="0"/>
            </w:pPr>
            <w:r w:rsidRPr="00955CA2">
              <w:t>3</w:t>
            </w:r>
            <w:r>
              <w:t xml:space="preserve"> </w:t>
            </w:r>
            <w:r w:rsidRPr="00955CA2">
              <w:t>290</w:t>
            </w:r>
          </w:p>
          <w:p w14:paraId="4C7C4705" w14:textId="0E19216A"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p>
        </w:tc>
        <w:tc>
          <w:tcPr>
            <w:tcW w:w="1840" w:type="dxa"/>
          </w:tcPr>
          <w:p w14:paraId="746A8957" w14:textId="1B703846"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Pr>
                <w:lang w:val="lt-LT"/>
              </w:rPr>
              <w:t>NE</w:t>
            </w:r>
            <w:r>
              <w:rPr>
                <w:rStyle w:val="Puslapioinaosnuoroda"/>
                <w:lang w:val="lt-LT"/>
              </w:rPr>
              <w:footnoteReference w:id="8"/>
            </w:r>
            <w:r>
              <w:rPr>
                <w:lang w:val="lt-LT"/>
              </w:rPr>
              <w:t xml:space="preserve"> </w:t>
            </w:r>
          </w:p>
        </w:tc>
      </w:tr>
      <w:tr w:rsidR="00A511EA" w:rsidRPr="00C0175D" w14:paraId="408B54C6" w14:textId="77777777" w:rsidTr="00AE7266">
        <w:trPr>
          <w:trHeight w:val="770"/>
        </w:trPr>
        <w:tc>
          <w:tcPr>
            <w:cnfStyle w:val="001000000000" w:firstRow="0" w:lastRow="0" w:firstColumn="1" w:lastColumn="0" w:oddVBand="0" w:evenVBand="0" w:oddHBand="0" w:evenHBand="0" w:firstRowFirstColumn="0" w:firstRowLastColumn="0" w:lastRowFirstColumn="0" w:lastRowLastColumn="0"/>
            <w:tcW w:w="2218" w:type="dxa"/>
            <w:vMerge/>
          </w:tcPr>
          <w:p w14:paraId="156B9C44" w14:textId="77777777" w:rsidR="00A511EA" w:rsidRPr="00C0175D" w:rsidRDefault="00A511EA" w:rsidP="00AB5845">
            <w:pPr>
              <w:pStyle w:val="Lenteliutekstas"/>
              <w:rPr>
                <w:lang w:val="lt-LT"/>
              </w:rPr>
            </w:pPr>
          </w:p>
        </w:tc>
        <w:tc>
          <w:tcPr>
            <w:tcW w:w="2455" w:type="dxa"/>
          </w:tcPr>
          <w:p w14:paraId="5C568769"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Pakartotiniam naudojimui paruoštų atliekų kiekiai, proc. nuo bendro susidariusių komunalinių atliekų kiekio</w:t>
            </w:r>
          </w:p>
        </w:tc>
        <w:tc>
          <w:tcPr>
            <w:tcW w:w="1985" w:type="dxa"/>
          </w:tcPr>
          <w:p w14:paraId="7E95B583"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Didėjimas</w:t>
            </w:r>
          </w:p>
        </w:tc>
        <w:tc>
          <w:tcPr>
            <w:tcW w:w="992" w:type="dxa"/>
          </w:tcPr>
          <w:p w14:paraId="63CC237D" w14:textId="6A90D114"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Pr>
                <w:lang w:val="lt-LT"/>
              </w:rPr>
              <w:t>60</w:t>
            </w:r>
            <w:r w:rsidR="00812D92" w:rsidRPr="00C0175D">
              <w:rPr>
                <w:lang w:val="lt-LT"/>
              </w:rPr>
              <w:t xml:space="preserve"> proc.</w:t>
            </w:r>
          </w:p>
        </w:tc>
        <w:tc>
          <w:tcPr>
            <w:tcW w:w="853" w:type="dxa"/>
          </w:tcPr>
          <w:p w14:paraId="3E3DCB00" w14:textId="3A17D654"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Pr>
                <w:lang w:val="ru-RU"/>
              </w:rPr>
              <w:t>59</w:t>
            </w:r>
            <w:r w:rsidR="00812D92" w:rsidRPr="00C0175D">
              <w:rPr>
                <w:lang w:val="lt-LT"/>
              </w:rPr>
              <w:t xml:space="preserve"> proc.</w:t>
            </w:r>
          </w:p>
        </w:tc>
        <w:tc>
          <w:tcPr>
            <w:tcW w:w="1840" w:type="dxa"/>
          </w:tcPr>
          <w:p w14:paraId="506151C8" w14:textId="0BFBB0DF"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Pr>
                <w:lang w:val="lt-LT"/>
              </w:rPr>
              <w:t>NE</w:t>
            </w:r>
          </w:p>
        </w:tc>
      </w:tr>
      <w:tr w:rsidR="00A511EA" w:rsidRPr="00C0175D" w14:paraId="19AB5203" w14:textId="77777777" w:rsidTr="00AE7266">
        <w:trPr>
          <w:trHeight w:val="998"/>
        </w:trPr>
        <w:tc>
          <w:tcPr>
            <w:cnfStyle w:val="001000000000" w:firstRow="0" w:lastRow="0" w:firstColumn="1" w:lastColumn="0" w:oddVBand="0" w:evenVBand="0" w:oddHBand="0" w:evenHBand="0" w:firstRowFirstColumn="0" w:firstRowLastColumn="0" w:lastRowFirstColumn="0" w:lastRowLastColumn="0"/>
            <w:tcW w:w="2218" w:type="dxa"/>
            <w:vMerge w:val="restart"/>
          </w:tcPr>
          <w:p w14:paraId="3C401815" w14:textId="306C3902" w:rsidR="00A511EA" w:rsidRPr="00C0175D" w:rsidRDefault="00A511EA" w:rsidP="00AB5845">
            <w:pPr>
              <w:pStyle w:val="Lenteliutekstas"/>
              <w:rPr>
                <w:lang w:val="lt-LT"/>
              </w:rPr>
            </w:pPr>
          </w:p>
        </w:tc>
        <w:tc>
          <w:tcPr>
            <w:tcW w:w="2455" w:type="dxa"/>
          </w:tcPr>
          <w:p w14:paraId="01E8A38B"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Iš gyventojų ir juridinių asmenų (įmonių, įstaigų, organizacijų) atskirai surinktų AŽ kiekiai, tonomis per metus pagal atliekų kategorijas (popieriaus ir kartono, stiklo, plastikų, metalo atliekos)</w:t>
            </w:r>
          </w:p>
        </w:tc>
        <w:tc>
          <w:tcPr>
            <w:tcW w:w="1985" w:type="dxa"/>
          </w:tcPr>
          <w:p w14:paraId="54D6AAAA"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Didėjimas</w:t>
            </w:r>
          </w:p>
        </w:tc>
        <w:tc>
          <w:tcPr>
            <w:tcW w:w="992" w:type="dxa"/>
          </w:tcPr>
          <w:p w14:paraId="558C70BF" w14:textId="7EC205D8"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Pr>
                <w:lang w:val="lt-LT"/>
              </w:rPr>
              <w:t>n/a</w:t>
            </w:r>
          </w:p>
        </w:tc>
        <w:tc>
          <w:tcPr>
            <w:tcW w:w="853" w:type="dxa"/>
          </w:tcPr>
          <w:p w14:paraId="497FA121" w14:textId="5FEB2A99"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Pr>
                <w:lang w:val="lt-LT"/>
              </w:rPr>
              <w:t>562</w:t>
            </w:r>
          </w:p>
        </w:tc>
        <w:tc>
          <w:tcPr>
            <w:tcW w:w="1840" w:type="dxa"/>
          </w:tcPr>
          <w:p w14:paraId="4A5E2B2E" w14:textId="63A19936"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TAIP</w:t>
            </w:r>
          </w:p>
        </w:tc>
      </w:tr>
      <w:tr w:rsidR="00A511EA" w:rsidRPr="00C0175D" w14:paraId="4F06DD06" w14:textId="77777777" w:rsidTr="00AE7266">
        <w:trPr>
          <w:trHeight w:val="772"/>
        </w:trPr>
        <w:tc>
          <w:tcPr>
            <w:cnfStyle w:val="001000000000" w:firstRow="0" w:lastRow="0" w:firstColumn="1" w:lastColumn="0" w:oddVBand="0" w:evenVBand="0" w:oddHBand="0" w:evenHBand="0" w:firstRowFirstColumn="0" w:firstRowLastColumn="0" w:lastRowFirstColumn="0" w:lastRowLastColumn="0"/>
            <w:tcW w:w="2218" w:type="dxa"/>
            <w:vMerge/>
          </w:tcPr>
          <w:p w14:paraId="5C760FCF" w14:textId="77777777" w:rsidR="00A511EA" w:rsidRPr="00C0175D" w:rsidRDefault="00A511EA" w:rsidP="00AB5845">
            <w:pPr>
              <w:pStyle w:val="Lenteliutekstas"/>
              <w:rPr>
                <w:lang w:val="lt-LT"/>
              </w:rPr>
            </w:pPr>
          </w:p>
        </w:tc>
        <w:tc>
          <w:tcPr>
            <w:tcW w:w="2455" w:type="dxa"/>
          </w:tcPr>
          <w:p w14:paraId="3849666B" w14:textId="42B6FD3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AŽ kiekis, išrūšiuotas mechaninio apdorojimo įrenginyje ir</w:t>
            </w:r>
            <w:r w:rsidR="00603DE6" w:rsidRPr="00C0175D">
              <w:rPr>
                <w:lang w:val="lt-LT"/>
              </w:rPr>
              <w:t xml:space="preserve"> </w:t>
            </w:r>
            <w:r w:rsidRPr="00C0175D">
              <w:rPr>
                <w:lang w:val="lt-LT"/>
              </w:rPr>
              <w:t>/</w:t>
            </w:r>
            <w:r w:rsidR="00603DE6" w:rsidRPr="00C0175D">
              <w:rPr>
                <w:lang w:val="lt-LT"/>
              </w:rPr>
              <w:t xml:space="preserve"> </w:t>
            </w:r>
            <w:r w:rsidRPr="00C0175D">
              <w:rPr>
                <w:lang w:val="lt-LT"/>
              </w:rPr>
              <w:t>ar mišrių komunalinių atliekų rūšiavimo linijoje, tonomis per metus</w:t>
            </w:r>
            <w:r w:rsidR="00955CA2">
              <w:rPr>
                <w:lang w:val="lt-LT"/>
              </w:rPr>
              <w:t xml:space="preserve"> (vertinama regioniniu mastu) </w:t>
            </w:r>
          </w:p>
        </w:tc>
        <w:tc>
          <w:tcPr>
            <w:tcW w:w="1985" w:type="dxa"/>
          </w:tcPr>
          <w:p w14:paraId="72EAF820"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Didėjimas, vėliau mažėjimas</w:t>
            </w:r>
          </w:p>
        </w:tc>
        <w:tc>
          <w:tcPr>
            <w:tcW w:w="992" w:type="dxa"/>
          </w:tcPr>
          <w:p w14:paraId="0C63987C" w14:textId="2F30FDB1"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rPr>
                <w:lang w:val="lt-LT"/>
              </w:rPr>
              <w:t>398</w:t>
            </w:r>
          </w:p>
        </w:tc>
        <w:tc>
          <w:tcPr>
            <w:tcW w:w="853" w:type="dxa"/>
          </w:tcPr>
          <w:p w14:paraId="256FC0D1" w14:textId="05814672"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rPr>
                <w:lang w:val="lt-LT"/>
              </w:rPr>
              <w:t>414</w:t>
            </w:r>
          </w:p>
        </w:tc>
        <w:tc>
          <w:tcPr>
            <w:tcW w:w="1840" w:type="dxa"/>
          </w:tcPr>
          <w:p w14:paraId="3B3DDAFD" w14:textId="40555A23"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TAIP</w:t>
            </w:r>
          </w:p>
        </w:tc>
      </w:tr>
      <w:tr w:rsidR="00A511EA" w:rsidRPr="00C0175D" w14:paraId="17F9F860" w14:textId="77777777" w:rsidTr="00AE7266">
        <w:trPr>
          <w:trHeight w:val="539"/>
        </w:trPr>
        <w:tc>
          <w:tcPr>
            <w:cnfStyle w:val="001000000000" w:firstRow="0" w:lastRow="0" w:firstColumn="1" w:lastColumn="0" w:oddVBand="0" w:evenVBand="0" w:oddHBand="0" w:evenHBand="0" w:firstRowFirstColumn="0" w:firstRowLastColumn="0" w:lastRowFirstColumn="0" w:lastRowLastColumn="0"/>
            <w:tcW w:w="2218" w:type="dxa"/>
            <w:vMerge/>
          </w:tcPr>
          <w:p w14:paraId="555A0319" w14:textId="77777777" w:rsidR="00A511EA" w:rsidRPr="00C0175D" w:rsidRDefault="00A511EA" w:rsidP="00AB5845">
            <w:pPr>
              <w:pStyle w:val="Lenteliutekstas"/>
              <w:rPr>
                <w:lang w:val="lt-LT"/>
              </w:rPr>
            </w:pPr>
          </w:p>
        </w:tc>
        <w:tc>
          <w:tcPr>
            <w:tcW w:w="2455" w:type="dxa"/>
          </w:tcPr>
          <w:p w14:paraId="7935C0B4"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Atskirai surinktų buityje susidarančių elektros ir elektroninės įrangos atliekų kiekiai, tonomis per metus</w:t>
            </w:r>
          </w:p>
        </w:tc>
        <w:tc>
          <w:tcPr>
            <w:tcW w:w="1985" w:type="dxa"/>
          </w:tcPr>
          <w:p w14:paraId="1E2EA571"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Didėjimas</w:t>
            </w:r>
          </w:p>
        </w:tc>
        <w:tc>
          <w:tcPr>
            <w:tcW w:w="992" w:type="dxa"/>
          </w:tcPr>
          <w:p w14:paraId="456451A9" w14:textId="2C47B89B"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Pr>
                <w:lang w:val="lt-LT"/>
              </w:rPr>
              <w:t>n/a</w:t>
            </w:r>
          </w:p>
        </w:tc>
        <w:tc>
          <w:tcPr>
            <w:tcW w:w="853" w:type="dxa"/>
          </w:tcPr>
          <w:p w14:paraId="2955A695" w14:textId="79A3F129"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Pr>
                <w:lang w:val="lt-LT"/>
              </w:rPr>
              <w:t>120</w:t>
            </w:r>
          </w:p>
        </w:tc>
        <w:tc>
          <w:tcPr>
            <w:tcW w:w="1840" w:type="dxa"/>
          </w:tcPr>
          <w:p w14:paraId="7E8D90D3" w14:textId="4B44CC12"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TAIP</w:t>
            </w:r>
          </w:p>
        </w:tc>
      </w:tr>
      <w:tr w:rsidR="00A511EA" w:rsidRPr="00C0175D" w14:paraId="638A9D63" w14:textId="77777777" w:rsidTr="00AE7266">
        <w:trPr>
          <w:trHeight w:val="542"/>
        </w:trPr>
        <w:tc>
          <w:tcPr>
            <w:cnfStyle w:val="001000000000" w:firstRow="0" w:lastRow="0" w:firstColumn="1" w:lastColumn="0" w:oddVBand="0" w:evenVBand="0" w:oddHBand="0" w:evenHBand="0" w:firstRowFirstColumn="0" w:firstRowLastColumn="0" w:lastRowFirstColumn="0" w:lastRowLastColumn="0"/>
            <w:tcW w:w="2218" w:type="dxa"/>
            <w:vMerge/>
          </w:tcPr>
          <w:p w14:paraId="6BBA28F4" w14:textId="77777777" w:rsidR="00A511EA" w:rsidRPr="00C0175D" w:rsidRDefault="00A511EA" w:rsidP="00AB5845">
            <w:pPr>
              <w:pStyle w:val="Lenteliutekstas"/>
              <w:rPr>
                <w:lang w:val="lt-LT"/>
              </w:rPr>
            </w:pPr>
          </w:p>
        </w:tc>
        <w:tc>
          <w:tcPr>
            <w:tcW w:w="2455" w:type="dxa"/>
          </w:tcPr>
          <w:p w14:paraId="5FC20DAD"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Atskirai surinktų biologinių atliekų kiekiai, tonomis per metus</w:t>
            </w:r>
          </w:p>
        </w:tc>
        <w:tc>
          <w:tcPr>
            <w:tcW w:w="1985" w:type="dxa"/>
          </w:tcPr>
          <w:p w14:paraId="32939B90"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Didėjimas</w:t>
            </w:r>
          </w:p>
        </w:tc>
        <w:tc>
          <w:tcPr>
            <w:tcW w:w="992" w:type="dxa"/>
          </w:tcPr>
          <w:p w14:paraId="1C0D8EAA" w14:textId="61C88177"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Pr>
                <w:lang w:val="lt-LT"/>
              </w:rPr>
              <w:t>197</w:t>
            </w:r>
          </w:p>
        </w:tc>
        <w:tc>
          <w:tcPr>
            <w:tcW w:w="853" w:type="dxa"/>
          </w:tcPr>
          <w:p w14:paraId="362A70A9" w14:textId="5B54417D"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Pr>
                <w:lang w:val="lt-LT"/>
              </w:rPr>
              <w:t>625</w:t>
            </w:r>
          </w:p>
        </w:tc>
        <w:tc>
          <w:tcPr>
            <w:tcW w:w="1840" w:type="dxa"/>
          </w:tcPr>
          <w:p w14:paraId="63C3A480" w14:textId="5A1FCCE0" w:rsidR="00A511EA" w:rsidRPr="00C0175D" w:rsidRDefault="00955CA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Pr>
                <w:lang w:val="lt-LT"/>
              </w:rPr>
              <w:t>NE</w:t>
            </w:r>
          </w:p>
        </w:tc>
      </w:tr>
      <w:tr w:rsidR="00A511EA" w:rsidRPr="00C0175D" w14:paraId="1F383E3D" w14:textId="77777777" w:rsidTr="00AE7266">
        <w:trPr>
          <w:trHeight w:val="770"/>
        </w:trPr>
        <w:tc>
          <w:tcPr>
            <w:cnfStyle w:val="001000000000" w:firstRow="0" w:lastRow="0" w:firstColumn="1" w:lastColumn="0" w:oddVBand="0" w:evenVBand="0" w:oddHBand="0" w:evenHBand="0" w:firstRowFirstColumn="0" w:firstRowLastColumn="0" w:lastRowFirstColumn="0" w:lastRowLastColumn="0"/>
            <w:tcW w:w="2218" w:type="dxa"/>
            <w:vMerge/>
          </w:tcPr>
          <w:p w14:paraId="57C4C577" w14:textId="77777777" w:rsidR="00A511EA" w:rsidRPr="00C0175D" w:rsidRDefault="00A511EA" w:rsidP="00AB5845">
            <w:pPr>
              <w:pStyle w:val="Lenteliutekstas"/>
              <w:rPr>
                <w:lang w:val="lt-LT"/>
              </w:rPr>
            </w:pPr>
          </w:p>
        </w:tc>
        <w:tc>
          <w:tcPr>
            <w:tcW w:w="2455" w:type="dxa"/>
          </w:tcPr>
          <w:p w14:paraId="32D852A7" w14:textId="53D765FA"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Bendras perdirbimui surinktas ir paruoštas komunalinių atliekų kiekis, tonomis per metus,  įskaitant ir biologinių atliekų, išrūšiuotų MBA  kompostavimą</w:t>
            </w:r>
            <w:r w:rsidR="00955CA2">
              <w:rPr>
                <w:lang w:val="lt-LT"/>
              </w:rPr>
              <w:t xml:space="preserve"> (vertinama regioniniu mastu) </w:t>
            </w:r>
          </w:p>
        </w:tc>
        <w:tc>
          <w:tcPr>
            <w:tcW w:w="1985" w:type="dxa"/>
          </w:tcPr>
          <w:p w14:paraId="2FE7A424"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Didėjimas</w:t>
            </w:r>
          </w:p>
        </w:tc>
        <w:tc>
          <w:tcPr>
            <w:tcW w:w="992" w:type="dxa"/>
          </w:tcPr>
          <w:p w14:paraId="1CCC2A18" w14:textId="5B4FBE7C"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rPr>
                <w:lang w:val="lt-LT"/>
              </w:rPr>
              <w:t>23 202</w:t>
            </w:r>
          </w:p>
        </w:tc>
        <w:tc>
          <w:tcPr>
            <w:tcW w:w="853" w:type="dxa"/>
          </w:tcPr>
          <w:p w14:paraId="0B8D9C09" w14:textId="272F6919" w:rsidR="00A511EA" w:rsidRPr="00C0175D" w:rsidRDefault="00461B0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rPr>
                <w:lang w:val="lt-LT"/>
              </w:rPr>
              <w:t>25 252</w:t>
            </w:r>
          </w:p>
        </w:tc>
        <w:tc>
          <w:tcPr>
            <w:tcW w:w="1840" w:type="dxa"/>
          </w:tcPr>
          <w:p w14:paraId="6490B9E4" w14:textId="1530C8A2"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TAIP</w:t>
            </w:r>
          </w:p>
        </w:tc>
      </w:tr>
      <w:tr w:rsidR="00A511EA" w:rsidRPr="00C0175D" w14:paraId="6C5DBD79" w14:textId="77777777" w:rsidTr="00AE7266">
        <w:trPr>
          <w:trHeight w:val="770"/>
        </w:trPr>
        <w:tc>
          <w:tcPr>
            <w:cnfStyle w:val="001000000000" w:firstRow="0" w:lastRow="0" w:firstColumn="1" w:lastColumn="0" w:oddVBand="0" w:evenVBand="0" w:oddHBand="0" w:evenHBand="0" w:firstRowFirstColumn="0" w:firstRowLastColumn="0" w:lastRowFirstColumn="0" w:lastRowLastColumn="0"/>
            <w:tcW w:w="2218" w:type="dxa"/>
            <w:vMerge/>
          </w:tcPr>
          <w:p w14:paraId="4BB87EE7" w14:textId="77777777" w:rsidR="00A511EA" w:rsidRPr="00C0175D" w:rsidRDefault="00A511EA" w:rsidP="00AB5845">
            <w:pPr>
              <w:pStyle w:val="Lenteliutekstas"/>
              <w:rPr>
                <w:lang w:val="lt-LT"/>
              </w:rPr>
            </w:pPr>
          </w:p>
        </w:tc>
        <w:tc>
          <w:tcPr>
            <w:tcW w:w="2455" w:type="dxa"/>
          </w:tcPr>
          <w:p w14:paraId="7FE94E76" w14:textId="178C0183"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Bendras perdirbimui surinktas ir paruoštas komunalinių atliekų kiekis,  įskaitant ir biologinių atliekų, išrūšiuotų MBA  kompostavimą  proc. nuo bendro susidariusių komunalinių atliekų kiekio</w:t>
            </w:r>
            <w:r w:rsidR="00955CA2">
              <w:rPr>
                <w:lang w:val="lt-LT"/>
              </w:rPr>
              <w:t xml:space="preserve"> (vertinama regioniniu mastu) </w:t>
            </w:r>
          </w:p>
        </w:tc>
        <w:tc>
          <w:tcPr>
            <w:tcW w:w="1985" w:type="dxa"/>
          </w:tcPr>
          <w:p w14:paraId="3474104F" w14:textId="77777777"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Didėjimas</w:t>
            </w:r>
          </w:p>
        </w:tc>
        <w:tc>
          <w:tcPr>
            <w:tcW w:w="992" w:type="dxa"/>
          </w:tcPr>
          <w:p w14:paraId="08912619" w14:textId="5E4B211E"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rPr>
                <w:lang w:val="lt-LT"/>
              </w:rPr>
              <w:t>51</w:t>
            </w:r>
            <w:r w:rsidR="00812D92" w:rsidRPr="00C0175D">
              <w:rPr>
                <w:lang w:val="lt-LT"/>
              </w:rPr>
              <w:t xml:space="preserve"> proc.</w:t>
            </w:r>
          </w:p>
        </w:tc>
        <w:tc>
          <w:tcPr>
            <w:tcW w:w="853" w:type="dxa"/>
          </w:tcPr>
          <w:p w14:paraId="0A724604" w14:textId="0BCB6103" w:rsidR="00A511EA" w:rsidRPr="00C0175D" w:rsidRDefault="00461B02"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t>62</w:t>
            </w:r>
            <w:r w:rsidR="00812D92" w:rsidRPr="00C0175D">
              <w:t xml:space="preserve"> proc.</w:t>
            </w:r>
          </w:p>
        </w:tc>
        <w:tc>
          <w:tcPr>
            <w:tcW w:w="1840" w:type="dxa"/>
          </w:tcPr>
          <w:p w14:paraId="63A281E3" w14:textId="52A7CD0D" w:rsidR="00A511EA" w:rsidRPr="00C0175D" w:rsidRDefault="00A511EA"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TAIP</w:t>
            </w:r>
          </w:p>
        </w:tc>
      </w:tr>
      <w:tr w:rsidR="00092170" w:rsidRPr="00C0175D" w14:paraId="599588B4" w14:textId="77777777" w:rsidTr="00AE7266">
        <w:trPr>
          <w:trHeight w:val="769"/>
        </w:trPr>
        <w:tc>
          <w:tcPr>
            <w:cnfStyle w:val="001000000000" w:firstRow="0" w:lastRow="0" w:firstColumn="1" w:lastColumn="0" w:oddVBand="0" w:evenVBand="0" w:oddHBand="0" w:evenHBand="0" w:firstRowFirstColumn="0" w:firstRowLastColumn="0" w:lastRowFirstColumn="0" w:lastRowLastColumn="0"/>
            <w:tcW w:w="2218" w:type="dxa"/>
          </w:tcPr>
          <w:p w14:paraId="633ACD41" w14:textId="77777777" w:rsidR="00092170" w:rsidRPr="00C0175D" w:rsidRDefault="00092170" w:rsidP="00AB5845">
            <w:pPr>
              <w:pStyle w:val="Lenteliutekstas"/>
              <w:rPr>
                <w:lang w:val="lt-LT"/>
              </w:rPr>
            </w:pPr>
            <w:r w:rsidRPr="00C0175D">
              <w:rPr>
                <w:lang w:val="lt-LT"/>
              </w:rPr>
              <w:lastRenderedPageBreak/>
              <w:t>Atliekų naudojimas</w:t>
            </w:r>
          </w:p>
        </w:tc>
        <w:tc>
          <w:tcPr>
            <w:tcW w:w="2455" w:type="dxa"/>
          </w:tcPr>
          <w:p w14:paraId="61E13205" w14:textId="27A064AE" w:rsidR="00092170" w:rsidRPr="00955CA2"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lang w:val="en-GB"/>
              </w:rPr>
            </w:pPr>
            <w:r w:rsidRPr="00C0175D">
              <w:rPr>
                <w:lang w:val="lt-LT"/>
              </w:rPr>
              <w:t>Panaudotų energijai gauti komunalinių atliekų kiekis, proc. nuo bendro susidariusių komunalinių atliekų kiekio</w:t>
            </w:r>
            <w:r w:rsidR="00955CA2">
              <w:rPr>
                <w:lang w:val="lt-LT"/>
              </w:rPr>
              <w:t xml:space="preserve"> (vertinama regioniniu mastu)</w:t>
            </w:r>
          </w:p>
        </w:tc>
        <w:tc>
          <w:tcPr>
            <w:tcW w:w="1985" w:type="dxa"/>
          </w:tcPr>
          <w:p w14:paraId="1748C9E1" w14:textId="58E8037C"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xml:space="preserve">  2 % </w:t>
            </w:r>
          </w:p>
        </w:tc>
        <w:tc>
          <w:tcPr>
            <w:tcW w:w="992" w:type="dxa"/>
          </w:tcPr>
          <w:p w14:paraId="1F37722C" w14:textId="624967EF"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rPr>
                <w:lang w:val="lt-LT"/>
              </w:rPr>
              <w:t>0 %</w:t>
            </w:r>
            <w:r w:rsidRPr="00C0175D">
              <w:rPr>
                <w:rStyle w:val="Puslapioinaosnuoroda"/>
                <w:lang w:val="lt-LT"/>
              </w:rPr>
              <w:footnoteReference w:id="9"/>
            </w:r>
            <w:r w:rsidRPr="00C0175D">
              <w:rPr>
                <w:lang w:val="lt-LT"/>
              </w:rPr>
              <w:t xml:space="preserve">  </w:t>
            </w:r>
          </w:p>
        </w:tc>
        <w:tc>
          <w:tcPr>
            <w:tcW w:w="853" w:type="dxa"/>
          </w:tcPr>
          <w:p w14:paraId="32FEF648" w14:textId="035AE05D"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sidRPr="00C0175D">
              <w:rPr>
                <w:lang w:val="lt-LT"/>
              </w:rPr>
              <w:t xml:space="preserve">  2 % </w:t>
            </w:r>
          </w:p>
        </w:tc>
        <w:tc>
          <w:tcPr>
            <w:tcW w:w="1840" w:type="dxa"/>
          </w:tcPr>
          <w:p w14:paraId="5E756AF8" w14:textId="5CF4B635"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xml:space="preserve">TAIP </w:t>
            </w:r>
          </w:p>
        </w:tc>
      </w:tr>
      <w:tr w:rsidR="00092170" w:rsidRPr="00C0175D" w14:paraId="495E22CE" w14:textId="77777777" w:rsidTr="00AE7266">
        <w:trPr>
          <w:trHeight w:val="539"/>
        </w:trPr>
        <w:tc>
          <w:tcPr>
            <w:cnfStyle w:val="001000000000" w:firstRow="0" w:lastRow="0" w:firstColumn="1" w:lastColumn="0" w:oddVBand="0" w:evenVBand="0" w:oddHBand="0" w:evenHBand="0" w:firstRowFirstColumn="0" w:firstRowLastColumn="0" w:lastRowFirstColumn="0" w:lastRowLastColumn="0"/>
            <w:tcW w:w="2218" w:type="dxa"/>
            <w:vMerge w:val="restart"/>
          </w:tcPr>
          <w:p w14:paraId="58AA4EB6" w14:textId="77777777" w:rsidR="00092170" w:rsidRPr="00C0175D" w:rsidRDefault="00092170" w:rsidP="00AB5845">
            <w:pPr>
              <w:pStyle w:val="Lenteliutekstas"/>
              <w:rPr>
                <w:lang w:val="lt-LT"/>
              </w:rPr>
            </w:pPr>
            <w:r w:rsidRPr="00C0175D">
              <w:rPr>
                <w:lang w:val="lt-LT"/>
              </w:rPr>
              <w:t>Atliekų šalinimas</w:t>
            </w:r>
          </w:p>
        </w:tc>
        <w:tc>
          <w:tcPr>
            <w:tcW w:w="2455" w:type="dxa"/>
          </w:tcPr>
          <w:p w14:paraId="189A767C" w14:textId="77777777"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Pašalintų sąvartyne komunalinių atliekų kiekis, proc. nuo bendro susidariusių komunalinių atliekų kiekio</w:t>
            </w:r>
          </w:p>
        </w:tc>
        <w:tc>
          <w:tcPr>
            <w:tcW w:w="1985" w:type="dxa"/>
          </w:tcPr>
          <w:p w14:paraId="78C028C4" w14:textId="75F9FB2D"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w:t>
            </w:r>
            <w:r w:rsidR="00552343">
              <w:rPr>
                <w:lang w:val="lt-LT"/>
              </w:rPr>
              <w:t>Mažėjimas</w:t>
            </w:r>
          </w:p>
        </w:tc>
        <w:tc>
          <w:tcPr>
            <w:tcW w:w="992" w:type="dxa"/>
          </w:tcPr>
          <w:p w14:paraId="52A6CB7B" w14:textId="572EF04B" w:rsidR="00092170" w:rsidRPr="00C0175D" w:rsidRDefault="00552343"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t>39</w:t>
            </w:r>
            <w:r w:rsidR="00955CA2">
              <w:t xml:space="preserve"> </w:t>
            </w:r>
            <w:r w:rsidR="00092170" w:rsidRPr="00C0175D">
              <w:t>%</w:t>
            </w:r>
            <w:r w:rsidR="00092170" w:rsidRPr="00C0175D">
              <w:rPr>
                <w:lang w:val="lt-LT"/>
              </w:rPr>
              <w:t xml:space="preserve"> </w:t>
            </w:r>
          </w:p>
        </w:tc>
        <w:tc>
          <w:tcPr>
            <w:tcW w:w="853" w:type="dxa"/>
          </w:tcPr>
          <w:p w14:paraId="43611579" w14:textId="33DFCAA9"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xml:space="preserve">  </w:t>
            </w:r>
            <w:r w:rsidR="00955CA2">
              <w:rPr>
                <w:lang w:val="lt-LT"/>
              </w:rPr>
              <w:t>2</w:t>
            </w:r>
            <w:r w:rsidR="00552343">
              <w:rPr>
                <w:lang w:val="lt-LT"/>
              </w:rPr>
              <w:t>3</w:t>
            </w:r>
            <w:r w:rsidR="00506CDA">
              <w:rPr>
                <w:lang w:val="lt-LT"/>
              </w:rPr>
              <w:t xml:space="preserve"> </w:t>
            </w:r>
            <w:r w:rsidRPr="00C0175D">
              <w:rPr>
                <w:lang w:val="lt-LT"/>
              </w:rPr>
              <w:t xml:space="preserve">% </w:t>
            </w:r>
          </w:p>
        </w:tc>
        <w:tc>
          <w:tcPr>
            <w:tcW w:w="1840" w:type="dxa"/>
          </w:tcPr>
          <w:p w14:paraId="7EE8F078" w14:textId="7A3AF8A0"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TAIP</w:t>
            </w:r>
          </w:p>
        </w:tc>
      </w:tr>
      <w:tr w:rsidR="00092170" w:rsidRPr="00C0175D" w14:paraId="6BD4B966" w14:textId="77777777" w:rsidTr="00AE7266">
        <w:trPr>
          <w:trHeight w:val="770"/>
        </w:trPr>
        <w:tc>
          <w:tcPr>
            <w:cnfStyle w:val="001000000000" w:firstRow="0" w:lastRow="0" w:firstColumn="1" w:lastColumn="0" w:oddVBand="0" w:evenVBand="0" w:oddHBand="0" w:evenHBand="0" w:firstRowFirstColumn="0" w:firstRowLastColumn="0" w:lastRowFirstColumn="0" w:lastRowLastColumn="0"/>
            <w:tcW w:w="2218" w:type="dxa"/>
            <w:vMerge/>
          </w:tcPr>
          <w:p w14:paraId="2F89A96E" w14:textId="77777777" w:rsidR="00092170" w:rsidRPr="00C0175D" w:rsidRDefault="00092170" w:rsidP="00AB5845">
            <w:pPr>
              <w:pStyle w:val="Lenteliutekstas"/>
              <w:rPr>
                <w:lang w:val="lt-LT"/>
              </w:rPr>
            </w:pPr>
          </w:p>
        </w:tc>
        <w:tc>
          <w:tcPr>
            <w:tcW w:w="2455" w:type="dxa"/>
          </w:tcPr>
          <w:p w14:paraId="4F35BAB9" w14:textId="488D6B2A"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Pašalintų sąvartyne komunalinių biologiškai skaidžių atliekų kiekis, proc. nuo bendro susidariusių komunalinių atliekų kiekio</w:t>
            </w:r>
            <w:r w:rsidR="00955CA2">
              <w:rPr>
                <w:lang w:val="lt-LT"/>
              </w:rPr>
              <w:t xml:space="preserve"> (vertinama regioniniu mastu) </w:t>
            </w:r>
          </w:p>
        </w:tc>
        <w:tc>
          <w:tcPr>
            <w:tcW w:w="1985" w:type="dxa"/>
          </w:tcPr>
          <w:p w14:paraId="5B493C46" w14:textId="1B4BD42C" w:rsidR="00092170" w:rsidRPr="00C0175D" w:rsidRDefault="00552343"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Pr>
                <w:lang w:val="lt-LT"/>
              </w:rPr>
              <w:t>Mažėjimas</w:t>
            </w:r>
          </w:p>
        </w:tc>
        <w:tc>
          <w:tcPr>
            <w:tcW w:w="992" w:type="dxa"/>
          </w:tcPr>
          <w:p w14:paraId="63DADA23" w14:textId="63841CB8" w:rsidR="00092170" w:rsidRPr="00C0175D" w:rsidRDefault="00552343" w:rsidP="00AB5845">
            <w:pPr>
              <w:pStyle w:val="Lenteliutekstas"/>
              <w:cnfStyle w:val="000000000000" w:firstRow="0" w:lastRow="0" w:firstColumn="0" w:lastColumn="0" w:oddVBand="0" w:evenVBand="0" w:oddHBand="0" w:evenHBand="0" w:firstRowFirstColumn="0" w:firstRowLastColumn="0" w:lastRowFirstColumn="0" w:lastRowLastColumn="0"/>
              <w:rPr>
                <w:rFonts w:eastAsia="Arial"/>
                <w:lang w:val="lt-LT"/>
              </w:rPr>
            </w:pPr>
            <w:r>
              <w:rPr>
                <w:lang w:val="lt-LT"/>
              </w:rPr>
              <w:t>9</w:t>
            </w:r>
            <w:r w:rsidR="00092170" w:rsidRPr="00C0175D">
              <w:rPr>
                <w:lang w:val="lt-LT"/>
              </w:rPr>
              <w:t xml:space="preserve"> %</w:t>
            </w:r>
          </w:p>
        </w:tc>
        <w:tc>
          <w:tcPr>
            <w:tcW w:w="853" w:type="dxa"/>
          </w:tcPr>
          <w:p w14:paraId="1F23B6FB" w14:textId="3009066B" w:rsidR="00092170" w:rsidRPr="00C0175D" w:rsidRDefault="00552343"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t>1</w:t>
            </w:r>
            <w:r w:rsidR="00092170" w:rsidRPr="00C0175D">
              <w:rPr>
                <w:lang w:val="lt-LT"/>
              </w:rPr>
              <w:t xml:space="preserve"> %</w:t>
            </w:r>
          </w:p>
        </w:tc>
        <w:tc>
          <w:tcPr>
            <w:tcW w:w="1840" w:type="dxa"/>
          </w:tcPr>
          <w:p w14:paraId="239A26F1" w14:textId="016BC9A7" w:rsidR="00092170" w:rsidRPr="00C0175D" w:rsidRDefault="00092170"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xml:space="preserve">TAIP </w:t>
            </w:r>
          </w:p>
        </w:tc>
      </w:tr>
      <w:bookmarkEnd w:id="54"/>
    </w:tbl>
    <w:p w14:paraId="789582A9" w14:textId="77777777" w:rsidR="00267D85" w:rsidRPr="00C0175D" w:rsidRDefault="00267D85" w:rsidP="00267D85">
      <w:pPr>
        <w:spacing w:before="0" w:after="0" w:line="240" w:lineRule="auto"/>
        <w:ind w:right="-7"/>
        <w:jc w:val="left"/>
        <w:rPr>
          <w:rFonts w:asciiTheme="minorHAnsi" w:hAnsiTheme="minorHAnsi" w:cstheme="minorHAnsi"/>
        </w:rPr>
      </w:pPr>
    </w:p>
    <w:p w14:paraId="26596C7C" w14:textId="35664925" w:rsidR="00267D85" w:rsidRDefault="009167B9" w:rsidP="00371869">
      <w:pPr>
        <w:spacing w:before="0" w:after="0" w:line="240" w:lineRule="auto"/>
        <w:ind w:right="-7"/>
        <w:rPr>
          <w:rFonts w:asciiTheme="minorHAnsi" w:hAnsiTheme="minorHAnsi" w:cstheme="minorHAnsi"/>
        </w:rPr>
      </w:pPr>
      <w:r w:rsidRPr="00C0175D">
        <w:rPr>
          <w:rFonts w:asciiTheme="minorHAnsi" w:hAnsiTheme="minorHAnsi" w:cstheme="minorHAnsi"/>
        </w:rPr>
        <w:t xml:space="preserve">Įvertinus </w:t>
      </w:r>
      <w:r w:rsidR="00603DE6" w:rsidRPr="00C0175D">
        <w:rPr>
          <w:rFonts w:asciiTheme="minorHAnsi" w:hAnsiTheme="minorHAnsi" w:cstheme="minorHAnsi"/>
          <w:noProof/>
        </w:rPr>
        <w:t>VATP</w:t>
      </w:r>
      <w:r w:rsidRPr="00C0175D">
        <w:rPr>
          <w:rFonts w:asciiTheme="minorHAnsi" w:hAnsiTheme="minorHAnsi" w:cstheme="minorHAnsi"/>
        </w:rPr>
        <w:t xml:space="preserve"> nustatytų uždavinių įgyvendinimą regione, esamą sukurtą infrastruktūrą </w:t>
      </w:r>
      <w:r w:rsidR="00603DE6" w:rsidRPr="00C0175D">
        <w:rPr>
          <w:rFonts w:asciiTheme="minorHAnsi" w:hAnsiTheme="minorHAnsi" w:cstheme="minorHAnsi"/>
        </w:rPr>
        <w:t xml:space="preserve">ir </w:t>
      </w:r>
      <w:r w:rsidRPr="00C0175D">
        <w:rPr>
          <w:rFonts w:asciiTheme="minorHAnsi" w:hAnsiTheme="minorHAnsi" w:cstheme="minorHAnsi"/>
        </w:rPr>
        <w:t xml:space="preserve">numatytas naujas komunalinių atliekų tvarkymo užduotis, žemiau pateikiama </w:t>
      </w:r>
      <w:r w:rsidR="00196D68" w:rsidRPr="00196D68">
        <w:rPr>
          <w:rFonts w:asciiTheme="minorHAnsi" w:hAnsiTheme="minorHAnsi" w:cstheme="minorHAnsi"/>
        </w:rPr>
        <w:t xml:space="preserve">Molėtų rajono savivaldybės </w:t>
      </w:r>
      <w:r w:rsidRPr="00C0175D">
        <w:rPr>
          <w:rFonts w:asciiTheme="minorHAnsi" w:hAnsiTheme="minorHAnsi" w:cstheme="minorHAnsi"/>
        </w:rPr>
        <w:t>komunalinių atliekų tvarkymo sistemos  stiprybių, silpnybių, galimybių ir grėsmių</w:t>
      </w:r>
      <w:r w:rsidR="00603DE6" w:rsidRPr="00C0175D">
        <w:rPr>
          <w:rFonts w:asciiTheme="minorHAnsi" w:hAnsiTheme="minorHAnsi" w:cstheme="minorHAnsi"/>
        </w:rPr>
        <w:t xml:space="preserve"> </w:t>
      </w:r>
      <w:r w:rsidRPr="00C0175D">
        <w:rPr>
          <w:rFonts w:asciiTheme="minorHAnsi" w:hAnsiTheme="minorHAnsi" w:cstheme="minorHAnsi"/>
        </w:rPr>
        <w:t>analizė.</w:t>
      </w:r>
    </w:p>
    <w:p w14:paraId="1596CBBF" w14:textId="77777777" w:rsidR="00552343" w:rsidRDefault="00552343" w:rsidP="00371869">
      <w:pPr>
        <w:spacing w:before="0" w:after="0" w:line="240" w:lineRule="auto"/>
        <w:ind w:right="-7"/>
        <w:rPr>
          <w:rFonts w:asciiTheme="minorHAnsi" w:hAnsiTheme="minorHAnsi" w:cstheme="minorHAnsi"/>
        </w:rPr>
      </w:pPr>
    </w:p>
    <w:p w14:paraId="56C6A6C9" w14:textId="77777777" w:rsidR="00552343" w:rsidRDefault="00552343" w:rsidP="00371869">
      <w:pPr>
        <w:spacing w:before="0" w:after="0" w:line="240" w:lineRule="auto"/>
        <w:ind w:right="-7"/>
        <w:rPr>
          <w:rFonts w:asciiTheme="minorHAnsi" w:hAnsiTheme="minorHAnsi" w:cstheme="minorHAnsi"/>
        </w:rPr>
      </w:pPr>
    </w:p>
    <w:p w14:paraId="00006D83" w14:textId="77777777" w:rsidR="00552343" w:rsidRPr="00C0175D" w:rsidRDefault="00552343" w:rsidP="00371869">
      <w:pPr>
        <w:spacing w:before="0" w:after="0" w:line="240" w:lineRule="auto"/>
        <w:ind w:right="-7"/>
        <w:rPr>
          <w:rFonts w:asciiTheme="minorHAnsi" w:hAnsiTheme="minorHAnsi" w:cstheme="minorHAnsi"/>
        </w:rPr>
      </w:pPr>
    </w:p>
    <w:p w14:paraId="7D4AD5D9" w14:textId="4D502C90" w:rsidR="009167B9" w:rsidRPr="00C0175D" w:rsidRDefault="009167B9" w:rsidP="00812D92">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55" w:name="_Toc145411613"/>
      <w:r w:rsidR="009F498B">
        <w:rPr>
          <w:b/>
          <w:bCs/>
          <w:noProof/>
        </w:rPr>
        <w:t>16</w:t>
      </w:r>
      <w:r w:rsidRPr="00C0175D">
        <w:rPr>
          <w:b/>
          <w:bCs/>
          <w:noProof/>
        </w:rPr>
        <w:fldChar w:fldCharType="end"/>
      </w:r>
      <w:r w:rsidR="005173EC" w:rsidRPr="00C0175D">
        <w:rPr>
          <w:b/>
          <w:bCs/>
          <w:noProof/>
        </w:rPr>
        <w:t xml:space="preserve"> lentelė.</w:t>
      </w:r>
      <w:r w:rsidRPr="00C0175D">
        <w:rPr>
          <w:noProof/>
        </w:rPr>
        <w:t xml:space="preserve"> </w:t>
      </w:r>
      <w:r w:rsidR="00196D68" w:rsidRPr="00196D68">
        <w:rPr>
          <w:noProof/>
        </w:rPr>
        <w:t xml:space="preserve">Molėtų rajono savivaldybės </w:t>
      </w:r>
      <w:r w:rsidRPr="00C0175D">
        <w:rPr>
          <w:noProof/>
        </w:rPr>
        <w:t>komunalinių atliekų tvarkymo sistemos  stiprybių, silpnybių, galimybių ir grėsmių analizė</w:t>
      </w:r>
      <w:bookmarkEnd w:id="55"/>
    </w:p>
    <w:tbl>
      <w:tblPr>
        <w:tblStyle w:val="1tinkleliolentelviesi1"/>
        <w:tblW w:w="10201"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5100"/>
        <w:gridCol w:w="5101"/>
      </w:tblGrid>
      <w:tr w:rsidR="009167B9" w:rsidRPr="00C0175D" w14:paraId="713C04E7" w14:textId="77777777" w:rsidTr="00AE7266">
        <w:trPr>
          <w:cnfStyle w:val="100000000000" w:firstRow="1" w:lastRow="0" w:firstColumn="0" w:lastColumn="0" w:oddVBand="0" w:evenVBand="0" w:oddHBand="0"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0" w:type="dxa"/>
            <w:tcBorders>
              <w:bottom w:val="none" w:sz="0" w:space="0" w:color="auto"/>
            </w:tcBorders>
            <w:shd w:val="clear" w:color="auto" w:fill="204E77"/>
            <w:hideMark/>
          </w:tcPr>
          <w:p w14:paraId="3AFAEA15" w14:textId="77777777" w:rsidR="009167B9" w:rsidRPr="00C0175D" w:rsidRDefault="009167B9" w:rsidP="00E77A75">
            <w:pPr>
              <w:pStyle w:val="Lentelestekstasbaltas"/>
              <w:rPr>
                <w:rFonts w:eastAsia="Calibri"/>
                <w:bCs/>
                <w:lang w:val="lt-LT"/>
              </w:rPr>
            </w:pPr>
            <w:r w:rsidRPr="00C0175D">
              <w:rPr>
                <w:rFonts w:eastAsia="Calibri"/>
                <w:bCs/>
                <w:lang w:val="lt-LT"/>
              </w:rPr>
              <w:t>Stiprybės</w:t>
            </w:r>
          </w:p>
        </w:tc>
        <w:tc>
          <w:tcPr>
            <w:tcW w:w="0" w:type="dxa"/>
            <w:tcBorders>
              <w:bottom w:val="none" w:sz="0" w:space="0" w:color="auto"/>
            </w:tcBorders>
            <w:shd w:val="clear" w:color="auto" w:fill="204E77"/>
            <w:hideMark/>
          </w:tcPr>
          <w:p w14:paraId="46F2F208" w14:textId="77777777" w:rsidR="009167B9" w:rsidRPr="00C0175D" w:rsidRDefault="009167B9" w:rsidP="00E77A75">
            <w:pPr>
              <w:pStyle w:val="Lentelestekstasbaltas"/>
              <w:cnfStyle w:val="100000000000" w:firstRow="1" w:lastRow="0" w:firstColumn="0" w:lastColumn="0" w:oddVBand="0" w:evenVBand="0" w:oddHBand="0" w:evenHBand="0" w:firstRowFirstColumn="0" w:firstRowLastColumn="0" w:lastRowFirstColumn="0" w:lastRowLastColumn="0"/>
              <w:rPr>
                <w:rFonts w:eastAsia="Calibri"/>
                <w:bCs/>
                <w:lang w:val="lt-LT"/>
              </w:rPr>
            </w:pPr>
            <w:r w:rsidRPr="00C0175D">
              <w:rPr>
                <w:rFonts w:eastAsia="Calibri"/>
                <w:bCs/>
                <w:lang w:val="lt-LT"/>
              </w:rPr>
              <w:t>Silpnybės</w:t>
            </w:r>
          </w:p>
        </w:tc>
      </w:tr>
      <w:tr w:rsidR="009167B9" w:rsidRPr="00C0175D" w14:paraId="2F2529FC" w14:textId="77777777" w:rsidTr="00AE7266">
        <w:trPr>
          <w:trHeight w:val="96"/>
        </w:trPr>
        <w:tc>
          <w:tcPr>
            <w:cnfStyle w:val="001000000000" w:firstRow="0" w:lastRow="0" w:firstColumn="1" w:lastColumn="0" w:oddVBand="0" w:evenVBand="0" w:oddHBand="0" w:evenHBand="0" w:firstRowFirstColumn="0" w:firstRowLastColumn="0" w:lastRowFirstColumn="0" w:lastRowLastColumn="0"/>
            <w:tcW w:w="0" w:type="dxa"/>
            <w:hideMark/>
          </w:tcPr>
          <w:p w14:paraId="2695169E" w14:textId="77777777" w:rsidR="00E61BFC" w:rsidRPr="00F24B8E" w:rsidRDefault="009167B9" w:rsidP="00C12CFA">
            <w:pPr>
              <w:pStyle w:val="Stilius1ssgg"/>
              <w:ind w:left="457"/>
              <w:rPr>
                <w:b w:val="0"/>
                <w:bCs w:val="0"/>
                <w:lang w:val="lt-LT"/>
              </w:rPr>
            </w:pPr>
            <w:r w:rsidRPr="00F24B8E">
              <w:rPr>
                <w:b w:val="0"/>
                <w:bCs w:val="0"/>
                <w:lang w:val="lt-LT"/>
              </w:rPr>
              <w:t>Visos mišrios komunalinės atliekos šalinamos ES aplinkosauginius reikalavimus atitinkančiame Utenos regiono nepavojingų atliekų sąvartyne;</w:t>
            </w:r>
          </w:p>
          <w:p w14:paraId="40917940" w14:textId="622863D8" w:rsidR="00E61BFC" w:rsidRPr="00F24B8E" w:rsidRDefault="009167B9" w:rsidP="00C12CFA">
            <w:pPr>
              <w:pStyle w:val="Stilius1ssgg"/>
              <w:ind w:left="457"/>
              <w:rPr>
                <w:b w:val="0"/>
                <w:bCs w:val="0"/>
                <w:lang w:val="lt-LT"/>
              </w:rPr>
            </w:pPr>
            <w:r w:rsidRPr="00F24B8E">
              <w:rPr>
                <w:b w:val="0"/>
                <w:bCs w:val="0"/>
                <w:lang w:val="lt-LT"/>
              </w:rPr>
              <w:t xml:space="preserve">Įdiegtas Valstybinio strateginio atliekų tvarkymo plano reikalavimus atitinkantis antrinių žaliavų surinkimo aikštelių, APLSA tinklas, </w:t>
            </w:r>
            <w:r w:rsidR="00603DE6" w:rsidRPr="00F24B8E">
              <w:rPr>
                <w:b w:val="0"/>
                <w:bCs w:val="0"/>
                <w:lang w:val="lt-LT"/>
              </w:rPr>
              <w:t xml:space="preserve">įrengtos </w:t>
            </w:r>
            <w:r w:rsidRPr="00F24B8E">
              <w:rPr>
                <w:b w:val="0"/>
                <w:bCs w:val="0"/>
                <w:lang w:val="lt-LT"/>
              </w:rPr>
              <w:t>žaliųjų atliekų kompostavimo aikštelės;</w:t>
            </w:r>
          </w:p>
          <w:p w14:paraId="27E55B87" w14:textId="5C149B20" w:rsidR="00E61BFC" w:rsidRPr="00F24B8E" w:rsidRDefault="00F24B8E" w:rsidP="00C12CFA">
            <w:pPr>
              <w:pStyle w:val="Stilius1ssgg"/>
              <w:ind w:left="457"/>
              <w:rPr>
                <w:b w:val="0"/>
                <w:bCs w:val="0"/>
                <w:lang w:val="lt-LT"/>
              </w:rPr>
            </w:pPr>
            <w:r w:rsidRPr="00F24B8E">
              <w:rPr>
                <w:b w:val="0"/>
                <w:bCs w:val="0"/>
                <w:lang w:val="lt-LT"/>
              </w:rPr>
              <w:t>Molėtų rajono savivaldybės g</w:t>
            </w:r>
            <w:r w:rsidR="009167B9" w:rsidRPr="00F24B8E">
              <w:rPr>
                <w:b w:val="0"/>
                <w:bCs w:val="0"/>
                <w:lang w:val="lt-LT"/>
              </w:rPr>
              <w:t>yventojams sudarytos sąlygos namudiniam kompostavimui, pakuo</w:t>
            </w:r>
            <w:r w:rsidR="00603DE6" w:rsidRPr="00F24B8E">
              <w:rPr>
                <w:b w:val="0"/>
                <w:bCs w:val="0"/>
                <w:lang w:val="lt-LT"/>
              </w:rPr>
              <w:t>čių</w:t>
            </w:r>
            <w:r w:rsidR="009167B9" w:rsidRPr="00F24B8E">
              <w:rPr>
                <w:b w:val="0"/>
                <w:bCs w:val="0"/>
                <w:lang w:val="lt-LT"/>
              </w:rPr>
              <w:t>, pakuotės atliekų ir antrinių žaliavų rūšiavimui;</w:t>
            </w:r>
          </w:p>
          <w:p w14:paraId="24F50444" w14:textId="2151EDE1" w:rsidR="00E61BFC" w:rsidRPr="00F24B8E" w:rsidRDefault="009167B9" w:rsidP="00C12CFA">
            <w:pPr>
              <w:pStyle w:val="Stilius1ssgg"/>
              <w:ind w:left="457"/>
              <w:rPr>
                <w:b w:val="0"/>
                <w:bCs w:val="0"/>
                <w:lang w:val="lt-LT"/>
              </w:rPr>
            </w:pPr>
            <w:r w:rsidRPr="00F24B8E">
              <w:rPr>
                <w:b w:val="0"/>
                <w:bCs w:val="0"/>
                <w:lang w:val="lt-LT"/>
              </w:rPr>
              <w:lastRenderedPageBreak/>
              <w:t>Regione veikia MBA įrenginiai, kurie leidžia pasiekti biologiškai skaidžių atliekų šalinimo uždavinius, didina perdirbamų atliekų kiekius;</w:t>
            </w:r>
          </w:p>
          <w:p w14:paraId="66B15D59" w14:textId="63978A20" w:rsidR="00E61BFC" w:rsidRPr="00F24B8E" w:rsidRDefault="009167B9" w:rsidP="00C12CFA">
            <w:pPr>
              <w:pStyle w:val="Stilius1ssgg"/>
              <w:ind w:left="457"/>
              <w:rPr>
                <w:b w:val="0"/>
                <w:bCs w:val="0"/>
                <w:lang w:val="lt-LT"/>
              </w:rPr>
            </w:pPr>
            <w:r w:rsidRPr="00F24B8E">
              <w:rPr>
                <w:b w:val="0"/>
                <w:bCs w:val="0"/>
                <w:lang w:val="lt-LT"/>
              </w:rPr>
              <w:t>Komunalinės atliekos renkamos atskirais srautais, pvz.</w:t>
            </w:r>
            <w:r w:rsidR="00017597" w:rsidRPr="00F24B8E">
              <w:rPr>
                <w:b w:val="0"/>
                <w:bCs w:val="0"/>
                <w:lang w:val="lt-LT"/>
              </w:rPr>
              <w:t>,</w:t>
            </w:r>
            <w:r w:rsidRPr="00F24B8E">
              <w:rPr>
                <w:b w:val="0"/>
                <w:bCs w:val="0"/>
                <w:lang w:val="lt-LT"/>
              </w:rPr>
              <w:t xml:space="preserve"> žaliosios, maisto</w:t>
            </w:r>
            <w:r w:rsidR="00603DE6" w:rsidRPr="00F24B8E">
              <w:rPr>
                <w:b w:val="0"/>
                <w:bCs w:val="0"/>
                <w:lang w:val="lt-LT"/>
              </w:rPr>
              <w:t>,</w:t>
            </w:r>
            <w:r w:rsidRPr="00F24B8E">
              <w:rPr>
                <w:b w:val="0"/>
                <w:bCs w:val="0"/>
                <w:lang w:val="lt-LT"/>
              </w:rPr>
              <w:t xml:space="preserve"> didelių gabaritų, elektros ir elektroninės įrangos atliekos;</w:t>
            </w:r>
          </w:p>
          <w:p w14:paraId="3D570576" w14:textId="254A869A" w:rsidR="00E61BFC" w:rsidRPr="00F24B8E" w:rsidRDefault="00F24B8E" w:rsidP="00C12CFA">
            <w:pPr>
              <w:pStyle w:val="Stilius1ssgg"/>
              <w:ind w:left="457"/>
              <w:rPr>
                <w:b w:val="0"/>
                <w:bCs w:val="0"/>
                <w:lang w:val="lt-LT"/>
              </w:rPr>
            </w:pPr>
            <w:r w:rsidRPr="00F24B8E">
              <w:rPr>
                <w:b w:val="0"/>
                <w:bCs w:val="0"/>
                <w:lang w:val="lt-LT"/>
              </w:rPr>
              <w:t>Molėtų rajono savivaldybėje</w:t>
            </w:r>
            <w:r w:rsidR="009167B9" w:rsidRPr="00F24B8E">
              <w:rPr>
                <w:b w:val="0"/>
                <w:bCs w:val="0"/>
                <w:lang w:val="lt-LT"/>
              </w:rPr>
              <w:t xml:space="preserve"> įdiegtos papildančios sistemos;</w:t>
            </w:r>
          </w:p>
          <w:p w14:paraId="4E794972" w14:textId="51E5148F" w:rsidR="00E61BFC" w:rsidRPr="00F24B8E" w:rsidRDefault="009167B9" w:rsidP="00C12CFA">
            <w:pPr>
              <w:pStyle w:val="Stilius1ssgg"/>
              <w:ind w:left="457"/>
              <w:rPr>
                <w:b w:val="0"/>
                <w:bCs w:val="0"/>
                <w:lang w:val="lt-LT"/>
              </w:rPr>
            </w:pPr>
            <w:r w:rsidRPr="00F24B8E">
              <w:rPr>
                <w:b w:val="0"/>
                <w:bCs w:val="0"/>
                <w:lang w:val="lt-LT"/>
              </w:rPr>
              <w:t>Įvykdytas ir viršytas ankstesni</w:t>
            </w:r>
            <w:r w:rsidR="008E4A49" w:rsidRPr="00F24B8E">
              <w:rPr>
                <w:b w:val="0"/>
                <w:bCs w:val="0"/>
                <w:lang w:val="lt-LT"/>
              </w:rPr>
              <w:t>u</w:t>
            </w:r>
            <w:r w:rsidRPr="00F24B8E">
              <w:rPr>
                <w:b w:val="0"/>
                <w:bCs w:val="0"/>
                <w:lang w:val="lt-LT"/>
              </w:rPr>
              <w:t xml:space="preserve"> laikotarp</w:t>
            </w:r>
            <w:r w:rsidR="008E4A49" w:rsidRPr="00F24B8E">
              <w:rPr>
                <w:b w:val="0"/>
                <w:bCs w:val="0"/>
                <w:lang w:val="lt-LT"/>
              </w:rPr>
              <w:t>iu</w:t>
            </w:r>
            <w:r w:rsidRPr="00F24B8E">
              <w:rPr>
                <w:b w:val="0"/>
                <w:bCs w:val="0"/>
                <w:lang w:val="lt-LT"/>
              </w:rPr>
              <w:t xml:space="preserve"> numatytas atliekų šalinimo sąvartyne apimčių sumažinimo tikslas</w:t>
            </w:r>
            <w:r w:rsidR="00E61BFC" w:rsidRPr="00F24B8E">
              <w:rPr>
                <w:b w:val="0"/>
                <w:bCs w:val="0"/>
                <w:lang w:val="lt-LT"/>
              </w:rPr>
              <w:t>;</w:t>
            </w:r>
          </w:p>
          <w:p w14:paraId="1E03827E" w14:textId="77777777" w:rsidR="00E61BFC" w:rsidRPr="00F24B8E" w:rsidRDefault="009167B9" w:rsidP="00C12CFA">
            <w:pPr>
              <w:pStyle w:val="Stilius1ssgg"/>
              <w:ind w:left="457"/>
              <w:rPr>
                <w:b w:val="0"/>
                <w:bCs w:val="0"/>
                <w:lang w:val="lt-LT"/>
              </w:rPr>
            </w:pPr>
            <w:r w:rsidRPr="00F24B8E">
              <w:rPr>
                <w:b w:val="0"/>
                <w:bCs w:val="0"/>
                <w:lang w:val="lt-LT"/>
              </w:rPr>
              <w:t>Pasirašytos (pasirašomos) sutartys su GIA</w:t>
            </w:r>
            <w:r w:rsidR="00E61BFC" w:rsidRPr="00F24B8E">
              <w:rPr>
                <w:b w:val="0"/>
                <w:bCs w:val="0"/>
                <w:lang w:val="lt-LT"/>
              </w:rPr>
              <w:t>;</w:t>
            </w:r>
          </w:p>
          <w:p w14:paraId="07B1DAB8" w14:textId="77777777" w:rsidR="009167B9" w:rsidRPr="00F24B8E" w:rsidRDefault="009167B9" w:rsidP="00C12CFA">
            <w:pPr>
              <w:pStyle w:val="Stilius1ssgg"/>
              <w:ind w:left="457"/>
              <w:rPr>
                <w:lang w:val="lt-LT"/>
              </w:rPr>
            </w:pPr>
            <w:r w:rsidRPr="00F24B8E">
              <w:rPr>
                <w:b w:val="0"/>
                <w:bCs w:val="0"/>
                <w:lang w:val="lt-LT"/>
              </w:rPr>
              <w:t>Savivaldybių bendradarbiavimas leidžia optimaliau vykdyti atliekų tvarkymo užduotis.</w:t>
            </w:r>
          </w:p>
        </w:tc>
        <w:tc>
          <w:tcPr>
            <w:tcW w:w="0" w:type="dxa"/>
            <w:hideMark/>
          </w:tcPr>
          <w:p w14:paraId="4D206822" w14:textId="468DDFB0" w:rsidR="001B62A7" w:rsidRPr="00F24B8E" w:rsidRDefault="009167B9" w:rsidP="00C12CFA">
            <w:pPr>
              <w:pStyle w:val="Stilius1ssgg"/>
              <w:ind w:left="460"/>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lastRenderedPageBreak/>
              <w:t xml:space="preserve">Esama apmokėjimo už komunalinių atliekų surinkimą ir tvarkymą nustatymo tvarka </w:t>
            </w:r>
            <w:r w:rsidR="00017597" w:rsidRPr="00F24B8E">
              <w:rPr>
                <w:lang w:val="lt-LT"/>
              </w:rPr>
              <w:t>visiškai</w:t>
            </w:r>
            <w:r w:rsidR="00642A2B" w:rsidRPr="00F24B8E">
              <w:rPr>
                <w:lang w:val="lt-LT"/>
              </w:rPr>
              <w:t xml:space="preserve"> </w:t>
            </w:r>
            <w:r w:rsidRPr="00F24B8E">
              <w:rPr>
                <w:lang w:val="lt-LT"/>
              </w:rPr>
              <w:t xml:space="preserve">neskatina atliekų turėtojų mažinti komunalinių atliekų susidarymo ir </w:t>
            </w:r>
            <w:r w:rsidR="00603DE6" w:rsidRPr="00F24B8E">
              <w:rPr>
                <w:lang w:val="lt-LT"/>
              </w:rPr>
              <w:t xml:space="preserve">rūšiuoti </w:t>
            </w:r>
            <w:r w:rsidRPr="00F24B8E">
              <w:rPr>
                <w:lang w:val="lt-LT"/>
              </w:rPr>
              <w:t>daugiau atliekų;</w:t>
            </w:r>
          </w:p>
          <w:p w14:paraId="6F47CF65" w14:textId="77777777" w:rsidR="001B62A7" w:rsidRPr="00F24B8E" w:rsidRDefault="009167B9" w:rsidP="00C12CFA">
            <w:pPr>
              <w:pStyle w:val="Stilius1ssgg"/>
              <w:ind w:left="460"/>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Sprendimas atliekas panaudoti deginimui leido įgyvendinti atliekų šalinimo sąvartyne mažinimo užduotis, tačiau šis atliekų sutvarkymo būdas yra mažiau priimtinas už rūšiavimą ir pakartotinį panaudojimą;</w:t>
            </w:r>
          </w:p>
          <w:p w14:paraId="30EC36E0" w14:textId="10701B5F" w:rsidR="001B62A7" w:rsidRPr="00F24B8E" w:rsidRDefault="009167B9" w:rsidP="00C12CFA">
            <w:pPr>
              <w:pStyle w:val="Stilius1ssgg"/>
              <w:ind w:left="460"/>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lastRenderedPageBreak/>
              <w:t>Nesukurta tinkama infrastruktūra antrin</w:t>
            </w:r>
            <w:r w:rsidR="00FC0A79" w:rsidRPr="00F24B8E">
              <w:rPr>
                <w:lang w:val="lt-LT"/>
              </w:rPr>
              <w:t>ėms</w:t>
            </w:r>
            <w:r w:rsidRPr="00F24B8E">
              <w:rPr>
                <w:lang w:val="lt-LT"/>
              </w:rPr>
              <w:t xml:space="preserve"> žaliav</w:t>
            </w:r>
            <w:r w:rsidR="00FC0A79" w:rsidRPr="00F24B8E">
              <w:rPr>
                <w:lang w:val="lt-LT"/>
              </w:rPr>
              <w:t>oms</w:t>
            </w:r>
            <w:r w:rsidRPr="00F24B8E">
              <w:rPr>
                <w:lang w:val="lt-LT"/>
              </w:rPr>
              <w:t xml:space="preserve"> surink</w:t>
            </w:r>
            <w:r w:rsidR="00FC0A79" w:rsidRPr="00F24B8E">
              <w:rPr>
                <w:lang w:val="lt-LT"/>
              </w:rPr>
              <w:t>ti</w:t>
            </w:r>
            <w:r w:rsidRPr="00F24B8E">
              <w:rPr>
                <w:lang w:val="lt-LT"/>
              </w:rPr>
              <w:t xml:space="preserve"> </w:t>
            </w:r>
            <w:r w:rsidR="00F24B8E" w:rsidRPr="00F24B8E">
              <w:rPr>
                <w:lang w:val="lt-LT"/>
              </w:rPr>
              <w:t xml:space="preserve">Molėtų rajono savivaldybės </w:t>
            </w:r>
            <w:r w:rsidRPr="00F24B8E">
              <w:rPr>
                <w:lang w:val="lt-LT"/>
              </w:rPr>
              <w:t xml:space="preserve">sodų </w:t>
            </w:r>
            <w:r w:rsidR="00C12CFA" w:rsidRPr="00F24B8E">
              <w:rPr>
                <w:lang w:val="lt-LT"/>
              </w:rPr>
              <w:t>ir</w:t>
            </w:r>
            <w:r w:rsidRPr="00F24B8E">
              <w:rPr>
                <w:lang w:val="lt-LT"/>
              </w:rPr>
              <w:t xml:space="preserve"> garažų bendrijose;</w:t>
            </w:r>
          </w:p>
          <w:p w14:paraId="7101F97A" w14:textId="77777777" w:rsidR="001B62A7" w:rsidRPr="00F24B8E" w:rsidRDefault="009167B9" w:rsidP="00C12CFA">
            <w:pPr>
              <w:pStyle w:val="Stilius1ssgg"/>
              <w:ind w:left="460"/>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Atliekų apskaitos netikslumai savivaldybėse neleidžia objektyviai vertinti esamą atliekų tvarkymo situacija</w:t>
            </w:r>
            <w:r w:rsidR="001B62A7" w:rsidRPr="00F24B8E">
              <w:rPr>
                <w:lang w:val="lt-LT"/>
              </w:rPr>
              <w:t>;</w:t>
            </w:r>
          </w:p>
          <w:p w14:paraId="68CB080F" w14:textId="21DB73D6" w:rsidR="00642A2B" w:rsidRPr="00F24B8E" w:rsidRDefault="00F24B8E" w:rsidP="00C12CFA">
            <w:pPr>
              <w:pStyle w:val="Stilius1ssgg"/>
              <w:ind w:left="460"/>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Molėtų rajono savivaldybėje</w:t>
            </w:r>
            <w:r w:rsidR="009167B9" w:rsidRPr="00F24B8E">
              <w:rPr>
                <w:lang w:val="lt-LT"/>
              </w:rPr>
              <w:t xml:space="preserve"> nėra tinkamai išplėtota tekstilės atliekų surinkimo sistema</w:t>
            </w:r>
            <w:r w:rsidR="00603DE6" w:rsidRPr="00F24B8E">
              <w:rPr>
                <w:lang w:val="lt-LT"/>
              </w:rPr>
              <w:t>;</w:t>
            </w:r>
          </w:p>
          <w:p w14:paraId="0E818706" w14:textId="611DFA1F" w:rsidR="001B62A7" w:rsidRPr="00F24B8E" w:rsidRDefault="009167B9" w:rsidP="00C12CFA">
            <w:pPr>
              <w:pStyle w:val="Stilius1ssgg"/>
              <w:ind w:left="460"/>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 xml:space="preserve">Sukurti MBA pajėgumai nėra pritaikyti tinkamam virtuvės  </w:t>
            </w:r>
            <w:r w:rsidR="00603DE6" w:rsidRPr="00F24B8E">
              <w:rPr>
                <w:lang w:val="lt-LT"/>
              </w:rPr>
              <w:t xml:space="preserve">/ </w:t>
            </w:r>
            <w:r w:rsidRPr="00F24B8E">
              <w:rPr>
                <w:lang w:val="lt-LT"/>
              </w:rPr>
              <w:t>maisto atliekų tvarkymui</w:t>
            </w:r>
            <w:r w:rsidR="001B62A7" w:rsidRPr="00F24B8E">
              <w:rPr>
                <w:lang w:val="lt-LT"/>
              </w:rPr>
              <w:t>;</w:t>
            </w:r>
          </w:p>
          <w:p w14:paraId="53328304" w14:textId="466F513F" w:rsidR="009167B9" w:rsidRPr="00F24B8E" w:rsidRDefault="009167B9" w:rsidP="00C12CFA">
            <w:pPr>
              <w:pStyle w:val="Stilius1ssgg"/>
              <w:ind w:left="460"/>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 xml:space="preserve">Surenkamų antrinių žaliavų </w:t>
            </w:r>
            <w:r w:rsidR="006A2462" w:rsidRPr="00F24B8E">
              <w:rPr>
                <w:lang w:val="lt-LT"/>
              </w:rPr>
              <w:t>ir</w:t>
            </w:r>
            <w:r w:rsidRPr="00F24B8E">
              <w:rPr>
                <w:lang w:val="lt-LT"/>
              </w:rPr>
              <w:t xml:space="preserve"> išrūšiuotų atliekų kokybė yra žema</w:t>
            </w:r>
            <w:r w:rsidR="006A2462" w:rsidRPr="00F24B8E">
              <w:rPr>
                <w:lang w:val="lt-LT"/>
              </w:rPr>
              <w:t>,</w:t>
            </w:r>
            <w:r w:rsidRPr="00F24B8E">
              <w:rPr>
                <w:lang w:val="lt-LT"/>
              </w:rPr>
              <w:t xml:space="preserve"> </w:t>
            </w:r>
            <w:r w:rsidR="006A2462" w:rsidRPr="00F24B8E">
              <w:rPr>
                <w:lang w:val="lt-LT"/>
              </w:rPr>
              <w:t>todėl</w:t>
            </w:r>
            <w:r w:rsidRPr="00F24B8E">
              <w:rPr>
                <w:lang w:val="lt-LT"/>
              </w:rPr>
              <w:t xml:space="preserve"> dažnai nėra tinkam</w:t>
            </w:r>
            <w:r w:rsidR="006A2462" w:rsidRPr="00F24B8E">
              <w:rPr>
                <w:lang w:val="lt-LT"/>
              </w:rPr>
              <w:t>a</w:t>
            </w:r>
            <w:r w:rsidRPr="00F24B8E">
              <w:rPr>
                <w:lang w:val="lt-LT"/>
              </w:rPr>
              <w:t xml:space="preserve"> perdirbimui ar pakartotiniam panaudojimui. </w:t>
            </w:r>
          </w:p>
          <w:p w14:paraId="0DD9053D" w14:textId="77777777" w:rsidR="00461B02" w:rsidRDefault="00461B02" w:rsidP="00C12CFA">
            <w:pPr>
              <w:pStyle w:val="Stilius1ssgg"/>
              <w:ind w:left="460"/>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APLSA  plėtrą savivaldybėse stabdo laisvos ir tinkamos APLSA statybai žemės trūkumas</w:t>
            </w:r>
            <w:r w:rsidR="00FC0A79" w:rsidRPr="00F24B8E">
              <w:rPr>
                <w:lang w:val="lt-LT"/>
              </w:rPr>
              <w:t>.</w:t>
            </w:r>
          </w:p>
          <w:p w14:paraId="1A25972C" w14:textId="6412D929" w:rsidR="00AE7266" w:rsidRPr="00F24B8E" w:rsidRDefault="00AE7266" w:rsidP="00AE7266">
            <w:pPr>
              <w:pStyle w:val="Stilius1ssgg"/>
              <w:numPr>
                <w:ilvl w:val="0"/>
                <w:numId w:val="0"/>
              </w:numPr>
              <w:ind w:left="720" w:hanging="360"/>
              <w:cnfStyle w:val="000000000000" w:firstRow="0" w:lastRow="0" w:firstColumn="0" w:lastColumn="0" w:oddVBand="0" w:evenVBand="0" w:oddHBand="0" w:evenHBand="0" w:firstRowFirstColumn="0" w:firstRowLastColumn="0" w:lastRowFirstColumn="0" w:lastRowLastColumn="0"/>
              <w:rPr>
                <w:lang w:val="lt-LT"/>
              </w:rPr>
            </w:pPr>
          </w:p>
        </w:tc>
      </w:tr>
      <w:tr w:rsidR="009167B9" w:rsidRPr="00C0175D" w14:paraId="1E37E570" w14:textId="77777777" w:rsidTr="00AE7266">
        <w:trPr>
          <w:trHeight w:val="98"/>
        </w:trPr>
        <w:tc>
          <w:tcPr>
            <w:cnfStyle w:val="001000000000" w:firstRow="0" w:lastRow="0" w:firstColumn="1" w:lastColumn="0" w:oddVBand="0" w:evenVBand="0" w:oddHBand="0" w:evenHBand="0" w:firstRowFirstColumn="0" w:firstRowLastColumn="0" w:lastRowFirstColumn="0" w:lastRowLastColumn="0"/>
            <w:tcW w:w="0" w:type="dxa"/>
            <w:shd w:val="clear" w:color="auto" w:fill="204E77"/>
            <w:hideMark/>
          </w:tcPr>
          <w:p w14:paraId="3FC86876" w14:textId="77777777" w:rsidR="009167B9" w:rsidRPr="00F24B8E" w:rsidRDefault="009167B9" w:rsidP="00E77A75">
            <w:pPr>
              <w:pStyle w:val="Lentelestekstasbaltas"/>
              <w:rPr>
                <w:rFonts w:eastAsia="Calibri"/>
                <w:bCs/>
                <w:lang w:val="lt-LT"/>
              </w:rPr>
            </w:pPr>
            <w:r w:rsidRPr="00F24B8E">
              <w:rPr>
                <w:rFonts w:eastAsia="Calibri"/>
                <w:bCs/>
                <w:lang w:val="lt-LT"/>
              </w:rPr>
              <w:lastRenderedPageBreak/>
              <w:t>Galimybės</w:t>
            </w:r>
          </w:p>
        </w:tc>
        <w:tc>
          <w:tcPr>
            <w:tcW w:w="0" w:type="dxa"/>
            <w:shd w:val="clear" w:color="auto" w:fill="204E77"/>
            <w:hideMark/>
          </w:tcPr>
          <w:p w14:paraId="065C4E63" w14:textId="77777777" w:rsidR="009167B9" w:rsidRPr="00F24B8E" w:rsidRDefault="009167B9" w:rsidP="00E77A75">
            <w:pPr>
              <w:pStyle w:val="Lentelestekstasbaltas"/>
              <w:cnfStyle w:val="000000000000" w:firstRow="0" w:lastRow="0" w:firstColumn="0" w:lastColumn="0" w:oddVBand="0" w:evenVBand="0" w:oddHBand="0" w:evenHBand="0" w:firstRowFirstColumn="0" w:firstRowLastColumn="0" w:lastRowFirstColumn="0" w:lastRowLastColumn="0"/>
              <w:rPr>
                <w:rFonts w:eastAsia="Calibri"/>
                <w:lang w:val="lt-LT"/>
              </w:rPr>
            </w:pPr>
            <w:r w:rsidRPr="00F24B8E">
              <w:rPr>
                <w:rFonts w:eastAsia="Calibri"/>
                <w:lang w:val="lt-LT"/>
              </w:rPr>
              <w:t>Grėsmės</w:t>
            </w:r>
          </w:p>
        </w:tc>
      </w:tr>
      <w:tr w:rsidR="009167B9" w:rsidRPr="00C0175D" w14:paraId="7CCA03AC" w14:textId="77777777" w:rsidTr="00AE7266">
        <w:trPr>
          <w:trHeight w:val="96"/>
        </w:trPr>
        <w:tc>
          <w:tcPr>
            <w:cnfStyle w:val="001000000000" w:firstRow="0" w:lastRow="0" w:firstColumn="1" w:lastColumn="0" w:oddVBand="0" w:evenVBand="0" w:oddHBand="0" w:evenHBand="0" w:firstRowFirstColumn="0" w:firstRowLastColumn="0" w:lastRowFirstColumn="0" w:lastRowLastColumn="0"/>
            <w:tcW w:w="0" w:type="dxa"/>
            <w:hideMark/>
          </w:tcPr>
          <w:p w14:paraId="6169B960" w14:textId="378CC6B6" w:rsidR="001B62A7" w:rsidRPr="00F24B8E" w:rsidRDefault="009167B9" w:rsidP="00C12CFA">
            <w:pPr>
              <w:pStyle w:val="Stilius1ssgg"/>
              <w:ind w:left="457"/>
              <w:rPr>
                <w:b w:val="0"/>
                <w:bCs w:val="0"/>
                <w:lang w:val="lt-LT"/>
              </w:rPr>
            </w:pPr>
            <w:r w:rsidRPr="00F24B8E">
              <w:rPr>
                <w:b w:val="0"/>
                <w:bCs w:val="0"/>
                <w:lang w:val="lt-LT"/>
              </w:rPr>
              <w:t xml:space="preserve">ES finansinės paramos </w:t>
            </w:r>
            <w:r w:rsidR="00B77D3E" w:rsidRPr="00F24B8E">
              <w:rPr>
                <w:b w:val="0"/>
                <w:bCs w:val="0"/>
                <w:lang w:val="lt-LT"/>
              </w:rPr>
              <w:t>2021</w:t>
            </w:r>
            <w:r w:rsidR="006A2462" w:rsidRPr="00F24B8E">
              <w:rPr>
                <w:b w:val="0"/>
                <w:bCs w:val="0"/>
                <w:lang w:val="lt-LT"/>
              </w:rPr>
              <w:t>–</w:t>
            </w:r>
            <w:r w:rsidRPr="00F24B8E">
              <w:rPr>
                <w:b w:val="0"/>
                <w:bCs w:val="0"/>
                <w:lang w:val="lt-LT"/>
              </w:rPr>
              <w:t>2027 m. laikotarpis sudarys galimybes finansuoti atliekų tvarkymo infrastruktūros plėtrą Utenos regione</w:t>
            </w:r>
            <w:r w:rsidR="001B62A7" w:rsidRPr="00F24B8E">
              <w:rPr>
                <w:b w:val="0"/>
                <w:bCs w:val="0"/>
                <w:lang w:val="lt-LT"/>
              </w:rPr>
              <w:t>;</w:t>
            </w:r>
          </w:p>
          <w:p w14:paraId="2FF980DA" w14:textId="0A30C21A" w:rsidR="001B62A7" w:rsidRPr="00F24B8E" w:rsidRDefault="00E77A75" w:rsidP="00C12CFA">
            <w:pPr>
              <w:pStyle w:val="Stilius1ssgg"/>
              <w:ind w:left="457"/>
              <w:rPr>
                <w:b w:val="0"/>
                <w:bCs w:val="0"/>
                <w:lang w:val="lt-LT"/>
              </w:rPr>
            </w:pPr>
            <w:r w:rsidRPr="00F24B8E">
              <w:rPr>
                <w:b w:val="0"/>
                <w:bCs w:val="0"/>
                <w:lang w:val="lt-LT"/>
              </w:rPr>
              <w:t>Galimybė į</w:t>
            </w:r>
            <w:r w:rsidR="009167B9" w:rsidRPr="00F24B8E">
              <w:rPr>
                <w:b w:val="0"/>
                <w:bCs w:val="0"/>
                <w:lang w:val="lt-LT"/>
              </w:rPr>
              <w:t>diegti atskirą maisto atliekų atskiro perdirbimo sistemą, kuri yra aukštesnės hierarchijos už atliekų deginimą</w:t>
            </w:r>
            <w:r w:rsidR="001B62A7" w:rsidRPr="00F24B8E">
              <w:rPr>
                <w:b w:val="0"/>
                <w:bCs w:val="0"/>
                <w:lang w:val="lt-LT"/>
              </w:rPr>
              <w:t>;</w:t>
            </w:r>
          </w:p>
          <w:p w14:paraId="7CBEE72C" w14:textId="77777777" w:rsidR="004530EA" w:rsidRPr="00F24B8E" w:rsidRDefault="00E77A75" w:rsidP="00C12CFA">
            <w:pPr>
              <w:pStyle w:val="Stilius1ssgg"/>
              <w:ind w:left="457"/>
              <w:rPr>
                <w:b w:val="0"/>
                <w:bCs w:val="0"/>
                <w:lang w:val="lt-LT"/>
              </w:rPr>
            </w:pPr>
            <w:r w:rsidRPr="00F24B8E">
              <w:rPr>
                <w:b w:val="0"/>
                <w:bCs w:val="0"/>
                <w:lang w:val="lt-LT"/>
              </w:rPr>
              <w:t>Galimybė a</w:t>
            </w:r>
            <w:r w:rsidR="009167B9" w:rsidRPr="00F24B8E">
              <w:rPr>
                <w:b w:val="0"/>
                <w:bCs w:val="0"/>
                <w:lang w:val="lt-LT"/>
              </w:rPr>
              <w:t>ktyvinti ir plėsti atskiro rūšiuojamojo atliekų surinkimo sistemas</w:t>
            </w:r>
            <w:r w:rsidR="004530EA" w:rsidRPr="00F24B8E">
              <w:rPr>
                <w:b w:val="0"/>
                <w:bCs w:val="0"/>
                <w:lang w:val="lt-LT"/>
              </w:rPr>
              <w:t xml:space="preserve">; </w:t>
            </w:r>
          </w:p>
          <w:p w14:paraId="17BB7E79" w14:textId="4B404DAD" w:rsidR="009167B9" w:rsidRPr="00F24B8E" w:rsidRDefault="00AA38FB" w:rsidP="00C12CFA">
            <w:pPr>
              <w:pStyle w:val="Stilius1ssgg"/>
              <w:ind w:left="457"/>
              <w:rPr>
                <w:b w:val="0"/>
                <w:bCs w:val="0"/>
                <w:lang w:val="lt-LT"/>
              </w:rPr>
            </w:pPr>
            <w:r w:rsidRPr="00F24B8E">
              <w:rPr>
                <w:b w:val="0"/>
                <w:bCs w:val="0"/>
                <w:lang w:val="lt-LT"/>
              </w:rPr>
              <w:t>Galimybė p</w:t>
            </w:r>
            <w:r w:rsidR="004530EA" w:rsidRPr="00F24B8E">
              <w:rPr>
                <w:b w:val="0"/>
                <w:bCs w:val="0"/>
                <w:lang w:val="lt-LT"/>
              </w:rPr>
              <w:t>lėtoti namudinio kompostavimo sistemą.</w:t>
            </w:r>
          </w:p>
        </w:tc>
        <w:tc>
          <w:tcPr>
            <w:tcW w:w="0" w:type="dxa"/>
            <w:hideMark/>
          </w:tcPr>
          <w:p w14:paraId="0EEFB523" w14:textId="2EB01261" w:rsidR="001B62A7" w:rsidRPr="00F24B8E" w:rsidRDefault="009167B9" w:rsidP="00C12CFA">
            <w:pPr>
              <w:pStyle w:val="Stilius1ssgg"/>
              <w:ind w:left="460" w:hanging="425"/>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Augant ekonomikai</w:t>
            </w:r>
            <w:r w:rsidR="006A2462" w:rsidRPr="00F24B8E">
              <w:rPr>
                <w:lang w:val="lt-LT"/>
              </w:rPr>
              <w:t xml:space="preserve"> ir nesikeičiant vartojimo įpročiams</w:t>
            </w:r>
            <w:r w:rsidRPr="00F24B8E">
              <w:rPr>
                <w:lang w:val="lt-LT"/>
              </w:rPr>
              <w:t xml:space="preserve">, </w:t>
            </w:r>
            <w:r w:rsidR="006A2462" w:rsidRPr="00F24B8E">
              <w:rPr>
                <w:lang w:val="lt-LT"/>
              </w:rPr>
              <w:t xml:space="preserve">didės </w:t>
            </w:r>
            <w:r w:rsidRPr="00F24B8E">
              <w:rPr>
                <w:lang w:val="lt-LT"/>
              </w:rPr>
              <w:t>atliekų susidarymas</w:t>
            </w:r>
            <w:r w:rsidR="001B62A7" w:rsidRPr="00F24B8E">
              <w:rPr>
                <w:lang w:val="lt-LT"/>
              </w:rPr>
              <w:t>;</w:t>
            </w:r>
          </w:p>
          <w:p w14:paraId="58DF6A86" w14:textId="0884145B" w:rsidR="001B62A7" w:rsidRPr="00F24B8E" w:rsidRDefault="00461B02" w:rsidP="00C12CFA">
            <w:pPr>
              <w:pStyle w:val="Stilius1ssgg"/>
              <w:ind w:left="460" w:hanging="425"/>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 xml:space="preserve">Šalyje nėra  sukurta tekstilės atliekų perdirbimo ar kitokio panaudojimo  pajėgumų. </w:t>
            </w:r>
            <w:r w:rsidR="006A2462" w:rsidRPr="00F24B8E">
              <w:rPr>
                <w:lang w:val="lt-LT"/>
              </w:rPr>
              <w:t xml:space="preserve">Esant </w:t>
            </w:r>
            <w:r w:rsidR="009167B9" w:rsidRPr="00F24B8E">
              <w:rPr>
                <w:lang w:val="lt-LT"/>
              </w:rPr>
              <w:t>perdirbimo technologij</w:t>
            </w:r>
            <w:r w:rsidR="006A2462" w:rsidRPr="00F24B8E">
              <w:rPr>
                <w:lang w:val="lt-LT"/>
              </w:rPr>
              <w:t>ų trūkumui</w:t>
            </w:r>
            <w:r w:rsidR="009167B9" w:rsidRPr="00F24B8E">
              <w:rPr>
                <w:lang w:val="lt-LT"/>
              </w:rPr>
              <w:t>, tekstilės atliekų atskiro surinkimo ir tvarkymo infrastruktūros plėtra sunkai įsivaizduojama</w:t>
            </w:r>
            <w:r w:rsidR="001B62A7" w:rsidRPr="00F24B8E">
              <w:rPr>
                <w:lang w:val="lt-LT"/>
              </w:rPr>
              <w:t>;</w:t>
            </w:r>
          </w:p>
          <w:p w14:paraId="0E067252" w14:textId="4E0D8E8C" w:rsidR="001B62A7" w:rsidRPr="00F24B8E" w:rsidRDefault="009167B9" w:rsidP="00C12CFA">
            <w:pPr>
              <w:pStyle w:val="Stilius1ssgg"/>
              <w:ind w:left="460" w:hanging="425"/>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 xml:space="preserve">Diegiant naują komunalinių atliekų infrastruktūrą, augs mišrių komunalinių atliekų tvarkymo kaina ir reikės didinti įmokas už komunalinių atliekų surinkimą </w:t>
            </w:r>
            <w:r w:rsidR="006A2462" w:rsidRPr="00F24B8E">
              <w:rPr>
                <w:lang w:val="lt-LT"/>
              </w:rPr>
              <w:t xml:space="preserve">ir jų tvarkymą </w:t>
            </w:r>
            <w:r w:rsidRPr="00F24B8E">
              <w:rPr>
                <w:lang w:val="lt-LT"/>
              </w:rPr>
              <w:t>iš atliekų turėtojų</w:t>
            </w:r>
            <w:r w:rsidR="001B62A7" w:rsidRPr="00F24B8E">
              <w:rPr>
                <w:lang w:val="lt-LT"/>
              </w:rPr>
              <w:t>;</w:t>
            </w:r>
          </w:p>
          <w:p w14:paraId="285C6CE3" w14:textId="110CE3FC" w:rsidR="009167B9" w:rsidRPr="00F24B8E" w:rsidRDefault="009167B9" w:rsidP="00C12CFA">
            <w:pPr>
              <w:pStyle w:val="Stilius1ssgg"/>
              <w:ind w:left="460" w:hanging="425"/>
              <w:cnfStyle w:val="000000000000" w:firstRow="0" w:lastRow="0" w:firstColumn="0" w:lastColumn="0" w:oddVBand="0" w:evenVBand="0" w:oddHBand="0" w:evenHBand="0" w:firstRowFirstColumn="0" w:firstRowLastColumn="0" w:lastRowFirstColumn="0" w:lastRowLastColumn="0"/>
              <w:rPr>
                <w:lang w:val="lt-LT"/>
              </w:rPr>
            </w:pPr>
            <w:r w:rsidRPr="00F24B8E">
              <w:rPr>
                <w:lang w:val="lt-LT"/>
              </w:rPr>
              <w:t>Numatytos investicijos</w:t>
            </w:r>
            <w:r w:rsidR="00461B02" w:rsidRPr="00F24B8E">
              <w:rPr>
                <w:lang w:val="lt-LT"/>
              </w:rPr>
              <w:t>, skirtos naujojo plano įgyvendinimui,</w:t>
            </w:r>
            <w:r w:rsidRPr="00F24B8E">
              <w:rPr>
                <w:lang w:val="lt-LT"/>
              </w:rPr>
              <w:t xml:space="preserve"> bus įgyvendintos ne pagal planą, neduos planuojamos naudos</w:t>
            </w:r>
            <w:r w:rsidR="001B62A7" w:rsidRPr="00F24B8E">
              <w:rPr>
                <w:lang w:val="lt-LT"/>
              </w:rPr>
              <w:t>.</w:t>
            </w:r>
            <w:r w:rsidR="00461B02" w:rsidRPr="00F24B8E">
              <w:rPr>
                <w:lang w:val="lt-LT"/>
              </w:rPr>
              <w:t xml:space="preserve"> </w:t>
            </w:r>
          </w:p>
        </w:tc>
      </w:tr>
    </w:tbl>
    <w:p w14:paraId="6CFBDB10" w14:textId="7CEF4ECE" w:rsidR="003635E7" w:rsidRPr="00C0175D" w:rsidRDefault="00AE7266" w:rsidP="00AA3309">
      <w:pPr>
        <w:spacing w:before="0" w:after="0" w:line="240" w:lineRule="auto"/>
        <w:ind w:right="-7"/>
        <w:jc w:val="left"/>
        <w:rPr>
          <w:rFonts w:asciiTheme="minorHAnsi" w:hAnsiTheme="minorHAnsi" w:cstheme="minorHAnsi"/>
        </w:rPr>
      </w:pPr>
      <w:r w:rsidRPr="00C0175D">
        <w:rPr>
          <w:rFonts w:asciiTheme="minorHAnsi" w:hAnsiTheme="minorHAnsi" w:cstheme="minorHAnsi"/>
          <w:noProof/>
          <w:lang w:val="en-US"/>
        </w:rPr>
        <w:lastRenderedPageBreak/>
        <mc:AlternateContent>
          <mc:Choice Requires="wpg">
            <w:drawing>
              <wp:anchor distT="0" distB="0" distL="114300" distR="114300" simplePos="0" relativeHeight="251695104" behindDoc="0" locked="0" layoutInCell="1" allowOverlap="1" wp14:anchorId="730B39B0" wp14:editId="6A655292">
                <wp:simplePos x="0" y="0"/>
                <wp:positionH relativeFrom="margin">
                  <wp:posOffset>650240</wp:posOffset>
                </wp:positionH>
                <wp:positionV relativeFrom="paragraph">
                  <wp:posOffset>6936740</wp:posOffset>
                </wp:positionV>
                <wp:extent cx="4865455" cy="539750"/>
                <wp:effectExtent l="0" t="0" r="0" b="0"/>
                <wp:wrapNone/>
                <wp:docPr id="14" name="Group 14"/>
                <wp:cNvGraphicFramePr/>
                <a:graphic xmlns:a="http://schemas.openxmlformats.org/drawingml/2006/main">
                  <a:graphicData uri="http://schemas.microsoft.com/office/word/2010/wordprocessingGroup">
                    <wpg:wgp>
                      <wpg:cNvGrpSpPr/>
                      <wpg:grpSpPr>
                        <a:xfrm>
                          <a:off x="0" y="0"/>
                          <a:ext cx="4865455" cy="539750"/>
                          <a:chOff x="0" y="13648"/>
                          <a:chExt cx="4865455" cy="539750"/>
                        </a:xfrm>
                      </wpg:grpSpPr>
                      <pic:pic xmlns:pic="http://schemas.openxmlformats.org/drawingml/2006/picture">
                        <pic:nvPicPr>
                          <pic:cNvPr id="474" name="Picture 474"/>
                          <pic:cNvPicPr>
                            <a:picLocks noChangeAspect="1"/>
                          </pic:cNvPicPr>
                        </pic:nvPicPr>
                        <pic:blipFill>
                          <a:blip r:embed="rId28"/>
                          <a:stretch>
                            <a:fillRect/>
                          </a:stretch>
                        </pic:blipFill>
                        <pic:spPr>
                          <a:xfrm>
                            <a:off x="0" y="13648"/>
                            <a:ext cx="536575" cy="539750"/>
                          </a:xfrm>
                          <a:prstGeom prst="rect">
                            <a:avLst/>
                          </a:prstGeom>
                        </pic:spPr>
                      </pic:pic>
                      <pic:pic xmlns:pic="http://schemas.openxmlformats.org/drawingml/2006/picture">
                        <pic:nvPicPr>
                          <pic:cNvPr id="12" name="Picture 12"/>
                          <pic:cNvPicPr>
                            <a:picLocks noChangeAspect="1"/>
                          </pic:cNvPicPr>
                        </pic:nvPicPr>
                        <pic:blipFill rotWithShape="1">
                          <a:blip r:embed="rId29"/>
                          <a:srcRect t="2174" b="3261"/>
                          <a:stretch/>
                        </pic:blipFill>
                        <pic:spPr bwMode="auto">
                          <a:xfrm>
                            <a:off x="1610436" y="13648"/>
                            <a:ext cx="570865" cy="539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 name="Picture 195"/>
                          <pic:cNvPicPr>
                            <a:picLocks noChangeAspect="1"/>
                          </pic:cNvPicPr>
                        </pic:nvPicPr>
                        <pic:blipFill rotWithShape="1">
                          <a:blip r:embed="rId30"/>
                          <a:srcRect r="2174" b="1630"/>
                          <a:stretch/>
                        </pic:blipFill>
                        <pic:spPr bwMode="auto">
                          <a:xfrm>
                            <a:off x="1074050" y="13648"/>
                            <a:ext cx="536575" cy="539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6" name="Picture 476"/>
                          <pic:cNvPicPr>
                            <a:picLocks noChangeAspect="1"/>
                          </pic:cNvPicPr>
                        </pic:nvPicPr>
                        <pic:blipFill rotWithShape="1">
                          <a:blip r:embed="rId31"/>
                          <a:srcRect l="1" r="538"/>
                          <a:stretch/>
                        </pic:blipFill>
                        <pic:spPr>
                          <a:xfrm>
                            <a:off x="2169994" y="13648"/>
                            <a:ext cx="542925" cy="539750"/>
                          </a:xfrm>
                          <a:prstGeom prst="rect">
                            <a:avLst/>
                          </a:prstGeom>
                        </pic:spPr>
                      </pic:pic>
                      <pic:pic xmlns:pic="http://schemas.openxmlformats.org/drawingml/2006/picture">
                        <pic:nvPicPr>
                          <pic:cNvPr id="192" name="Picture 192"/>
                          <pic:cNvPicPr>
                            <a:picLocks noChangeAspect="1"/>
                          </pic:cNvPicPr>
                        </pic:nvPicPr>
                        <pic:blipFill rotWithShape="1">
                          <a:blip r:embed="rId32"/>
                          <a:srcRect l="1081" t="1075" r="1621" b="2151"/>
                          <a:stretch/>
                        </pic:blipFill>
                        <pic:spPr bwMode="auto">
                          <a:xfrm>
                            <a:off x="2715904" y="13648"/>
                            <a:ext cx="539750" cy="539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3" name="Picture 193"/>
                          <pic:cNvPicPr>
                            <a:picLocks noChangeAspect="1"/>
                          </pic:cNvPicPr>
                        </pic:nvPicPr>
                        <pic:blipFill rotWithShape="1">
                          <a:blip r:embed="rId33"/>
                          <a:srcRect r="1630"/>
                          <a:stretch/>
                        </pic:blipFill>
                        <pic:spPr bwMode="auto">
                          <a:xfrm>
                            <a:off x="3254991" y="13648"/>
                            <a:ext cx="530860" cy="539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4" name="Picture 194"/>
                          <pic:cNvPicPr>
                            <a:picLocks noChangeAspect="1"/>
                          </pic:cNvPicPr>
                        </pic:nvPicPr>
                        <pic:blipFill rotWithShape="1">
                          <a:blip r:embed="rId34"/>
                          <a:srcRect l="1070"/>
                          <a:stretch/>
                        </pic:blipFill>
                        <pic:spPr bwMode="auto">
                          <a:xfrm>
                            <a:off x="3777728" y="13648"/>
                            <a:ext cx="539750" cy="539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 name="Picture 196"/>
                          <pic:cNvPicPr>
                            <a:picLocks noChangeAspect="1"/>
                          </pic:cNvPicPr>
                        </pic:nvPicPr>
                        <pic:blipFill rotWithShape="1">
                          <a:blip r:embed="rId35"/>
                          <a:srcRect l="1571" t="2095" r="1571" b="2618"/>
                          <a:stretch/>
                        </pic:blipFill>
                        <pic:spPr bwMode="auto">
                          <a:xfrm>
                            <a:off x="4316815" y="13648"/>
                            <a:ext cx="548640" cy="539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 name="Picture 50"/>
                          <pic:cNvPicPr>
                            <a:picLocks noChangeAspect="1"/>
                          </pic:cNvPicPr>
                        </pic:nvPicPr>
                        <pic:blipFill>
                          <a:blip r:embed="rId36"/>
                          <a:stretch>
                            <a:fillRect/>
                          </a:stretch>
                        </pic:blipFill>
                        <pic:spPr>
                          <a:xfrm>
                            <a:off x="532262" y="13648"/>
                            <a:ext cx="539750" cy="539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DF4E6C" id="Group 14" o:spid="_x0000_s1026" style="position:absolute;margin-left:51.2pt;margin-top:546.2pt;width:383.1pt;height:42.5pt;z-index:251695104;mso-position-horizontal-relative:margin;mso-width-relative:margin;mso-height-relative:margin" coordorigin=",136" coordsize="48654,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">
                <v:shape id="Picture 474" o:spid="_x0000_s1027" type="#_x0000_t75" style="position:absolute;top:136;width:5365;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">
                  <v:imagedata r:id="rId37" o:title=""/>
                </v:shape>
                <v:shape id="Picture 12" o:spid="_x0000_s1028" type="#_x0000_t75" style="position:absolute;left:16104;top:136;width:570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">
                  <v:imagedata r:id="rId38" o:title="" croptop="1425f" cropbottom="2137f"/>
                </v:shape>
                <v:shape id="Picture 195" o:spid="_x0000_s1029" type="#_x0000_t75" style="position:absolute;left:10740;top:136;width:536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">
                  <v:imagedata r:id="rId39" o:title="" cropbottom="1068f" cropright="1425f"/>
                </v:shape>
                <v:shape id="Picture 476" o:spid="_x0000_s1030" type="#_x0000_t75" style="position:absolute;left:21699;top:136;width:543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">
                  <v:imagedata r:id="rId40" o:title="" cropleft="1f" cropright="353f"/>
                </v:shape>
                <v:shape id="Picture 192" o:spid="_x0000_s1031" type="#_x0000_t75" style="position:absolute;left:27159;top:136;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">
                  <v:imagedata r:id="rId41" o:title="" croptop="705f" cropbottom="1410f" cropleft="708f" cropright="1062f"/>
                </v:shape>
                <v:shape id="Picture 193" o:spid="_x0000_s1032" type="#_x0000_t75" style="position:absolute;left:32549;top:136;width:530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">
                  <v:imagedata r:id="rId42" o:title="" cropright="1068f"/>
                </v:shape>
                <v:shape id="Picture 194" o:spid="_x0000_s1033" type="#_x0000_t75" style="position:absolute;left:37777;top:136;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">
                  <v:imagedata r:id="rId43" o:title="" cropleft="701f"/>
                </v:shape>
                <v:shape id="Picture 196" o:spid="_x0000_s1034" type="#_x0000_t75" style="position:absolute;left:43168;top:136;width:548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">
                  <v:imagedata r:id="rId44" o:title="" croptop="1373f" cropbottom="1716f" cropleft="1030f" cropright="1030f"/>
                </v:shape>
                <v:shape id="Picture 50" o:spid="_x0000_s1035" type="#_x0000_t75" style="position:absolute;left:5322;top:13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">
                  <v:imagedata r:id="rId45" o:title=""/>
                </v:shape>
                <w10:wrap anchorx="margin"/>
              </v:group>
            </w:pict>
          </mc:Fallback>
        </mc:AlternateContent>
      </w:r>
      <w:r w:rsidRPr="00C0175D">
        <w:rPr>
          <w:rFonts w:asciiTheme="minorHAnsi" w:hAnsiTheme="minorHAnsi" w:cstheme="minorHAnsi"/>
          <w:noProof/>
          <w:lang w:val="en-US"/>
        </w:rPr>
        <mc:AlternateContent>
          <mc:Choice Requires="wps">
            <w:drawing>
              <wp:anchor distT="45720" distB="45720" distL="114300" distR="114300" simplePos="0" relativeHeight="251683840" behindDoc="0" locked="0" layoutInCell="1" allowOverlap="1" wp14:anchorId="73CCE019" wp14:editId="59EFF908">
                <wp:simplePos x="0" y="0"/>
                <wp:positionH relativeFrom="margin">
                  <wp:posOffset>-44450</wp:posOffset>
                </wp:positionH>
                <wp:positionV relativeFrom="paragraph">
                  <wp:posOffset>617220</wp:posOffset>
                </wp:positionV>
                <wp:extent cx="6248400" cy="14046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1404620"/>
                        </a:xfrm>
                        <a:prstGeom prst="rect">
                          <a:avLst/>
                        </a:prstGeom>
                        <a:noFill/>
                        <a:ln w="9525">
                          <a:noFill/>
                          <a:miter lim="800000"/>
                          <a:headEnd/>
                          <a:tailEnd/>
                        </a:ln>
                      </wps:spPr>
                      <wps:txbx>
                        <w:txbxContent>
                          <w:p w14:paraId="2022F1B7" w14:textId="779FAFBA" w:rsidR="00AE7266" w:rsidRDefault="00AE7266" w:rsidP="00AE7266">
                            <w:pPr>
                              <w:jc w:val="center"/>
                              <w:rPr>
                                <w:b/>
                                <w:bCs/>
                                <w:color w:val="BF080E"/>
                                <w:sz w:val="36"/>
                                <w:szCs w:val="40"/>
                              </w:rPr>
                            </w:pPr>
                            <w:r>
                              <w:rPr>
                                <w:b/>
                                <w:bCs/>
                                <w:color w:val="BF080E"/>
                                <w:sz w:val="36"/>
                                <w:szCs w:val="40"/>
                              </w:rPr>
                              <w:t xml:space="preserve">MOLĖTŲ RAJONO </w:t>
                            </w:r>
                            <w:r w:rsidR="002476CC" w:rsidRPr="00AE7266">
                              <w:rPr>
                                <w:b/>
                                <w:bCs/>
                                <w:color w:val="BF080E"/>
                                <w:sz w:val="36"/>
                                <w:szCs w:val="40"/>
                              </w:rPr>
                              <w:t>ATLIEKŲ PREVENCIJOS</w:t>
                            </w:r>
                          </w:p>
                          <w:p w14:paraId="3A334847" w14:textId="46AAC3B6" w:rsidR="002476CC" w:rsidRPr="00AE7266" w:rsidRDefault="002476CC" w:rsidP="00AE7266">
                            <w:pPr>
                              <w:jc w:val="center"/>
                              <w:rPr>
                                <w:b/>
                                <w:bCs/>
                                <w:color w:val="BF080E"/>
                                <w:sz w:val="36"/>
                                <w:szCs w:val="40"/>
                              </w:rPr>
                            </w:pPr>
                            <w:r w:rsidRPr="00AE7266">
                              <w:rPr>
                                <w:b/>
                                <w:bCs/>
                                <w:color w:val="BF080E"/>
                                <w:sz w:val="36"/>
                                <w:szCs w:val="40"/>
                              </w:rPr>
                              <w:t>IR TVARKYMO STRATEGIJA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CCE019" id="Text Box 2" o:spid="_x0000_s1027" type="#_x0000_t202" style="position:absolute;margin-left:-3.5pt;margin-top:48.6pt;width:492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" filled="f" stroked="f">
                <v:textbox style="mso-fit-shape-to-text:t">
                  <w:txbxContent>
                    <w:p w14:paraId="2022F1B7" w14:textId="779FAFBA" w:rsidR="00AE7266" w:rsidRDefault="00AE7266" w:rsidP="00AE7266">
                      <w:pPr>
                        <w:jc w:val="center"/>
                        <w:rPr>
                          <w:b/>
                          <w:bCs/>
                          <w:color w:val="BF080E"/>
                          <w:sz w:val="36"/>
                          <w:szCs w:val="40"/>
                        </w:rPr>
                      </w:pPr>
                      <w:r>
                        <w:rPr>
                          <w:b/>
                          <w:bCs/>
                          <w:color w:val="BF080E"/>
                          <w:sz w:val="36"/>
                          <w:szCs w:val="40"/>
                        </w:rPr>
                        <w:t xml:space="preserve">MOLĖTŲ RAJONO </w:t>
                      </w:r>
                      <w:r w:rsidR="002476CC" w:rsidRPr="00AE7266">
                        <w:rPr>
                          <w:b/>
                          <w:bCs/>
                          <w:color w:val="BF080E"/>
                          <w:sz w:val="36"/>
                          <w:szCs w:val="40"/>
                        </w:rPr>
                        <w:t>ATLIEKŲ PREVENCIJOS</w:t>
                      </w:r>
                    </w:p>
                    <w:p w14:paraId="3A334847" w14:textId="46AAC3B6" w:rsidR="002476CC" w:rsidRPr="00AE7266" w:rsidRDefault="002476CC" w:rsidP="00AE7266">
                      <w:pPr>
                        <w:jc w:val="center"/>
                        <w:rPr>
                          <w:b/>
                          <w:bCs/>
                          <w:color w:val="BF080E"/>
                          <w:sz w:val="36"/>
                          <w:szCs w:val="40"/>
                        </w:rPr>
                      </w:pPr>
                      <w:r w:rsidRPr="00AE7266">
                        <w:rPr>
                          <w:b/>
                          <w:bCs/>
                          <w:color w:val="BF080E"/>
                          <w:sz w:val="36"/>
                          <w:szCs w:val="40"/>
                        </w:rPr>
                        <w:t>IR TVARKYMO STRATEGIJA</w:t>
                      </w:r>
                    </w:p>
                  </w:txbxContent>
                </v:textbox>
                <w10:wrap anchorx="margin"/>
              </v:shape>
            </w:pict>
          </mc:Fallback>
        </mc:AlternateContent>
      </w:r>
      <w:r w:rsidR="003635E7" w:rsidRPr="00C0175D">
        <w:rPr>
          <w:rFonts w:asciiTheme="minorHAnsi" w:hAnsiTheme="minorHAnsi" w:cstheme="minorHAnsi"/>
          <w:noProof/>
          <w:lang w:val="en-US"/>
        </w:rPr>
        <w:drawing>
          <wp:inline distT="0" distB="0" distL="0" distR="0" wp14:anchorId="3A05225E" wp14:editId="7204456A">
            <wp:extent cx="6219825" cy="840037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l="11840" t="1020" r="7906" b="-1020"/>
                    <a:stretch/>
                  </pic:blipFill>
                  <pic:spPr bwMode="auto">
                    <a:xfrm>
                      <a:off x="0" y="0"/>
                      <a:ext cx="6219825" cy="8400374"/>
                    </a:xfrm>
                    <a:prstGeom prst="rect">
                      <a:avLst/>
                    </a:prstGeom>
                    <a:noFill/>
                    <a:ln>
                      <a:noFill/>
                    </a:ln>
                    <a:extLst>
                      <a:ext uri="{53640926-AAD7-44D8-BBD7-CCE9431645EC}">
                        <a14:shadowObscured xmlns:a14="http://schemas.microsoft.com/office/drawing/2010/main"/>
                      </a:ext>
                    </a:extLst>
                  </pic:spPr>
                </pic:pic>
              </a:graphicData>
            </a:graphic>
          </wp:inline>
        </w:drawing>
      </w:r>
    </w:p>
    <w:p w14:paraId="06DC65EA" w14:textId="722A9A9D" w:rsidR="004B2C2E" w:rsidRPr="00AE7266" w:rsidRDefault="004B2C2E" w:rsidP="006B5448">
      <w:pPr>
        <w:pStyle w:val="Antrat1"/>
        <w:ind w:right="134"/>
        <w:rPr>
          <w:rFonts w:asciiTheme="minorHAnsi" w:hAnsiTheme="minorHAnsi" w:cstheme="minorHAnsi"/>
          <w:color w:val="BF080E"/>
        </w:rPr>
      </w:pPr>
      <w:bookmarkStart w:id="56" w:name="_Toc118710546"/>
      <w:bookmarkStart w:id="57" w:name="_Toc137563404"/>
      <w:r w:rsidRPr="00AE7266">
        <w:rPr>
          <w:rStyle w:val="Emfaz"/>
          <w:rFonts w:asciiTheme="minorHAnsi" w:hAnsiTheme="minorHAnsi" w:cstheme="minorHAnsi"/>
          <w:i w:val="0"/>
          <w:iCs w:val="0"/>
          <w:color w:val="BF080E"/>
        </w:rPr>
        <w:lastRenderedPageBreak/>
        <w:t xml:space="preserve">5. </w:t>
      </w:r>
      <w:r w:rsidR="00AE7266">
        <w:rPr>
          <w:rStyle w:val="Emfaz"/>
          <w:rFonts w:asciiTheme="minorHAnsi" w:hAnsiTheme="minorHAnsi" w:cstheme="minorHAnsi"/>
          <w:i w:val="0"/>
          <w:iCs w:val="0"/>
          <w:color w:val="BF080E"/>
          <w:shd w:val="clear" w:color="auto" w:fill="FFFFFF"/>
        </w:rPr>
        <w:t>MOLĖTŲ RAJONO</w:t>
      </w:r>
      <w:r w:rsidR="002F6C41" w:rsidRPr="00AE7266">
        <w:rPr>
          <w:rStyle w:val="Emfaz"/>
          <w:rFonts w:asciiTheme="minorHAnsi" w:hAnsiTheme="minorHAnsi" w:cstheme="minorHAnsi"/>
          <w:i w:val="0"/>
          <w:iCs w:val="0"/>
          <w:color w:val="BF080E"/>
          <w:shd w:val="clear" w:color="auto" w:fill="FFFFFF"/>
        </w:rPr>
        <w:t xml:space="preserve"> ATLIEKŲ PREVENCIJOS IR TVARKYMO 2021–2027 METŲ PLANAS</w:t>
      </w:r>
      <w:bookmarkEnd w:id="56"/>
      <w:bookmarkEnd w:id="57"/>
    </w:p>
    <w:p w14:paraId="1CF011F7" w14:textId="3FE362C3" w:rsidR="007169D1" w:rsidRPr="00C0175D" w:rsidRDefault="00AE7266" w:rsidP="00371869">
      <w:pPr>
        <w:pStyle w:val="Pagrindinistekstas"/>
      </w:pPr>
      <w:r>
        <w:t>Molėtų rajono</w:t>
      </w:r>
      <w:r w:rsidR="007169D1" w:rsidRPr="00C0175D">
        <w:t xml:space="preserve"> atliekų prevencijos ir tvarkymo 2021–2027 m</w:t>
      </w:r>
      <w:r w:rsidR="00F54BD6" w:rsidRPr="00C0175D">
        <w:t>.</w:t>
      </w:r>
      <w:r w:rsidR="007169D1" w:rsidRPr="00C0175D">
        <w:t xml:space="preserve"> planas – tai regioninio bendradarbiavimo, žaliojo kurso </w:t>
      </w:r>
      <w:r w:rsidR="00FC0A79">
        <w:t>ir</w:t>
      </w:r>
      <w:r w:rsidR="007169D1" w:rsidRPr="00C0175D">
        <w:t xml:space="preserve"> valstybinės strategijos įgyvendinimo pagrindas. </w:t>
      </w:r>
      <w:r>
        <w:t>Molėtų rajono</w:t>
      </w:r>
      <w:r w:rsidR="007169D1" w:rsidRPr="00C0175D">
        <w:t xml:space="preserve"> atliekų prevencijos ir tvarkymo strategija taip pat paremta darnaus vystymosi tikslais (ang</w:t>
      </w:r>
      <w:r w:rsidR="00F54BD6" w:rsidRPr="00C0175D">
        <w:t>l</w:t>
      </w:r>
      <w:r w:rsidR="007169D1" w:rsidRPr="00C0175D">
        <w:t xml:space="preserve">. </w:t>
      </w:r>
      <w:r w:rsidR="007169D1" w:rsidRPr="00C12CFA">
        <w:rPr>
          <w:i/>
        </w:rPr>
        <w:t>sustainable development goals</w:t>
      </w:r>
      <w:r w:rsidR="007169D1" w:rsidRPr="00C0175D">
        <w:t xml:space="preserve"> (SDG)) (toliau – DVT), siekiant horizontalios ir sisteminės valstybės</w:t>
      </w:r>
      <w:r w:rsidR="00F54BD6" w:rsidRPr="00C0175D">
        <w:t>,</w:t>
      </w:r>
      <w:r w:rsidR="007169D1" w:rsidRPr="00C0175D">
        <w:t xml:space="preserve"> </w:t>
      </w:r>
      <w:r w:rsidR="00F54BD6" w:rsidRPr="00C0175D">
        <w:t xml:space="preserve">ir </w:t>
      </w:r>
      <w:r w:rsidR="007169D1" w:rsidRPr="00C0175D">
        <w:t>Utenos regiono plėtros.</w:t>
      </w:r>
    </w:p>
    <w:p w14:paraId="046F135D" w14:textId="13BCDD23" w:rsidR="007169D1" w:rsidRPr="00C0175D" w:rsidRDefault="00AE7266" w:rsidP="00371869">
      <w:pPr>
        <w:pStyle w:val="Pagrindinistekstas"/>
      </w:pPr>
      <w:r>
        <w:t>Molėtų rajono savivaldybė</w:t>
      </w:r>
      <w:r w:rsidR="003335E5" w:rsidRPr="00C0175D">
        <w:t>, įgyvendindama Utenos regiono atliekų ir tvarkymo 2021</w:t>
      </w:r>
      <w:r w:rsidR="00F54BD6" w:rsidRPr="00C0175D">
        <w:t>–</w:t>
      </w:r>
      <w:r w:rsidR="003335E5" w:rsidRPr="00C0175D">
        <w:t>2027 m</w:t>
      </w:r>
      <w:r w:rsidR="00F54BD6" w:rsidRPr="00C0175D">
        <w:t>.</w:t>
      </w:r>
      <w:r w:rsidR="003335E5" w:rsidRPr="00C0175D">
        <w:t xml:space="preserve"> planą, prisidės prie </w:t>
      </w:r>
      <w:r w:rsidR="004530EA" w:rsidRPr="00C0175D">
        <w:t>9</w:t>
      </w:r>
      <w:r w:rsidR="003335E5" w:rsidRPr="00C0175D">
        <w:t xml:space="preserve"> DVT įgyvendinimo. </w:t>
      </w:r>
      <w:r w:rsidR="009F363B" w:rsidRPr="00C0175D">
        <w:t>P</w:t>
      </w:r>
      <w:r w:rsidR="003335E5" w:rsidRPr="00C0175D">
        <w:t xml:space="preserve">riemonių plane prie kiekvieno tikslo nurodomi ir DTV, </w:t>
      </w:r>
      <w:r w:rsidR="009F363B" w:rsidRPr="00C0175D">
        <w:t>prie kurių įgyvendinimo prisideda to tikslo uždaviniai ir priemonės</w:t>
      </w:r>
      <w:r w:rsidR="003335E5" w:rsidRPr="00C0175D">
        <w:t>.</w:t>
      </w:r>
    </w:p>
    <w:tbl>
      <w:tblPr>
        <w:tblStyle w:val="Lentelstinklelis"/>
        <w:tblW w:w="0" w:type="auto"/>
        <w:tblInd w:w="-5" w:type="dxa"/>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1049"/>
        <w:gridCol w:w="9021"/>
      </w:tblGrid>
      <w:tr w:rsidR="007169D1" w:rsidRPr="00C0175D" w14:paraId="11444B72" w14:textId="77777777" w:rsidTr="007B2678">
        <w:tc>
          <w:tcPr>
            <w:tcW w:w="1049" w:type="dxa"/>
          </w:tcPr>
          <w:p w14:paraId="34469B6C" w14:textId="77777777" w:rsidR="007169D1" w:rsidRPr="00C0175D" w:rsidRDefault="003335E5" w:rsidP="003335E5">
            <w:pPr>
              <w:spacing w:before="0" w:after="0" w:line="240" w:lineRule="auto"/>
              <w:ind w:right="-6"/>
              <w:rPr>
                <w:rFonts w:asciiTheme="minorHAnsi" w:hAnsiTheme="minorHAnsi" w:cstheme="minorHAnsi"/>
                <w:b/>
              </w:rPr>
            </w:pPr>
            <w:r w:rsidRPr="00C0175D">
              <w:rPr>
                <w:rFonts w:asciiTheme="minorHAnsi" w:hAnsiTheme="minorHAnsi" w:cstheme="minorHAnsi"/>
                <w:b/>
                <w:sz w:val="20"/>
              </w:rPr>
              <w:t>Darnaus vystymosi  tikslas</w:t>
            </w:r>
          </w:p>
        </w:tc>
        <w:tc>
          <w:tcPr>
            <w:tcW w:w="9211" w:type="dxa"/>
          </w:tcPr>
          <w:p w14:paraId="13C54066" w14:textId="7C97D8E7" w:rsidR="007169D1" w:rsidRPr="00C0175D" w:rsidRDefault="003335E5" w:rsidP="003335E5">
            <w:pPr>
              <w:spacing w:before="0" w:after="0" w:line="240" w:lineRule="auto"/>
              <w:ind w:left="139" w:right="-6"/>
              <w:rPr>
                <w:rFonts w:asciiTheme="minorHAnsi" w:hAnsiTheme="minorHAnsi" w:cstheme="minorHAnsi"/>
                <w:b/>
                <w:sz w:val="17"/>
                <w:szCs w:val="17"/>
              </w:rPr>
            </w:pPr>
            <w:r w:rsidRPr="00C0175D">
              <w:rPr>
                <w:rFonts w:asciiTheme="minorHAnsi" w:hAnsiTheme="minorHAnsi" w:cstheme="minorHAnsi"/>
                <w:b/>
                <w:sz w:val="20"/>
              </w:rPr>
              <w:t xml:space="preserve">Darnaus vystymosi tikslas ir jį pasiekti padedančios </w:t>
            </w:r>
            <w:r w:rsidR="00AE7266">
              <w:rPr>
                <w:rFonts w:asciiTheme="minorHAnsi" w:hAnsiTheme="minorHAnsi" w:cstheme="minorHAnsi"/>
                <w:b/>
                <w:sz w:val="20"/>
              </w:rPr>
              <w:t>Molėtų rajono</w:t>
            </w:r>
            <w:r w:rsidRPr="00C0175D">
              <w:rPr>
                <w:rFonts w:asciiTheme="minorHAnsi" w:hAnsiTheme="minorHAnsi" w:cstheme="minorHAnsi"/>
                <w:b/>
                <w:sz w:val="20"/>
              </w:rPr>
              <w:t xml:space="preserve"> atliekų ir tvarkymo 2021</w:t>
            </w:r>
            <w:r w:rsidR="00F54BD6" w:rsidRPr="00C0175D">
              <w:rPr>
                <w:rFonts w:asciiTheme="minorHAnsi" w:hAnsiTheme="minorHAnsi" w:cstheme="minorHAnsi"/>
                <w:b/>
                <w:sz w:val="20"/>
              </w:rPr>
              <w:t>–</w:t>
            </w:r>
            <w:r w:rsidRPr="00C0175D">
              <w:rPr>
                <w:rFonts w:asciiTheme="minorHAnsi" w:hAnsiTheme="minorHAnsi" w:cstheme="minorHAnsi"/>
                <w:b/>
                <w:sz w:val="20"/>
              </w:rPr>
              <w:t>2027 metų plano priemonės</w:t>
            </w:r>
          </w:p>
        </w:tc>
      </w:tr>
      <w:tr w:rsidR="003335E5" w:rsidRPr="00C0175D" w14:paraId="696BDC28" w14:textId="77777777" w:rsidTr="007B2678">
        <w:tc>
          <w:tcPr>
            <w:tcW w:w="1049" w:type="dxa"/>
          </w:tcPr>
          <w:p w14:paraId="040F0559" w14:textId="77777777" w:rsidR="003335E5" w:rsidRPr="00C0175D" w:rsidRDefault="003335E5" w:rsidP="00AA3309">
            <w:pPr>
              <w:ind w:left="833" w:right="-7"/>
              <w:rPr>
                <w:rFonts w:asciiTheme="minorHAnsi" w:hAnsiTheme="minorHAnsi" w:cstheme="minorHAnsi"/>
                <w:noProof/>
              </w:rPr>
            </w:pPr>
            <w:r w:rsidRPr="00C0175D">
              <w:rPr>
                <w:rFonts w:asciiTheme="minorHAnsi" w:hAnsiTheme="minorHAnsi" w:cstheme="minorHAnsi"/>
                <w:noProof/>
                <w:lang w:val="en-US"/>
              </w:rPr>
              <w:drawing>
                <wp:anchor distT="0" distB="0" distL="114300" distR="114300" simplePos="0" relativeHeight="251697152" behindDoc="0" locked="0" layoutInCell="1" allowOverlap="1" wp14:anchorId="28E7E879" wp14:editId="63CE3243">
                  <wp:simplePos x="0" y="0"/>
                  <wp:positionH relativeFrom="column">
                    <wp:posOffset>47625</wp:posOffset>
                  </wp:positionH>
                  <wp:positionV relativeFrom="paragraph">
                    <wp:posOffset>127635</wp:posOffset>
                  </wp:positionV>
                  <wp:extent cx="429260" cy="431800"/>
                  <wp:effectExtent l="0" t="0" r="8890" b="635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9260" cy="431800"/>
                          </a:xfrm>
                          <a:prstGeom prst="rect">
                            <a:avLst/>
                          </a:prstGeom>
                        </pic:spPr>
                      </pic:pic>
                    </a:graphicData>
                  </a:graphic>
                  <wp14:sizeRelH relativeFrom="margin">
                    <wp14:pctWidth>0</wp14:pctWidth>
                  </wp14:sizeRelH>
                  <wp14:sizeRelV relativeFrom="margin">
                    <wp14:pctHeight>0</wp14:pctHeight>
                  </wp14:sizeRelV>
                </wp:anchor>
              </w:drawing>
            </w:r>
          </w:p>
        </w:tc>
        <w:tc>
          <w:tcPr>
            <w:tcW w:w="9211" w:type="dxa"/>
          </w:tcPr>
          <w:p w14:paraId="4F4CCBE5" w14:textId="77777777" w:rsidR="003335E5" w:rsidRPr="00C0175D" w:rsidRDefault="003335E5" w:rsidP="003335E5">
            <w:pPr>
              <w:ind w:left="139" w:right="-7"/>
              <w:rPr>
                <w:rFonts w:asciiTheme="minorHAnsi" w:hAnsiTheme="minorHAnsi" w:cstheme="minorHAnsi"/>
                <w:b/>
                <w:bCs/>
                <w:sz w:val="17"/>
                <w:szCs w:val="17"/>
              </w:rPr>
            </w:pPr>
            <w:r w:rsidRPr="00C0175D">
              <w:rPr>
                <w:rFonts w:asciiTheme="minorHAnsi" w:hAnsiTheme="minorHAnsi" w:cstheme="minorHAnsi"/>
                <w:b/>
                <w:bCs/>
                <w:sz w:val="17"/>
                <w:szCs w:val="17"/>
              </w:rPr>
              <w:t>6 tikslas. Užtikrinti visiems vandens prieinamumą, darnų valdymą ir sanitariją.</w:t>
            </w:r>
          </w:p>
          <w:p w14:paraId="5037029B" w14:textId="5D937F90" w:rsidR="003335E5" w:rsidRPr="00C0175D" w:rsidRDefault="003335E5" w:rsidP="003335E5">
            <w:pPr>
              <w:ind w:left="139" w:right="-7"/>
              <w:rPr>
                <w:rFonts w:asciiTheme="minorHAnsi" w:hAnsiTheme="minorHAnsi" w:cstheme="minorHAnsi"/>
                <w:sz w:val="17"/>
                <w:szCs w:val="17"/>
              </w:rPr>
            </w:pPr>
            <w:r w:rsidRPr="00C0175D">
              <w:rPr>
                <w:rFonts w:asciiTheme="minorHAnsi" w:hAnsiTheme="minorHAnsi" w:cstheme="minorHAnsi"/>
                <w:bCs/>
                <w:sz w:val="17"/>
                <w:szCs w:val="17"/>
              </w:rPr>
              <w:t xml:space="preserve">Regione </w:t>
            </w:r>
            <w:r w:rsidR="00AE7266">
              <w:rPr>
                <w:rFonts w:asciiTheme="minorHAnsi" w:hAnsiTheme="minorHAnsi" w:cstheme="minorHAnsi"/>
                <w:bCs/>
                <w:sz w:val="17"/>
                <w:szCs w:val="17"/>
              </w:rPr>
              <w:t xml:space="preserve">ir Molėtų rajono savivaldybėje </w:t>
            </w:r>
            <w:r w:rsidRPr="00C0175D">
              <w:rPr>
                <w:rFonts w:asciiTheme="minorHAnsi" w:hAnsiTheme="minorHAnsi" w:cstheme="minorHAnsi"/>
                <w:bCs/>
                <w:sz w:val="17"/>
                <w:szCs w:val="17"/>
              </w:rPr>
              <w:t xml:space="preserve">siekiama pagerinti vandens kokybę mažinant taršą, kuri susijusi su sąvartyno veikla, </w:t>
            </w:r>
            <w:r w:rsidR="00F54BD6" w:rsidRPr="00C0175D">
              <w:rPr>
                <w:rFonts w:asciiTheme="minorHAnsi" w:hAnsiTheme="minorHAnsi" w:cstheme="minorHAnsi"/>
                <w:bCs/>
                <w:sz w:val="17"/>
                <w:szCs w:val="17"/>
              </w:rPr>
              <w:t xml:space="preserve">taip pat </w:t>
            </w:r>
            <w:r w:rsidRPr="00C0175D">
              <w:rPr>
                <w:rFonts w:asciiTheme="minorHAnsi" w:hAnsiTheme="minorHAnsi" w:cstheme="minorHAnsi"/>
                <w:bCs/>
                <w:sz w:val="17"/>
                <w:szCs w:val="17"/>
              </w:rPr>
              <w:t>siekia</w:t>
            </w:r>
            <w:r w:rsidR="00F54BD6" w:rsidRPr="00C0175D">
              <w:rPr>
                <w:rFonts w:asciiTheme="minorHAnsi" w:hAnsiTheme="minorHAnsi" w:cstheme="minorHAnsi"/>
                <w:bCs/>
                <w:sz w:val="17"/>
                <w:szCs w:val="17"/>
              </w:rPr>
              <w:t>ma</w:t>
            </w:r>
            <w:r w:rsidRPr="00C0175D">
              <w:rPr>
                <w:rFonts w:asciiTheme="minorHAnsi" w:hAnsiTheme="minorHAnsi" w:cstheme="minorHAnsi"/>
                <w:bCs/>
                <w:sz w:val="17"/>
                <w:szCs w:val="17"/>
              </w:rPr>
              <w:t xml:space="preserve"> didinti atliekų perdirbimą ir pakartotinį naudojimą.</w:t>
            </w:r>
          </w:p>
        </w:tc>
      </w:tr>
      <w:tr w:rsidR="007169D1" w:rsidRPr="00C0175D" w14:paraId="508637B9" w14:textId="77777777" w:rsidTr="007B2678">
        <w:tc>
          <w:tcPr>
            <w:tcW w:w="1049" w:type="dxa"/>
          </w:tcPr>
          <w:p w14:paraId="69E9E14A" w14:textId="10EFAD74" w:rsidR="007169D1" w:rsidRPr="00C0175D" w:rsidRDefault="00552343" w:rsidP="00AA3309">
            <w:pPr>
              <w:ind w:left="833" w:right="-7"/>
              <w:rPr>
                <w:rFonts w:asciiTheme="minorHAnsi" w:hAnsiTheme="minorHAnsi" w:cstheme="minorHAnsi"/>
              </w:rPr>
            </w:pPr>
            <w:r>
              <w:rPr>
                <w:noProof/>
              </w:rPr>
              <w:drawing>
                <wp:anchor distT="0" distB="0" distL="114300" distR="114300" simplePos="0" relativeHeight="252075008" behindDoc="0" locked="0" layoutInCell="1" allowOverlap="1" wp14:anchorId="55DDEFD0" wp14:editId="49A43091">
                  <wp:simplePos x="0" y="0"/>
                  <wp:positionH relativeFrom="column">
                    <wp:posOffset>48978</wp:posOffset>
                  </wp:positionH>
                  <wp:positionV relativeFrom="paragraph">
                    <wp:posOffset>118303</wp:posOffset>
                  </wp:positionV>
                  <wp:extent cx="429364" cy="429371"/>
                  <wp:effectExtent l="0" t="0" r="8890" b="8890"/>
                  <wp:wrapNone/>
                  <wp:docPr id="8522515" name="Paveikslėlis 852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36"/>
                          <a:stretch>
                            <a:fillRect/>
                          </a:stretch>
                        </pic:blipFill>
                        <pic:spPr>
                          <a:xfrm>
                            <a:off x="0" y="0"/>
                            <a:ext cx="429364" cy="429371"/>
                          </a:xfrm>
                          <a:prstGeom prst="rect">
                            <a:avLst/>
                          </a:prstGeom>
                        </pic:spPr>
                      </pic:pic>
                    </a:graphicData>
                  </a:graphic>
                  <wp14:sizeRelH relativeFrom="margin">
                    <wp14:pctWidth>0</wp14:pctWidth>
                  </wp14:sizeRelH>
                  <wp14:sizeRelV relativeFrom="margin">
                    <wp14:pctHeight>0</wp14:pctHeight>
                  </wp14:sizeRelV>
                </wp:anchor>
              </w:drawing>
            </w:r>
          </w:p>
        </w:tc>
        <w:tc>
          <w:tcPr>
            <w:tcW w:w="9211" w:type="dxa"/>
          </w:tcPr>
          <w:p w14:paraId="4C74D043" w14:textId="77777777" w:rsidR="007169D1" w:rsidRPr="00C0175D" w:rsidRDefault="007169D1" w:rsidP="00AA3309">
            <w:pPr>
              <w:ind w:left="139" w:right="-7"/>
              <w:rPr>
                <w:rFonts w:asciiTheme="minorHAnsi" w:hAnsiTheme="minorHAnsi" w:cstheme="minorHAnsi"/>
                <w:b/>
                <w:bCs/>
                <w:sz w:val="17"/>
                <w:szCs w:val="17"/>
              </w:rPr>
            </w:pPr>
            <w:r w:rsidRPr="00C0175D">
              <w:rPr>
                <w:rFonts w:asciiTheme="minorHAnsi" w:hAnsiTheme="minorHAnsi" w:cstheme="minorHAnsi"/>
                <w:b/>
                <w:bCs/>
                <w:sz w:val="17"/>
                <w:szCs w:val="17"/>
              </w:rPr>
              <w:t>7 tikslas. Užtikrinti visiems galimybę naudotis prieinama, patikima, darnia ir modernia energija.</w:t>
            </w:r>
          </w:p>
          <w:p w14:paraId="38668843" w14:textId="77777777" w:rsidR="007169D1" w:rsidRPr="00C0175D" w:rsidRDefault="007169D1" w:rsidP="00AA3309">
            <w:pPr>
              <w:ind w:left="139" w:right="-7"/>
              <w:rPr>
                <w:rFonts w:asciiTheme="minorHAnsi" w:hAnsiTheme="minorHAnsi" w:cstheme="minorHAnsi"/>
                <w:sz w:val="17"/>
                <w:szCs w:val="17"/>
              </w:rPr>
            </w:pPr>
            <w:r w:rsidRPr="00C0175D">
              <w:rPr>
                <w:rFonts w:asciiTheme="minorHAnsi" w:hAnsiTheme="minorHAnsi" w:cstheme="minorHAnsi"/>
                <w:sz w:val="17"/>
                <w:szCs w:val="17"/>
              </w:rPr>
              <w:t>Regione siekiama naudoti vis daugiau tvarios energijos, vykdyti atsinaujinančią energiją gaminančių įrenginių plėtrą (plėtojama lokalių elektros ir dujų gamybos įrenginių infrastruktūra).</w:t>
            </w:r>
          </w:p>
        </w:tc>
      </w:tr>
      <w:tr w:rsidR="007169D1" w:rsidRPr="00C0175D" w14:paraId="41D95684" w14:textId="77777777" w:rsidTr="007B2678">
        <w:tc>
          <w:tcPr>
            <w:tcW w:w="1049" w:type="dxa"/>
          </w:tcPr>
          <w:p w14:paraId="481495B0" w14:textId="77777777" w:rsidR="007169D1" w:rsidRPr="00C0175D" w:rsidRDefault="00ED0C26" w:rsidP="00AA3309">
            <w:pPr>
              <w:ind w:left="833" w:right="-7"/>
              <w:rPr>
                <w:rFonts w:asciiTheme="minorHAnsi" w:hAnsiTheme="minorHAnsi" w:cstheme="minorHAnsi"/>
              </w:rPr>
            </w:pPr>
            <w:r w:rsidRPr="00C0175D">
              <w:rPr>
                <w:rFonts w:asciiTheme="minorHAnsi" w:hAnsiTheme="minorHAnsi" w:cstheme="minorHAnsi"/>
                <w:noProof/>
                <w:lang w:val="en-US"/>
              </w:rPr>
              <w:drawing>
                <wp:anchor distT="0" distB="0" distL="114300" distR="114300" simplePos="0" relativeHeight="251699200" behindDoc="0" locked="0" layoutInCell="1" allowOverlap="1" wp14:anchorId="5B8E9F36" wp14:editId="097EBFC6">
                  <wp:simplePos x="0" y="0"/>
                  <wp:positionH relativeFrom="column">
                    <wp:posOffset>67945</wp:posOffset>
                  </wp:positionH>
                  <wp:positionV relativeFrom="paragraph">
                    <wp:posOffset>120650</wp:posOffset>
                  </wp:positionV>
                  <wp:extent cx="428625" cy="431800"/>
                  <wp:effectExtent l="0" t="0" r="9525" b="635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2174" b="1630"/>
                          <a:stretch/>
                        </pic:blipFill>
                        <pic:spPr bwMode="auto">
                          <a:xfrm>
                            <a:off x="0" y="0"/>
                            <a:ext cx="42862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Pr>
          <w:p w14:paraId="58BF66D7" w14:textId="77777777" w:rsidR="007169D1" w:rsidRPr="00C0175D" w:rsidRDefault="007169D1" w:rsidP="00AA3309">
            <w:pPr>
              <w:ind w:left="139" w:right="-7"/>
              <w:rPr>
                <w:rFonts w:asciiTheme="minorHAnsi" w:hAnsiTheme="minorHAnsi" w:cstheme="minorHAnsi"/>
                <w:b/>
                <w:bCs/>
                <w:sz w:val="17"/>
                <w:szCs w:val="17"/>
              </w:rPr>
            </w:pPr>
            <w:r w:rsidRPr="00C0175D">
              <w:rPr>
                <w:rFonts w:asciiTheme="minorHAnsi" w:hAnsiTheme="minorHAnsi" w:cstheme="minorHAnsi"/>
                <w:b/>
                <w:bCs/>
                <w:sz w:val="17"/>
                <w:szCs w:val="17"/>
              </w:rPr>
              <w:t>9 tikslas. Kurti atsparią infrastruktūrą, skatinti visa apimančią industrializaciją ir skatinti naujoves.</w:t>
            </w:r>
          </w:p>
          <w:p w14:paraId="41D92125" w14:textId="51DC05A3" w:rsidR="007169D1" w:rsidRPr="00C0175D" w:rsidRDefault="00AE7266" w:rsidP="00AA3309">
            <w:pPr>
              <w:ind w:left="139" w:right="-7"/>
              <w:rPr>
                <w:rFonts w:asciiTheme="minorHAnsi" w:hAnsiTheme="minorHAnsi" w:cstheme="minorHAnsi"/>
                <w:sz w:val="17"/>
                <w:szCs w:val="17"/>
              </w:rPr>
            </w:pPr>
            <w:r>
              <w:rPr>
                <w:rFonts w:asciiTheme="minorHAnsi" w:hAnsiTheme="minorHAnsi" w:cstheme="minorHAnsi"/>
                <w:bCs/>
                <w:sz w:val="17"/>
                <w:szCs w:val="17"/>
              </w:rPr>
              <w:t>Molėtų rajono savivaldybėje</w:t>
            </w:r>
            <w:r w:rsidR="007169D1" w:rsidRPr="00C0175D">
              <w:rPr>
                <w:rFonts w:asciiTheme="minorHAnsi" w:hAnsiTheme="minorHAnsi" w:cstheme="minorHAnsi"/>
                <w:sz w:val="17"/>
                <w:szCs w:val="17"/>
              </w:rPr>
              <w:t xml:space="preserve"> siekiama modernizuoti atliekų surinkimo, tvarkymo, perdirbimo ir šalinimo infrastruktūrą, kuri atlieptų tvaraus vartojimo standartus.</w:t>
            </w:r>
          </w:p>
        </w:tc>
      </w:tr>
      <w:tr w:rsidR="007169D1" w:rsidRPr="00C0175D" w14:paraId="2601C95A" w14:textId="77777777" w:rsidTr="007B2678">
        <w:tc>
          <w:tcPr>
            <w:tcW w:w="1049" w:type="dxa"/>
          </w:tcPr>
          <w:p w14:paraId="49D8EA22" w14:textId="77777777" w:rsidR="007169D1" w:rsidRPr="00C0175D" w:rsidRDefault="007169D1" w:rsidP="00AA3309">
            <w:pPr>
              <w:ind w:left="833" w:right="-7"/>
              <w:rPr>
                <w:rFonts w:asciiTheme="minorHAnsi" w:hAnsiTheme="minorHAnsi" w:cstheme="minorHAnsi"/>
              </w:rPr>
            </w:pPr>
            <w:r w:rsidRPr="00C0175D">
              <w:rPr>
                <w:rFonts w:asciiTheme="minorHAnsi" w:hAnsiTheme="minorHAnsi" w:cstheme="minorHAnsi"/>
                <w:noProof/>
                <w:lang w:val="en-US"/>
              </w:rPr>
              <w:drawing>
                <wp:anchor distT="0" distB="0" distL="114300" distR="114300" simplePos="0" relativeHeight="251700224" behindDoc="0" locked="0" layoutInCell="1" allowOverlap="1" wp14:anchorId="5E8FCAA5" wp14:editId="4D5E133A">
                  <wp:simplePos x="0" y="0"/>
                  <wp:positionH relativeFrom="column">
                    <wp:posOffset>73025</wp:posOffset>
                  </wp:positionH>
                  <wp:positionV relativeFrom="paragraph">
                    <wp:posOffset>69215</wp:posOffset>
                  </wp:positionV>
                  <wp:extent cx="428625" cy="431800"/>
                  <wp:effectExtent l="0" t="0" r="9525" b="63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174" r="6001" b="3261"/>
                          <a:stretch/>
                        </pic:blipFill>
                        <pic:spPr bwMode="auto">
                          <a:xfrm>
                            <a:off x="0" y="0"/>
                            <a:ext cx="42862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9AEE93" w14:textId="77777777" w:rsidR="007169D1" w:rsidRPr="00C0175D" w:rsidRDefault="007169D1" w:rsidP="00AA3309">
            <w:pPr>
              <w:ind w:left="833" w:right="-7"/>
              <w:rPr>
                <w:rFonts w:asciiTheme="minorHAnsi" w:hAnsiTheme="minorHAnsi" w:cstheme="minorHAnsi"/>
              </w:rPr>
            </w:pPr>
          </w:p>
        </w:tc>
        <w:tc>
          <w:tcPr>
            <w:tcW w:w="9211" w:type="dxa"/>
          </w:tcPr>
          <w:p w14:paraId="4FBF372C" w14:textId="77777777" w:rsidR="007169D1" w:rsidRPr="00C0175D" w:rsidRDefault="007169D1" w:rsidP="00AA3309">
            <w:pPr>
              <w:ind w:left="139" w:right="-7"/>
              <w:rPr>
                <w:rFonts w:asciiTheme="minorHAnsi" w:hAnsiTheme="minorHAnsi" w:cstheme="minorHAnsi"/>
                <w:b/>
                <w:bCs/>
                <w:sz w:val="17"/>
                <w:szCs w:val="17"/>
              </w:rPr>
            </w:pPr>
            <w:r w:rsidRPr="00C0175D">
              <w:rPr>
                <w:rFonts w:asciiTheme="minorHAnsi" w:hAnsiTheme="minorHAnsi" w:cstheme="minorHAnsi"/>
                <w:b/>
                <w:bCs/>
                <w:sz w:val="17"/>
                <w:szCs w:val="17"/>
              </w:rPr>
              <w:t>11 tikslas. Pasiekti, kad miestai ir gyvenvietės taptų įtraukūs, saugūs, atsparūs ir darnūs.</w:t>
            </w:r>
          </w:p>
          <w:p w14:paraId="75B46E8B" w14:textId="77777777" w:rsidR="007169D1" w:rsidRPr="00C0175D" w:rsidRDefault="007169D1" w:rsidP="00AA3309">
            <w:pPr>
              <w:ind w:left="139" w:right="-7"/>
              <w:rPr>
                <w:rFonts w:asciiTheme="minorHAnsi" w:hAnsiTheme="minorHAnsi" w:cstheme="minorHAnsi"/>
                <w:sz w:val="17"/>
                <w:szCs w:val="17"/>
              </w:rPr>
            </w:pPr>
            <w:r w:rsidRPr="00C0175D">
              <w:rPr>
                <w:rFonts w:asciiTheme="minorHAnsi" w:hAnsiTheme="minorHAnsi" w:cstheme="minorHAnsi"/>
                <w:sz w:val="17"/>
                <w:szCs w:val="17"/>
              </w:rPr>
              <w:t>Regione siekiama kurti darnią miestų aplinką atnaujinant atliekų surinkimo infrastruktūrą ir didinant sąmoningumą atliekų prevencijos klausimais.</w:t>
            </w:r>
          </w:p>
        </w:tc>
      </w:tr>
      <w:tr w:rsidR="007169D1" w:rsidRPr="00C0175D" w14:paraId="6435FB78" w14:textId="77777777" w:rsidTr="007B2678">
        <w:tc>
          <w:tcPr>
            <w:tcW w:w="1049" w:type="dxa"/>
          </w:tcPr>
          <w:p w14:paraId="2D96491A" w14:textId="77777777" w:rsidR="007169D1" w:rsidRPr="00C0175D" w:rsidRDefault="007169D1" w:rsidP="00AA3309">
            <w:pPr>
              <w:ind w:left="833" w:right="-7"/>
              <w:rPr>
                <w:rFonts w:asciiTheme="minorHAnsi" w:hAnsiTheme="minorHAnsi" w:cstheme="minorHAnsi"/>
              </w:rPr>
            </w:pPr>
            <w:r w:rsidRPr="00C0175D">
              <w:rPr>
                <w:rFonts w:asciiTheme="minorHAnsi" w:hAnsiTheme="minorHAnsi" w:cstheme="minorHAnsi"/>
                <w:noProof/>
                <w:lang w:val="en-US"/>
              </w:rPr>
              <w:drawing>
                <wp:anchor distT="0" distB="0" distL="114300" distR="114300" simplePos="0" relativeHeight="251701248" behindDoc="0" locked="0" layoutInCell="1" allowOverlap="1" wp14:anchorId="2D147881" wp14:editId="055FBDF1">
                  <wp:simplePos x="0" y="0"/>
                  <wp:positionH relativeFrom="column">
                    <wp:posOffset>63500</wp:posOffset>
                  </wp:positionH>
                  <wp:positionV relativeFrom="paragraph">
                    <wp:posOffset>44450</wp:posOffset>
                  </wp:positionV>
                  <wp:extent cx="434340" cy="431800"/>
                  <wp:effectExtent l="0" t="0" r="3810" b="635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r="538"/>
                          <a:stretch/>
                        </pic:blipFill>
                        <pic:spPr>
                          <a:xfrm>
                            <a:off x="0" y="0"/>
                            <a:ext cx="434340" cy="431800"/>
                          </a:xfrm>
                          <a:prstGeom prst="rect">
                            <a:avLst/>
                          </a:prstGeom>
                        </pic:spPr>
                      </pic:pic>
                    </a:graphicData>
                  </a:graphic>
                  <wp14:sizeRelH relativeFrom="margin">
                    <wp14:pctWidth>0</wp14:pctWidth>
                  </wp14:sizeRelH>
                  <wp14:sizeRelV relativeFrom="margin">
                    <wp14:pctHeight>0</wp14:pctHeight>
                  </wp14:sizeRelV>
                </wp:anchor>
              </w:drawing>
            </w:r>
          </w:p>
        </w:tc>
        <w:tc>
          <w:tcPr>
            <w:tcW w:w="9211" w:type="dxa"/>
          </w:tcPr>
          <w:p w14:paraId="797F4841" w14:textId="77777777" w:rsidR="007169D1" w:rsidRPr="00C0175D" w:rsidRDefault="007169D1" w:rsidP="00AA3309">
            <w:pPr>
              <w:ind w:left="139" w:right="-7"/>
              <w:rPr>
                <w:rFonts w:asciiTheme="minorHAnsi" w:hAnsiTheme="minorHAnsi" w:cstheme="minorHAnsi"/>
                <w:b/>
                <w:bCs/>
                <w:sz w:val="17"/>
                <w:szCs w:val="17"/>
              </w:rPr>
            </w:pPr>
            <w:r w:rsidRPr="00C0175D">
              <w:rPr>
                <w:rFonts w:asciiTheme="minorHAnsi" w:hAnsiTheme="minorHAnsi" w:cstheme="minorHAnsi"/>
                <w:b/>
                <w:bCs/>
                <w:sz w:val="17"/>
                <w:szCs w:val="17"/>
              </w:rPr>
              <w:t>12 tikslas. Užtikrinti darnius vartojimo ir gamybos modelius.</w:t>
            </w:r>
          </w:p>
          <w:p w14:paraId="2303CF57" w14:textId="6BAC9A11" w:rsidR="007169D1" w:rsidRPr="00C0175D" w:rsidRDefault="007169D1" w:rsidP="00AA3309">
            <w:pPr>
              <w:ind w:left="139" w:right="-7"/>
              <w:rPr>
                <w:rFonts w:asciiTheme="minorHAnsi" w:hAnsiTheme="minorHAnsi" w:cstheme="minorHAnsi"/>
                <w:sz w:val="17"/>
                <w:szCs w:val="17"/>
              </w:rPr>
            </w:pPr>
            <w:r w:rsidRPr="00C0175D">
              <w:rPr>
                <w:rFonts w:asciiTheme="minorHAnsi" w:hAnsiTheme="minorHAnsi" w:cstheme="minorHAnsi"/>
                <w:bCs/>
                <w:sz w:val="17"/>
                <w:szCs w:val="17"/>
              </w:rPr>
              <w:t>Regione</w:t>
            </w:r>
            <w:r w:rsidRPr="00C0175D">
              <w:rPr>
                <w:rFonts w:asciiTheme="minorHAnsi" w:hAnsiTheme="minorHAnsi" w:cstheme="minorHAnsi"/>
                <w:sz w:val="17"/>
                <w:szCs w:val="17"/>
              </w:rPr>
              <w:t xml:space="preserve"> </w:t>
            </w:r>
            <w:r w:rsidR="00AE7266">
              <w:rPr>
                <w:rFonts w:asciiTheme="minorHAnsi" w:hAnsiTheme="minorHAnsi" w:cstheme="minorHAnsi"/>
                <w:sz w:val="17"/>
                <w:szCs w:val="17"/>
              </w:rPr>
              <w:t xml:space="preserve">ir </w:t>
            </w:r>
            <w:r w:rsidR="00AE7266">
              <w:rPr>
                <w:rFonts w:asciiTheme="minorHAnsi" w:hAnsiTheme="minorHAnsi" w:cstheme="minorHAnsi"/>
                <w:bCs/>
                <w:sz w:val="17"/>
                <w:szCs w:val="17"/>
              </w:rPr>
              <w:t xml:space="preserve">Molėtų rajono savivaldybėje </w:t>
            </w:r>
            <w:r w:rsidRPr="00C0175D">
              <w:rPr>
                <w:rFonts w:asciiTheme="minorHAnsi" w:hAnsiTheme="minorHAnsi" w:cstheme="minorHAnsi"/>
                <w:sz w:val="17"/>
                <w:szCs w:val="17"/>
              </w:rPr>
              <w:t>skatinama prioretizuoti daugkartinių gaminių vartojimą ir gamybą, taip pat daiktų pakartotinį naudojimą ir perdirbimą.</w:t>
            </w:r>
          </w:p>
        </w:tc>
      </w:tr>
      <w:tr w:rsidR="007169D1" w:rsidRPr="00C0175D" w14:paraId="1895A2EF" w14:textId="77777777" w:rsidTr="007B2678">
        <w:tc>
          <w:tcPr>
            <w:tcW w:w="1049" w:type="dxa"/>
          </w:tcPr>
          <w:p w14:paraId="05FD13A6" w14:textId="77777777" w:rsidR="007169D1" w:rsidRPr="00C0175D" w:rsidRDefault="007169D1" w:rsidP="00AA3309">
            <w:pPr>
              <w:ind w:left="833" w:right="-7"/>
              <w:rPr>
                <w:rFonts w:asciiTheme="minorHAnsi" w:hAnsiTheme="minorHAnsi" w:cstheme="minorHAnsi"/>
              </w:rPr>
            </w:pPr>
            <w:r w:rsidRPr="00C0175D">
              <w:rPr>
                <w:rFonts w:asciiTheme="minorHAnsi" w:hAnsiTheme="minorHAnsi" w:cstheme="minorHAnsi"/>
                <w:noProof/>
                <w:lang w:val="en-US"/>
              </w:rPr>
              <w:drawing>
                <wp:anchor distT="0" distB="0" distL="114300" distR="114300" simplePos="0" relativeHeight="251702272" behindDoc="0" locked="0" layoutInCell="1" allowOverlap="1" wp14:anchorId="45066832" wp14:editId="21D80EFF">
                  <wp:simplePos x="0" y="0"/>
                  <wp:positionH relativeFrom="column">
                    <wp:posOffset>76200</wp:posOffset>
                  </wp:positionH>
                  <wp:positionV relativeFrom="paragraph">
                    <wp:posOffset>83639</wp:posOffset>
                  </wp:positionV>
                  <wp:extent cx="431800" cy="431800"/>
                  <wp:effectExtent l="0" t="0" r="6350" b="635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81" t="1075" r="1621" b="2151"/>
                          <a:stretch/>
                        </pic:blipFill>
                        <pic:spPr bwMode="auto">
                          <a:xfrm>
                            <a:off x="0" y="0"/>
                            <a:ext cx="431800"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Pr>
          <w:p w14:paraId="58E76DBE" w14:textId="77777777" w:rsidR="007169D1" w:rsidRPr="00C0175D" w:rsidRDefault="007169D1" w:rsidP="00AA3309">
            <w:pPr>
              <w:ind w:left="139" w:right="-7"/>
              <w:rPr>
                <w:rFonts w:asciiTheme="minorHAnsi" w:hAnsiTheme="minorHAnsi" w:cstheme="minorHAnsi"/>
                <w:b/>
                <w:bCs/>
                <w:sz w:val="17"/>
                <w:szCs w:val="17"/>
              </w:rPr>
            </w:pPr>
            <w:r w:rsidRPr="00C0175D">
              <w:rPr>
                <w:rFonts w:asciiTheme="minorHAnsi" w:hAnsiTheme="minorHAnsi" w:cstheme="minorHAnsi"/>
                <w:b/>
                <w:bCs/>
                <w:sz w:val="17"/>
                <w:szCs w:val="17"/>
              </w:rPr>
              <w:t>13 tikslas. Imtis skubių kovos su klimato kaita ir jos poveikiu veiksmų.</w:t>
            </w:r>
          </w:p>
          <w:p w14:paraId="4169F2D5" w14:textId="78FB5B48" w:rsidR="007169D1" w:rsidRPr="00C0175D" w:rsidRDefault="007169D1" w:rsidP="00AA3309">
            <w:pPr>
              <w:ind w:left="139" w:right="-7"/>
              <w:rPr>
                <w:rFonts w:asciiTheme="minorHAnsi" w:hAnsiTheme="minorHAnsi" w:cstheme="minorHAnsi"/>
                <w:sz w:val="17"/>
                <w:szCs w:val="17"/>
              </w:rPr>
            </w:pPr>
            <w:r w:rsidRPr="00C0175D">
              <w:rPr>
                <w:rFonts w:asciiTheme="minorHAnsi" w:hAnsiTheme="minorHAnsi" w:cstheme="minorHAnsi"/>
                <w:bCs/>
                <w:sz w:val="17"/>
                <w:szCs w:val="17"/>
              </w:rPr>
              <w:t>Regione</w:t>
            </w:r>
            <w:r w:rsidRPr="00C0175D">
              <w:rPr>
                <w:rFonts w:asciiTheme="minorHAnsi" w:hAnsiTheme="minorHAnsi" w:cstheme="minorHAnsi"/>
                <w:sz w:val="17"/>
                <w:szCs w:val="17"/>
              </w:rPr>
              <w:t xml:space="preserve"> </w:t>
            </w:r>
            <w:r w:rsidR="00AE7266">
              <w:rPr>
                <w:rFonts w:asciiTheme="minorHAnsi" w:hAnsiTheme="minorHAnsi" w:cstheme="minorHAnsi"/>
                <w:sz w:val="17"/>
                <w:szCs w:val="17"/>
              </w:rPr>
              <w:t xml:space="preserve">ir </w:t>
            </w:r>
            <w:r w:rsidR="00AE7266">
              <w:rPr>
                <w:rFonts w:asciiTheme="minorHAnsi" w:hAnsiTheme="minorHAnsi" w:cstheme="minorHAnsi"/>
                <w:bCs/>
                <w:sz w:val="17"/>
                <w:szCs w:val="17"/>
              </w:rPr>
              <w:t xml:space="preserve">Molėtų rajono savivaldybėje </w:t>
            </w:r>
            <w:r w:rsidRPr="00C0175D">
              <w:rPr>
                <w:rFonts w:asciiTheme="minorHAnsi" w:hAnsiTheme="minorHAnsi" w:cstheme="minorHAnsi"/>
                <w:sz w:val="17"/>
                <w:szCs w:val="17"/>
              </w:rPr>
              <w:t xml:space="preserve">siekiama didinti aplinkosauginį sąmoningumą, vykdyti gyventojų švietimą klimato kaitos klausimais, informuojant apie jų veiksmų įtaką klimato kaitai. </w:t>
            </w:r>
          </w:p>
        </w:tc>
      </w:tr>
      <w:tr w:rsidR="007169D1" w:rsidRPr="00C0175D" w14:paraId="6FFDEAE6" w14:textId="77777777" w:rsidTr="007B2678">
        <w:tc>
          <w:tcPr>
            <w:tcW w:w="1049" w:type="dxa"/>
          </w:tcPr>
          <w:p w14:paraId="3F985E3A" w14:textId="77777777" w:rsidR="007169D1" w:rsidRPr="00C0175D" w:rsidRDefault="007169D1" w:rsidP="00AA3309">
            <w:pPr>
              <w:ind w:left="833" w:right="-7"/>
              <w:rPr>
                <w:rFonts w:asciiTheme="minorHAnsi" w:hAnsiTheme="minorHAnsi" w:cstheme="minorHAnsi"/>
              </w:rPr>
            </w:pPr>
            <w:r w:rsidRPr="00C0175D">
              <w:rPr>
                <w:rFonts w:asciiTheme="minorHAnsi" w:hAnsiTheme="minorHAnsi" w:cstheme="minorHAnsi"/>
                <w:noProof/>
                <w:lang w:val="en-US"/>
              </w:rPr>
              <w:drawing>
                <wp:anchor distT="0" distB="0" distL="114300" distR="114300" simplePos="0" relativeHeight="251703296" behindDoc="0" locked="0" layoutInCell="1" allowOverlap="1" wp14:anchorId="78C41564" wp14:editId="1575857B">
                  <wp:simplePos x="0" y="0"/>
                  <wp:positionH relativeFrom="column">
                    <wp:posOffset>76200</wp:posOffset>
                  </wp:positionH>
                  <wp:positionV relativeFrom="paragraph">
                    <wp:posOffset>20955</wp:posOffset>
                  </wp:positionV>
                  <wp:extent cx="424815" cy="431800"/>
                  <wp:effectExtent l="0" t="0" r="0"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1630"/>
                          <a:stretch/>
                        </pic:blipFill>
                        <pic:spPr bwMode="auto">
                          <a:xfrm>
                            <a:off x="0" y="0"/>
                            <a:ext cx="42481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Pr>
          <w:p w14:paraId="5363A1C6" w14:textId="77777777" w:rsidR="007169D1" w:rsidRPr="00C0175D" w:rsidRDefault="007169D1" w:rsidP="00AA3309">
            <w:pPr>
              <w:ind w:left="139" w:right="-7"/>
              <w:rPr>
                <w:rFonts w:asciiTheme="minorHAnsi" w:hAnsiTheme="minorHAnsi" w:cstheme="minorHAnsi"/>
                <w:b/>
                <w:bCs/>
                <w:sz w:val="17"/>
                <w:szCs w:val="17"/>
              </w:rPr>
            </w:pPr>
            <w:r w:rsidRPr="00C0175D">
              <w:rPr>
                <w:rFonts w:asciiTheme="minorHAnsi" w:hAnsiTheme="minorHAnsi" w:cstheme="minorHAnsi"/>
                <w:b/>
                <w:bCs/>
                <w:sz w:val="17"/>
                <w:szCs w:val="17"/>
              </w:rPr>
              <w:t xml:space="preserve">14 tikslas. Išsaugoti ir tausiai naudoti vandenynus, jūras ir jūrų išteklius darniam vystymuisi. </w:t>
            </w:r>
          </w:p>
          <w:p w14:paraId="30420671" w14:textId="59E13965" w:rsidR="007169D1" w:rsidRPr="00C0175D" w:rsidRDefault="0072019A" w:rsidP="00AA3309">
            <w:pPr>
              <w:ind w:left="139" w:right="-7"/>
              <w:rPr>
                <w:rFonts w:asciiTheme="minorHAnsi" w:hAnsiTheme="minorHAnsi" w:cstheme="minorHAnsi"/>
                <w:sz w:val="17"/>
                <w:szCs w:val="17"/>
              </w:rPr>
            </w:pPr>
            <w:r w:rsidRPr="00C0175D">
              <w:rPr>
                <w:rFonts w:asciiTheme="minorHAnsi" w:hAnsiTheme="minorHAnsi" w:cstheme="minorHAnsi"/>
                <w:sz w:val="17"/>
                <w:szCs w:val="17"/>
              </w:rPr>
              <w:t>Utenos</w:t>
            </w:r>
            <w:r w:rsidR="007169D1" w:rsidRPr="00C0175D">
              <w:rPr>
                <w:rFonts w:asciiTheme="minorHAnsi" w:hAnsiTheme="minorHAnsi" w:cstheme="minorHAnsi"/>
                <w:sz w:val="17"/>
                <w:szCs w:val="17"/>
              </w:rPr>
              <w:t xml:space="preserve"> regione </w:t>
            </w:r>
            <w:r w:rsidR="00AE7266">
              <w:rPr>
                <w:rFonts w:asciiTheme="minorHAnsi" w:hAnsiTheme="minorHAnsi" w:cstheme="minorHAnsi"/>
                <w:sz w:val="17"/>
                <w:szCs w:val="17"/>
              </w:rPr>
              <w:t xml:space="preserve">ir </w:t>
            </w:r>
            <w:r w:rsidR="00AE7266">
              <w:rPr>
                <w:rFonts w:asciiTheme="minorHAnsi" w:hAnsiTheme="minorHAnsi" w:cstheme="minorHAnsi"/>
                <w:bCs/>
                <w:sz w:val="17"/>
                <w:szCs w:val="17"/>
              </w:rPr>
              <w:t xml:space="preserve">Molėtų rajono savivaldybėje </w:t>
            </w:r>
            <w:r w:rsidR="007169D1" w:rsidRPr="00C0175D">
              <w:rPr>
                <w:rFonts w:asciiTheme="minorHAnsi" w:hAnsiTheme="minorHAnsi" w:cstheme="minorHAnsi"/>
                <w:sz w:val="17"/>
                <w:szCs w:val="17"/>
              </w:rPr>
              <w:t>esančių vandens telkinių taršos prevencija ir atliekų perdirbimas ar šalinimas nekeliant pavojaus aplinkai.</w:t>
            </w:r>
          </w:p>
        </w:tc>
      </w:tr>
      <w:tr w:rsidR="007169D1" w:rsidRPr="00C0175D" w14:paraId="2389B387" w14:textId="77777777" w:rsidTr="007B2678">
        <w:tc>
          <w:tcPr>
            <w:tcW w:w="1049" w:type="dxa"/>
          </w:tcPr>
          <w:p w14:paraId="7B296F30" w14:textId="4BC7DDC4" w:rsidR="007169D1" w:rsidRPr="00C0175D" w:rsidRDefault="00AE7266" w:rsidP="00AA3309">
            <w:pPr>
              <w:ind w:left="833" w:right="-7"/>
              <w:rPr>
                <w:rFonts w:asciiTheme="minorHAnsi" w:hAnsiTheme="minorHAnsi" w:cstheme="minorHAnsi"/>
              </w:rPr>
            </w:pPr>
            <w:r w:rsidRPr="00B45873">
              <w:rPr>
                <w:noProof/>
                <w:color w:val="auto"/>
                <w:lang w:eastAsia="lt-LT"/>
              </w:rPr>
              <w:drawing>
                <wp:anchor distT="0" distB="0" distL="114300" distR="114300" simplePos="0" relativeHeight="251980800" behindDoc="0" locked="0" layoutInCell="1" allowOverlap="1" wp14:anchorId="4D9388C9" wp14:editId="44007CCE">
                  <wp:simplePos x="0" y="0"/>
                  <wp:positionH relativeFrom="column">
                    <wp:posOffset>60960</wp:posOffset>
                  </wp:positionH>
                  <wp:positionV relativeFrom="paragraph">
                    <wp:posOffset>114300</wp:posOffset>
                  </wp:positionV>
                  <wp:extent cx="431800" cy="431800"/>
                  <wp:effectExtent l="0" t="0" r="6350" b="635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70"/>
                          <a:stretch/>
                        </pic:blipFill>
                        <pic:spPr bwMode="auto">
                          <a:xfrm>
                            <a:off x="0" y="0"/>
                            <a:ext cx="431800"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Pr>
          <w:p w14:paraId="7F9B8B88" w14:textId="55872C3A" w:rsidR="007169D1" w:rsidRPr="00C0175D" w:rsidRDefault="007169D1" w:rsidP="00AA3309">
            <w:pPr>
              <w:ind w:left="139" w:right="-7"/>
              <w:rPr>
                <w:rFonts w:asciiTheme="minorHAnsi" w:hAnsiTheme="minorHAnsi" w:cstheme="minorHAnsi"/>
                <w:b/>
                <w:bCs/>
                <w:sz w:val="17"/>
                <w:szCs w:val="17"/>
              </w:rPr>
            </w:pPr>
            <w:r w:rsidRPr="00C0175D">
              <w:rPr>
                <w:rFonts w:asciiTheme="minorHAnsi" w:hAnsiTheme="minorHAnsi" w:cstheme="minorHAnsi"/>
                <w:b/>
                <w:bCs/>
                <w:sz w:val="17"/>
                <w:szCs w:val="17"/>
              </w:rPr>
              <w:t>15 tikslas. Saugoti, atkurti ir skatinti darnų sausumos ekosistemų naudojimą, darniai valdyti miškus, kovoti su dykumėjimu, sustabdyti žemės būklės blogėjimą ir pakeisti šį procesą priešinga kryptimi</w:t>
            </w:r>
            <w:r w:rsidR="00F54BD6" w:rsidRPr="00C0175D">
              <w:rPr>
                <w:rFonts w:asciiTheme="minorHAnsi" w:hAnsiTheme="minorHAnsi" w:cstheme="minorHAnsi"/>
                <w:b/>
                <w:bCs/>
                <w:sz w:val="17"/>
                <w:szCs w:val="17"/>
              </w:rPr>
              <w:t>,</w:t>
            </w:r>
            <w:r w:rsidRPr="00C0175D">
              <w:rPr>
                <w:rFonts w:asciiTheme="minorHAnsi" w:hAnsiTheme="minorHAnsi" w:cstheme="minorHAnsi"/>
                <w:b/>
                <w:bCs/>
                <w:sz w:val="17"/>
                <w:szCs w:val="17"/>
              </w:rPr>
              <w:t xml:space="preserve"> sustabdyti biologinės įvairovės praradimą. </w:t>
            </w:r>
          </w:p>
          <w:p w14:paraId="0D44CD6E" w14:textId="77777777" w:rsidR="007169D1" w:rsidRPr="00C0175D" w:rsidRDefault="007169D1" w:rsidP="00AA3309">
            <w:pPr>
              <w:ind w:left="139" w:right="-7"/>
              <w:rPr>
                <w:rFonts w:asciiTheme="minorHAnsi" w:hAnsiTheme="minorHAnsi" w:cstheme="minorHAnsi"/>
                <w:sz w:val="17"/>
                <w:szCs w:val="17"/>
              </w:rPr>
            </w:pPr>
            <w:r w:rsidRPr="00C0175D">
              <w:rPr>
                <w:rFonts w:asciiTheme="minorHAnsi" w:hAnsiTheme="minorHAnsi" w:cstheme="minorHAnsi"/>
                <w:sz w:val="17"/>
                <w:szCs w:val="17"/>
              </w:rPr>
              <w:t>Vandens ir sausumos ekosistemų išsaugojimas, skatinant tvarų vartojimą.</w:t>
            </w:r>
          </w:p>
        </w:tc>
      </w:tr>
      <w:tr w:rsidR="007169D1" w:rsidRPr="00C0175D" w14:paraId="217B44B2" w14:textId="77777777" w:rsidTr="007B2678">
        <w:tc>
          <w:tcPr>
            <w:tcW w:w="1049" w:type="dxa"/>
          </w:tcPr>
          <w:p w14:paraId="74B90F37" w14:textId="0A5BBA84" w:rsidR="007169D1" w:rsidRPr="00C0175D" w:rsidRDefault="00AE7266" w:rsidP="00AA3309">
            <w:pPr>
              <w:ind w:left="833" w:right="-7"/>
              <w:rPr>
                <w:rFonts w:asciiTheme="minorHAnsi" w:hAnsiTheme="minorHAnsi" w:cstheme="minorHAnsi"/>
              </w:rPr>
            </w:pPr>
            <w:r w:rsidRPr="00B45873">
              <w:rPr>
                <w:noProof/>
                <w:color w:val="auto"/>
                <w:lang w:eastAsia="lt-LT"/>
              </w:rPr>
              <w:lastRenderedPageBreak/>
              <w:drawing>
                <wp:anchor distT="0" distB="0" distL="114300" distR="114300" simplePos="0" relativeHeight="251982848" behindDoc="0" locked="0" layoutInCell="1" allowOverlap="1" wp14:anchorId="7C0F1FA2" wp14:editId="5F99AEA3">
                  <wp:simplePos x="0" y="0"/>
                  <wp:positionH relativeFrom="column">
                    <wp:posOffset>111125</wp:posOffset>
                  </wp:positionH>
                  <wp:positionV relativeFrom="paragraph">
                    <wp:posOffset>92075</wp:posOffset>
                  </wp:positionV>
                  <wp:extent cx="438785" cy="431800"/>
                  <wp:effectExtent l="0" t="0" r="0" b="635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71" t="2095" r="1571" b="2618"/>
                          <a:stretch/>
                        </pic:blipFill>
                        <pic:spPr bwMode="auto">
                          <a:xfrm>
                            <a:off x="0" y="0"/>
                            <a:ext cx="43878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Pr>
          <w:p w14:paraId="7A89B4A0" w14:textId="77777777" w:rsidR="007169D1" w:rsidRPr="00C0175D" w:rsidRDefault="007169D1" w:rsidP="00AA3309">
            <w:pPr>
              <w:ind w:left="139" w:right="-7"/>
              <w:rPr>
                <w:rFonts w:asciiTheme="minorHAnsi" w:hAnsiTheme="minorHAnsi" w:cstheme="minorHAnsi"/>
                <w:b/>
                <w:bCs/>
                <w:sz w:val="17"/>
                <w:szCs w:val="17"/>
              </w:rPr>
            </w:pPr>
            <w:r w:rsidRPr="00C0175D">
              <w:rPr>
                <w:rFonts w:asciiTheme="minorHAnsi" w:hAnsiTheme="minorHAnsi" w:cstheme="minorHAnsi"/>
                <w:b/>
                <w:bCs/>
                <w:sz w:val="17"/>
                <w:szCs w:val="17"/>
              </w:rPr>
              <w:t xml:space="preserve">17 tikslas. Stiprinti įgyvendinimo priemones ir atgaivinti pasaulinę darnaus vystymosi partnerystę. </w:t>
            </w:r>
          </w:p>
          <w:p w14:paraId="0FE363E0" w14:textId="2F9D5D5F" w:rsidR="007169D1" w:rsidRPr="00C0175D" w:rsidRDefault="007169D1" w:rsidP="00AA3309">
            <w:pPr>
              <w:ind w:left="139" w:right="-7"/>
              <w:rPr>
                <w:rFonts w:asciiTheme="minorHAnsi" w:hAnsiTheme="minorHAnsi" w:cstheme="minorHAnsi"/>
                <w:sz w:val="17"/>
                <w:szCs w:val="17"/>
              </w:rPr>
            </w:pPr>
            <w:r w:rsidRPr="00C0175D">
              <w:rPr>
                <w:rFonts w:asciiTheme="minorHAnsi" w:hAnsiTheme="minorHAnsi" w:cstheme="minorHAnsi"/>
                <w:sz w:val="17"/>
                <w:szCs w:val="17"/>
              </w:rPr>
              <w:t xml:space="preserve">Planas rengiamas ir įgyvendinamas bendradarbiaujant </w:t>
            </w:r>
            <w:r w:rsidR="00AE7266">
              <w:rPr>
                <w:rFonts w:asciiTheme="minorHAnsi" w:hAnsiTheme="minorHAnsi" w:cstheme="minorHAnsi"/>
                <w:bCs/>
                <w:sz w:val="17"/>
                <w:szCs w:val="17"/>
              </w:rPr>
              <w:t>Molėtų rajono savivaldybei</w:t>
            </w:r>
            <w:r w:rsidRPr="00C0175D">
              <w:rPr>
                <w:rFonts w:asciiTheme="minorHAnsi" w:hAnsiTheme="minorHAnsi" w:cstheme="minorHAnsi"/>
                <w:sz w:val="17"/>
                <w:szCs w:val="17"/>
              </w:rPr>
              <w:t>, regioniniam atliekų tvarkymo centrui ir kitiems sistemos dalyviams, taip užtikrinant darnų tikslų pasiekimą, gerinant atliekų tvarkymą ir prevenciją bendruomenėse.</w:t>
            </w:r>
          </w:p>
        </w:tc>
      </w:tr>
    </w:tbl>
    <w:p w14:paraId="11071C9C" w14:textId="4B167DB2" w:rsidR="007169D1" w:rsidRPr="00AE7266" w:rsidRDefault="00892D1D" w:rsidP="00892D1D">
      <w:pPr>
        <w:pStyle w:val="Antrat20"/>
        <w:ind w:right="-7"/>
        <w:rPr>
          <w:rFonts w:asciiTheme="minorHAnsi" w:hAnsiTheme="minorHAnsi" w:cstheme="minorHAnsi"/>
          <w:color w:val="BF080E"/>
        </w:rPr>
      </w:pPr>
      <w:bookmarkStart w:id="58" w:name="_Toc118710547"/>
      <w:bookmarkStart w:id="59" w:name="_Toc137563405"/>
      <w:bookmarkStart w:id="60" w:name="_Toc108774819"/>
      <w:r w:rsidRPr="00AE7266">
        <w:rPr>
          <w:rFonts w:asciiTheme="minorHAnsi" w:hAnsiTheme="minorHAnsi" w:cstheme="minorHAnsi"/>
          <w:color w:val="BF080E"/>
        </w:rPr>
        <w:t xml:space="preserve">5.1. </w:t>
      </w:r>
      <w:r w:rsidR="007169D1" w:rsidRPr="00AE7266">
        <w:rPr>
          <w:rFonts w:asciiTheme="minorHAnsi" w:hAnsiTheme="minorHAnsi" w:cstheme="minorHAnsi"/>
          <w:color w:val="BF080E"/>
        </w:rPr>
        <w:t>Nacionaliniai atliekų prevencijos ir tvarkymo tikslai ir uždaviniai</w:t>
      </w:r>
      <w:bookmarkEnd w:id="58"/>
      <w:bookmarkEnd w:id="59"/>
      <w:r w:rsidR="007169D1" w:rsidRPr="00AE7266">
        <w:rPr>
          <w:rFonts w:asciiTheme="minorHAnsi" w:hAnsiTheme="minorHAnsi" w:cstheme="minorHAnsi"/>
          <w:color w:val="BF080E"/>
        </w:rPr>
        <w:t xml:space="preserve"> </w:t>
      </w:r>
      <w:bookmarkEnd w:id="60"/>
    </w:p>
    <w:p w14:paraId="58E14C23" w14:textId="77CC1BB3" w:rsidR="007169D1" w:rsidRPr="00C0175D" w:rsidRDefault="00AE7266" w:rsidP="00371869">
      <w:pPr>
        <w:pStyle w:val="Pagrindinistekstas"/>
      </w:pPr>
      <w:r>
        <w:t>Molėtų rajono</w:t>
      </w:r>
      <w:r w:rsidR="007169D1" w:rsidRPr="00C0175D">
        <w:t xml:space="preserve"> atliekų prevencijos ir tvarkymo 2021–2027 m. planas atliepia šiuos Nacionaliniame pažangos plane </w:t>
      </w:r>
      <w:r w:rsidR="006D039D">
        <w:t>ir</w:t>
      </w:r>
      <w:r w:rsidR="007169D1" w:rsidRPr="00C0175D">
        <w:t xml:space="preserve"> kituose valstybinės reikšmės dokumentuose nurodytus strateginius tikslus ir uždavinius</w:t>
      </w:r>
      <w:r w:rsidR="006D039D">
        <w:t>,</w:t>
      </w:r>
      <w:r w:rsidR="007169D1" w:rsidRPr="00C0175D">
        <w:t xml:space="preserve"> susijusius su atliekų prevencija ir tvarkymu (pagrindinės nuostatų raktinės frazės paryškintos juodai):</w:t>
      </w:r>
    </w:p>
    <w:p w14:paraId="5632AEC9" w14:textId="6382B18D" w:rsidR="007169D1" w:rsidRPr="00C0175D" w:rsidRDefault="008F242C"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61" w:name="_Toc118710890"/>
      <w:bookmarkStart w:id="62" w:name="_Toc145411614"/>
      <w:r w:rsidR="009F498B">
        <w:rPr>
          <w:b/>
          <w:bCs/>
          <w:noProof/>
        </w:rPr>
        <w:t>17</w:t>
      </w:r>
      <w:r w:rsidRPr="00C0175D">
        <w:rPr>
          <w:b/>
          <w:bCs/>
          <w:noProof/>
        </w:rPr>
        <w:fldChar w:fldCharType="end"/>
      </w:r>
      <w:r w:rsidR="007169D1" w:rsidRPr="00C0175D">
        <w:rPr>
          <w:b/>
          <w:bCs/>
        </w:rPr>
        <w:t xml:space="preserve"> lentelė.</w:t>
      </w:r>
      <w:r w:rsidR="007169D1" w:rsidRPr="00C0175D">
        <w:t xml:space="preserve"> Nacionaliniai atliekų prevencijos ir tvarkymo tikslai ir uždaviniai</w:t>
      </w:r>
      <w:bookmarkEnd w:id="61"/>
      <w:bookmarkEnd w:id="62"/>
    </w:p>
    <w:tbl>
      <w:tblPr>
        <w:tblW w:w="4995" w:type="pct"/>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CellMar>
          <w:left w:w="0" w:type="dxa"/>
          <w:right w:w="0" w:type="dxa"/>
        </w:tblCellMar>
        <w:tblLook w:val="0420" w:firstRow="1" w:lastRow="0" w:firstColumn="0" w:lastColumn="0" w:noHBand="0" w:noVBand="1"/>
      </w:tblPr>
      <w:tblGrid>
        <w:gridCol w:w="1511"/>
        <w:gridCol w:w="1408"/>
        <w:gridCol w:w="7126"/>
      </w:tblGrid>
      <w:tr w:rsidR="007169D1" w:rsidRPr="00C0175D" w14:paraId="10BE1138" w14:textId="77777777" w:rsidTr="00AE7266">
        <w:trPr>
          <w:trHeight w:val="321"/>
          <w:tblHeader/>
        </w:trPr>
        <w:tc>
          <w:tcPr>
            <w:tcW w:w="752" w:type="pct"/>
            <w:shd w:val="clear" w:color="auto" w:fill="204E77"/>
            <w:tcMar>
              <w:top w:w="72" w:type="dxa"/>
              <w:left w:w="144" w:type="dxa"/>
              <w:bottom w:w="72" w:type="dxa"/>
              <w:right w:w="144" w:type="dxa"/>
            </w:tcMar>
            <w:hideMark/>
          </w:tcPr>
          <w:p w14:paraId="71682737" w14:textId="77777777" w:rsidR="007169D1" w:rsidRPr="00C0175D" w:rsidRDefault="007169D1" w:rsidP="00AA3309">
            <w:pPr>
              <w:ind w:right="-7"/>
              <w:rPr>
                <w:rFonts w:asciiTheme="minorHAnsi" w:eastAsia="Times New Roman" w:hAnsiTheme="minorHAnsi" w:cstheme="minorHAnsi"/>
                <w:sz w:val="20"/>
              </w:rPr>
            </w:pPr>
            <w:r w:rsidRPr="00C0175D">
              <w:rPr>
                <w:rFonts w:asciiTheme="minorHAnsi" w:eastAsia="Times New Roman" w:hAnsiTheme="minorHAnsi" w:cstheme="minorHAnsi"/>
                <w:b/>
                <w:bCs/>
                <w:color w:val="FFFFFF"/>
                <w:kern w:val="24"/>
                <w:sz w:val="20"/>
              </w:rPr>
              <w:t>Dokumentas</w:t>
            </w:r>
          </w:p>
        </w:tc>
        <w:tc>
          <w:tcPr>
            <w:tcW w:w="701" w:type="pct"/>
            <w:shd w:val="clear" w:color="auto" w:fill="204E77"/>
            <w:tcMar>
              <w:top w:w="72" w:type="dxa"/>
              <w:left w:w="144" w:type="dxa"/>
              <w:bottom w:w="72" w:type="dxa"/>
              <w:right w:w="144" w:type="dxa"/>
            </w:tcMar>
            <w:hideMark/>
          </w:tcPr>
          <w:p w14:paraId="43B54CC9" w14:textId="77777777" w:rsidR="007169D1" w:rsidRPr="00C0175D" w:rsidRDefault="007169D1" w:rsidP="00AA3309">
            <w:pPr>
              <w:ind w:right="-7"/>
              <w:rPr>
                <w:rFonts w:asciiTheme="minorHAnsi" w:eastAsia="Times New Roman" w:hAnsiTheme="minorHAnsi" w:cstheme="minorHAnsi"/>
                <w:sz w:val="20"/>
              </w:rPr>
            </w:pPr>
            <w:r w:rsidRPr="00C0175D">
              <w:rPr>
                <w:rFonts w:asciiTheme="minorHAnsi" w:eastAsia="Times New Roman" w:hAnsiTheme="minorHAnsi" w:cstheme="minorHAnsi"/>
                <w:b/>
                <w:bCs/>
                <w:color w:val="FFFFFF"/>
                <w:kern w:val="24"/>
                <w:sz w:val="20"/>
              </w:rPr>
              <w:t>Dokumento punktas</w:t>
            </w:r>
          </w:p>
        </w:tc>
        <w:tc>
          <w:tcPr>
            <w:tcW w:w="3547" w:type="pct"/>
            <w:shd w:val="clear" w:color="auto" w:fill="204E77"/>
            <w:tcMar>
              <w:top w:w="72" w:type="dxa"/>
              <w:left w:w="144" w:type="dxa"/>
              <w:bottom w:w="72" w:type="dxa"/>
              <w:right w:w="144" w:type="dxa"/>
            </w:tcMar>
            <w:hideMark/>
          </w:tcPr>
          <w:p w14:paraId="1D4F92C3" w14:textId="77777777" w:rsidR="007169D1" w:rsidRPr="00C0175D" w:rsidRDefault="007169D1" w:rsidP="00AA3309">
            <w:pPr>
              <w:ind w:right="-7"/>
              <w:rPr>
                <w:rFonts w:asciiTheme="minorHAnsi" w:eastAsia="Times New Roman" w:hAnsiTheme="minorHAnsi" w:cstheme="minorHAnsi"/>
                <w:sz w:val="20"/>
              </w:rPr>
            </w:pPr>
            <w:r w:rsidRPr="00C0175D">
              <w:rPr>
                <w:rFonts w:asciiTheme="minorHAnsi" w:eastAsia="Times New Roman" w:hAnsiTheme="minorHAnsi" w:cstheme="minorHAnsi"/>
                <w:b/>
                <w:bCs/>
                <w:color w:val="FFFFFF"/>
                <w:kern w:val="24"/>
                <w:sz w:val="20"/>
              </w:rPr>
              <w:t>Citata</w:t>
            </w:r>
          </w:p>
        </w:tc>
      </w:tr>
      <w:tr w:rsidR="007169D1" w:rsidRPr="00C0175D" w14:paraId="0FB3034D" w14:textId="77777777" w:rsidTr="00AE7266">
        <w:trPr>
          <w:trHeight w:val="432"/>
        </w:trPr>
        <w:tc>
          <w:tcPr>
            <w:tcW w:w="752" w:type="pct"/>
            <w:vMerge w:val="restart"/>
            <w:shd w:val="clear" w:color="auto" w:fill="FFFFFF"/>
            <w:tcMar>
              <w:top w:w="15" w:type="dxa"/>
              <w:left w:w="36" w:type="dxa"/>
              <w:bottom w:w="0" w:type="dxa"/>
              <w:right w:w="36" w:type="dxa"/>
            </w:tcMar>
            <w:hideMark/>
          </w:tcPr>
          <w:p w14:paraId="66A744AB" w14:textId="77777777" w:rsidR="007169D1" w:rsidRPr="00C0175D" w:rsidRDefault="007169D1" w:rsidP="003447DD">
            <w:pPr>
              <w:ind w:right="-7"/>
              <w:jc w:val="left"/>
              <w:textAlignment w:val="top"/>
              <w:rPr>
                <w:rFonts w:asciiTheme="minorHAnsi" w:eastAsia="Times New Roman" w:hAnsiTheme="minorHAnsi" w:cstheme="minorHAnsi"/>
                <w:sz w:val="20"/>
              </w:rPr>
            </w:pPr>
            <w:r w:rsidRPr="00C0175D">
              <w:rPr>
                <w:rFonts w:asciiTheme="minorHAnsi" w:eastAsia="Times New Roman" w:hAnsiTheme="minorHAnsi" w:cstheme="minorHAnsi"/>
                <w:i/>
                <w:iCs/>
                <w:kern w:val="24"/>
                <w:sz w:val="20"/>
              </w:rPr>
              <w:t>2021–2030 metų nacionalinis pažangos planas</w:t>
            </w:r>
          </w:p>
        </w:tc>
        <w:tc>
          <w:tcPr>
            <w:tcW w:w="701" w:type="pct"/>
            <w:shd w:val="clear" w:color="auto" w:fill="F7F8F2"/>
            <w:tcMar>
              <w:top w:w="15" w:type="dxa"/>
              <w:left w:w="36" w:type="dxa"/>
              <w:bottom w:w="0" w:type="dxa"/>
              <w:right w:w="36" w:type="dxa"/>
            </w:tcMar>
          </w:tcPr>
          <w:p w14:paraId="3A023E38" w14:textId="77777777" w:rsidR="007169D1" w:rsidRPr="00C0175D" w:rsidRDefault="007169D1" w:rsidP="00AA3309">
            <w:pPr>
              <w:ind w:right="-7"/>
              <w:textAlignment w:val="top"/>
              <w:rPr>
                <w:rFonts w:asciiTheme="minorHAnsi" w:eastAsia="Times New Roman" w:hAnsiTheme="minorHAnsi" w:cstheme="minorHAnsi"/>
                <w:color w:val="2F2F57" w:themeColor="accent6" w:themeShade="BF"/>
                <w:sz w:val="20"/>
              </w:rPr>
            </w:pPr>
            <w:r w:rsidRPr="00C0175D">
              <w:rPr>
                <w:rFonts w:asciiTheme="minorHAnsi" w:eastAsia="Times New Roman" w:hAnsiTheme="minorHAnsi" w:cstheme="minorHAnsi"/>
                <w:color w:val="2F2F57" w:themeColor="accent6" w:themeShade="BF"/>
                <w:kern w:val="24"/>
                <w:sz w:val="20"/>
              </w:rPr>
              <w:t>Uždavinys 1.4</w:t>
            </w:r>
          </w:p>
        </w:tc>
        <w:tc>
          <w:tcPr>
            <w:tcW w:w="3547" w:type="pct"/>
            <w:shd w:val="clear" w:color="auto" w:fill="FFFFFF"/>
            <w:tcMar>
              <w:top w:w="15" w:type="dxa"/>
              <w:left w:w="36" w:type="dxa"/>
              <w:bottom w:w="0" w:type="dxa"/>
              <w:right w:w="36" w:type="dxa"/>
            </w:tcMar>
          </w:tcPr>
          <w:p w14:paraId="0319CBFB" w14:textId="5276CA77" w:rsidR="007169D1" w:rsidRPr="00C0175D" w:rsidRDefault="007169D1" w:rsidP="00AA3309">
            <w:pPr>
              <w:ind w:right="-7"/>
              <w:textAlignment w:val="top"/>
              <w:rPr>
                <w:rFonts w:asciiTheme="minorHAnsi" w:eastAsia="Times New Roman" w:hAnsiTheme="minorHAnsi" w:cstheme="minorHAnsi"/>
                <w:sz w:val="20"/>
              </w:rPr>
            </w:pPr>
            <w:r w:rsidRPr="00C0175D">
              <w:rPr>
                <w:rFonts w:asciiTheme="minorHAnsi" w:hAnsiTheme="minorHAnsi" w:cstheme="minorHAnsi"/>
                <w:sz w:val="20"/>
              </w:rPr>
              <w:t>Perorientuoti pramonę link klimatui neutralios ekonomikos</w:t>
            </w:r>
            <w:r w:rsidR="00F54BD6" w:rsidRPr="00C0175D">
              <w:rPr>
                <w:rFonts w:asciiTheme="minorHAnsi" w:hAnsiTheme="minorHAnsi" w:cstheme="minorHAnsi"/>
                <w:sz w:val="20"/>
              </w:rPr>
              <w:t>.</w:t>
            </w:r>
          </w:p>
        </w:tc>
      </w:tr>
      <w:tr w:rsidR="007169D1" w:rsidRPr="00C0175D" w14:paraId="17374339" w14:textId="77777777" w:rsidTr="00AE7266">
        <w:trPr>
          <w:trHeight w:val="432"/>
        </w:trPr>
        <w:tc>
          <w:tcPr>
            <w:tcW w:w="752" w:type="pct"/>
            <w:vMerge/>
            <w:shd w:val="clear" w:color="auto" w:fill="FFFFFF"/>
            <w:tcMar>
              <w:top w:w="15" w:type="dxa"/>
              <w:left w:w="36" w:type="dxa"/>
              <w:bottom w:w="0" w:type="dxa"/>
              <w:right w:w="36" w:type="dxa"/>
            </w:tcMar>
          </w:tcPr>
          <w:p w14:paraId="61924D68" w14:textId="77777777" w:rsidR="007169D1" w:rsidRPr="00C0175D" w:rsidRDefault="007169D1" w:rsidP="00AA3309">
            <w:pPr>
              <w:ind w:right="-7"/>
              <w:textAlignment w:val="top"/>
              <w:rPr>
                <w:rFonts w:asciiTheme="minorHAnsi" w:eastAsia="Times New Roman" w:hAnsiTheme="minorHAnsi" w:cstheme="minorHAnsi"/>
                <w:i/>
                <w:iCs/>
                <w:kern w:val="24"/>
                <w:sz w:val="20"/>
              </w:rPr>
            </w:pPr>
          </w:p>
        </w:tc>
        <w:tc>
          <w:tcPr>
            <w:tcW w:w="701" w:type="pct"/>
            <w:shd w:val="clear" w:color="auto" w:fill="F7F8F2"/>
            <w:tcMar>
              <w:top w:w="15" w:type="dxa"/>
              <w:left w:w="36" w:type="dxa"/>
              <w:bottom w:w="0" w:type="dxa"/>
              <w:right w:w="36" w:type="dxa"/>
            </w:tcMar>
          </w:tcPr>
          <w:p w14:paraId="44B0749C" w14:textId="77777777" w:rsidR="007169D1" w:rsidRPr="00C0175D" w:rsidRDefault="007169D1" w:rsidP="00AA3309">
            <w:pPr>
              <w:ind w:right="-7"/>
              <w:textAlignment w:val="top"/>
              <w:rPr>
                <w:rFonts w:asciiTheme="minorHAnsi" w:eastAsia="Times New Roman" w:hAnsiTheme="minorHAnsi" w:cstheme="minorHAnsi"/>
                <w:color w:val="2F2F57" w:themeColor="accent6" w:themeShade="BF"/>
                <w:kern w:val="24"/>
                <w:sz w:val="20"/>
              </w:rPr>
            </w:pPr>
            <w:r w:rsidRPr="00C0175D">
              <w:rPr>
                <w:rFonts w:asciiTheme="minorHAnsi" w:eastAsia="Times New Roman" w:hAnsiTheme="minorHAnsi" w:cstheme="minorHAnsi"/>
                <w:color w:val="2F2F57" w:themeColor="accent6" w:themeShade="BF"/>
                <w:kern w:val="24"/>
                <w:sz w:val="20"/>
              </w:rPr>
              <w:t>Uždavinys 6.8</w:t>
            </w:r>
          </w:p>
        </w:tc>
        <w:tc>
          <w:tcPr>
            <w:tcW w:w="3547" w:type="pct"/>
            <w:shd w:val="clear" w:color="auto" w:fill="FFFFFF"/>
            <w:tcMar>
              <w:top w:w="15" w:type="dxa"/>
              <w:left w:w="36" w:type="dxa"/>
              <w:bottom w:w="0" w:type="dxa"/>
              <w:right w:w="36" w:type="dxa"/>
            </w:tcMar>
          </w:tcPr>
          <w:p w14:paraId="407658BE" w14:textId="77777777" w:rsidR="007169D1" w:rsidRPr="00C0175D" w:rsidRDefault="007169D1" w:rsidP="00AA3309">
            <w:pPr>
              <w:ind w:right="-7"/>
              <w:textAlignment w:val="top"/>
              <w:rPr>
                <w:rFonts w:asciiTheme="minorHAnsi" w:eastAsia="Times New Roman" w:hAnsiTheme="minorHAnsi" w:cstheme="minorHAnsi"/>
                <w:b/>
                <w:bCs/>
                <w:kern w:val="24"/>
                <w:sz w:val="20"/>
              </w:rPr>
            </w:pPr>
            <w:r w:rsidRPr="00C0175D">
              <w:rPr>
                <w:rFonts w:asciiTheme="minorHAnsi" w:eastAsia="Times New Roman" w:hAnsiTheme="minorHAnsi" w:cstheme="minorHAnsi"/>
                <w:b/>
                <w:bCs/>
                <w:kern w:val="24"/>
                <w:sz w:val="20"/>
              </w:rPr>
              <w:t xml:space="preserve">Mažinti susidarančių atliekų kiekį </w:t>
            </w:r>
            <w:r w:rsidRPr="00C0175D">
              <w:rPr>
                <w:rFonts w:asciiTheme="minorHAnsi" w:eastAsia="Times New Roman" w:hAnsiTheme="minorHAnsi" w:cstheme="minorHAnsi"/>
                <w:kern w:val="24"/>
                <w:sz w:val="20"/>
              </w:rPr>
              <w:t>ir efektyviai jas tvarkyti.</w:t>
            </w:r>
          </w:p>
        </w:tc>
      </w:tr>
      <w:tr w:rsidR="007169D1" w:rsidRPr="00C0175D" w14:paraId="31A1887D" w14:textId="77777777" w:rsidTr="00AE7266">
        <w:trPr>
          <w:trHeight w:val="432"/>
        </w:trPr>
        <w:tc>
          <w:tcPr>
            <w:tcW w:w="752" w:type="pct"/>
            <w:shd w:val="clear" w:color="auto" w:fill="FFFFFF"/>
            <w:tcMar>
              <w:top w:w="15" w:type="dxa"/>
              <w:left w:w="36" w:type="dxa"/>
              <w:bottom w:w="0" w:type="dxa"/>
              <w:right w:w="36" w:type="dxa"/>
            </w:tcMar>
          </w:tcPr>
          <w:p w14:paraId="3E1A9F26" w14:textId="77777777" w:rsidR="007169D1" w:rsidRPr="00C0175D" w:rsidRDefault="007169D1" w:rsidP="00AA3309">
            <w:pPr>
              <w:ind w:right="-7"/>
              <w:textAlignment w:val="top"/>
              <w:rPr>
                <w:rFonts w:asciiTheme="minorHAnsi" w:eastAsia="Times New Roman" w:hAnsiTheme="minorHAnsi" w:cstheme="minorHAnsi"/>
                <w:i/>
                <w:iCs/>
                <w:kern w:val="24"/>
                <w:sz w:val="20"/>
              </w:rPr>
            </w:pPr>
            <w:r w:rsidRPr="00C0175D">
              <w:rPr>
                <w:rFonts w:asciiTheme="minorHAnsi" w:eastAsia="Times New Roman" w:hAnsiTheme="minorHAnsi" w:cstheme="minorHAnsi"/>
                <w:i/>
                <w:iCs/>
                <w:kern w:val="24"/>
                <w:sz w:val="20"/>
              </w:rPr>
              <w:t>Valstybės pažangos strategija „Lietuva 2030“</w:t>
            </w:r>
          </w:p>
        </w:tc>
        <w:tc>
          <w:tcPr>
            <w:tcW w:w="701" w:type="pct"/>
            <w:shd w:val="clear" w:color="auto" w:fill="F7F8F2"/>
            <w:tcMar>
              <w:top w:w="15" w:type="dxa"/>
              <w:left w:w="36" w:type="dxa"/>
              <w:bottom w:w="0" w:type="dxa"/>
              <w:right w:w="36" w:type="dxa"/>
            </w:tcMar>
          </w:tcPr>
          <w:p w14:paraId="1E584C8C" w14:textId="77777777" w:rsidR="007169D1" w:rsidRPr="00C0175D" w:rsidRDefault="007169D1" w:rsidP="00AA3309">
            <w:pPr>
              <w:ind w:right="-7"/>
              <w:textAlignment w:val="top"/>
              <w:rPr>
                <w:rFonts w:asciiTheme="minorHAnsi" w:eastAsia="Times New Roman" w:hAnsiTheme="minorHAnsi" w:cstheme="minorHAnsi"/>
                <w:color w:val="2F2F57" w:themeColor="accent6" w:themeShade="BF"/>
                <w:kern w:val="24"/>
                <w:sz w:val="20"/>
              </w:rPr>
            </w:pPr>
            <w:r w:rsidRPr="00C0175D">
              <w:rPr>
                <w:rFonts w:asciiTheme="minorHAnsi" w:eastAsia="Times New Roman" w:hAnsiTheme="minorHAnsi" w:cstheme="minorHAnsi"/>
                <w:color w:val="2F2F57" w:themeColor="accent6" w:themeShade="BF"/>
                <w:kern w:val="24"/>
                <w:sz w:val="20"/>
              </w:rPr>
              <w:t>6.9.2</w:t>
            </w:r>
          </w:p>
        </w:tc>
        <w:tc>
          <w:tcPr>
            <w:tcW w:w="3547" w:type="pct"/>
            <w:shd w:val="clear" w:color="auto" w:fill="FFFFFF"/>
            <w:tcMar>
              <w:top w:w="15" w:type="dxa"/>
              <w:left w:w="36" w:type="dxa"/>
              <w:bottom w:w="0" w:type="dxa"/>
              <w:right w:w="36" w:type="dxa"/>
            </w:tcMar>
          </w:tcPr>
          <w:p w14:paraId="3C7D653C" w14:textId="77777777" w:rsidR="007169D1" w:rsidRPr="00C0175D" w:rsidRDefault="007169D1" w:rsidP="00AA3309">
            <w:pPr>
              <w:ind w:right="-7"/>
              <w:textAlignment w:val="top"/>
              <w:rPr>
                <w:rFonts w:asciiTheme="minorHAnsi" w:eastAsia="Times New Roman" w:hAnsiTheme="minorHAnsi" w:cstheme="minorHAnsi"/>
                <w:kern w:val="24"/>
                <w:sz w:val="20"/>
              </w:rPr>
            </w:pPr>
            <w:r w:rsidRPr="00C0175D">
              <w:rPr>
                <w:rFonts w:asciiTheme="minorHAnsi" w:eastAsia="Times New Roman" w:hAnsiTheme="minorHAnsi" w:cstheme="minorHAnsi"/>
                <w:b/>
                <w:bCs/>
                <w:kern w:val="24"/>
                <w:sz w:val="20"/>
              </w:rPr>
              <w:t>Diegti</w:t>
            </w:r>
            <w:r w:rsidRPr="00C0175D">
              <w:rPr>
                <w:rFonts w:asciiTheme="minorHAnsi" w:eastAsia="Times New Roman" w:hAnsiTheme="minorHAnsi" w:cstheme="minorHAnsi"/>
                <w:kern w:val="24"/>
                <w:sz w:val="20"/>
              </w:rPr>
              <w:t xml:space="preserve"> pažangias, </w:t>
            </w:r>
            <w:r w:rsidRPr="00C0175D">
              <w:rPr>
                <w:rFonts w:asciiTheme="minorHAnsi" w:eastAsia="Times New Roman" w:hAnsiTheme="minorHAnsi" w:cstheme="minorHAnsi"/>
                <w:b/>
                <w:bCs/>
                <w:kern w:val="24"/>
                <w:sz w:val="20"/>
              </w:rPr>
              <w:t>išteklius tausojančias ir aplinkos taršą bei klimato kaitą mažinančias technologijas</w:t>
            </w:r>
            <w:r w:rsidRPr="00C0175D">
              <w:rPr>
                <w:rFonts w:asciiTheme="minorHAnsi" w:eastAsia="Times New Roman" w:hAnsiTheme="minorHAnsi" w:cstheme="minorHAnsi"/>
                <w:kern w:val="24"/>
                <w:sz w:val="20"/>
              </w:rPr>
              <w:t xml:space="preserve"> ir gaminius pramonės, energetikos ir transporto sektoriuose. </w:t>
            </w:r>
          </w:p>
        </w:tc>
      </w:tr>
      <w:tr w:rsidR="007169D1" w:rsidRPr="00C0175D" w14:paraId="43CCC209" w14:textId="77777777" w:rsidTr="00AE7266">
        <w:trPr>
          <w:trHeight w:val="432"/>
        </w:trPr>
        <w:tc>
          <w:tcPr>
            <w:tcW w:w="752" w:type="pct"/>
            <w:vMerge w:val="restart"/>
            <w:shd w:val="clear" w:color="auto" w:fill="FFFFFF"/>
            <w:tcMar>
              <w:top w:w="15" w:type="dxa"/>
              <w:left w:w="36" w:type="dxa"/>
              <w:bottom w:w="0" w:type="dxa"/>
              <w:right w:w="36" w:type="dxa"/>
            </w:tcMar>
            <w:vAlign w:val="center"/>
            <w:hideMark/>
          </w:tcPr>
          <w:p w14:paraId="1CFDE726" w14:textId="77777777" w:rsidR="007169D1" w:rsidRPr="00C0175D" w:rsidRDefault="007169D1" w:rsidP="00AA3309">
            <w:pPr>
              <w:ind w:right="-7"/>
              <w:textAlignment w:val="top"/>
              <w:rPr>
                <w:rFonts w:asciiTheme="minorHAnsi" w:eastAsia="Times New Roman" w:hAnsiTheme="minorHAnsi" w:cstheme="minorHAnsi"/>
                <w:sz w:val="20"/>
              </w:rPr>
            </w:pPr>
            <w:r w:rsidRPr="00C0175D">
              <w:rPr>
                <w:rFonts w:asciiTheme="minorHAnsi" w:eastAsia="Times New Roman" w:hAnsiTheme="minorHAnsi" w:cstheme="minorHAnsi"/>
                <w:i/>
                <w:iCs/>
                <w:kern w:val="24"/>
                <w:sz w:val="20"/>
              </w:rPr>
              <w:t>Nacionalinė aplinkos apsaugos strategija</w:t>
            </w:r>
          </w:p>
        </w:tc>
        <w:tc>
          <w:tcPr>
            <w:tcW w:w="701" w:type="pct"/>
            <w:shd w:val="clear" w:color="auto" w:fill="F7F8F2"/>
            <w:tcMar>
              <w:top w:w="15" w:type="dxa"/>
              <w:left w:w="36" w:type="dxa"/>
              <w:bottom w:w="0" w:type="dxa"/>
              <w:right w:w="36" w:type="dxa"/>
            </w:tcMar>
            <w:hideMark/>
          </w:tcPr>
          <w:p w14:paraId="53995812" w14:textId="77777777" w:rsidR="007169D1" w:rsidRPr="00C0175D" w:rsidRDefault="007169D1" w:rsidP="00AA3309">
            <w:pPr>
              <w:ind w:right="-7"/>
              <w:textAlignment w:val="top"/>
              <w:rPr>
                <w:rFonts w:asciiTheme="minorHAnsi" w:eastAsia="Times New Roman" w:hAnsiTheme="minorHAnsi" w:cstheme="minorHAnsi"/>
                <w:color w:val="2F2F57" w:themeColor="accent6" w:themeShade="BF"/>
                <w:sz w:val="20"/>
              </w:rPr>
            </w:pPr>
            <w:r w:rsidRPr="00C0175D">
              <w:rPr>
                <w:rFonts w:asciiTheme="minorHAnsi" w:eastAsia="Times New Roman" w:hAnsiTheme="minorHAnsi" w:cstheme="minorHAnsi"/>
                <w:color w:val="2F2F57" w:themeColor="accent6" w:themeShade="BF"/>
                <w:kern w:val="24"/>
                <w:sz w:val="20"/>
              </w:rPr>
              <w:t>Tikslas 2</w:t>
            </w:r>
          </w:p>
        </w:tc>
        <w:tc>
          <w:tcPr>
            <w:tcW w:w="3547" w:type="pct"/>
            <w:shd w:val="clear" w:color="auto" w:fill="FFFFFF"/>
            <w:tcMar>
              <w:top w:w="15" w:type="dxa"/>
              <w:left w:w="36" w:type="dxa"/>
              <w:bottom w:w="0" w:type="dxa"/>
              <w:right w:w="36" w:type="dxa"/>
            </w:tcMar>
            <w:hideMark/>
          </w:tcPr>
          <w:p w14:paraId="3CD49E61" w14:textId="77777777" w:rsidR="007169D1" w:rsidRPr="00C0175D" w:rsidRDefault="007169D1" w:rsidP="00AA3309">
            <w:pPr>
              <w:ind w:right="-7"/>
              <w:textAlignment w:val="top"/>
              <w:rPr>
                <w:rFonts w:asciiTheme="minorHAnsi" w:eastAsia="Times New Roman" w:hAnsiTheme="minorHAnsi" w:cstheme="minorHAnsi"/>
                <w:sz w:val="20"/>
              </w:rPr>
            </w:pPr>
            <w:r w:rsidRPr="00C0175D">
              <w:rPr>
                <w:rFonts w:asciiTheme="minorHAnsi" w:eastAsia="Times New Roman" w:hAnsiTheme="minorHAnsi" w:cstheme="minorHAnsi"/>
                <w:kern w:val="24"/>
                <w:sz w:val="20"/>
              </w:rPr>
              <w:t xml:space="preserve">Mažinti susidarančių atliekų kiekį, </w:t>
            </w:r>
            <w:r w:rsidRPr="00C0175D">
              <w:rPr>
                <w:rFonts w:asciiTheme="minorHAnsi" w:eastAsia="Times New Roman" w:hAnsiTheme="minorHAnsi" w:cstheme="minorHAnsi"/>
                <w:b/>
                <w:bCs/>
                <w:kern w:val="24"/>
                <w:sz w:val="20"/>
              </w:rPr>
              <w:t>užtikrinti žmonių sveikatai ir aplinkai saugų atliekų tvarkymą</w:t>
            </w:r>
            <w:r w:rsidRPr="00C0175D">
              <w:rPr>
                <w:rFonts w:asciiTheme="minorHAnsi" w:eastAsia="Times New Roman" w:hAnsiTheme="minorHAnsi" w:cstheme="minorHAnsi"/>
                <w:kern w:val="24"/>
                <w:sz w:val="20"/>
              </w:rPr>
              <w:t xml:space="preserve"> ir racionalų atliekų medžiaginių ir energinių išteklių naudojimą, taip sumažinant gamtos, kitų išteklių naudojimą ir atliekų šalinimą sąvartynuose.</w:t>
            </w:r>
          </w:p>
        </w:tc>
      </w:tr>
      <w:tr w:rsidR="007169D1" w:rsidRPr="00C0175D" w14:paraId="2FA83B51" w14:textId="77777777" w:rsidTr="00AE7266">
        <w:trPr>
          <w:trHeight w:val="432"/>
        </w:trPr>
        <w:tc>
          <w:tcPr>
            <w:tcW w:w="752" w:type="pct"/>
            <w:vMerge/>
            <w:shd w:val="clear" w:color="auto" w:fill="FFFFFF"/>
            <w:tcMar>
              <w:top w:w="15" w:type="dxa"/>
              <w:left w:w="36" w:type="dxa"/>
              <w:bottom w:w="0" w:type="dxa"/>
              <w:right w:w="36" w:type="dxa"/>
            </w:tcMar>
          </w:tcPr>
          <w:p w14:paraId="213CA219" w14:textId="77777777" w:rsidR="007169D1" w:rsidRPr="00C0175D" w:rsidRDefault="007169D1" w:rsidP="00AA3309">
            <w:pPr>
              <w:ind w:right="-7"/>
              <w:textAlignment w:val="top"/>
              <w:rPr>
                <w:rFonts w:asciiTheme="minorHAnsi" w:eastAsia="Times New Roman" w:hAnsiTheme="minorHAnsi" w:cstheme="minorHAnsi"/>
                <w:i/>
                <w:iCs/>
                <w:kern w:val="24"/>
                <w:sz w:val="20"/>
              </w:rPr>
            </w:pPr>
          </w:p>
        </w:tc>
        <w:tc>
          <w:tcPr>
            <w:tcW w:w="701" w:type="pct"/>
            <w:shd w:val="clear" w:color="auto" w:fill="F7F8F2"/>
            <w:tcMar>
              <w:top w:w="15" w:type="dxa"/>
              <w:left w:w="36" w:type="dxa"/>
              <w:bottom w:w="0" w:type="dxa"/>
              <w:right w:w="36" w:type="dxa"/>
            </w:tcMar>
          </w:tcPr>
          <w:p w14:paraId="2E234FDB" w14:textId="77777777" w:rsidR="007169D1" w:rsidRPr="00C0175D" w:rsidRDefault="007169D1" w:rsidP="003447DD">
            <w:pPr>
              <w:ind w:right="-7"/>
              <w:jc w:val="left"/>
              <w:textAlignment w:val="top"/>
              <w:rPr>
                <w:rFonts w:asciiTheme="minorHAnsi" w:eastAsia="Times New Roman" w:hAnsiTheme="minorHAnsi" w:cstheme="minorHAnsi"/>
                <w:color w:val="2F2F57" w:themeColor="accent6" w:themeShade="BF"/>
                <w:kern w:val="24"/>
                <w:sz w:val="20"/>
              </w:rPr>
            </w:pPr>
            <w:r w:rsidRPr="00C0175D">
              <w:rPr>
                <w:rFonts w:asciiTheme="minorHAnsi" w:eastAsia="Times New Roman" w:hAnsiTheme="minorHAnsi" w:cstheme="minorHAnsi"/>
                <w:color w:val="2F2F57" w:themeColor="accent6" w:themeShade="BF"/>
                <w:kern w:val="24"/>
                <w:sz w:val="20"/>
              </w:rPr>
              <w:t>3 aplinkos apsaugos politikos principas</w:t>
            </w:r>
          </w:p>
        </w:tc>
        <w:tc>
          <w:tcPr>
            <w:tcW w:w="3547" w:type="pct"/>
            <w:shd w:val="clear" w:color="auto" w:fill="FFFFFF"/>
            <w:tcMar>
              <w:top w:w="15" w:type="dxa"/>
              <w:left w:w="36" w:type="dxa"/>
              <w:bottom w:w="0" w:type="dxa"/>
              <w:right w:w="36" w:type="dxa"/>
            </w:tcMar>
          </w:tcPr>
          <w:p w14:paraId="1BBB55EF" w14:textId="77777777" w:rsidR="007169D1" w:rsidRPr="00C0175D" w:rsidRDefault="007169D1" w:rsidP="00AA3309">
            <w:pPr>
              <w:ind w:right="-7"/>
              <w:textAlignment w:val="top"/>
              <w:rPr>
                <w:rFonts w:asciiTheme="minorHAnsi" w:eastAsia="Times New Roman" w:hAnsiTheme="minorHAnsi" w:cstheme="minorHAnsi"/>
                <w:kern w:val="24"/>
                <w:sz w:val="20"/>
              </w:rPr>
            </w:pPr>
            <w:r w:rsidRPr="00C0175D">
              <w:rPr>
                <w:rFonts w:asciiTheme="minorHAnsi" w:eastAsia="Times New Roman" w:hAnsiTheme="minorHAnsi" w:cstheme="minorHAnsi"/>
                <w:kern w:val="24"/>
                <w:sz w:val="20"/>
              </w:rPr>
              <w:t xml:space="preserve">Atsakomybės („teršėjas moka“). </w:t>
            </w:r>
          </w:p>
          <w:p w14:paraId="7CDC6F56" w14:textId="77777777" w:rsidR="007169D1" w:rsidRPr="00C0175D" w:rsidRDefault="007169D1" w:rsidP="00AA3309">
            <w:pPr>
              <w:ind w:right="-7"/>
              <w:textAlignment w:val="top"/>
              <w:rPr>
                <w:rFonts w:asciiTheme="minorHAnsi" w:eastAsia="Times New Roman" w:hAnsiTheme="minorHAnsi" w:cstheme="minorHAnsi"/>
                <w:kern w:val="24"/>
                <w:sz w:val="20"/>
              </w:rPr>
            </w:pPr>
            <w:r w:rsidRPr="00C0175D">
              <w:rPr>
                <w:rFonts w:asciiTheme="minorHAnsi" w:eastAsia="Times New Roman" w:hAnsiTheme="minorHAnsi" w:cstheme="minorHAnsi"/>
                <w:kern w:val="24"/>
                <w:sz w:val="20"/>
              </w:rPr>
              <w:t>Bus siekiama, kad išlaidos ir atsakomybė dėl skurdinamos ir teršiamos aplinkos atkūrimo tektų ne visiems šalies piliečiams, o tiems, kurie gauna iš to naudos arba yra gamtos išteklių vartotojai, tai yra taršos šalinimo priemonių išlaidas turėtų padengti atitinkamas teršėjas, išskyrus atvejus, kai teršėjo neįmanoma nustatyti arba kai, remiantis ES ar nacionalinės teisės aktais, jis negali būti laikomas atsakingu už taršą arba jo negalima priversti padengti atkūrimo išlaidų.</w:t>
            </w:r>
          </w:p>
        </w:tc>
      </w:tr>
      <w:tr w:rsidR="007169D1" w:rsidRPr="00C0175D" w14:paraId="59851176" w14:textId="77777777" w:rsidTr="00AE7266">
        <w:trPr>
          <w:trHeight w:val="720"/>
        </w:trPr>
        <w:tc>
          <w:tcPr>
            <w:tcW w:w="752" w:type="pct"/>
            <w:vMerge/>
            <w:shd w:val="clear" w:color="auto" w:fill="FFFFFF"/>
            <w:tcMar>
              <w:top w:w="15" w:type="dxa"/>
              <w:left w:w="36" w:type="dxa"/>
              <w:bottom w:w="0" w:type="dxa"/>
              <w:right w:w="36" w:type="dxa"/>
            </w:tcMar>
          </w:tcPr>
          <w:p w14:paraId="63F85CAE" w14:textId="77777777" w:rsidR="007169D1" w:rsidRPr="00C0175D" w:rsidRDefault="007169D1" w:rsidP="00AA3309">
            <w:pPr>
              <w:ind w:right="-7"/>
              <w:textAlignment w:val="top"/>
              <w:rPr>
                <w:rFonts w:asciiTheme="minorHAnsi" w:eastAsia="Times New Roman" w:hAnsiTheme="minorHAnsi" w:cstheme="minorHAnsi"/>
                <w:sz w:val="20"/>
              </w:rPr>
            </w:pPr>
          </w:p>
        </w:tc>
        <w:tc>
          <w:tcPr>
            <w:tcW w:w="701" w:type="pct"/>
            <w:shd w:val="clear" w:color="auto" w:fill="F7F8F2"/>
            <w:tcMar>
              <w:top w:w="15" w:type="dxa"/>
              <w:left w:w="36" w:type="dxa"/>
              <w:bottom w:w="0" w:type="dxa"/>
              <w:right w:w="36" w:type="dxa"/>
            </w:tcMar>
            <w:hideMark/>
          </w:tcPr>
          <w:p w14:paraId="4A085946" w14:textId="77777777" w:rsidR="007169D1" w:rsidRPr="00C0175D" w:rsidRDefault="007169D1" w:rsidP="003447DD">
            <w:pPr>
              <w:ind w:right="-7"/>
              <w:jc w:val="left"/>
              <w:textAlignment w:val="top"/>
              <w:rPr>
                <w:rFonts w:asciiTheme="minorHAnsi" w:eastAsia="Times New Roman" w:hAnsiTheme="minorHAnsi" w:cstheme="minorHAnsi"/>
                <w:color w:val="2F2F57" w:themeColor="accent6" w:themeShade="BF"/>
                <w:sz w:val="20"/>
              </w:rPr>
            </w:pPr>
            <w:r w:rsidRPr="00C0175D">
              <w:rPr>
                <w:rFonts w:asciiTheme="minorHAnsi" w:eastAsia="Times New Roman" w:hAnsiTheme="minorHAnsi" w:cstheme="minorHAnsi"/>
                <w:color w:val="2F2F57" w:themeColor="accent6" w:themeShade="BF"/>
                <w:kern w:val="24"/>
                <w:sz w:val="20"/>
              </w:rPr>
              <w:t>6 aplinkos apsaugos politikos principas</w:t>
            </w:r>
          </w:p>
        </w:tc>
        <w:tc>
          <w:tcPr>
            <w:tcW w:w="3547" w:type="pct"/>
            <w:shd w:val="clear" w:color="auto" w:fill="FFFFFF"/>
            <w:tcMar>
              <w:top w:w="15" w:type="dxa"/>
              <w:left w:w="36" w:type="dxa"/>
              <w:bottom w:w="0" w:type="dxa"/>
              <w:right w:w="36" w:type="dxa"/>
            </w:tcMar>
            <w:hideMark/>
          </w:tcPr>
          <w:p w14:paraId="3D55B902" w14:textId="77777777" w:rsidR="007169D1" w:rsidRPr="00C0175D" w:rsidRDefault="007169D1" w:rsidP="00AA3309">
            <w:pPr>
              <w:ind w:right="-7"/>
              <w:textAlignment w:val="top"/>
              <w:rPr>
                <w:rFonts w:asciiTheme="minorHAnsi" w:eastAsia="Times New Roman" w:hAnsiTheme="minorHAnsi" w:cstheme="minorHAnsi"/>
                <w:kern w:val="24"/>
                <w:sz w:val="20"/>
              </w:rPr>
            </w:pPr>
            <w:r w:rsidRPr="00C0175D">
              <w:rPr>
                <w:rFonts w:asciiTheme="minorHAnsi" w:eastAsia="Times New Roman" w:hAnsiTheme="minorHAnsi" w:cstheme="minorHAnsi"/>
                <w:kern w:val="24"/>
                <w:sz w:val="20"/>
              </w:rPr>
              <w:t xml:space="preserve">Geriausios praktiškai įgyvendinamos technologijos naudojimo. </w:t>
            </w:r>
          </w:p>
          <w:p w14:paraId="1CA74EC1" w14:textId="77777777" w:rsidR="007169D1" w:rsidRPr="00C0175D" w:rsidRDefault="007169D1" w:rsidP="00AA3309">
            <w:pPr>
              <w:spacing w:before="240"/>
              <w:ind w:right="-7"/>
              <w:textAlignment w:val="top"/>
              <w:rPr>
                <w:rFonts w:asciiTheme="minorHAnsi" w:eastAsia="Times New Roman" w:hAnsiTheme="minorHAnsi" w:cstheme="minorHAnsi"/>
                <w:sz w:val="20"/>
              </w:rPr>
            </w:pPr>
            <w:r w:rsidRPr="00C0175D">
              <w:rPr>
                <w:rFonts w:asciiTheme="minorHAnsi" w:eastAsia="Times New Roman" w:hAnsiTheme="minorHAnsi" w:cstheme="minorHAnsi"/>
                <w:kern w:val="24"/>
                <w:sz w:val="20"/>
              </w:rPr>
              <w:t xml:space="preserve">Visur, kur tik įmanoma, net ir tada, kai nustatyti limitai ar normos neviršijami, turi būti siekiama </w:t>
            </w:r>
            <w:r w:rsidRPr="00C0175D">
              <w:rPr>
                <w:rFonts w:asciiTheme="minorHAnsi" w:eastAsia="Times New Roman" w:hAnsiTheme="minorHAnsi" w:cstheme="minorHAnsi"/>
                <w:b/>
                <w:bCs/>
                <w:kern w:val="24"/>
                <w:sz w:val="20"/>
              </w:rPr>
              <w:t>naudoti aplinkosaugos atžvilgiu pažangiausią, efektyviausią ir kartu praktiškai įgyvendinamą technologiją</w:t>
            </w:r>
            <w:r w:rsidRPr="00C0175D">
              <w:rPr>
                <w:rFonts w:asciiTheme="minorHAnsi" w:eastAsia="Times New Roman" w:hAnsiTheme="minorHAnsi" w:cstheme="minorHAnsi"/>
                <w:kern w:val="24"/>
                <w:sz w:val="20"/>
              </w:rPr>
              <w:t>. &lt;...&gt; ypač gamtos išteklių naudojimo, atliekų tvarkymo, perdirbimo ir kitokio naudojimo srityse &lt;...&gt;.</w:t>
            </w:r>
          </w:p>
        </w:tc>
      </w:tr>
      <w:tr w:rsidR="007169D1" w:rsidRPr="00C0175D" w14:paraId="7CC9853D" w14:textId="77777777" w:rsidTr="00AE7266">
        <w:trPr>
          <w:trHeight w:val="432"/>
        </w:trPr>
        <w:tc>
          <w:tcPr>
            <w:tcW w:w="752" w:type="pct"/>
            <w:vMerge/>
            <w:shd w:val="clear" w:color="auto" w:fill="FFFFFF"/>
            <w:tcMar>
              <w:top w:w="15" w:type="dxa"/>
              <w:left w:w="36" w:type="dxa"/>
              <w:bottom w:w="0" w:type="dxa"/>
              <w:right w:w="36" w:type="dxa"/>
            </w:tcMar>
            <w:hideMark/>
          </w:tcPr>
          <w:p w14:paraId="60FBC36B" w14:textId="77777777" w:rsidR="007169D1" w:rsidRPr="00C0175D" w:rsidRDefault="007169D1" w:rsidP="00AA3309">
            <w:pPr>
              <w:ind w:right="-7"/>
              <w:textAlignment w:val="top"/>
              <w:rPr>
                <w:rFonts w:asciiTheme="minorHAnsi" w:eastAsia="Times New Roman" w:hAnsiTheme="minorHAnsi" w:cstheme="minorHAnsi"/>
                <w:sz w:val="20"/>
              </w:rPr>
            </w:pPr>
          </w:p>
        </w:tc>
        <w:tc>
          <w:tcPr>
            <w:tcW w:w="701" w:type="pct"/>
            <w:shd w:val="clear" w:color="auto" w:fill="F7F8F2"/>
            <w:tcMar>
              <w:top w:w="15" w:type="dxa"/>
              <w:left w:w="36" w:type="dxa"/>
              <w:bottom w:w="0" w:type="dxa"/>
              <w:right w:w="36" w:type="dxa"/>
            </w:tcMar>
            <w:hideMark/>
          </w:tcPr>
          <w:p w14:paraId="3584BAC3" w14:textId="77777777" w:rsidR="007169D1" w:rsidRPr="00C0175D" w:rsidRDefault="007169D1" w:rsidP="00C12CFA">
            <w:pPr>
              <w:ind w:right="-7"/>
              <w:jc w:val="left"/>
              <w:textAlignment w:val="top"/>
              <w:rPr>
                <w:rFonts w:asciiTheme="minorHAnsi" w:eastAsia="Times New Roman" w:hAnsiTheme="minorHAnsi" w:cstheme="minorHAnsi"/>
                <w:color w:val="2F2F57" w:themeColor="accent6" w:themeShade="BF"/>
                <w:sz w:val="20"/>
              </w:rPr>
            </w:pPr>
            <w:r w:rsidRPr="00C0175D">
              <w:rPr>
                <w:rFonts w:asciiTheme="minorHAnsi" w:eastAsia="Times New Roman" w:hAnsiTheme="minorHAnsi" w:cstheme="minorHAnsi"/>
                <w:color w:val="2F2F57" w:themeColor="accent6" w:themeShade="BF"/>
                <w:kern w:val="24"/>
                <w:sz w:val="20"/>
              </w:rPr>
              <w:t>8 aplinkos apsaugos politikos principas</w:t>
            </w:r>
          </w:p>
        </w:tc>
        <w:tc>
          <w:tcPr>
            <w:tcW w:w="3547" w:type="pct"/>
            <w:shd w:val="clear" w:color="auto" w:fill="FFFFFF"/>
            <w:tcMar>
              <w:top w:w="15" w:type="dxa"/>
              <w:left w:w="36" w:type="dxa"/>
              <w:bottom w:w="0" w:type="dxa"/>
              <w:right w:w="36" w:type="dxa"/>
            </w:tcMar>
            <w:hideMark/>
          </w:tcPr>
          <w:p w14:paraId="3FFD8AFB" w14:textId="77777777" w:rsidR="007169D1" w:rsidRPr="00C0175D" w:rsidRDefault="007169D1" w:rsidP="00AA3309">
            <w:pPr>
              <w:ind w:right="-7"/>
              <w:textAlignment w:val="top"/>
              <w:rPr>
                <w:rFonts w:asciiTheme="minorHAnsi" w:eastAsia="Times New Roman" w:hAnsiTheme="minorHAnsi" w:cstheme="minorHAnsi"/>
                <w:sz w:val="20"/>
              </w:rPr>
            </w:pPr>
            <w:r w:rsidRPr="00C0175D">
              <w:rPr>
                <w:rFonts w:asciiTheme="minorHAnsi" w:eastAsia="Times New Roman" w:hAnsiTheme="minorHAnsi" w:cstheme="minorHAnsi"/>
                <w:kern w:val="24"/>
                <w:sz w:val="20"/>
              </w:rPr>
              <w:t xml:space="preserve">Bus siekiama, kad &lt;...&gt; susidariusios </w:t>
            </w:r>
            <w:r w:rsidRPr="00C0175D">
              <w:rPr>
                <w:rFonts w:asciiTheme="minorHAnsi" w:eastAsia="Times New Roman" w:hAnsiTheme="minorHAnsi" w:cstheme="minorHAnsi"/>
                <w:b/>
                <w:bCs/>
                <w:kern w:val="24"/>
                <w:sz w:val="20"/>
              </w:rPr>
              <w:t>atliekos grąžinamos pakartotiniam naudojimui</w:t>
            </w:r>
            <w:r w:rsidRPr="00C0175D">
              <w:rPr>
                <w:rFonts w:asciiTheme="minorHAnsi" w:eastAsia="Times New Roman" w:hAnsiTheme="minorHAnsi" w:cstheme="minorHAnsi"/>
                <w:kern w:val="24"/>
                <w:sz w:val="20"/>
              </w:rPr>
              <w:t>, perdirbimui ar kitokiam naudojimui (pavyzdžiui, energijos gamybai).</w:t>
            </w:r>
          </w:p>
        </w:tc>
      </w:tr>
      <w:tr w:rsidR="007169D1" w:rsidRPr="00C0175D" w14:paraId="57EA60F6" w14:textId="77777777" w:rsidTr="00AE7266">
        <w:trPr>
          <w:trHeight w:val="432"/>
        </w:trPr>
        <w:tc>
          <w:tcPr>
            <w:tcW w:w="752" w:type="pct"/>
            <w:shd w:val="clear" w:color="auto" w:fill="FFFFFF"/>
            <w:tcMar>
              <w:top w:w="15" w:type="dxa"/>
              <w:left w:w="36" w:type="dxa"/>
              <w:bottom w:w="0" w:type="dxa"/>
              <w:right w:w="36" w:type="dxa"/>
            </w:tcMar>
            <w:hideMark/>
          </w:tcPr>
          <w:p w14:paraId="5A096EFE" w14:textId="77777777" w:rsidR="007169D1" w:rsidRPr="00C0175D" w:rsidRDefault="007169D1" w:rsidP="003447DD">
            <w:pPr>
              <w:ind w:right="-7"/>
              <w:jc w:val="left"/>
              <w:textAlignment w:val="top"/>
              <w:rPr>
                <w:rFonts w:asciiTheme="minorHAnsi" w:eastAsia="Times New Roman" w:hAnsiTheme="minorHAnsi" w:cstheme="minorHAnsi"/>
                <w:sz w:val="20"/>
              </w:rPr>
            </w:pPr>
            <w:r w:rsidRPr="00C0175D">
              <w:rPr>
                <w:rFonts w:asciiTheme="minorHAnsi" w:eastAsia="Times New Roman" w:hAnsiTheme="minorHAnsi" w:cstheme="minorHAnsi"/>
                <w:i/>
                <w:iCs/>
                <w:kern w:val="24"/>
                <w:sz w:val="20"/>
              </w:rPr>
              <w:t>Lietuvos Respublikos teritorijos bendrojo plano sprendiniai iki 2030</w:t>
            </w:r>
          </w:p>
        </w:tc>
        <w:tc>
          <w:tcPr>
            <w:tcW w:w="701" w:type="pct"/>
            <w:shd w:val="clear" w:color="auto" w:fill="F7F8F2"/>
            <w:tcMar>
              <w:top w:w="15" w:type="dxa"/>
              <w:left w:w="36" w:type="dxa"/>
              <w:bottom w:w="0" w:type="dxa"/>
              <w:right w:w="36" w:type="dxa"/>
            </w:tcMar>
            <w:hideMark/>
          </w:tcPr>
          <w:p w14:paraId="36F3ED9A" w14:textId="77777777" w:rsidR="007169D1" w:rsidRPr="00C0175D" w:rsidRDefault="007169D1" w:rsidP="00AA3309">
            <w:pPr>
              <w:ind w:right="-7"/>
              <w:textAlignment w:val="top"/>
              <w:rPr>
                <w:rFonts w:asciiTheme="minorHAnsi" w:eastAsia="Times New Roman" w:hAnsiTheme="minorHAnsi" w:cstheme="minorHAnsi"/>
                <w:color w:val="2F2F57" w:themeColor="accent6" w:themeShade="BF"/>
                <w:sz w:val="20"/>
              </w:rPr>
            </w:pPr>
            <w:r w:rsidRPr="00C0175D">
              <w:rPr>
                <w:rFonts w:asciiTheme="minorHAnsi" w:eastAsia="Times New Roman" w:hAnsiTheme="minorHAnsi" w:cstheme="minorHAnsi"/>
                <w:color w:val="2F2F57" w:themeColor="accent6" w:themeShade="BF"/>
                <w:kern w:val="24"/>
                <w:sz w:val="20"/>
              </w:rPr>
              <w:t>30</w:t>
            </w:r>
          </w:p>
        </w:tc>
        <w:tc>
          <w:tcPr>
            <w:tcW w:w="3547" w:type="pct"/>
            <w:shd w:val="clear" w:color="auto" w:fill="FFFFFF"/>
            <w:tcMar>
              <w:top w:w="15" w:type="dxa"/>
              <w:left w:w="36" w:type="dxa"/>
              <w:bottom w:w="0" w:type="dxa"/>
              <w:right w:w="36" w:type="dxa"/>
            </w:tcMar>
            <w:hideMark/>
          </w:tcPr>
          <w:p w14:paraId="46EEF2EE" w14:textId="77777777" w:rsidR="007169D1" w:rsidRPr="00C0175D" w:rsidRDefault="007169D1" w:rsidP="00AA3309">
            <w:pPr>
              <w:ind w:right="-7"/>
              <w:textAlignment w:val="top"/>
              <w:rPr>
                <w:rFonts w:asciiTheme="minorHAnsi" w:eastAsia="Times New Roman" w:hAnsiTheme="minorHAnsi" w:cstheme="minorHAnsi"/>
                <w:sz w:val="20"/>
              </w:rPr>
            </w:pPr>
            <w:r w:rsidRPr="00C0175D">
              <w:rPr>
                <w:rFonts w:asciiTheme="minorHAnsi" w:eastAsia="Times New Roman" w:hAnsiTheme="minorHAnsi" w:cstheme="minorHAnsi"/>
                <w:kern w:val="24"/>
                <w:sz w:val="20"/>
              </w:rPr>
              <w:t xml:space="preserve">Siekiant įgyvendinti strateginį atliekų tvarkymo tikslą – mažinti susidarančių atliekų kiekį ir užtikrinti žmonių sveikatai ir aplinkai saugų atliekų tvarkymą, </w:t>
            </w:r>
            <w:r w:rsidRPr="00C0175D">
              <w:rPr>
                <w:rFonts w:asciiTheme="minorHAnsi" w:eastAsia="Times New Roman" w:hAnsiTheme="minorHAnsi" w:cstheme="minorHAnsi"/>
                <w:b/>
                <w:bCs/>
                <w:kern w:val="24"/>
                <w:sz w:val="20"/>
              </w:rPr>
              <w:t>skatinti perėjimą prie žiedinės ekonomikos modelio</w:t>
            </w:r>
            <w:r w:rsidRPr="00C0175D">
              <w:rPr>
                <w:rFonts w:asciiTheme="minorHAnsi" w:eastAsia="Times New Roman" w:hAnsiTheme="minorHAnsi" w:cstheme="minorHAnsi"/>
                <w:kern w:val="24"/>
                <w:sz w:val="20"/>
              </w:rPr>
              <w:t>.</w:t>
            </w:r>
          </w:p>
        </w:tc>
      </w:tr>
      <w:tr w:rsidR="007169D1" w:rsidRPr="00C0175D" w14:paraId="456396E1" w14:textId="77777777" w:rsidTr="00AE7266">
        <w:trPr>
          <w:trHeight w:val="432"/>
        </w:trPr>
        <w:tc>
          <w:tcPr>
            <w:tcW w:w="752" w:type="pct"/>
            <w:vMerge w:val="restart"/>
            <w:shd w:val="clear" w:color="auto" w:fill="FFFFFF"/>
            <w:tcMar>
              <w:top w:w="15" w:type="dxa"/>
              <w:left w:w="36" w:type="dxa"/>
              <w:bottom w:w="0" w:type="dxa"/>
              <w:right w:w="36" w:type="dxa"/>
            </w:tcMar>
            <w:vAlign w:val="center"/>
          </w:tcPr>
          <w:p w14:paraId="5596A8AA" w14:textId="77777777" w:rsidR="007169D1" w:rsidRPr="00C0175D" w:rsidRDefault="007169D1" w:rsidP="003447DD">
            <w:pPr>
              <w:ind w:right="-7"/>
              <w:jc w:val="left"/>
              <w:textAlignment w:val="top"/>
              <w:rPr>
                <w:rFonts w:asciiTheme="minorHAnsi" w:eastAsia="Times New Roman" w:hAnsiTheme="minorHAnsi" w:cstheme="minorHAnsi"/>
                <w:i/>
                <w:iCs/>
                <w:kern w:val="24"/>
                <w:sz w:val="20"/>
              </w:rPr>
            </w:pPr>
            <w:r w:rsidRPr="00C0175D">
              <w:rPr>
                <w:rFonts w:asciiTheme="minorHAnsi" w:hAnsiTheme="minorHAnsi" w:cstheme="minorHAnsi"/>
                <w:i/>
                <w:iCs/>
                <w:color w:val="262140" w:themeColor="dark1"/>
                <w:kern w:val="24"/>
                <w:sz w:val="20"/>
              </w:rPr>
              <w:t>Jungtinių Tautų darnaus vystymosi darbotvarkė iki 2030 m.</w:t>
            </w:r>
          </w:p>
        </w:tc>
        <w:tc>
          <w:tcPr>
            <w:tcW w:w="701" w:type="pct"/>
            <w:shd w:val="clear" w:color="auto" w:fill="F7F8F2"/>
            <w:tcMar>
              <w:top w:w="15" w:type="dxa"/>
              <w:left w:w="36" w:type="dxa"/>
              <w:bottom w:w="0" w:type="dxa"/>
              <w:right w:w="36" w:type="dxa"/>
            </w:tcMar>
          </w:tcPr>
          <w:p w14:paraId="0FD15FCC" w14:textId="77777777" w:rsidR="007169D1" w:rsidRPr="00C0175D" w:rsidRDefault="007169D1" w:rsidP="00AA3309">
            <w:pPr>
              <w:ind w:right="-7"/>
              <w:textAlignment w:val="top"/>
              <w:rPr>
                <w:rFonts w:asciiTheme="minorHAnsi" w:eastAsia="Times New Roman" w:hAnsiTheme="minorHAnsi" w:cstheme="minorHAnsi"/>
                <w:color w:val="2F2F57" w:themeColor="accent6" w:themeShade="BF"/>
                <w:kern w:val="24"/>
                <w:sz w:val="20"/>
              </w:rPr>
            </w:pPr>
            <w:r w:rsidRPr="00C0175D">
              <w:rPr>
                <w:rFonts w:asciiTheme="minorHAnsi" w:hAnsiTheme="minorHAnsi" w:cstheme="minorHAnsi"/>
                <w:color w:val="2F2F57" w:themeColor="accent6" w:themeShade="BF"/>
                <w:kern w:val="24"/>
                <w:sz w:val="20"/>
              </w:rPr>
              <w:t>Uždavinys 6.3.</w:t>
            </w:r>
          </w:p>
        </w:tc>
        <w:tc>
          <w:tcPr>
            <w:tcW w:w="3547" w:type="pct"/>
            <w:shd w:val="clear" w:color="auto" w:fill="FFFFFF"/>
            <w:tcMar>
              <w:top w:w="15" w:type="dxa"/>
              <w:left w:w="36" w:type="dxa"/>
              <w:bottom w:w="0" w:type="dxa"/>
              <w:right w:w="36" w:type="dxa"/>
            </w:tcMar>
          </w:tcPr>
          <w:p w14:paraId="6E54C702" w14:textId="77777777" w:rsidR="007169D1" w:rsidRPr="00C0175D" w:rsidRDefault="007169D1" w:rsidP="00AA3309">
            <w:pPr>
              <w:ind w:right="-7"/>
              <w:textAlignment w:val="top"/>
              <w:rPr>
                <w:rFonts w:asciiTheme="minorHAnsi" w:eastAsia="Times New Roman" w:hAnsiTheme="minorHAnsi" w:cstheme="minorHAnsi"/>
                <w:color w:val="auto"/>
                <w:kern w:val="24"/>
                <w:sz w:val="20"/>
                <w:szCs w:val="20"/>
              </w:rPr>
            </w:pPr>
            <w:r w:rsidRPr="00C0175D">
              <w:rPr>
                <w:rFonts w:asciiTheme="minorHAnsi" w:hAnsiTheme="minorHAnsi" w:cstheme="minorHAnsi"/>
                <w:color w:val="auto"/>
                <w:kern w:val="24"/>
                <w:sz w:val="20"/>
                <w:szCs w:val="20"/>
              </w:rPr>
              <w:t xml:space="preserve">Iki 2030 metų pagerinti vandens kokybę, mažinant taršą, </w:t>
            </w:r>
            <w:r w:rsidRPr="00C0175D">
              <w:rPr>
                <w:rFonts w:asciiTheme="minorHAnsi" w:hAnsiTheme="minorHAnsi" w:cstheme="minorHAnsi"/>
                <w:color w:val="auto"/>
                <w:sz w:val="20"/>
                <w:szCs w:val="20"/>
              </w:rPr>
              <w:t>naikinant sąvartynus</w:t>
            </w:r>
            <w:r w:rsidRPr="00C0175D">
              <w:rPr>
                <w:rFonts w:asciiTheme="minorHAnsi" w:hAnsiTheme="minorHAnsi" w:cstheme="minorHAnsi"/>
                <w:color w:val="auto"/>
                <w:kern w:val="24"/>
                <w:sz w:val="20"/>
                <w:szCs w:val="20"/>
              </w:rPr>
              <w:t xml:space="preserve"> ir kuo labiau sumažinant pavojingų chemikalų ir medžiagų išskyrimą, </w:t>
            </w:r>
            <w:r w:rsidRPr="00C0175D">
              <w:rPr>
                <w:rFonts w:asciiTheme="minorHAnsi" w:hAnsiTheme="minorHAnsi" w:cstheme="minorHAnsi"/>
                <w:color w:val="auto"/>
                <w:sz w:val="20"/>
                <w:szCs w:val="20"/>
              </w:rPr>
              <w:t xml:space="preserve">per pusę </w:t>
            </w:r>
            <w:r w:rsidRPr="00C0175D">
              <w:rPr>
                <w:rFonts w:asciiTheme="minorHAnsi" w:hAnsiTheme="minorHAnsi" w:cstheme="minorHAnsi"/>
                <w:color w:val="auto"/>
                <w:kern w:val="24"/>
                <w:sz w:val="20"/>
                <w:szCs w:val="20"/>
              </w:rPr>
              <w:t xml:space="preserve">sumažinant nevalytų nuotekų kiekį ir </w:t>
            </w:r>
            <w:r w:rsidRPr="00C0175D">
              <w:rPr>
                <w:rFonts w:asciiTheme="minorHAnsi" w:hAnsiTheme="minorHAnsi" w:cstheme="minorHAnsi"/>
                <w:color w:val="auto"/>
                <w:sz w:val="20"/>
                <w:szCs w:val="20"/>
              </w:rPr>
              <w:t xml:space="preserve">labai padidinant atliekų perdirbimą ir saugų pakartotinį naudojimą </w:t>
            </w:r>
            <w:r w:rsidRPr="00C0175D">
              <w:rPr>
                <w:rFonts w:asciiTheme="minorHAnsi" w:hAnsiTheme="minorHAnsi" w:cstheme="minorHAnsi"/>
                <w:color w:val="auto"/>
                <w:kern w:val="24"/>
                <w:sz w:val="20"/>
                <w:szCs w:val="20"/>
              </w:rPr>
              <w:t>pasauliniu mastu.</w:t>
            </w:r>
          </w:p>
        </w:tc>
      </w:tr>
      <w:tr w:rsidR="007169D1" w:rsidRPr="00C0175D" w14:paraId="4404A30A" w14:textId="77777777" w:rsidTr="00AE7266">
        <w:trPr>
          <w:trHeight w:val="432"/>
        </w:trPr>
        <w:tc>
          <w:tcPr>
            <w:tcW w:w="752" w:type="pct"/>
            <w:vMerge/>
            <w:shd w:val="clear" w:color="auto" w:fill="FFFFFF"/>
            <w:tcMar>
              <w:top w:w="15" w:type="dxa"/>
              <w:left w:w="36" w:type="dxa"/>
              <w:bottom w:w="0" w:type="dxa"/>
              <w:right w:w="36" w:type="dxa"/>
            </w:tcMar>
          </w:tcPr>
          <w:p w14:paraId="18A01905" w14:textId="77777777" w:rsidR="007169D1" w:rsidRPr="00C0175D" w:rsidRDefault="007169D1" w:rsidP="00AA3309">
            <w:pPr>
              <w:ind w:right="-7"/>
              <w:textAlignment w:val="top"/>
              <w:rPr>
                <w:rFonts w:asciiTheme="minorHAnsi" w:hAnsiTheme="minorHAnsi" w:cstheme="minorHAnsi"/>
                <w:i/>
                <w:iCs/>
                <w:color w:val="262140" w:themeColor="dark1"/>
                <w:kern w:val="24"/>
                <w:sz w:val="20"/>
              </w:rPr>
            </w:pPr>
          </w:p>
        </w:tc>
        <w:tc>
          <w:tcPr>
            <w:tcW w:w="701" w:type="pct"/>
            <w:shd w:val="clear" w:color="auto" w:fill="F7F8F2"/>
            <w:tcMar>
              <w:top w:w="15" w:type="dxa"/>
              <w:left w:w="36" w:type="dxa"/>
              <w:bottom w:w="0" w:type="dxa"/>
              <w:right w:w="36" w:type="dxa"/>
            </w:tcMar>
          </w:tcPr>
          <w:p w14:paraId="50ECA224" w14:textId="77777777" w:rsidR="007169D1" w:rsidRPr="00C0175D" w:rsidRDefault="007169D1" w:rsidP="00AA3309">
            <w:pPr>
              <w:ind w:right="-7"/>
              <w:textAlignment w:val="top"/>
              <w:rPr>
                <w:rFonts w:asciiTheme="minorHAnsi" w:hAnsiTheme="minorHAnsi" w:cstheme="minorHAnsi"/>
                <w:color w:val="2F2F57" w:themeColor="accent6" w:themeShade="BF"/>
                <w:kern w:val="24"/>
                <w:sz w:val="20"/>
              </w:rPr>
            </w:pPr>
            <w:r w:rsidRPr="00C0175D">
              <w:rPr>
                <w:rFonts w:asciiTheme="minorHAnsi" w:hAnsiTheme="minorHAnsi" w:cstheme="minorHAnsi"/>
                <w:color w:val="2F2F57" w:themeColor="accent6" w:themeShade="BF"/>
                <w:kern w:val="24"/>
                <w:sz w:val="20"/>
              </w:rPr>
              <w:t>Uždavinys 11.6.</w:t>
            </w:r>
          </w:p>
        </w:tc>
        <w:tc>
          <w:tcPr>
            <w:tcW w:w="3547" w:type="pct"/>
            <w:shd w:val="clear" w:color="auto" w:fill="FFFFFF"/>
            <w:tcMar>
              <w:top w:w="15" w:type="dxa"/>
              <w:left w:w="36" w:type="dxa"/>
              <w:bottom w:w="0" w:type="dxa"/>
              <w:right w:w="36" w:type="dxa"/>
            </w:tcMar>
          </w:tcPr>
          <w:p w14:paraId="21152A4D" w14:textId="77777777" w:rsidR="007169D1" w:rsidRPr="00C0175D" w:rsidRDefault="007169D1" w:rsidP="00AA3309">
            <w:pPr>
              <w:ind w:right="-7"/>
              <w:textAlignment w:val="top"/>
              <w:rPr>
                <w:rFonts w:asciiTheme="minorHAnsi" w:hAnsiTheme="minorHAnsi" w:cstheme="minorHAnsi"/>
                <w:color w:val="auto"/>
                <w:kern w:val="24"/>
                <w:sz w:val="20"/>
                <w:szCs w:val="20"/>
              </w:rPr>
            </w:pPr>
            <w:r w:rsidRPr="00C0175D">
              <w:rPr>
                <w:rFonts w:asciiTheme="minorHAnsi" w:hAnsiTheme="minorHAnsi" w:cstheme="minorHAnsi"/>
                <w:color w:val="auto"/>
                <w:kern w:val="24"/>
                <w:sz w:val="20"/>
                <w:szCs w:val="20"/>
              </w:rPr>
              <w:t xml:space="preserve">Iki 2030 metų </w:t>
            </w:r>
            <w:r w:rsidRPr="00C0175D">
              <w:rPr>
                <w:rFonts w:asciiTheme="minorHAnsi" w:hAnsiTheme="minorHAnsi" w:cstheme="minorHAnsi"/>
                <w:color w:val="auto"/>
                <w:sz w:val="20"/>
                <w:szCs w:val="20"/>
              </w:rPr>
              <w:t xml:space="preserve">sumažinti vienam gyventojui tenkantį neigiamą miestų poveikį aplinkai, ypatingą dėmesį skiriant </w:t>
            </w:r>
            <w:r w:rsidRPr="00C0175D">
              <w:rPr>
                <w:rFonts w:asciiTheme="minorHAnsi" w:hAnsiTheme="minorHAnsi" w:cstheme="minorHAnsi"/>
                <w:color w:val="auto"/>
                <w:kern w:val="24"/>
                <w:sz w:val="20"/>
                <w:szCs w:val="20"/>
              </w:rPr>
              <w:t xml:space="preserve">oro kokybei bei </w:t>
            </w:r>
            <w:r w:rsidRPr="00C0175D">
              <w:rPr>
                <w:rFonts w:asciiTheme="minorHAnsi" w:hAnsiTheme="minorHAnsi" w:cstheme="minorHAnsi"/>
                <w:color w:val="auto"/>
                <w:sz w:val="20"/>
                <w:szCs w:val="20"/>
              </w:rPr>
              <w:t>komunalinių ir kitų atliekų tvarkymui</w:t>
            </w:r>
          </w:p>
        </w:tc>
      </w:tr>
      <w:tr w:rsidR="007169D1" w:rsidRPr="00C0175D" w14:paraId="4DBFB036" w14:textId="77777777" w:rsidTr="00AE7266">
        <w:trPr>
          <w:trHeight w:val="432"/>
        </w:trPr>
        <w:tc>
          <w:tcPr>
            <w:tcW w:w="752" w:type="pct"/>
            <w:vMerge/>
            <w:shd w:val="clear" w:color="auto" w:fill="FFFFFF"/>
            <w:tcMar>
              <w:top w:w="15" w:type="dxa"/>
              <w:left w:w="36" w:type="dxa"/>
              <w:bottom w:w="0" w:type="dxa"/>
              <w:right w:w="36" w:type="dxa"/>
            </w:tcMar>
          </w:tcPr>
          <w:p w14:paraId="00EF9306" w14:textId="77777777" w:rsidR="007169D1" w:rsidRPr="00C0175D" w:rsidRDefault="007169D1" w:rsidP="00AA3309">
            <w:pPr>
              <w:ind w:right="-7"/>
              <w:textAlignment w:val="top"/>
              <w:rPr>
                <w:rFonts w:asciiTheme="minorHAnsi" w:hAnsiTheme="minorHAnsi" w:cstheme="minorHAnsi"/>
                <w:i/>
                <w:iCs/>
                <w:color w:val="262140" w:themeColor="dark1"/>
                <w:kern w:val="24"/>
                <w:sz w:val="20"/>
              </w:rPr>
            </w:pPr>
          </w:p>
        </w:tc>
        <w:tc>
          <w:tcPr>
            <w:tcW w:w="701" w:type="pct"/>
            <w:shd w:val="clear" w:color="auto" w:fill="F7F8F2"/>
            <w:tcMar>
              <w:top w:w="15" w:type="dxa"/>
              <w:left w:w="36" w:type="dxa"/>
              <w:bottom w:w="0" w:type="dxa"/>
              <w:right w:w="36" w:type="dxa"/>
            </w:tcMar>
          </w:tcPr>
          <w:p w14:paraId="01E7FF3C" w14:textId="77777777" w:rsidR="007169D1" w:rsidRPr="00C0175D" w:rsidRDefault="007169D1" w:rsidP="00AA3309">
            <w:pPr>
              <w:ind w:right="-7"/>
              <w:textAlignment w:val="top"/>
              <w:rPr>
                <w:rFonts w:asciiTheme="minorHAnsi" w:hAnsiTheme="minorHAnsi" w:cstheme="minorHAnsi"/>
                <w:color w:val="2F2F57" w:themeColor="accent6" w:themeShade="BF"/>
                <w:kern w:val="24"/>
                <w:sz w:val="20"/>
              </w:rPr>
            </w:pPr>
            <w:r w:rsidRPr="00C0175D">
              <w:rPr>
                <w:rFonts w:asciiTheme="minorHAnsi" w:hAnsiTheme="minorHAnsi" w:cstheme="minorHAnsi"/>
                <w:color w:val="2F2F57" w:themeColor="accent6" w:themeShade="BF"/>
                <w:kern w:val="24"/>
                <w:sz w:val="20"/>
              </w:rPr>
              <w:t>Uždavinys</w:t>
            </w:r>
          </w:p>
          <w:p w14:paraId="3C376129" w14:textId="77777777" w:rsidR="007169D1" w:rsidRPr="00C0175D" w:rsidRDefault="007169D1" w:rsidP="00AA3309">
            <w:pPr>
              <w:ind w:right="-7"/>
              <w:textAlignment w:val="top"/>
              <w:rPr>
                <w:rFonts w:asciiTheme="minorHAnsi" w:hAnsiTheme="minorHAnsi" w:cstheme="minorHAnsi"/>
                <w:color w:val="2F2F57" w:themeColor="accent6" w:themeShade="BF"/>
                <w:kern w:val="24"/>
                <w:sz w:val="20"/>
              </w:rPr>
            </w:pPr>
            <w:r w:rsidRPr="00C0175D">
              <w:rPr>
                <w:rFonts w:asciiTheme="minorHAnsi" w:hAnsiTheme="minorHAnsi" w:cstheme="minorHAnsi"/>
                <w:color w:val="2F2F57" w:themeColor="accent6" w:themeShade="BF"/>
                <w:kern w:val="24"/>
                <w:sz w:val="20"/>
              </w:rPr>
              <w:t>12.3</w:t>
            </w:r>
          </w:p>
        </w:tc>
        <w:tc>
          <w:tcPr>
            <w:tcW w:w="3547" w:type="pct"/>
            <w:shd w:val="clear" w:color="auto" w:fill="FFFFFF"/>
            <w:tcMar>
              <w:top w:w="15" w:type="dxa"/>
              <w:left w:w="36" w:type="dxa"/>
              <w:bottom w:w="0" w:type="dxa"/>
              <w:right w:w="36" w:type="dxa"/>
            </w:tcMar>
          </w:tcPr>
          <w:p w14:paraId="3397485C" w14:textId="77777777" w:rsidR="007169D1" w:rsidRPr="00C0175D" w:rsidRDefault="007169D1" w:rsidP="00AA3309">
            <w:pPr>
              <w:ind w:right="-7"/>
              <w:textAlignment w:val="top"/>
              <w:rPr>
                <w:rFonts w:asciiTheme="minorHAnsi" w:hAnsiTheme="minorHAnsi" w:cstheme="minorHAnsi"/>
                <w:color w:val="auto"/>
                <w:kern w:val="24"/>
                <w:sz w:val="20"/>
                <w:szCs w:val="20"/>
              </w:rPr>
            </w:pPr>
            <w:r w:rsidRPr="00C0175D">
              <w:rPr>
                <w:rFonts w:asciiTheme="minorHAnsi" w:hAnsiTheme="minorHAnsi" w:cstheme="minorHAnsi"/>
                <w:color w:val="auto"/>
                <w:kern w:val="24"/>
                <w:sz w:val="20"/>
                <w:szCs w:val="20"/>
              </w:rPr>
              <w:t xml:space="preserve">Iki 2030 metų </w:t>
            </w:r>
            <w:r w:rsidRPr="00C0175D">
              <w:rPr>
                <w:rFonts w:asciiTheme="minorHAnsi" w:hAnsiTheme="minorHAnsi" w:cstheme="minorHAnsi"/>
                <w:color w:val="auto"/>
                <w:sz w:val="20"/>
                <w:szCs w:val="20"/>
              </w:rPr>
              <w:t>per pusę sumažinti vienam gyventojui tenkantį</w:t>
            </w:r>
            <w:r w:rsidRPr="00C0175D">
              <w:rPr>
                <w:rFonts w:asciiTheme="minorHAnsi" w:hAnsiTheme="minorHAnsi" w:cstheme="minorHAnsi"/>
                <w:color w:val="auto"/>
                <w:kern w:val="24"/>
                <w:sz w:val="20"/>
                <w:szCs w:val="20"/>
              </w:rPr>
              <w:t xml:space="preserve"> pasaulinį </w:t>
            </w:r>
            <w:r w:rsidRPr="00C0175D">
              <w:rPr>
                <w:rFonts w:asciiTheme="minorHAnsi" w:hAnsiTheme="minorHAnsi" w:cstheme="minorHAnsi"/>
                <w:color w:val="auto"/>
                <w:sz w:val="20"/>
                <w:szCs w:val="20"/>
              </w:rPr>
              <w:t>maisto švaistymą</w:t>
            </w:r>
            <w:r w:rsidRPr="00C0175D">
              <w:rPr>
                <w:rFonts w:asciiTheme="minorHAnsi" w:hAnsiTheme="minorHAnsi" w:cstheme="minorHAnsi"/>
                <w:color w:val="auto"/>
                <w:kern w:val="24"/>
                <w:sz w:val="20"/>
                <w:szCs w:val="20"/>
              </w:rPr>
              <w:t xml:space="preserve"> mažmeniniu ir </w:t>
            </w:r>
            <w:r w:rsidRPr="00C0175D">
              <w:rPr>
                <w:rFonts w:asciiTheme="minorHAnsi" w:hAnsiTheme="minorHAnsi" w:cstheme="minorHAnsi"/>
                <w:color w:val="auto"/>
                <w:sz w:val="20"/>
                <w:szCs w:val="20"/>
              </w:rPr>
              <w:t>vartotojų lygiu</w:t>
            </w:r>
            <w:r w:rsidRPr="00C0175D">
              <w:rPr>
                <w:rFonts w:asciiTheme="minorHAnsi" w:hAnsiTheme="minorHAnsi" w:cstheme="minorHAnsi"/>
                <w:color w:val="auto"/>
                <w:kern w:val="24"/>
                <w:sz w:val="20"/>
                <w:szCs w:val="20"/>
              </w:rPr>
              <w:t>, taip pat sumažinti maisto nuostolius gamybos ir tiekimo grandinėse, įskaitant nuostolius po derliaus nuėmimo</w:t>
            </w:r>
          </w:p>
        </w:tc>
      </w:tr>
    </w:tbl>
    <w:p w14:paraId="6F2D48F3" w14:textId="78AFFF7D" w:rsidR="007169D1" w:rsidRPr="00C0175D" w:rsidRDefault="007B2678" w:rsidP="00371869">
      <w:pPr>
        <w:pStyle w:val="Pagrindinistekstas"/>
      </w:pPr>
      <w:r w:rsidRPr="00C0175D">
        <w:t xml:space="preserve">VAPTP numatyti atliekų prevencijos ir tvarkymo tikslai ir uždaviniai iki 2027 m. pagal atliekų prevencijos ir tvarkymo prioritetų eiliškumą, aktualūs planuojant </w:t>
      </w:r>
      <w:r w:rsidR="00AE7266">
        <w:t>Molėtų rajono</w:t>
      </w:r>
      <w:r w:rsidRPr="00C0175D">
        <w:t xml:space="preserve"> atliekų prevencijos ir tvarkymo priemones:</w:t>
      </w:r>
    </w:p>
    <w:p w14:paraId="375472B6" w14:textId="383F5C07" w:rsidR="007169D1" w:rsidRPr="00C0175D" w:rsidRDefault="008F242C"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63" w:name="_Toc118710891"/>
      <w:bookmarkStart w:id="64" w:name="_Toc145411615"/>
      <w:r w:rsidR="009F498B">
        <w:rPr>
          <w:b/>
          <w:bCs/>
          <w:noProof/>
        </w:rPr>
        <w:t>18</w:t>
      </w:r>
      <w:r w:rsidRPr="00C0175D">
        <w:rPr>
          <w:b/>
          <w:bCs/>
          <w:noProof/>
        </w:rPr>
        <w:fldChar w:fldCharType="end"/>
      </w:r>
      <w:r w:rsidR="007169D1" w:rsidRPr="00C0175D">
        <w:rPr>
          <w:b/>
          <w:bCs/>
        </w:rPr>
        <w:t xml:space="preserve"> lentelė.</w:t>
      </w:r>
      <w:r w:rsidR="007169D1" w:rsidRPr="00C0175D">
        <w:t xml:space="preserve"> VAPTP uždaviniai</w:t>
      </w:r>
      <w:bookmarkEnd w:id="63"/>
      <w:bookmarkEnd w:id="64"/>
    </w:p>
    <w:tbl>
      <w:tblPr>
        <w:tblStyle w:val="Lentelstinklelis"/>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1642"/>
        <w:gridCol w:w="2957"/>
        <w:gridCol w:w="5456"/>
      </w:tblGrid>
      <w:tr w:rsidR="007169D1" w:rsidRPr="00C0175D" w14:paraId="7486C3EB" w14:textId="77777777" w:rsidTr="00AE7266">
        <w:trPr>
          <w:cantSplit/>
          <w:tblHeader/>
        </w:trPr>
        <w:tc>
          <w:tcPr>
            <w:tcW w:w="4673" w:type="dxa"/>
            <w:gridSpan w:val="2"/>
            <w:shd w:val="clear" w:color="auto" w:fill="204E77"/>
          </w:tcPr>
          <w:p w14:paraId="3DC18144" w14:textId="77777777" w:rsidR="007169D1" w:rsidRPr="00C0175D" w:rsidRDefault="007169D1" w:rsidP="00AA3309">
            <w:pPr>
              <w:spacing w:before="0" w:after="0"/>
              <w:ind w:left="113" w:right="-7"/>
              <w:jc w:val="center"/>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Tikslai</w:t>
            </w:r>
          </w:p>
        </w:tc>
        <w:tc>
          <w:tcPr>
            <w:tcW w:w="5528" w:type="dxa"/>
            <w:shd w:val="clear" w:color="auto" w:fill="204E77"/>
          </w:tcPr>
          <w:p w14:paraId="4388DCAD" w14:textId="77777777" w:rsidR="007169D1" w:rsidRPr="00C0175D" w:rsidRDefault="007169D1" w:rsidP="00AA3309">
            <w:pPr>
              <w:spacing w:before="0" w:after="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Uždaviniai</w:t>
            </w:r>
          </w:p>
        </w:tc>
      </w:tr>
      <w:tr w:rsidR="00542D94" w:rsidRPr="00C0175D" w14:paraId="78D75986" w14:textId="77777777" w:rsidTr="00AE7266">
        <w:trPr>
          <w:cantSplit/>
          <w:trHeight w:val="1394"/>
        </w:trPr>
        <w:tc>
          <w:tcPr>
            <w:tcW w:w="1680" w:type="dxa"/>
            <w:shd w:val="clear" w:color="auto" w:fill="F7F8F2"/>
          </w:tcPr>
          <w:p w14:paraId="7116FDDD" w14:textId="77777777" w:rsidR="00542D94" w:rsidRPr="00C0175D" w:rsidRDefault="00542D94" w:rsidP="00AA3309">
            <w:pPr>
              <w:spacing w:before="0" w:after="0"/>
              <w:ind w:right="-7"/>
              <w:jc w:val="center"/>
              <w:rPr>
                <w:rFonts w:asciiTheme="minorHAnsi" w:hAnsiTheme="minorHAnsi" w:cstheme="minorHAnsi"/>
                <w:noProof/>
                <w:sz w:val="22"/>
                <w:szCs w:val="22"/>
              </w:rPr>
            </w:pPr>
            <w:r w:rsidRPr="00C0175D">
              <w:rPr>
                <w:rFonts w:asciiTheme="minorHAnsi" w:hAnsiTheme="minorHAnsi" w:cstheme="minorHAnsi"/>
                <w:noProof/>
                <w:sz w:val="22"/>
                <w:szCs w:val="22"/>
                <w:lang w:val="en-US"/>
              </w:rPr>
              <w:drawing>
                <wp:anchor distT="0" distB="0" distL="114300" distR="114300" simplePos="0" relativeHeight="251848704" behindDoc="0" locked="0" layoutInCell="1" allowOverlap="1" wp14:anchorId="7A69558D" wp14:editId="3603E8A7">
                  <wp:simplePos x="0" y="0"/>
                  <wp:positionH relativeFrom="column">
                    <wp:posOffset>183382</wp:posOffset>
                  </wp:positionH>
                  <wp:positionV relativeFrom="paragraph">
                    <wp:posOffset>113754</wp:posOffset>
                  </wp:positionV>
                  <wp:extent cx="539750" cy="53975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duotone>
                              <a:prstClr val="black"/>
                              <a:srgbClr val="003D79">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15EBEB" w14:textId="77777777" w:rsidR="00542D94" w:rsidRPr="00C0175D" w:rsidRDefault="00542D94" w:rsidP="00AA3309">
            <w:pPr>
              <w:spacing w:before="0" w:after="0"/>
              <w:ind w:right="-7"/>
              <w:rPr>
                <w:rFonts w:asciiTheme="minorHAnsi" w:hAnsiTheme="minorHAnsi" w:cstheme="minorHAnsi"/>
                <w:sz w:val="22"/>
                <w:szCs w:val="22"/>
              </w:rPr>
            </w:pPr>
          </w:p>
        </w:tc>
        <w:tc>
          <w:tcPr>
            <w:tcW w:w="2993" w:type="dxa"/>
            <w:shd w:val="clear" w:color="auto" w:fill="F7F8F2"/>
            <w:vAlign w:val="center"/>
          </w:tcPr>
          <w:p w14:paraId="560847BF" w14:textId="77777777" w:rsidR="00542D94" w:rsidRPr="00C0175D" w:rsidRDefault="00542D94" w:rsidP="00AA3309">
            <w:pPr>
              <w:spacing w:before="0" w:after="0"/>
              <w:ind w:left="113" w:right="-7"/>
              <w:jc w:val="center"/>
              <w:rPr>
                <w:rFonts w:asciiTheme="minorHAnsi" w:hAnsiTheme="minorHAnsi" w:cstheme="minorHAnsi"/>
                <w:b/>
                <w:bCs/>
                <w:color w:val="2F2F57" w:themeColor="accent6" w:themeShade="BF"/>
                <w:sz w:val="22"/>
                <w:szCs w:val="22"/>
                <w:lang w:eastAsia="lt-LT"/>
              </w:rPr>
            </w:pPr>
            <w:r w:rsidRPr="00C0175D">
              <w:rPr>
                <w:rFonts w:asciiTheme="minorHAnsi" w:hAnsiTheme="minorHAnsi" w:cstheme="minorHAnsi"/>
                <w:b/>
                <w:bCs/>
                <w:color w:val="2F2F57" w:themeColor="accent6" w:themeShade="BF"/>
                <w:sz w:val="22"/>
                <w:szCs w:val="22"/>
              </w:rPr>
              <w:t>Atliekų prevencija</w:t>
            </w:r>
          </w:p>
        </w:tc>
        <w:tc>
          <w:tcPr>
            <w:tcW w:w="5528" w:type="dxa"/>
            <w:vAlign w:val="center"/>
          </w:tcPr>
          <w:p w14:paraId="16B55F21" w14:textId="1D3C0997" w:rsidR="00542D94" w:rsidRPr="00C0175D" w:rsidRDefault="00542D94" w:rsidP="003447DD">
            <w:pPr>
              <w:ind w:right="-7"/>
              <w:rPr>
                <w:rFonts w:asciiTheme="minorHAnsi" w:hAnsiTheme="minorHAnsi" w:cstheme="minorHAnsi"/>
                <w:sz w:val="20"/>
              </w:rPr>
            </w:pPr>
            <w:r w:rsidRPr="00C0175D">
              <w:rPr>
                <w:rFonts w:asciiTheme="minorHAnsi" w:hAnsiTheme="minorHAnsi" w:cstheme="minorHAnsi"/>
                <w:sz w:val="20"/>
              </w:rPr>
              <w:t>253.1.1.1.</w:t>
            </w:r>
            <w:r w:rsidR="00F54BD6" w:rsidRPr="00C0175D">
              <w:rPr>
                <w:rFonts w:asciiTheme="minorHAnsi" w:hAnsiTheme="minorHAnsi" w:cstheme="minorHAnsi"/>
                <w:sz w:val="20"/>
              </w:rPr>
              <w:t xml:space="preserve"> </w:t>
            </w:r>
            <w:r w:rsidRPr="00C0175D">
              <w:rPr>
                <w:rFonts w:asciiTheme="minorHAnsi" w:hAnsiTheme="minorHAnsi" w:cstheme="minorHAnsi"/>
                <w:sz w:val="20"/>
              </w:rPr>
              <w:t>skatinti vartotojus rinktis daugkartinius gaminius, produktus pakartotinai  naudoti,  remonto ir (ar) taisymo paslaugas;</w:t>
            </w:r>
          </w:p>
          <w:p w14:paraId="488CEB0A" w14:textId="453FA2D0" w:rsidR="00F54BD6" w:rsidRPr="00C0175D" w:rsidRDefault="00542D94" w:rsidP="00AA3309">
            <w:pPr>
              <w:ind w:right="-7" w:firstLine="30"/>
              <w:rPr>
                <w:rFonts w:asciiTheme="minorHAnsi" w:hAnsiTheme="minorHAnsi" w:cstheme="minorHAnsi"/>
                <w:sz w:val="20"/>
              </w:rPr>
            </w:pPr>
            <w:r w:rsidRPr="00C0175D">
              <w:rPr>
                <w:rFonts w:asciiTheme="minorHAnsi" w:hAnsiTheme="minorHAnsi" w:cstheme="minorHAnsi"/>
                <w:sz w:val="20"/>
              </w:rPr>
              <w:t>253.1.1.2. užtikrinti šiukšlinimo prevenciją, tvarkyti šiukšles;</w:t>
            </w:r>
          </w:p>
          <w:p w14:paraId="2B8A6F2A" w14:textId="538D4387" w:rsidR="00542D94" w:rsidRPr="00C0175D" w:rsidRDefault="00542D94" w:rsidP="003447DD">
            <w:pPr>
              <w:ind w:right="-7" w:firstLine="30"/>
              <w:rPr>
                <w:rFonts w:asciiTheme="minorHAnsi" w:hAnsiTheme="minorHAnsi" w:cstheme="minorHAnsi"/>
                <w:sz w:val="22"/>
                <w:szCs w:val="22"/>
              </w:rPr>
            </w:pPr>
            <w:r w:rsidRPr="00C0175D">
              <w:rPr>
                <w:rFonts w:asciiTheme="minorHAnsi" w:hAnsiTheme="minorHAnsi" w:cstheme="minorHAnsi"/>
                <w:sz w:val="20"/>
              </w:rPr>
              <w:t>253.1.1.3. užtikrinti maisto švaistymo prevenciją, skatinti maisto atliekų prevenciją</w:t>
            </w:r>
            <w:r w:rsidR="00EF79C0">
              <w:rPr>
                <w:rFonts w:asciiTheme="minorHAnsi" w:hAnsiTheme="minorHAnsi" w:cstheme="minorHAnsi"/>
                <w:sz w:val="20"/>
              </w:rPr>
              <w:t>;</w:t>
            </w:r>
          </w:p>
        </w:tc>
      </w:tr>
      <w:tr w:rsidR="00542D94" w:rsidRPr="00C0175D" w14:paraId="222B56CC" w14:textId="77777777" w:rsidTr="00AE7266">
        <w:trPr>
          <w:cantSplit/>
        </w:trPr>
        <w:tc>
          <w:tcPr>
            <w:tcW w:w="1680" w:type="dxa"/>
            <w:shd w:val="clear" w:color="auto" w:fill="F7F8F2"/>
          </w:tcPr>
          <w:p w14:paraId="78925D84" w14:textId="77777777" w:rsidR="00542D94" w:rsidRPr="00C0175D" w:rsidRDefault="00542D94" w:rsidP="00AA3309">
            <w:pPr>
              <w:spacing w:before="0" w:after="0"/>
              <w:ind w:right="-7"/>
              <w:rPr>
                <w:rFonts w:asciiTheme="minorHAnsi" w:hAnsiTheme="minorHAnsi" w:cstheme="minorHAnsi"/>
                <w:sz w:val="22"/>
                <w:szCs w:val="22"/>
              </w:rPr>
            </w:pPr>
            <w:r w:rsidRPr="00C0175D">
              <w:rPr>
                <w:rFonts w:asciiTheme="minorHAnsi" w:hAnsiTheme="minorHAnsi" w:cstheme="minorHAnsi"/>
                <w:noProof/>
                <w:sz w:val="22"/>
                <w:szCs w:val="22"/>
                <w:lang w:val="en-US"/>
              </w:rPr>
              <w:lastRenderedPageBreak/>
              <w:drawing>
                <wp:anchor distT="0" distB="0" distL="114300" distR="114300" simplePos="0" relativeHeight="251847680" behindDoc="0" locked="0" layoutInCell="1" allowOverlap="1" wp14:anchorId="4F010DD5" wp14:editId="767C82EF">
                  <wp:simplePos x="0" y="0"/>
                  <wp:positionH relativeFrom="column">
                    <wp:posOffset>159725</wp:posOffset>
                  </wp:positionH>
                  <wp:positionV relativeFrom="paragraph">
                    <wp:posOffset>321339</wp:posOffset>
                  </wp:positionV>
                  <wp:extent cx="611505" cy="611505"/>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duotone>
                              <a:prstClr val="black"/>
                              <a:srgbClr val="003D79">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1A8A44" w14:textId="77777777" w:rsidR="00542D94" w:rsidRPr="00C0175D" w:rsidRDefault="00542D94" w:rsidP="00AA3309">
            <w:pPr>
              <w:spacing w:before="0" w:after="0"/>
              <w:ind w:right="-7"/>
              <w:rPr>
                <w:rFonts w:asciiTheme="minorHAnsi" w:hAnsiTheme="minorHAnsi" w:cstheme="minorHAnsi"/>
                <w:sz w:val="22"/>
                <w:szCs w:val="22"/>
              </w:rPr>
            </w:pPr>
          </w:p>
        </w:tc>
        <w:tc>
          <w:tcPr>
            <w:tcW w:w="2993" w:type="dxa"/>
            <w:shd w:val="clear" w:color="auto" w:fill="F7F8F2"/>
            <w:vAlign w:val="center"/>
          </w:tcPr>
          <w:p w14:paraId="6F37092C" w14:textId="77777777" w:rsidR="00542D94" w:rsidRPr="00C0175D" w:rsidRDefault="00542D94" w:rsidP="00AA3309">
            <w:pPr>
              <w:spacing w:before="0" w:after="0"/>
              <w:ind w:left="113" w:right="-7"/>
              <w:jc w:val="center"/>
              <w:rPr>
                <w:rFonts w:asciiTheme="minorHAnsi" w:hAnsiTheme="minorHAnsi" w:cstheme="minorHAnsi"/>
                <w:b/>
                <w:bCs/>
                <w:color w:val="2F2F57" w:themeColor="accent6" w:themeShade="BF"/>
                <w:sz w:val="22"/>
                <w:szCs w:val="22"/>
              </w:rPr>
            </w:pPr>
            <w:r w:rsidRPr="00C0175D">
              <w:rPr>
                <w:rFonts w:asciiTheme="minorHAnsi" w:hAnsiTheme="minorHAnsi" w:cstheme="minorHAnsi"/>
                <w:b/>
                <w:bCs/>
                <w:color w:val="2F2F57" w:themeColor="accent6" w:themeShade="BF"/>
                <w:sz w:val="22"/>
                <w:szCs w:val="22"/>
              </w:rPr>
              <w:t>Paruošimas naudoti pakartotinai, prieš tai atskyrus produktus ar jų sudedamąsias dalis, netinkamus naudoti pakartotinai</w:t>
            </w:r>
          </w:p>
        </w:tc>
        <w:tc>
          <w:tcPr>
            <w:tcW w:w="5528" w:type="dxa"/>
            <w:vAlign w:val="center"/>
          </w:tcPr>
          <w:p w14:paraId="2D67DF36" w14:textId="77777777" w:rsidR="00542D94" w:rsidRPr="00C0175D" w:rsidRDefault="00542D94" w:rsidP="00AA3309">
            <w:pPr>
              <w:ind w:right="-7" w:firstLine="30"/>
              <w:rPr>
                <w:rFonts w:asciiTheme="minorHAnsi" w:hAnsiTheme="minorHAnsi" w:cstheme="minorHAnsi"/>
                <w:sz w:val="20"/>
              </w:rPr>
            </w:pPr>
            <w:r w:rsidRPr="00C0175D">
              <w:rPr>
                <w:rFonts w:asciiTheme="minorHAnsi" w:hAnsiTheme="minorHAnsi" w:cstheme="minorHAnsi"/>
                <w:sz w:val="20"/>
              </w:rPr>
              <w:t>253.2.1.</w:t>
            </w:r>
            <w:r w:rsidRPr="00C0175D">
              <w:rPr>
                <w:rFonts w:asciiTheme="minorHAnsi" w:hAnsiTheme="minorHAnsi" w:cstheme="minorHAnsi"/>
                <w:sz w:val="20"/>
              </w:rPr>
              <w:tab/>
              <w:t>atskirti susidarymo šaltinyje atliekas, kurias būtų galima paruošti naudoti pakartotinai arba perdirbti:</w:t>
            </w:r>
          </w:p>
          <w:p w14:paraId="04EAE8C5" w14:textId="53F7F4F3" w:rsidR="00542D94" w:rsidRPr="00C0175D" w:rsidRDefault="00542D94" w:rsidP="00AA3309">
            <w:pPr>
              <w:ind w:right="-7" w:firstLine="30"/>
              <w:rPr>
                <w:rFonts w:asciiTheme="minorHAnsi" w:hAnsiTheme="minorHAnsi" w:cstheme="minorHAnsi"/>
                <w:sz w:val="20"/>
              </w:rPr>
            </w:pPr>
            <w:r w:rsidRPr="00C0175D">
              <w:rPr>
                <w:rFonts w:asciiTheme="minorHAnsi" w:hAnsiTheme="minorHAnsi" w:cstheme="minorHAnsi"/>
                <w:sz w:val="20"/>
              </w:rPr>
              <w:t>253.2.1.1.</w:t>
            </w:r>
            <w:r w:rsidR="00F54BD6" w:rsidRPr="00C0175D">
              <w:rPr>
                <w:rFonts w:asciiTheme="minorHAnsi" w:hAnsiTheme="minorHAnsi" w:cstheme="minorHAnsi"/>
                <w:sz w:val="20"/>
              </w:rPr>
              <w:t xml:space="preserve"> </w:t>
            </w:r>
            <w:r w:rsidRPr="00C0175D">
              <w:rPr>
                <w:rFonts w:asciiTheme="minorHAnsi" w:hAnsiTheme="minorHAnsi" w:cstheme="minorHAnsi"/>
                <w:sz w:val="20"/>
              </w:rPr>
              <w:t>didinti gyventojų aplinkosauginį sąmoningumą ir atsakomybę rūšiuojant atliekas;</w:t>
            </w:r>
          </w:p>
          <w:p w14:paraId="42F0925A" w14:textId="6A7D0257" w:rsidR="00542D94" w:rsidRPr="00C0175D" w:rsidRDefault="00542D94" w:rsidP="00267D85">
            <w:pPr>
              <w:spacing w:before="0" w:after="0"/>
              <w:ind w:right="-7"/>
              <w:rPr>
                <w:rFonts w:asciiTheme="minorHAnsi" w:hAnsiTheme="minorHAnsi" w:cstheme="minorHAnsi"/>
                <w:sz w:val="22"/>
                <w:szCs w:val="22"/>
              </w:rPr>
            </w:pPr>
            <w:r w:rsidRPr="00C0175D">
              <w:rPr>
                <w:rFonts w:asciiTheme="minorHAnsi" w:hAnsiTheme="minorHAnsi" w:cstheme="minorHAnsi"/>
                <w:sz w:val="20"/>
              </w:rPr>
              <w:t>253.2.1.2.</w:t>
            </w:r>
            <w:r w:rsidR="00F54BD6" w:rsidRPr="00C0175D">
              <w:rPr>
                <w:rFonts w:asciiTheme="minorHAnsi" w:hAnsiTheme="minorHAnsi" w:cstheme="minorHAnsi"/>
                <w:sz w:val="20"/>
              </w:rPr>
              <w:t xml:space="preserve"> </w:t>
            </w:r>
            <w:r w:rsidRPr="00C0175D">
              <w:rPr>
                <w:rFonts w:asciiTheme="minorHAnsi" w:hAnsiTheme="minorHAnsi" w:cstheme="minorHAnsi"/>
                <w:sz w:val="20"/>
              </w:rPr>
              <w:t xml:space="preserve"> gerinti atliekų rūšiavimo priemonių ir infrastruktūros prieinamumą.</w:t>
            </w:r>
          </w:p>
        </w:tc>
      </w:tr>
      <w:tr w:rsidR="00542D94" w:rsidRPr="00C0175D" w14:paraId="6ADF5FE3" w14:textId="77777777" w:rsidTr="00AE7266">
        <w:trPr>
          <w:cantSplit/>
        </w:trPr>
        <w:tc>
          <w:tcPr>
            <w:tcW w:w="1680" w:type="dxa"/>
            <w:shd w:val="clear" w:color="auto" w:fill="F7F8F2"/>
          </w:tcPr>
          <w:p w14:paraId="73AD8A40" w14:textId="77777777" w:rsidR="00542D94" w:rsidRPr="00C0175D" w:rsidRDefault="00542D94" w:rsidP="00AA3309">
            <w:pPr>
              <w:spacing w:before="0" w:after="0"/>
              <w:ind w:right="-7"/>
              <w:jc w:val="center"/>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1852800" behindDoc="0" locked="0" layoutInCell="1" allowOverlap="1" wp14:anchorId="21B813DF" wp14:editId="2DDF0E08">
                  <wp:simplePos x="0" y="0"/>
                  <wp:positionH relativeFrom="column">
                    <wp:posOffset>153906</wp:posOffset>
                  </wp:positionH>
                  <wp:positionV relativeFrom="paragraph">
                    <wp:posOffset>149358</wp:posOffset>
                  </wp:positionV>
                  <wp:extent cx="540000" cy="540000"/>
                  <wp:effectExtent l="0" t="0" r="0" b="0"/>
                  <wp:wrapNone/>
                  <wp:docPr id="198" name="Graphic 198"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phic 198" descr="Tools"/>
                          <pic:cNvPicPr/>
                        </pic:nvPicPr>
                        <pic:blipFill>
                          <a:blip r:embed="rId49">
                            <a:extLst>
                              <a:ext uri="{96DAC541-7B7A-43D3-8B79-37D633B846F1}">
                                <asvg:svgBlip xmlns:asvg="http://schemas.microsoft.com/office/drawing/2016/SVG/main" r:embed="rId50"/>
                              </a:ext>
                            </a:extLst>
                          </a:blip>
                          <a:stretch>
                            <a:fillRect/>
                          </a:stretch>
                        </pic:blipFill>
                        <pic:spPr>
                          <a:xfrm>
                            <a:off x="0" y="0"/>
                            <a:ext cx="540000" cy="540000"/>
                          </a:xfrm>
                          <a:prstGeom prst="rect">
                            <a:avLst/>
                          </a:prstGeom>
                        </pic:spPr>
                      </pic:pic>
                    </a:graphicData>
                  </a:graphic>
                </wp:anchor>
              </w:drawing>
            </w:r>
          </w:p>
        </w:tc>
        <w:tc>
          <w:tcPr>
            <w:tcW w:w="2993" w:type="dxa"/>
            <w:shd w:val="clear" w:color="auto" w:fill="F7F8F2"/>
            <w:vAlign w:val="center"/>
          </w:tcPr>
          <w:p w14:paraId="639DB7A7" w14:textId="77777777" w:rsidR="00542D94" w:rsidRPr="00C0175D" w:rsidRDefault="00542D94" w:rsidP="00AA3309">
            <w:pPr>
              <w:spacing w:before="0" w:after="0"/>
              <w:ind w:left="113" w:right="-7"/>
              <w:jc w:val="center"/>
              <w:rPr>
                <w:rFonts w:asciiTheme="minorHAnsi" w:hAnsiTheme="minorHAnsi" w:cstheme="minorHAnsi"/>
                <w:b/>
                <w:bCs/>
                <w:color w:val="2F2F57" w:themeColor="accent6" w:themeShade="BF"/>
                <w:sz w:val="22"/>
                <w:szCs w:val="22"/>
              </w:rPr>
            </w:pPr>
            <w:r w:rsidRPr="00C0175D">
              <w:rPr>
                <w:rFonts w:asciiTheme="minorHAnsi" w:hAnsiTheme="minorHAnsi" w:cstheme="minorHAnsi"/>
                <w:b/>
                <w:bCs/>
                <w:color w:val="2F2F57" w:themeColor="accent6" w:themeShade="BF"/>
                <w:sz w:val="22"/>
                <w:szCs w:val="22"/>
              </w:rPr>
              <w:t>Atskirtų pakartotinai naudoti daiktų atnaujinimas, remontas, pakartotinis daiktų naudojimas</w:t>
            </w:r>
          </w:p>
        </w:tc>
        <w:tc>
          <w:tcPr>
            <w:tcW w:w="5528" w:type="dxa"/>
            <w:vAlign w:val="center"/>
          </w:tcPr>
          <w:p w14:paraId="349B6BFE" w14:textId="77777777" w:rsidR="00542D94" w:rsidRPr="00C0175D" w:rsidRDefault="00542D94" w:rsidP="00AA3309">
            <w:pPr>
              <w:ind w:right="-7" w:firstLine="30"/>
              <w:rPr>
                <w:rFonts w:asciiTheme="minorHAnsi" w:hAnsiTheme="minorHAnsi" w:cstheme="minorHAnsi"/>
                <w:sz w:val="20"/>
              </w:rPr>
            </w:pPr>
            <w:r w:rsidRPr="00C0175D">
              <w:rPr>
                <w:rFonts w:asciiTheme="minorHAnsi" w:hAnsiTheme="minorHAnsi" w:cstheme="minorHAnsi"/>
                <w:sz w:val="20"/>
              </w:rPr>
              <w:t>253.3.1.</w:t>
            </w:r>
            <w:r w:rsidRPr="00C0175D">
              <w:rPr>
                <w:rFonts w:asciiTheme="minorHAnsi" w:hAnsiTheme="minorHAnsi" w:cstheme="minorHAnsi"/>
                <w:sz w:val="20"/>
              </w:rPr>
              <w:tab/>
              <w:t>skatinti paruošti atliekas naudoti pakartotinai:</w:t>
            </w:r>
          </w:p>
          <w:p w14:paraId="498ABF72" w14:textId="58CFAB4E" w:rsidR="00542D94" w:rsidRPr="00C0175D" w:rsidRDefault="00542D94" w:rsidP="00267D85">
            <w:pPr>
              <w:tabs>
                <w:tab w:val="left" w:pos="1418"/>
                <w:tab w:val="left" w:pos="1560"/>
              </w:tabs>
              <w:spacing w:before="0" w:after="0"/>
              <w:ind w:right="-7"/>
              <w:rPr>
                <w:rFonts w:asciiTheme="minorHAnsi" w:hAnsiTheme="minorHAnsi" w:cstheme="minorHAnsi"/>
                <w:sz w:val="22"/>
                <w:szCs w:val="22"/>
              </w:rPr>
            </w:pPr>
            <w:r w:rsidRPr="00C0175D">
              <w:rPr>
                <w:rFonts w:asciiTheme="minorHAnsi" w:hAnsiTheme="minorHAnsi" w:cstheme="minorHAnsi"/>
                <w:sz w:val="20"/>
              </w:rPr>
              <w:t>253.3.1.1.</w:t>
            </w:r>
            <w:r w:rsidR="00F54BD6" w:rsidRPr="00C0175D">
              <w:rPr>
                <w:rFonts w:asciiTheme="minorHAnsi" w:hAnsiTheme="minorHAnsi" w:cstheme="minorHAnsi"/>
                <w:sz w:val="20"/>
              </w:rPr>
              <w:t xml:space="preserve"> </w:t>
            </w:r>
            <w:r w:rsidRPr="00C0175D">
              <w:rPr>
                <w:rFonts w:asciiTheme="minorHAnsi" w:hAnsiTheme="minorHAnsi" w:cstheme="minorHAnsi"/>
                <w:sz w:val="20"/>
              </w:rPr>
              <w:t>tikrinant, valant ar taisant atliekomis tapusius produktus ar jų sudedamąsias dalis paruošti taip, kad jie vėl būtų tinkami naudoti be pradinio apdirbimo.</w:t>
            </w:r>
          </w:p>
        </w:tc>
      </w:tr>
      <w:tr w:rsidR="00542D94" w:rsidRPr="00C0175D" w14:paraId="16FC7CB5" w14:textId="77777777" w:rsidTr="00AE7266">
        <w:trPr>
          <w:cantSplit/>
          <w:trHeight w:val="1461"/>
        </w:trPr>
        <w:tc>
          <w:tcPr>
            <w:tcW w:w="1680" w:type="dxa"/>
            <w:shd w:val="clear" w:color="auto" w:fill="F7F8F2"/>
          </w:tcPr>
          <w:p w14:paraId="166E81C0" w14:textId="77777777" w:rsidR="00542D94" w:rsidRPr="00C0175D" w:rsidRDefault="00542D94" w:rsidP="00AA3309">
            <w:pPr>
              <w:spacing w:before="0" w:after="0"/>
              <w:ind w:right="-7"/>
              <w:jc w:val="center"/>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1849728" behindDoc="0" locked="0" layoutInCell="1" allowOverlap="1" wp14:anchorId="612A0F56" wp14:editId="259B4C8E">
                  <wp:simplePos x="0" y="0"/>
                  <wp:positionH relativeFrom="column">
                    <wp:posOffset>166710</wp:posOffset>
                  </wp:positionH>
                  <wp:positionV relativeFrom="paragraph">
                    <wp:posOffset>141561</wp:posOffset>
                  </wp:positionV>
                  <wp:extent cx="539750" cy="539750"/>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duotone>
                              <a:prstClr val="black"/>
                              <a:srgbClr val="003D79">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93" w:type="dxa"/>
            <w:shd w:val="clear" w:color="auto" w:fill="F7F8F2"/>
            <w:vAlign w:val="center"/>
          </w:tcPr>
          <w:p w14:paraId="28746703" w14:textId="77777777" w:rsidR="00542D94" w:rsidRPr="00C0175D" w:rsidRDefault="00542D94" w:rsidP="00AA3309">
            <w:pPr>
              <w:tabs>
                <w:tab w:val="left" w:pos="1560"/>
              </w:tabs>
              <w:spacing w:before="0" w:after="0"/>
              <w:ind w:left="113" w:right="-7"/>
              <w:jc w:val="center"/>
              <w:rPr>
                <w:rFonts w:asciiTheme="minorHAnsi" w:hAnsiTheme="minorHAnsi" w:cstheme="minorHAnsi"/>
                <w:b/>
                <w:bCs/>
                <w:color w:val="2F2F57" w:themeColor="accent6" w:themeShade="BF"/>
                <w:sz w:val="22"/>
                <w:szCs w:val="22"/>
              </w:rPr>
            </w:pPr>
            <w:r w:rsidRPr="00C0175D">
              <w:rPr>
                <w:rFonts w:asciiTheme="minorHAnsi" w:hAnsiTheme="minorHAnsi" w:cstheme="minorHAnsi"/>
                <w:b/>
                <w:bCs/>
                <w:color w:val="2F2F57" w:themeColor="accent6" w:themeShade="BF"/>
                <w:sz w:val="22"/>
                <w:szCs w:val="22"/>
              </w:rPr>
              <w:t>Atliekas, kurių nepavyksta išvengti, jų dalis ar medžiagas, kurių nepavyksta pakartotinai panaudoti, perdirbti, panaudojant jas kaip žaliavas</w:t>
            </w:r>
          </w:p>
        </w:tc>
        <w:tc>
          <w:tcPr>
            <w:tcW w:w="5528" w:type="dxa"/>
            <w:vAlign w:val="center"/>
          </w:tcPr>
          <w:p w14:paraId="14A0A3C7" w14:textId="31EBB829" w:rsidR="00542D94" w:rsidRPr="00C0175D" w:rsidRDefault="00542D94" w:rsidP="00AA3309">
            <w:pPr>
              <w:tabs>
                <w:tab w:val="left" w:pos="1560"/>
              </w:tabs>
              <w:ind w:right="-7"/>
              <w:rPr>
                <w:rFonts w:asciiTheme="minorHAnsi" w:hAnsiTheme="minorHAnsi" w:cstheme="minorHAnsi"/>
                <w:sz w:val="20"/>
              </w:rPr>
            </w:pPr>
            <w:r w:rsidRPr="00C0175D">
              <w:rPr>
                <w:rFonts w:asciiTheme="minorHAnsi" w:hAnsiTheme="minorHAnsi" w:cstheme="minorHAnsi"/>
                <w:sz w:val="20"/>
              </w:rPr>
              <w:t>253.4.1.</w:t>
            </w:r>
            <w:r w:rsidR="00F54BD6" w:rsidRPr="00C0175D">
              <w:rPr>
                <w:rFonts w:asciiTheme="minorHAnsi" w:hAnsiTheme="minorHAnsi" w:cstheme="minorHAnsi"/>
                <w:sz w:val="20"/>
              </w:rPr>
              <w:t xml:space="preserve"> </w:t>
            </w:r>
            <w:r w:rsidRPr="00C0175D">
              <w:rPr>
                <w:rFonts w:asciiTheme="minorHAnsi" w:hAnsiTheme="minorHAnsi" w:cstheme="minorHAnsi"/>
                <w:sz w:val="20"/>
              </w:rPr>
              <w:t>naudoti atliekas tos pačios arba kitos paskirties produktams ar medžiagoms gaminti:</w:t>
            </w:r>
          </w:p>
          <w:p w14:paraId="71B7B9EB" w14:textId="3B04DB28" w:rsidR="00542D94" w:rsidRPr="00C0175D" w:rsidRDefault="00542D94" w:rsidP="00AA3309">
            <w:pPr>
              <w:tabs>
                <w:tab w:val="left" w:pos="1560"/>
                <w:tab w:val="left" w:pos="1701"/>
              </w:tabs>
              <w:ind w:right="-7"/>
              <w:rPr>
                <w:rFonts w:asciiTheme="minorHAnsi" w:hAnsiTheme="minorHAnsi" w:cstheme="minorHAnsi"/>
                <w:sz w:val="20"/>
              </w:rPr>
            </w:pPr>
            <w:r w:rsidRPr="00C0175D">
              <w:rPr>
                <w:rFonts w:asciiTheme="minorHAnsi" w:hAnsiTheme="minorHAnsi" w:cstheme="minorHAnsi"/>
                <w:sz w:val="20"/>
              </w:rPr>
              <w:t>253.4.1.1.</w:t>
            </w:r>
            <w:r w:rsidR="00F54BD6" w:rsidRPr="00C0175D">
              <w:rPr>
                <w:rFonts w:asciiTheme="minorHAnsi" w:hAnsiTheme="minorHAnsi" w:cstheme="minorHAnsi"/>
                <w:sz w:val="20"/>
              </w:rPr>
              <w:t xml:space="preserve"> </w:t>
            </w:r>
            <w:r w:rsidRPr="00C0175D">
              <w:rPr>
                <w:rFonts w:asciiTheme="minorHAnsi" w:hAnsiTheme="minorHAnsi" w:cstheme="minorHAnsi"/>
                <w:sz w:val="20"/>
              </w:rPr>
              <w:t>skatinti paruošti atliekas perdirbti ir jas perdirbti;</w:t>
            </w:r>
          </w:p>
          <w:p w14:paraId="30646827" w14:textId="44585457" w:rsidR="00542D94" w:rsidRPr="00C0175D" w:rsidRDefault="00542D94" w:rsidP="00267D85">
            <w:pPr>
              <w:tabs>
                <w:tab w:val="left" w:pos="1560"/>
              </w:tabs>
              <w:spacing w:before="0" w:after="0"/>
              <w:ind w:right="-7"/>
              <w:rPr>
                <w:rFonts w:asciiTheme="minorHAnsi" w:hAnsiTheme="minorHAnsi" w:cstheme="minorHAnsi"/>
                <w:sz w:val="22"/>
                <w:szCs w:val="22"/>
              </w:rPr>
            </w:pPr>
            <w:r w:rsidRPr="00C0175D">
              <w:rPr>
                <w:rFonts w:asciiTheme="minorHAnsi" w:hAnsiTheme="minorHAnsi" w:cstheme="minorHAnsi"/>
                <w:sz w:val="20"/>
              </w:rPr>
              <w:t>253.4.1.2.</w:t>
            </w:r>
            <w:r w:rsidR="00F54BD6" w:rsidRPr="00C0175D">
              <w:rPr>
                <w:rFonts w:asciiTheme="minorHAnsi" w:hAnsiTheme="minorHAnsi" w:cstheme="minorHAnsi"/>
                <w:sz w:val="20"/>
              </w:rPr>
              <w:t xml:space="preserve"> </w:t>
            </w:r>
            <w:r w:rsidRPr="00C0175D">
              <w:rPr>
                <w:rFonts w:asciiTheme="minorHAnsi" w:hAnsiTheme="minorHAnsi" w:cstheme="minorHAnsi"/>
                <w:sz w:val="20"/>
              </w:rPr>
              <w:t>skatinti naudoti antrines žaliavas.</w:t>
            </w:r>
          </w:p>
        </w:tc>
      </w:tr>
      <w:tr w:rsidR="00542D94" w:rsidRPr="00C0175D" w14:paraId="1AB63362" w14:textId="77777777" w:rsidTr="00AE7266">
        <w:trPr>
          <w:cantSplit/>
        </w:trPr>
        <w:tc>
          <w:tcPr>
            <w:tcW w:w="1680" w:type="dxa"/>
            <w:shd w:val="clear" w:color="auto" w:fill="F7F8F2"/>
          </w:tcPr>
          <w:p w14:paraId="6F48EBBD" w14:textId="77777777" w:rsidR="00542D94" w:rsidRPr="00C0175D" w:rsidRDefault="00542D94" w:rsidP="00AA3309">
            <w:pPr>
              <w:spacing w:before="0" w:after="0"/>
              <w:ind w:right="-7"/>
              <w:jc w:val="center"/>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1851776" behindDoc="0" locked="0" layoutInCell="1" allowOverlap="1" wp14:anchorId="51D4B628" wp14:editId="685CFCD0">
                  <wp:simplePos x="0" y="0"/>
                  <wp:positionH relativeFrom="column">
                    <wp:posOffset>122082</wp:posOffset>
                  </wp:positionH>
                  <wp:positionV relativeFrom="paragraph">
                    <wp:posOffset>170549</wp:posOffset>
                  </wp:positionV>
                  <wp:extent cx="647700" cy="647700"/>
                  <wp:effectExtent l="0" t="0" r="0" b="0"/>
                  <wp:wrapNone/>
                  <wp:docPr id="201" name="Graphic 201" descr="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phic 201" descr="Fire"/>
                          <pic:cNvPicPr/>
                        </pic:nvPicPr>
                        <pic:blipFill>
                          <a:blip r:embed="rId52">
                            <a:extLst>
                              <a:ext uri="{96DAC541-7B7A-43D3-8B79-37D633B846F1}">
                                <asvg:svgBlip xmlns:asvg="http://schemas.microsoft.com/office/drawing/2016/SVG/main" r:embed="rId53"/>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p>
        </w:tc>
        <w:tc>
          <w:tcPr>
            <w:tcW w:w="2993" w:type="dxa"/>
            <w:shd w:val="clear" w:color="auto" w:fill="F7F8F2"/>
            <w:vAlign w:val="center"/>
          </w:tcPr>
          <w:p w14:paraId="5B88B682" w14:textId="77777777" w:rsidR="00542D94" w:rsidRPr="00C0175D" w:rsidRDefault="00542D94" w:rsidP="00AA3309">
            <w:pPr>
              <w:spacing w:before="0" w:after="0"/>
              <w:ind w:left="113" w:right="-7"/>
              <w:jc w:val="center"/>
              <w:rPr>
                <w:rFonts w:asciiTheme="minorHAnsi" w:hAnsiTheme="minorHAnsi" w:cstheme="minorHAnsi"/>
                <w:b/>
                <w:bCs/>
                <w:color w:val="2F2F57" w:themeColor="accent6" w:themeShade="BF"/>
                <w:sz w:val="22"/>
                <w:szCs w:val="22"/>
              </w:rPr>
            </w:pPr>
            <w:r w:rsidRPr="00C0175D">
              <w:rPr>
                <w:rFonts w:asciiTheme="minorHAnsi" w:hAnsiTheme="minorHAnsi" w:cstheme="minorHAnsi"/>
                <w:b/>
                <w:bCs/>
                <w:color w:val="2F2F57" w:themeColor="accent6" w:themeShade="BF"/>
                <w:sz w:val="22"/>
                <w:szCs w:val="22"/>
              </w:rPr>
              <w:t>Kitoks atliekų naudojimas</w:t>
            </w:r>
          </w:p>
        </w:tc>
        <w:tc>
          <w:tcPr>
            <w:tcW w:w="5528" w:type="dxa"/>
            <w:vAlign w:val="center"/>
          </w:tcPr>
          <w:p w14:paraId="26CE7504" w14:textId="0BA85A09" w:rsidR="00542D94" w:rsidRPr="00C0175D" w:rsidRDefault="00542D94" w:rsidP="00AA3309">
            <w:pPr>
              <w:tabs>
                <w:tab w:val="left" w:pos="1560"/>
              </w:tabs>
              <w:ind w:right="-7"/>
              <w:rPr>
                <w:rFonts w:asciiTheme="minorHAnsi" w:hAnsiTheme="minorHAnsi" w:cstheme="minorHAnsi"/>
                <w:sz w:val="20"/>
              </w:rPr>
            </w:pPr>
            <w:r w:rsidRPr="00C0175D">
              <w:rPr>
                <w:rFonts w:asciiTheme="minorHAnsi" w:hAnsiTheme="minorHAnsi" w:cstheme="minorHAnsi"/>
                <w:sz w:val="20"/>
              </w:rPr>
              <w:t>253.5.1.</w:t>
            </w:r>
            <w:r w:rsidR="00F54BD6" w:rsidRPr="00C0175D">
              <w:rPr>
                <w:rFonts w:asciiTheme="minorHAnsi" w:hAnsiTheme="minorHAnsi" w:cstheme="minorHAnsi"/>
                <w:sz w:val="20"/>
              </w:rPr>
              <w:t xml:space="preserve"> </w:t>
            </w:r>
            <w:r w:rsidRPr="00C0175D">
              <w:rPr>
                <w:rFonts w:asciiTheme="minorHAnsi" w:hAnsiTheme="minorHAnsi" w:cstheme="minorHAnsi"/>
                <w:sz w:val="20"/>
              </w:rPr>
              <w:t>skatinti perdirbti atliekas ir taip mažinti atliekų poveikį  aplinkai ir visuomenės sveikatai, sąvartynuose šalinamų atliekų kiekį:</w:t>
            </w:r>
          </w:p>
          <w:p w14:paraId="596BE17C" w14:textId="5492C93C" w:rsidR="00542D94" w:rsidRPr="00C0175D" w:rsidRDefault="00542D94" w:rsidP="00267D85">
            <w:pPr>
              <w:spacing w:before="0" w:after="0"/>
              <w:ind w:right="-7"/>
              <w:rPr>
                <w:rFonts w:asciiTheme="minorHAnsi" w:hAnsiTheme="minorHAnsi" w:cstheme="minorHAnsi"/>
                <w:sz w:val="22"/>
                <w:szCs w:val="22"/>
              </w:rPr>
            </w:pPr>
            <w:r w:rsidRPr="00C0175D">
              <w:rPr>
                <w:rFonts w:asciiTheme="minorHAnsi" w:hAnsiTheme="minorHAnsi" w:cstheme="minorHAnsi"/>
                <w:sz w:val="20"/>
              </w:rPr>
              <w:t>253.5.1.1.</w:t>
            </w:r>
            <w:r w:rsidR="00F54BD6" w:rsidRPr="00C0175D">
              <w:rPr>
                <w:rFonts w:asciiTheme="minorHAnsi" w:hAnsiTheme="minorHAnsi" w:cstheme="minorHAnsi"/>
                <w:sz w:val="20"/>
              </w:rPr>
              <w:t xml:space="preserve"> </w:t>
            </w:r>
            <w:r w:rsidRPr="00C0175D">
              <w:rPr>
                <w:rFonts w:asciiTheme="minorHAnsi" w:hAnsiTheme="minorHAnsi" w:cstheme="minorHAnsi"/>
                <w:sz w:val="20"/>
              </w:rPr>
              <w:t xml:space="preserve">užtikrinti, kad energijai gauti būtų naudojamos nebetinkamos perdirbti ar pakartotinai naudoti energinę vertę turinčios atliekos. </w:t>
            </w:r>
          </w:p>
        </w:tc>
      </w:tr>
      <w:tr w:rsidR="00542D94" w:rsidRPr="00C0175D" w14:paraId="104FD0DD" w14:textId="77777777" w:rsidTr="00AE7266">
        <w:trPr>
          <w:cantSplit/>
        </w:trPr>
        <w:tc>
          <w:tcPr>
            <w:tcW w:w="1680" w:type="dxa"/>
            <w:shd w:val="clear" w:color="auto" w:fill="F7F8F2"/>
          </w:tcPr>
          <w:p w14:paraId="5ADDE834" w14:textId="77777777" w:rsidR="00542D94" w:rsidRPr="00C0175D" w:rsidRDefault="00542D94" w:rsidP="00AA3309">
            <w:pPr>
              <w:spacing w:before="0" w:after="0"/>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1850752" behindDoc="0" locked="0" layoutInCell="1" allowOverlap="1" wp14:anchorId="525BA110" wp14:editId="203EB310">
                  <wp:simplePos x="0" y="0"/>
                  <wp:positionH relativeFrom="column">
                    <wp:posOffset>96732</wp:posOffset>
                  </wp:positionH>
                  <wp:positionV relativeFrom="paragraph">
                    <wp:posOffset>123613</wp:posOffset>
                  </wp:positionV>
                  <wp:extent cx="628650" cy="62865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duotone>
                              <a:prstClr val="black"/>
                              <a:srgbClr val="003D79">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1F62D" w14:textId="77777777" w:rsidR="00542D94" w:rsidRPr="00C0175D" w:rsidRDefault="00542D94" w:rsidP="00AA3309">
            <w:pPr>
              <w:spacing w:before="0" w:after="0"/>
              <w:ind w:right="-7"/>
              <w:rPr>
                <w:rFonts w:asciiTheme="minorHAnsi" w:hAnsiTheme="minorHAnsi" w:cstheme="minorHAnsi"/>
                <w:sz w:val="22"/>
                <w:szCs w:val="22"/>
              </w:rPr>
            </w:pPr>
          </w:p>
        </w:tc>
        <w:tc>
          <w:tcPr>
            <w:tcW w:w="2993" w:type="dxa"/>
            <w:shd w:val="clear" w:color="auto" w:fill="F7F8F2"/>
            <w:vAlign w:val="center"/>
          </w:tcPr>
          <w:p w14:paraId="47EDC34F" w14:textId="77777777" w:rsidR="00542D94" w:rsidRPr="00C0175D" w:rsidRDefault="00542D94" w:rsidP="00AA3309">
            <w:pPr>
              <w:spacing w:before="0" w:after="0"/>
              <w:ind w:left="113" w:right="-7"/>
              <w:jc w:val="center"/>
              <w:rPr>
                <w:rFonts w:asciiTheme="minorHAnsi" w:hAnsiTheme="minorHAnsi" w:cstheme="minorHAnsi"/>
                <w:b/>
                <w:bCs/>
                <w:color w:val="898C56" w:themeColor="accent3"/>
                <w:sz w:val="22"/>
                <w:szCs w:val="22"/>
              </w:rPr>
            </w:pPr>
            <w:r w:rsidRPr="00C0175D">
              <w:rPr>
                <w:rFonts w:asciiTheme="minorHAnsi" w:hAnsiTheme="minorHAnsi" w:cstheme="minorHAnsi"/>
                <w:b/>
                <w:bCs/>
                <w:color w:val="2F2F57" w:themeColor="accent6" w:themeShade="BF"/>
                <w:sz w:val="22"/>
                <w:szCs w:val="22"/>
              </w:rPr>
              <w:t>Atliekų šalinimas</w:t>
            </w:r>
          </w:p>
        </w:tc>
        <w:tc>
          <w:tcPr>
            <w:tcW w:w="5528" w:type="dxa"/>
            <w:vAlign w:val="center"/>
          </w:tcPr>
          <w:p w14:paraId="076A98ED" w14:textId="1E3EE4F5" w:rsidR="00542D94" w:rsidRPr="00C0175D" w:rsidRDefault="00542D94" w:rsidP="00AA3309">
            <w:pPr>
              <w:tabs>
                <w:tab w:val="left" w:pos="1560"/>
              </w:tabs>
              <w:ind w:right="-7"/>
              <w:rPr>
                <w:rFonts w:asciiTheme="minorHAnsi" w:hAnsiTheme="minorHAnsi" w:cstheme="minorHAnsi"/>
                <w:sz w:val="20"/>
              </w:rPr>
            </w:pPr>
            <w:r w:rsidRPr="00C0175D">
              <w:rPr>
                <w:rFonts w:asciiTheme="minorHAnsi" w:hAnsiTheme="minorHAnsi" w:cstheme="minorHAnsi"/>
                <w:sz w:val="20"/>
              </w:rPr>
              <w:t>253.6.1.</w:t>
            </w:r>
            <w:r w:rsidR="00F54BD6" w:rsidRPr="00C0175D">
              <w:rPr>
                <w:rFonts w:asciiTheme="minorHAnsi" w:hAnsiTheme="minorHAnsi" w:cstheme="minorHAnsi"/>
                <w:sz w:val="20"/>
              </w:rPr>
              <w:t xml:space="preserve"> </w:t>
            </w:r>
            <w:r w:rsidRPr="00C0175D">
              <w:rPr>
                <w:rFonts w:asciiTheme="minorHAnsi" w:hAnsiTheme="minorHAnsi" w:cstheme="minorHAnsi"/>
                <w:sz w:val="20"/>
              </w:rPr>
              <w:t>atliekas, kurių nepavyksta išvengti, jų dalis ar medžiagas, kurių nepavyksta pakartotinai panaudoti, vėliau – perdirbti ar kitaip panaudoti, šalinti nekeliant pavojaus visuomenės sveikatai ir aplinkai:</w:t>
            </w:r>
          </w:p>
          <w:p w14:paraId="1F796CCE" w14:textId="6DE23C87" w:rsidR="00542D94" w:rsidRPr="00C0175D" w:rsidRDefault="00542D94" w:rsidP="00267D85">
            <w:pPr>
              <w:spacing w:before="0" w:after="0"/>
              <w:ind w:right="-7"/>
              <w:rPr>
                <w:rFonts w:asciiTheme="minorHAnsi" w:hAnsiTheme="minorHAnsi" w:cstheme="minorHAnsi"/>
                <w:sz w:val="22"/>
                <w:szCs w:val="22"/>
              </w:rPr>
            </w:pPr>
            <w:r w:rsidRPr="00C0175D">
              <w:rPr>
                <w:rFonts w:asciiTheme="minorHAnsi" w:hAnsiTheme="minorHAnsi" w:cstheme="minorHAnsi"/>
                <w:sz w:val="20"/>
              </w:rPr>
              <w:t>253.6.1.1.</w:t>
            </w:r>
            <w:r w:rsidR="00F54BD6" w:rsidRPr="00C0175D">
              <w:rPr>
                <w:rFonts w:asciiTheme="minorHAnsi" w:hAnsiTheme="minorHAnsi" w:cstheme="minorHAnsi"/>
                <w:sz w:val="20"/>
              </w:rPr>
              <w:t xml:space="preserve"> </w:t>
            </w:r>
            <w:r w:rsidRPr="00C0175D">
              <w:rPr>
                <w:rFonts w:asciiTheme="minorHAnsi" w:hAnsiTheme="minorHAnsi" w:cstheme="minorHAnsi"/>
                <w:sz w:val="20"/>
              </w:rPr>
              <w:t>užtikrinti, kad saugiai būtų šalinamos asbesto atliekos.</w:t>
            </w:r>
          </w:p>
        </w:tc>
      </w:tr>
    </w:tbl>
    <w:p w14:paraId="610C6056" w14:textId="77777777" w:rsidR="007169D1" w:rsidRPr="00C0175D" w:rsidRDefault="007169D1" w:rsidP="00371869">
      <w:pPr>
        <w:pStyle w:val="Pagrindinistekstas"/>
        <w:sectPr w:rsidR="007169D1" w:rsidRPr="00C0175D" w:rsidSect="001E277E">
          <w:headerReference w:type="default" r:id="rId55"/>
          <w:headerReference w:type="first" r:id="rId56"/>
          <w:type w:val="nextColumn"/>
          <w:pgSz w:w="12240" w:h="15840" w:code="1"/>
          <w:pgMar w:top="1134" w:right="1041" w:bottom="1134" w:left="1134" w:header="0" w:footer="266" w:gutter="0"/>
          <w:cols w:space="708"/>
          <w:docGrid w:linePitch="360"/>
        </w:sectPr>
      </w:pPr>
      <w:r w:rsidRPr="00C0175D">
        <w:t xml:space="preserve">Pagrindinės </w:t>
      </w:r>
      <w:r w:rsidR="007B2678" w:rsidRPr="00C0175D">
        <w:t xml:space="preserve">VAPTP nustatytos </w:t>
      </w:r>
      <w:r w:rsidRPr="00C0175D">
        <w:t>užduotys, susijusios su atliekų tvarkymu, šalinimu ir perdirbimu</w:t>
      </w:r>
      <w:r w:rsidR="007B2678" w:rsidRPr="00C0175D">
        <w:t xml:space="preserve">, </w:t>
      </w:r>
      <w:r w:rsidRPr="00C0175D">
        <w:t>lydimos konkrečių įgyvendinimo terminų ir kiekybiškai išreikštų siektinų reikšmių</w:t>
      </w:r>
      <w:r w:rsidRPr="00C0175D">
        <w:rPr>
          <w:rStyle w:val="Puslapioinaosnuoroda"/>
        </w:rPr>
        <w:footnoteReference w:id="10"/>
      </w:r>
      <w:r w:rsidRPr="00C0175D">
        <w:t xml:space="preserve">: </w:t>
      </w:r>
    </w:p>
    <w:p w14:paraId="32D8A9F8" w14:textId="41FBCC79" w:rsidR="007169D1" w:rsidRPr="00C0175D" w:rsidRDefault="008F242C" w:rsidP="003447DD">
      <w:pPr>
        <w:pStyle w:val="AAALENTELStiliusAntratKairje254cm"/>
      </w:pPr>
      <w:r w:rsidRPr="00C0175D">
        <w:rPr>
          <w:b/>
          <w:bCs/>
        </w:rPr>
        <w:lastRenderedPageBreak/>
        <w:fldChar w:fldCharType="begin"/>
      </w:r>
      <w:r w:rsidRPr="00C0175D">
        <w:rPr>
          <w:b/>
          <w:bCs/>
        </w:rPr>
        <w:instrText xml:space="preserve"> SEQ lentelė \* ARABIC </w:instrText>
      </w:r>
      <w:r w:rsidRPr="00C0175D">
        <w:rPr>
          <w:b/>
          <w:bCs/>
        </w:rPr>
        <w:fldChar w:fldCharType="separate"/>
      </w:r>
      <w:bookmarkStart w:id="65" w:name="_Toc118710892"/>
      <w:bookmarkStart w:id="66" w:name="_Toc145411616"/>
      <w:r w:rsidR="009F498B">
        <w:rPr>
          <w:b/>
          <w:bCs/>
          <w:noProof/>
        </w:rPr>
        <w:t>19</w:t>
      </w:r>
      <w:r w:rsidRPr="00C0175D">
        <w:rPr>
          <w:b/>
          <w:bCs/>
          <w:noProof/>
        </w:rPr>
        <w:fldChar w:fldCharType="end"/>
      </w:r>
      <w:r w:rsidR="007169D1" w:rsidRPr="00C0175D">
        <w:rPr>
          <w:b/>
          <w:bCs/>
        </w:rPr>
        <w:t xml:space="preserve"> lentelė.</w:t>
      </w:r>
      <w:r w:rsidR="007169D1" w:rsidRPr="00C0175D">
        <w:t xml:space="preserve"> VAPTP užduotys ir siekiai</w:t>
      </w:r>
      <w:bookmarkEnd w:id="65"/>
      <w:bookmarkEnd w:id="66"/>
      <w:r w:rsidR="007169D1" w:rsidRPr="00C0175D">
        <w:t xml:space="preserve"> </w:t>
      </w:r>
    </w:p>
    <w:tbl>
      <w:tblPr>
        <w:tblStyle w:val="Lentelstinklelis"/>
        <w:tblW w:w="0" w:type="auto"/>
        <w:tblBorders>
          <w:top w:val="single" w:sz="4" w:space="0" w:color="003D79"/>
          <w:left w:val="single" w:sz="4" w:space="0" w:color="003D79"/>
          <w:bottom w:val="single" w:sz="4" w:space="0" w:color="003D79"/>
          <w:right w:val="single" w:sz="4" w:space="0" w:color="003D79"/>
          <w:insideH w:val="single" w:sz="4" w:space="0" w:color="003D79"/>
          <w:insideV w:val="single" w:sz="4" w:space="0" w:color="003D79"/>
        </w:tblBorders>
        <w:tblLayout w:type="fixed"/>
        <w:tblLook w:val="04A0" w:firstRow="1" w:lastRow="0" w:firstColumn="1" w:lastColumn="0" w:noHBand="0" w:noVBand="1"/>
      </w:tblPr>
      <w:tblGrid>
        <w:gridCol w:w="4390"/>
        <w:gridCol w:w="1701"/>
        <w:gridCol w:w="1559"/>
        <w:gridCol w:w="5812"/>
      </w:tblGrid>
      <w:tr w:rsidR="005C315C" w:rsidRPr="00C0175D" w14:paraId="704D7BC5" w14:textId="77777777" w:rsidTr="000E03F8">
        <w:trPr>
          <w:tblHeader/>
        </w:trPr>
        <w:tc>
          <w:tcPr>
            <w:tcW w:w="4390" w:type="dxa"/>
            <w:shd w:val="clear" w:color="auto" w:fill="333D71" w:themeFill="accent4" w:themeFillShade="80"/>
          </w:tcPr>
          <w:p w14:paraId="1C69B17B" w14:textId="77777777" w:rsidR="005C315C" w:rsidRPr="00C0175D" w:rsidRDefault="005C315C" w:rsidP="00AA3309">
            <w:pPr>
              <w:spacing w:before="240" w:after="24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Užduotis</w:t>
            </w:r>
          </w:p>
        </w:tc>
        <w:tc>
          <w:tcPr>
            <w:tcW w:w="1701" w:type="dxa"/>
            <w:shd w:val="clear" w:color="auto" w:fill="333D71" w:themeFill="accent4" w:themeFillShade="80"/>
          </w:tcPr>
          <w:p w14:paraId="1DCA856A" w14:textId="77777777" w:rsidR="005C315C" w:rsidRPr="00C0175D" w:rsidRDefault="005C315C" w:rsidP="00AA3309">
            <w:pPr>
              <w:spacing w:before="240" w:after="24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Atitiktis VAPTP</w:t>
            </w:r>
          </w:p>
        </w:tc>
        <w:tc>
          <w:tcPr>
            <w:tcW w:w="1559" w:type="dxa"/>
            <w:shd w:val="clear" w:color="auto" w:fill="333D71" w:themeFill="accent4" w:themeFillShade="80"/>
          </w:tcPr>
          <w:p w14:paraId="7D6D0327" w14:textId="77777777" w:rsidR="005C315C" w:rsidRPr="00C0175D" w:rsidRDefault="005C315C" w:rsidP="00AA3309">
            <w:pPr>
              <w:spacing w:before="240" w:after="24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Įgyvendinimo terminas</w:t>
            </w:r>
          </w:p>
        </w:tc>
        <w:tc>
          <w:tcPr>
            <w:tcW w:w="5812" w:type="dxa"/>
            <w:shd w:val="clear" w:color="auto" w:fill="333D71" w:themeFill="accent4" w:themeFillShade="80"/>
          </w:tcPr>
          <w:p w14:paraId="5A1EF297" w14:textId="77777777" w:rsidR="005C315C" w:rsidRPr="00C0175D" w:rsidRDefault="005C315C" w:rsidP="00AA3309">
            <w:pPr>
              <w:spacing w:before="240" w:after="24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Siekis</w:t>
            </w:r>
          </w:p>
        </w:tc>
      </w:tr>
      <w:tr w:rsidR="005C315C" w:rsidRPr="00C0175D" w14:paraId="6B8E2A7C" w14:textId="77777777" w:rsidTr="000E03F8">
        <w:trPr>
          <w:trHeight w:val="812"/>
        </w:trPr>
        <w:tc>
          <w:tcPr>
            <w:tcW w:w="4390" w:type="dxa"/>
            <w:vMerge w:val="restart"/>
            <w:shd w:val="clear" w:color="auto" w:fill="F7F8F2"/>
          </w:tcPr>
          <w:p w14:paraId="65EFD3DB" w14:textId="77777777" w:rsidR="005C315C" w:rsidRPr="00C0175D" w:rsidRDefault="005C315C" w:rsidP="00AA3309">
            <w:pPr>
              <w:spacing w:before="0" w:line="336" w:lineRule="auto"/>
              <w:ind w:left="113" w:right="-7"/>
              <w:rPr>
                <w:rFonts w:asciiTheme="minorHAnsi" w:hAnsiTheme="minorHAnsi" w:cstheme="minorHAnsi"/>
                <w:sz w:val="22"/>
                <w:szCs w:val="22"/>
              </w:rPr>
            </w:pPr>
            <w:r w:rsidRPr="00C0175D">
              <w:rPr>
                <w:rFonts w:asciiTheme="minorHAnsi" w:hAnsiTheme="minorHAnsi" w:cstheme="minorHAnsi"/>
                <w:sz w:val="22"/>
                <w:szCs w:val="22"/>
                <w:lang w:eastAsia="lt-LT"/>
              </w:rPr>
              <w:t>Padidinti pakartotinai naudoti paruošiamų ir perdirbamų komunalinių atliekų kiekį</w:t>
            </w:r>
          </w:p>
        </w:tc>
        <w:tc>
          <w:tcPr>
            <w:tcW w:w="1701" w:type="dxa"/>
            <w:vMerge w:val="restart"/>
          </w:tcPr>
          <w:p w14:paraId="3C9F6535" w14:textId="7F767E33" w:rsidR="005C315C" w:rsidRPr="00C0175D" w:rsidRDefault="005C315C" w:rsidP="00AA3309">
            <w:pPr>
              <w:spacing w:line="336" w:lineRule="auto"/>
              <w:ind w:left="113" w:right="-7"/>
              <w:jc w:val="center"/>
              <w:rPr>
                <w:rFonts w:asciiTheme="minorHAnsi" w:hAnsiTheme="minorHAnsi" w:cstheme="minorHAnsi"/>
                <w:sz w:val="22"/>
                <w:szCs w:val="22"/>
              </w:rPr>
            </w:pPr>
            <w:r w:rsidRPr="00C0175D">
              <w:rPr>
                <w:rFonts w:asciiTheme="minorHAnsi" w:hAnsiTheme="minorHAnsi" w:cstheme="minorHAnsi"/>
                <w:sz w:val="22"/>
                <w:szCs w:val="22"/>
              </w:rPr>
              <w:t>260.1.-260.2.</w:t>
            </w:r>
          </w:p>
        </w:tc>
        <w:tc>
          <w:tcPr>
            <w:tcW w:w="1559" w:type="dxa"/>
          </w:tcPr>
          <w:p w14:paraId="49FA6444" w14:textId="41587B0B" w:rsidR="005C315C" w:rsidRPr="00C0175D" w:rsidRDefault="005C315C" w:rsidP="00AA3309">
            <w:pPr>
              <w:spacing w:before="0"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rPr>
              <w:t>Iki 2025 m</w:t>
            </w:r>
            <w:r w:rsidR="00A96F65" w:rsidRPr="00C0175D">
              <w:rPr>
                <w:rFonts w:asciiTheme="minorHAnsi" w:hAnsiTheme="minorHAnsi" w:cstheme="minorHAnsi"/>
                <w:sz w:val="22"/>
                <w:szCs w:val="22"/>
              </w:rPr>
              <w:t>.</w:t>
            </w:r>
          </w:p>
        </w:tc>
        <w:tc>
          <w:tcPr>
            <w:tcW w:w="5812" w:type="dxa"/>
          </w:tcPr>
          <w:p w14:paraId="25E55F85" w14:textId="0FA9DE9C" w:rsidR="005C315C" w:rsidRPr="00C0175D" w:rsidRDefault="005C315C" w:rsidP="00AA3309">
            <w:pPr>
              <w:tabs>
                <w:tab w:val="left" w:pos="1418"/>
              </w:tabs>
              <w:spacing w:before="0"/>
              <w:ind w:right="-7"/>
              <w:rPr>
                <w:rFonts w:asciiTheme="minorHAnsi" w:hAnsiTheme="minorHAnsi" w:cstheme="minorHAnsi"/>
                <w:sz w:val="22"/>
                <w:szCs w:val="22"/>
              </w:rPr>
            </w:pPr>
            <w:r w:rsidRPr="00C0175D">
              <w:rPr>
                <w:rFonts w:asciiTheme="minorHAnsi" w:hAnsiTheme="minorHAnsi" w:cstheme="minorHAnsi"/>
                <w:sz w:val="22"/>
                <w:szCs w:val="22"/>
                <w:lang w:eastAsia="lt-LT"/>
              </w:rPr>
              <w:t>Ne mažiau 55 proc. susidariusių komunalinių atliekų (pagal svorį) paruošta pakartotinai naudoti ir perdirbta</w:t>
            </w:r>
            <w:r w:rsidR="00A96F65" w:rsidRPr="00C0175D">
              <w:rPr>
                <w:rFonts w:asciiTheme="minorHAnsi" w:hAnsiTheme="minorHAnsi" w:cstheme="minorHAnsi"/>
                <w:sz w:val="22"/>
                <w:szCs w:val="22"/>
                <w:lang w:eastAsia="lt-LT"/>
              </w:rPr>
              <w:t>.</w:t>
            </w:r>
          </w:p>
        </w:tc>
      </w:tr>
      <w:tr w:rsidR="005C315C" w:rsidRPr="00C0175D" w14:paraId="309BAEC9" w14:textId="77777777" w:rsidTr="000E03F8">
        <w:trPr>
          <w:trHeight w:val="812"/>
        </w:trPr>
        <w:tc>
          <w:tcPr>
            <w:tcW w:w="4390" w:type="dxa"/>
            <w:vMerge/>
            <w:shd w:val="clear" w:color="auto" w:fill="F7F8F2"/>
          </w:tcPr>
          <w:p w14:paraId="1222BE4F" w14:textId="77777777" w:rsidR="005C315C" w:rsidRPr="00C0175D" w:rsidRDefault="005C315C" w:rsidP="00AA3309">
            <w:pPr>
              <w:spacing w:line="336" w:lineRule="auto"/>
              <w:ind w:left="113" w:right="-7"/>
              <w:rPr>
                <w:rFonts w:asciiTheme="minorHAnsi" w:hAnsiTheme="minorHAnsi" w:cstheme="minorHAnsi"/>
                <w:sz w:val="22"/>
                <w:szCs w:val="22"/>
                <w:lang w:eastAsia="lt-LT"/>
              </w:rPr>
            </w:pPr>
          </w:p>
        </w:tc>
        <w:tc>
          <w:tcPr>
            <w:tcW w:w="1701" w:type="dxa"/>
            <w:vMerge/>
          </w:tcPr>
          <w:p w14:paraId="59EB8828" w14:textId="77777777" w:rsidR="005C315C" w:rsidRPr="00C0175D" w:rsidRDefault="005C315C" w:rsidP="00AA3309">
            <w:pPr>
              <w:spacing w:line="336" w:lineRule="auto"/>
              <w:ind w:left="113" w:right="-7"/>
              <w:jc w:val="center"/>
              <w:rPr>
                <w:rFonts w:asciiTheme="minorHAnsi" w:hAnsiTheme="minorHAnsi" w:cstheme="minorHAnsi"/>
                <w:sz w:val="22"/>
                <w:szCs w:val="22"/>
              </w:rPr>
            </w:pPr>
          </w:p>
        </w:tc>
        <w:tc>
          <w:tcPr>
            <w:tcW w:w="1559" w:type="dxa"/>
          </w:tcPr>
          <w:p w14:paraId="3BD34DDC" w14:textId="5CD4A0AC" w:rsidR="005C315C" w:rsidRPr="00C0175D" w:rsidRDefault="005C315C" w:rsidP="00AA3309">
            <w:pPr>
              <w:spacing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rPr>
              <w:t>Iki 2027 m</w:t>
            </w:r>
            <w:r w:rsidR="00A96F65" w:rsidRPr="00C0175D">
              <w:rPr>
                <w:rFonts w:asciiTheme="minorHAnsi" w:hAnsiTheme="minorHAnsi" w:cstheme="minorHAnsi"/>
                <w:sz w:val="22"/>
                <w:szCs w:val="22"/>
              </w:rPr>
              <w:t>.</w:t>
            </w:r>
          </w:p>
        </w:tc>
        <w:tc>
          <w:tcPr>
            <w:tcW w:w="5812" w:type="dxa"/>
          </w:tcPr>
          <w:p w14:paraId="345EB6E8" w14:textId="40634AAC" w:rsidR="005C315C" w:rsidRPr="00C0175D" w:rsidRDefault="00EF79C0" w:rsidP="00AA3309">
            <w:pPr>
              <w:tabs>
                <w:tab w:val="left" w:pos="1418"/>
              </w:tabs>
              <w:ind w:right="-7"/>
              <w:rPr>
                <w:rFonts w:asciiTheme="minorHAnsi" w:hAnsiTheme="minorHAnsi" w:cstheme="minorHAnsi"/>
                <w:sz w:val="22"/>
                <w:szCs w:val="22"/>
                <w:lang w:eastAsia="lt-LT"/>
              </w:rPr>
            </w:pPr>
            <w:r>
              <w:rPr>
                <w:rFonts w:asciiTheme="minorHAnsi" w:hAnsiTheme="minorHAnsi" w:cstheme="minorHAnsi"/>
                <w:sz w:val="22"/>
                <w:szCs w:val="22"/>
                <w:lang w:eastAsia="lt-LT"/>
              </w:rPr>
              <w:t>N</w:t>
            </w:r>
            <w:r w:rsidR="005C315C" w:rsidRPr="00C0175D">
              <w:rPr>
                <w:rFonts w:asciiTheme="minorHAnsi" w:hAnsiTheme="minorHAnsi" w:cstheme="minorHAnsi"/>
                <w:sz w:val="22"/>
                <w:szCs w:val="22"/>
                <w:lang w:eastAsia="lt-LT"/>
              </w:rPr>
              <w:t>e mažiau kaip 57 proc. susidariusių komunalinių atliekų (pagal svorį) paruošta pakartotinai naudoti ir perdirbta</w:t>
            </w:r>
            <w:r w:rsidR="00A96F65" w:rsidRPr="00C0175D">
              <w:rPr>
                <w:rFonts w:asciiTheme="minorHAnsi" w:hAnsiTheme="minorHAnsi" w:cstheme="minorHAnsi"/>
                <w:sz w:val="22"/>
                <w:szCs w:val="22"/>
                <w:lang w:eastAsia="lt-LT"/>
              </w:rPr>
              <w:t>.</w:t>
            </w:r>
          </w:p>
        </w:tc>
      </w:tr>
      <w:tr w:rsidR="005C315C" w:rsidRPr="00C0175D" w14:paraId="00372E8D" w14:textId="77777777" w:rsidTr="000E03F8">
        <w:tc>
          <w:tcPr>
            <w:tcW w:w="4390" w:type="dxa"/>
            <w:vMerge/>
            <w:shd w:val="clear" w:color="auto" w:fill="F7F8F2"/>
          </w:tcPr>
          <w:p w14:paraId="6EB0565B" w14:textId="77777777" w:rsidR="005C315C" w:rsidRPr="00C0175D" w:rsidRDefault="005C315C" w:rsidP="00AA3309">
            <w:pPr>
              <w:spacing w:before="0" w:line="336" w:lineRule="auto"/>
              <w:ind w:left="113" w:right="-7"/>
              <w:rPr>
                <w:rFonts w:asciiTheme="minorHAnsi" w:hAnsiTheme="minorHAnsi" w:cstheme="minorHAnsi"/>
                <w:sz w:val="22"/>
                <w:szCs w:val="22"/>
                <w:lang w:eastAsia="lt-LT"/>
              </w:rPr>
            </w:pPr>
          </w:p>
        </w:tc>
        <w:tc>
          <w:tcPr>
            <w:tcW w:w="1701" w:type="dxa"/>
            <w:vMerge/>
          </w:tcPr>
          <w:p w14:paraId="7DEDCDA0" w14:textId="77777777" w:rsidR="005C315C" w:rsidRPr="00C0175D" w:rsidRDefault="005C315C" w:rsidP="00AA3309">
            <w:pPr>
              <w:spacing w:line="336" w:lineRule="auto"/>
              <w:ind w:left="113" w:right="-7"/>
              <w:jc w:val="center"/>
              <w:rPr>
                <w:rFonts w:asciiTheme="minorHAnsi" w:hAnsiTheme="minorHAnsi" w:cstheme="minorHAnsi"/>
                <w:sz w:val="22"/>
                <w:szCs w:val="22"/>
              </w:rPr>
            </w:pPr>
          </w:p>
        </w:tc>
        <w:tc>
          <w:tcPr>
            <w:tcW w:w="1559" w:type="dxa"/>
          </w:tcPr>
          <w:p w14:paraId="26F67AF9" w14:textId="576185C2" w:rsidR="005C315C" w:rsidRPr="00C0175D" w:rsidRDefault="005C315C" w:rsidP="00AA3309">
            <w:pPr>
              <w:spacing w:before="0"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rPr>
              <w:t>Iki 2030 m</w:t>
            </w:r>
            <w:r w:rsidR="00A96F65" w:rsidRPr="00C0175D">
              <w:rPr>
                <w:rFonts w:asciiTheme="minorHAnsi" w:hAnsiTheme="minorHAnsi" w:cstheme="minorHAnsi"/>
                <w:sz w:val="22"/>
                <w:szCs w:val="22"/>
              </w:rPr>
              <w:t>.</w:t>
            </w:r>
          </w:p>
        </w:tc>
        <w:tc>
          <w:tcPr>
            <w:tcW w:w="5812" w:type="dxa"/>
          </w:tcPr>
          <w:p w14:paraId="58D86212" w14:textId="628C11F9" w:rsidR="005C315C" w:rsidRPr="00C0175D" w:rsidRDefault="00EF79C0" w:rsidP="00AA3309">
            <w:pPr>
              <w:spacing w:before="0" w:line="336" w:lineRule="auto"/>
              <w:ind w:right="-7"/>
              <w:rPr>
                <w:rFonts w:asciiTheme="minorHAnsi" w:hAnsiTheme="minorHAnsi" w:cstheme="minorHAnsi"/>
                <w:b/>
                <w:bCs/>
                <w:sz w:val="22"/>
                <w:szCs w:val="22"/>
              </w:rPr>
            </w:pPr>
            <w:r>
              <w:rPr>
                <w:rFonts w:asciiTheme="minorHAnsi" w:hAnsiTheme="minorHAnsi" w:cstheme="minorHAnsi"/>
                <w:sz w:val="22"/>
                <w:szCs w:val="22"/>
                <w:lang w:eastAsia="lt-LT"/>
              </w:rPr>
              <w:t>N</w:t>
            </w:r>
            <w:r w:rsidR="005C315C" w:rsidRPr="00C0175D">
              <w:rPr>
                <w:rFonts w:asciiTheme="minorHAnsi" w:hAnsiTheme="minorHAnsi" w:cstheme="minorHAnsi"/>
                <w:sz w:val="22"/>
                <w:szCs w:val="22"/>
                <w:lang w:eastAsia="lt-LT"/>
              </w:rPr>
              <w:t>e mažiau kaip 60 proc. susidariusių komunalinių atliekų (pagal svorį) paruošta pakartotinai naudoti ir perdirbta</w:t>
            </w:r>
            <w:r w:rsidR="00A96F65" w:rsidRPr="00C0175D">
              <w:rPr>
                <w:rFonts w:asciiTheme="minorHAnsi" w:hAnsiTheme="minorHAnsi" w:cstheme="minorHAnsi"/>
                <w:sz w:val="22"/>
                <w:szCs w:val="22"/>
                <w:lang w:eastAsia="lt-LT"/>
              </w:rPr>
              <w:t>.</w:t>
            </w:r>
          </w:p>
        </w:tc>
      </w:tr>
      <w:tr w:rsidR="005C315C" w:rsidRPr="00C0175D" w14:paraId="4C999D07" w14:textId="77777777" w:rsidTr="000E03F8">
        <w:tc>
          <w:tcPr>
            <w:tcW w:w="4390" w:type="dxa"/>
            <w:vMerge w:val="restart"/>
            <w:shd w:val="clear" w:color="auto" w:fill="F7F8F2"/>
          </w:tcPr>
          <w:p w14:paraId="7AB04FCB" w14:textId="77777777" w:rsidR="005C315C" w:rsidRPr="00C0175D" w:rsidRDefault="005C315C" w:rsidP="00AA3309">
            <w:pPr>
              <w:spacing w:line="336" w:lineRule="auto"/>
              <w:ind w:left="113"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Sumažinti sąvartynuose šalinamų komunalinių atliekų kiekį</w:t>
            </w:r>
          </w:p>
        </w:tc>
        <w:tc>
          <w:tcPr>
            <w:tcW w:w="1701" w:type="dxa"/>
            <w:vMerge w:val="restart"/>
          </w:tcPr>
          <w:p w14:paraId="58F20911" w14:textId="77777777" w:rsidR="005C315C" w:rsidRPr="00C0175D" w:rsidRDefault="005C315C" w:rsidP="00AA3309">
            <w:pPr>
              <w:spacing w:line="336" w:lineRule="auto"/>
              <w:ind w:left="113" w:right="-7"/>
              <w:jc w:val="center"/>
              <w:rPr>
                <w:rFonts w:asciiTheme="minorHAnsi" w:hAnsiTheme="minorHAnsi" w:cstheme="minorHAnsi"/>
                <w:sz w:val="22"/>
                <w:szCs w:val="22"/>
              </w:rPr>
            </w:pPr>
            <w:r w:rsidRPr="00C0175D">
              <w:rPr>
                <w:rFonts w:asciiTheme="minorHAnsi" w:hAnsiTheme="minorHAnsi" w:cstheme="minorHAnsi"/>
                <w:sz w:val="22"/>
                <w:szCs w:val="22"/>
                <w:lang w:eastAsia="lt-LT"/>
              </w:rPr>
              <w:t>260.3.</w:t>
            </w:r>
            <w:r w:rsidRPr="00C0175D">
              <w:rPr>
                <w:rFonts w:asciiTheme="minorHAnsi" w:hAnsiTheme="minorHAnsi" w:cstheme="minorHAnsi"/>
                <w:sz w:val="22"/>
                <w:szCs w:val="22"/>
                <w:lang w:eastAsia="lt-LT"/>
              </w:rPr>
              <w:tab/>
            </w:r>
          </w:p>
        </w:tc>
        <w:tc>
          <w:tcPr>
            <w:tcW w:w="1559" w:type="dxa"/>
          </w:tcPr>
          <w:p w14:paraId="5852C7C9" w14:textId="77777777" w:rsidR="005C315C" w:rsidRPr="00C0175D" w:rsidRDefault="005C315C" w:rsidP="00AA3309">
            <w:pPr>
              <w:spacing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lang w:eastAsia="lt-LT"/>
              </w:rPr>
              <w:t>iki 2027 m.</w:t>
            </w:r>
          </w:p>
        </w:tc>
        <w:tc>
          <w:tcPr>
            <w:tcW w:w="5812" w:type="dxa"/>
          </w:tcPr>
          <w:p w14:paraId="7AC75876" w14:textId="49FCEA5C" w:rsidR="005C315C" w:rsidRPr="00C0175D" w:rsidRDefault="00EF79C0" w:rsidP="00AA3309">
            <w:pPr>
              <w:tabs>
                <w:tab w:val="left" w:pos="1418"/>
              </w:tabs>
              <w:ind w:right="-7"/>
              <w:rPr>
                <w:rFonts w:asciiTheme="minorHAnsi" w:hAnsiTheme="minorHAnsi" w:cstheme="minorHAnsi"/>
                <w:sz w:val="22"/>
                <w:szCs w:val="22"/>
                <w:lang w:eastAsia="lt-LT"/>
              </w:rPr>
            </w:pPr>
            <w:r>
              <w:rPr>
                <w:rFonts w:asciiTheme="minorHAnsi" w:hAnsiTheme="minorHAnsi" w:cstheme="minorHAnsi"/>
                <w:sz w:val="22"/>
                <w:szCs w:val="22"/>
                <w:lang w:eastAsia="lt-LT"/>
              </w:rPr>
              <w:t>N</w:t>
            </w:r>
            <w:r w:rsidR="005C315C" w:rsidRPr="00C0175D">
              <w:rPr>
                <w:rFonts w:asciiTheme="minorHAnsi" w:hAnsiTheme="minorHAnsi" w:cstheme="minorHAnsi"/>
                <w:sz w:val="22"/>
                <w:szCs w:val="22"/>
                <w:lang w:eastAsia="lt-LT"/>
              </w:rPr>
              <w:t>e daugiau kaip 8 proc. visų susidariusių komunalinių atliekų (pagal svorį) šalinama sąvartyne</w:t>
            </w:r>
            <w:r w:rsidR="00A96F65" w:rsidRPr="00C0175D">
              <w:rPr>
                <w:rFonts w:asciiTheme="minorHAnsi" w:hAnsiTheme="minorHAnsi" w:cstheme="minorHAnsi"/>
                <w:sz w:val="22"/>
                <w:szCs w:val="22"/>
                <w:lang w:eastAsia="lt-LT"/>
              </w:rPr>
              <w:t>.</w:t>
            </w:r>
          </w:p>
        </w:tc>
      </w:tr>
      <w:tr w:rsidR="005C315C" w:rsidRPr="00C0175D" w14:paraId="56B3DC11" w14:textId="77777777" w:rsidTr="000E03F8">
        <w:tc>
          <w:tcPr>
            <w:tcW w:w="4390" w:type="dxa"/>
            <w:vMerge/>
            <w:shd w:val="clear" w:color="auto" w:fill="F7F8F2"/>
          </w:tcPr>
          <w:p w14:paraId="43AEC7A6" w14:textId="77777777" w:rsidR="005C315C" w:rsidRPr="00C0175D" w:rsidRDefault="005C315C" w:rsidP="00AA3309">
            <w:pPr>
              <w:spacing w:line="336" w:lineRule="auto"/>
              <w:ind w:left="113" w:right="-7"/>
              <w:rPr>
                <w:rFonts w:asciiTheme="minorHAnsi" w:hAnsiTheme="minorHAnsi" w:cstheme="minorHAnsi"/>
                <w:sz w:val="22"/>
                <w:szCs w:val="22"/>
                <w:lang w:eastAsia="lt-LT"/>
              </w:rPr>
            </w:pPr>
          </w:p>
        </w:tc>
        <w:tc>
          <w:tcPr>
            <w:tcW w:w="1701" w:type="dxa"/>
            <w:vMerge/>
          </w:tcPr>
          <w:p w14:paraId="232DF8DC" w14:textId="77777777" w:rsidR="005C315C" w:rsidRPr="00C0175D" w:rsidRDefault="005C315C" w:rsidP="00AA3309">
            <w:pPr>
              <w:spacing w:line="336" w:lineRule="auto"/>
              <w:ind w:left="113" w:right="-7"/>
              <w:jc w:val="center"/>
              <w:rPr>
                <w:rFonts w:asciiTheme="minorHAnsi" w:hAnsiTheme="minorHAnsi" w:cstheme="minorHAnsi"/>
                <w:sz w:val="22"/>
                <w:szCs w:val="22"/>
                <w:lang w:eastAsia="lt-LT"/>
              </w:rPr>
            </w:pPr>
          </w:p>
        </w:tc>
        <w:tc>
          <w:tcPr>
            <w:tcW w:w="1559" w:type="dxa"/>
          </w:tcPr>
          <w:p w14:paraId="35B0C353" w14:textId="436C08F6" w:rsidR="005C315C" w:rsidRPr="00C0175D" w:rsidRDefault="005C315C" w:rsidP="00AA3309">
            <w:pPr>
              <w:spacing w:line="336" w:lineRule="auto"/>
              <w:ind w:right="-7"/>
              <w:jc w:val="center"/>
              <w:rPr>
                <w:rFonts w:asciiTheme="minorHAnsi" w:hAnsiTheme="minorHAnsi" w:cstheme="minorHAnsi"/>
                <w:sz w:val="22"/>
                <w:szCs w:val="22"/>
                <w:lang w:eastAsia="lt-LT"/>
              </w:rPr>
            </w:pPr>
            <w:r w:rsidRPr="00C0175D">
              <w:rPr>
                <w:rFonts w:asciiTheme="minorHAnsi" w:hAnsiTheme="minorHAnsi" w:cstheme="minorHAnsi"/>
                <w:sz w:val="22"/>
                <w:szCs w:val="22"/>
              </w:rPr>
              <w:t>Iki 2030 m</w:t>
            </w:r>
            <w:r w:rsidR="00A96F65" w:rsidRPr="00C0175D">
              <w:rPr>
                <w:rFonts w:asciiTheme="minorHAnsi" w:hAnsiTheme="minorHAnsi" w:cstheme="minorHAnsi"/>
                <w:sz w:val="22"/>
                <w:szCs w:val="22"/>
              </w:rPr>
              <w:t>.</w:t>
            </w:r>
          </w:p>
        </w:tc>
        <w:tc>
          <w:tcPr>
            <w:tcW w:w="5812" w:type="dxa"/>
          </w:tcPr>
          <w:p w14:paraId="594211DB" w14:textId="7B83642B" w:rsidR="005C315C" w:rsidRPr="00C0175D" w:rsidRDefault="00EF79C0" w:rsidP="00AA3309">
            <w:pPr>
              <w:tabs>
                <w:tab w:val="left" w:pos="1418"/>
              </w:tabs>
              <w:ind w:right="-7"/>
              <w:rPr>
                <w:rFonts w:asciiTheme="minorHAnsi" w:hAnsiTheme="minorHAnsi" w:cstheme="minorHAnsi"/>
                <w:sz w:val="22"/>
                <w:szCs w:val="22"/>
                <w:lang w:eastAsia="lt-LT"/>
              </w:rPr>
            </w:pPr>
            <w:r>
              <w:rPr>
                <w:rFonts w:asciiTheme="minorHAnsi" w:hAnsiTheme="minorHAnsi" w:cstheme="minorHAnsi"/>
                <w:sz w:val="22"/>
                <w:szCs w:val="22"/>
                <w:lang w:eastAsia="lt-LT"/>
              </w:rPr>
              <w:t>N</w:t>
            </w:r>
            <w:r w:rsidR="005C315C" w:rsidRPr="00C0175D">
              <w:rPr>
                <w:rFonts w:asciiTheme="minorHAnsi" w:hAnsiTheme="minorHAnsi" w:cstheme="minorHAnsi"/>
                <w:sz w:val="22"/>
                <w:szCs w:val="22"/>
                <w:lang w:eastAsia="lt-LT"/>
              </w:rPr>
              <w:t>e daugiau kaip 5 proc. visų susidariusių komunalinių atliekų (pagal svorį) šalinama sąvartyne</w:t>
            </w:r>
            <w:r w:rsidR="00A96F65" w:rsidRPr="00C0175D">
              <w:rPr>
                <w:rFonts w:asciiTheme="minorHAnsi" w:hAnsiTheme="minorHAnsi" w:cstheme="minorHAnsi"/>
                <w:sz w:val="22"/>
                <w:szCs w:val="22"/>
                <w:lang w:eastAsia="lt-LT"/>
              </w:rPr>
              <w:t>.</w:t>
            </w:r>
          </w:p>
        </w:tc>
      </w:tr>
      <w:tr w:rsidR="005C315C" w:rsidRPr="00C0175D" w14:paraId="5E33D908" w14:textId="77777777" w:rsidTr="000E03F8">
        <w:tc>
          <w:tcPr>
            <w:tcW w:w="4390" w:type="dxa"/>
            <w:vMerge w:val="restart"/>
            <w:shd w:val="clear" w:color="auto" w:fill="F7F8F2"/>
          </w:tcPr>
          <w:p w14:paraId="1128A4ED" w14:textId="77777777" w:rsidR="005C315C" w:rsidRPr="00C0175D" w:rsidRDefault="005C315C" w:rsidP="00AA3309">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Padidinti atliekų susidarymo vietoje sutvarkytų biologinių atliekų ir rūšiuojamuoju būdu surinktų komunalinių atliekų kiekį</w:t>
            </w:r>
          </w:p>
        </w:tc>
        <w:tc>
          <w:tcPr>
            <w:tcW w:w="1701" w:type="dxa"/>
            <w:vMerge w:val="restart"/>
          </w:tcPr>
          <w:p w14:paraId="5F4BE187" w14:textId="77777777" w:rsidR="005C315C" w:rsidRPr="00C0175D" w:rsidRDefault="005C315C" w:rsidP="00AA3309">
            <w:pPr>
              <w:spacing w:line="336" w:lineRule="auto"/>
              <w:ind w:left="113"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261.1.</w:t>
            </w:r>
            <w:r w:rsidRPr="00C0175D">
              <w:rPr>
                <w:rFonts w:asciiTheme="minorHAnsi" w:hAnsiTheme="minorHAnsi" w:cstheme="minorHAnsi"/>
                <w:sz w:val="22"/>
                <w:szCs w:val="22"/>
                <w:lang w:eastAsia="lt-LT"/>
              </w:rPr>
              <w:tab/>
            </w:r>
          </w:p>
        </w:tc>
        <w:tc>
          <w:tcPr>
            <w:tcW w:w="1559" w:type="dxa"/>
          </w:tcPr>
          <w:p w14:paraId="7D17D22E" w14:textId="0617B54D" w:rsidR="005C315C" w:rsidRPr="00C0175D" w:rsidRDefault="005C315C" w:rsidP="00AA3309">
            <w:pPr>
              <w:spacing w:after="180" w:line="336" w:lineRule="auto"/>
              <w:ind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2025 m</w:t>
            </w:r>
            <w:r w:rsidR="00A96F65" w:rsidRPr="00C0175D">
              <w:rPr>
                <w:rFonts w:asciiTheme="minorHAnsi" w:hAnsiTheme="minorHAnsi" w:cstheme="minorHAnsi"/>
                <w:sz w:val="22"/>
                <w:szCs w:val="22"/>
                <w:lang w:eastAsia="lt-LT"/>
              </w:rPr>
              <w:t>.</w:t>
            </w:r>
          </w:p>
        </w:tc>
        <w:tc>
          <w:tcPr>
            <w:tcW w:w="5812" w:type="dxa"/>
          </w:tcPr>
          <w:p w14:paraId="15E71C42" w14:textId="472B2047" w:rsidR="005C315C" w:rsidRPr="00C0175D" w:rsidRDefault="005C315C" w:rsidP="00AA3309">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70 proc. susidariusių komunalinių atliekų kiekio susidarymo vietoje sutvarkytų biologinių atliekų ir rūšiuojamuoju būdu surinktų komunalinių atliekų</w:t>
            </w:r>
            <w:r w:rsidR="00A96F65" w:rsidRPr="00C0175D">
              <w:rPr>
                <w:rFonts w:asciiTheme="minorHAnsi" w:hAnsiTheme="minorHAnsi" w:cstheme="minorHAnsi"/>
                <w:sz w:val="22"/>
                <w:szCs w:val="22"/>
                <w:lang w:eastAsia="lt-LT"/>
              </w:rPr>
              <w:t>.</w:t>
            </w:r>
          </w:p>
        </w:tc>
      </w:tr>
      <w:tr w:rsidR="005C315C" w:rsidRPr="00C0175D" w14:paraId="246B12BA" w14:textId="77777777" w:rsidTr="000E03F8">
        <w:tc>
          <w:tcPr>
            <w:tcW w:w="4390" w:type="dxa"/>
            <w:vMerge/>
            <w:shd w:val="clear" w:color="auto" w:fill="F7F8F2"/>
          </w:tcPr>
          <w:p w14:paraId="502BEA7D" w14:textId="77777777" w:rsidR="005C315C" w:rsidRPr="00C0175D" w:rsidRDefault="005C315C" w:rsidP="00AA3309">
            <w:pPr>
              <w:spacing w:after="180" w:line="336" w:lineRule="auto"/>
              <w:ind w:right="-7"/>
              <w:rPr>
                <w:rFonts w:asciiTheme="minorHAnsi" w:hAnsiTheme="minorHAnsi" w:cstheme="minorHAnsi"/>
                <w:sz w:val="22"/>
                <w:szCs w:val="22"/>
                <w:lang w:eastAsia="lt-LT"/>
              </w:rPr>
            </w:pPr>
          </w:p>
        </w:tc>
        <w:tc>
          <w:tcPr>
            <w:tcW w:w="1701" w:type="dxa"/>
            <w:vMerge/>
          </w:tcPr>
          <w:p w14:paraId="3FCFA423" w14:textId="77777777" w:rsidR="005C315C" w:rsidRPr="00C0175D" w:rsidRDefault="005C315C" w:rsidP="00AA3309">
            <w:pPr>
              <w:spacing w:after="180" w:line="336" w:lineRule="auto"/>
              <w:ind w:left="147" w:right="-7"/>
              <w:jc w:val="center"/>
              <w:rPr>
                <w:rFonts w:asciiTheme="minorHAnsi" w:hAnsiTheme="minorHAnsi" w:cstheme="minorHAnsi"/>
                <w:sz w:val="22"/>
                <w:szCs w:val="22"/>
                <w:lang w:eastAsia="lt-LT"/>
              </w:rPr>
            </w:pPr>
          </w:p>
        </w:tc>
        <w:tc>
          <w:tcPr>
            <w:tcW w:w="1559" w:type="dxa"/>
          </w:tcPr>
          <w:p w14:paraId="1BD8ADAE" w14:textId="52406E58" w:rsidR="005C315C" w:rsidRPr="00C0175D" w:rsidRDefault="005C315C" w:rsidP="00AA3309">
            <w:pPr>
              <w:spacing w:after="180" w:line="336" w:lineRule="auto"/>
              <w:ind w:left="147"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2027 m</w:t>
            </w:r>
            <w:r w:rsidR="00A96F65" w:rsidRPr="00C0175D">
              <w:rPr>
                <w:rFonts w:asciiTheme="minorHAnsi" w:hAnsiTheme="minorHAnsi" w:cstheme="minorHAnsi"/>
                <w:sz w:val="22"/>
                <w:szCs w:val="22"/>
                <w:lang w:eastAsia="lt-LT"/>
              </w:rPr>
              <w:t>.</w:t>
            </w:r>
          </w:p>
        </w:tc>
        <w:tc>
          <w:tcPr>
            <w:tcW w:w="5812" w:type="dxa"/>
          </w:tcPr>
          <w:p w14:paraId="628BB351" w14:textId="5CEE34D9" w:rsidR="005C315C" w:rsidRPr="00C0175D" w:rsidRDefault="005C315C" w:rsidP="00AA3309">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80 proc. susidariusių komunalinių atliekų kiekio</w:t>
            </w:r>
            <w:r w:rsidR="00A96F65" w:rsidRPr="00C0175D">
              <w:rPr>
                <w:rFonts w:asciiTheme="minorHAnsi" w:hAnsiTheme="minorHAnsi" w:cstheme="minorHAnsi"/>
                <w:sz w:val="22"/>
                <w:szCs w:val="22"/>
                <w:lang w:eastAsia="lt-LT"/>
              </w:rPr>
              <w:t>.</w:t>
            </w:r>
          </w:p>
        </w:tc>
      </w:tr>
      <w:tr w:rsidR="005C315C" w:rsidRPr="00C0175D" w14:paraId="53088F8A" w14:textId="77777777" w:rsidTr="000E03F8">
        <w:tc>
          <w:tcPr>
            <w:tcW w:w="4390" w:type="dxa"/>
            <w:shd w:val="clear" w:color="auto" w:fill="F7F8F2"/>
          </w:tcPr>
          <w:p w14:paraId="2509121D" w14:textId="77777777" w:rsidR="005C315C" w:rsidRPr="00C0175D" w:rsidRDefault="005C315C" w:rsidP="00AA3309">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Aprūpinti namų ūkius biologinių atliekų surinkimo priemonėmis arba užtikrinti kompostavimą šių atliekų susidarymo vietose</w:t>
            </w:r>
          </w:p>
        </w:tc>
        <w:tc>
          <w:tcPr>
            <w:tcW w:w="1701" w:type="dxa"/>
          </w:tcPr>
          <w:p w14:paraId="6808B8B3" w14:textId="77777777" w:rsidR="005C315C" w:rsidRPr="00C0175D" w:rsidRDefault="005C315C" w:rsidP="00AA3309">
            <w:pPr>
              <w:spacing w:after="180" w:line="336" w:lineRule="auto"/>
              <w:ind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261.2.</w:t>
            </w:r>
          </w:p>
        </w:tc>
        <w:tc>
          <w:tcPr>
            <w:tcW w:w="1559" w:type="dxa"/>
          </w:tcPr>
          <w:p w14:paraId="31A2A6E3" w14:textId="77777777" w:rsidR="005C315C" w:rsidRPr="00C0175D" w:rsidRDefault="005C315C" w:rsidP="00AA3309">
            <w:pPr>
              <w:spacing w:after="180" w:line="336" w:lineRule="auto"/>
              <w:ind w:left="147" w:right="-7"/>
              <w:jc w:val="center"/>
              <w:rPr>
                <w:rFonts w:asciiTheme="minorHAnsi" w:hAnsiTheme="minorHAnsi" w:cstheme="minorHAnsi"/>
                <w:sz w:val="22"/>
                <w:szCs w:val="22"/>
              </w:rPr>
            </w:pPr>
            <w:r w:rsidRPr="00C0175D">
              <w:rPr>
                <w:rFonts w:asciiTheme="minorHAnsi" w:hAnsiTheme="minorHAnsi" w:cstheme="minorHAnsi"/>
                <w:sz w:val="22"/>
                <w:szCs w:val="22"/>
              </w:rPr>
              <w:t>Iki 2024 m.</w:t>
            </w:r>
          </w:p>
        </w:tc>
        <w:tc>
          <w:tcPr>
            <w:tcW w:w="5812" w:type="dxa"/>
          </w:tcPr>
          <w:p w14:paraId="47E90F9B" w14:textId="6AFE4639" w:rsidR="005C315C" w:rsidRPr="00C0175D" w:rsidRDefault="00EF79C0" w:rsidP="00AA3309">
            <w:pPr>
              <w:spacing w:after="180" w:line="336" w:lineRule="auto"/>
              <w:ind w:right="-7"/>
              <w:rPr>
                <w:rFonts w:asciiTheme="minorHAnsi" w:hAnsiTheme="minorHAnsi" w:cstheme="minorHAnsi"/>
                <w:sz w:val="22"/>
                <w:szCs w:val="22"/>
                <w:lang w:eastAsia="lt-LT"/>
              </w:rPr>
            </w:pPr>
            <w:r>
              <w:rPr>
                <w:rFonts w:asciiTheme="minorHAnsi" w:hAnsiTheme="minorHAnsi" w:cstheme="minorHAnsi"/>
                <w:sz w:val="22"/>
                <w:szCs w:val="22"/>
                <w:lang w:eastAsia="lt-LT"/>
              </w:rPr>
              <w:t>A</w:t>
            </w:r>
            <w:r w:rsidR="005C315C" w:rsidRPr="00C0175D">
              <w:rPr>
                <w:rFonts w:asciiTheme="minorHAnsi" w:hAnsiTheme="minorHAnsi" w:cstheme="minorHAnsi"/>
                <w:sz w:val="22"/>
                <w:szCs w:val="22"/>
                <w:lang w:eastAsia="lt-LT"/>
              </w:rPr>
              <w:t xml:space="preserve">prūpinti namų ūkius biologinių atliekų surinkimo priemonėmis urbanizuotose vietovėse, kuriose gyventojų – daugiau nei 2000, arba užtikrinti kompostavimą šių atliekų susidarymo vietose, </w:t>
            </w:r>
            <w:r w:rsidR="005C315C" w:rsidRPr="00C0175D">
              <w:rPr>
                <w:rFonts w:asciiTheme="minorHAnsi" w:hAnsiTheme="minorHAnsi" w:cstheme="minorHAnsi"/>
                <w:sz w:val="22"/>
                <w:szCs w:val="22"/>
                <w:lang w:eastAsia="lt-LT"/>
              </w:rPr>
              <w:lastRenderedPageBreak/>
              <w:t>taip pat užtikrinti, plėtoti ir skatinti kompostavimo bendruomenių daržuose sistemą.</w:t>
            </w:r>
          </w:p>
        </w:tc>
      </w:tr>
      <w:tr w:rsidR="005C315C" w:rsidRPr="00C0175D" w14:paraId="467302BD" w14:textId="77777777" w:rsidTr="000E03F8">
        <w:tc>
          <w:tcPr>
            <w:tcW w:w="4390" w:type="dxa"/>
            <w:shd w:val="clear" w:color="auto" w:fill="F7F8F2"/>
          </w:tcPr>
          <w:p w14:paraId="6E4F8C98" w14:textId="77777777" w:rsidR="005C315C" w:rsidRPr="00C0175D" w:rsidRDefault="005C315C"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lastRenderedPageBreak/>
              <w:t>Aprūpinti gyventojus surinkimo priemonėmis buityje susidarančioms tekstilės atliekoms surinkti arba suteikti galimybę atliekų tvarkytojams aprūpinti gyventojus šiomis priemonėmis</w:t>
            </w:r>
          </w:p>
        </w:tc>
        <w:tc>
          <w:tcPr>
            <w:tcW w:w="1701" w:type="dxa"/>
          </w:tcPr>
          <w:p w14:paraId="7CD1928F" w14:textId="10738A0E" w:rsidR="005C315C" w:rsidRPr="00C0175D" w:rsidRDefault="005C315C" w:rsidP="003447DD">
            <w:pPr>
              <w:spacing w:after="180" w:line="336" w:lineRule="auto"/>
              <w:ind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261.5.</w:t>
            </w:r>
          </w:p>
        </w:tc>
        <w:tc>
          <w:tcPr>
            <w:tcW w:w="1559" w:type="dxa"/>
          </w:tcPr>
          <w:p w14:paraId="0EF07528" w14:textId="77777777" w:rsidR="005C315C" w:rsidRPr="00C0175D" w:rsidRDefault="005C315C" w:rsidP="003447DD">
            <w:pPr>
              <w:spacing w:after="180" w:line="336" w:lineRule="auto"/>
              <w:ind w:left="147" w:right="-7"/>
              <w:jc w:val="center"/>
              <w:rPr>
                <w:rFonts w:asciiTheme="minorHAnsi" w:hAnsiTheme="minorHAnsi" w:cstheme="minorHAnsi"/>
                <w:sz w:val="22"/>
                <w:szCs w:val="22"/>
              </w:rPr>
            </w:pPr>
            <w:r w:rsidRPr="00C0175D">
              <w:rPr>
                <w:rFonts w:asciiTheme="minorHAnsi" w:hAnsiTheme="minorHAnsi" w:cstheme="minorHAnsi"/>
                <w:sz w:val="22"/>
                <w:szCs w:val="22"/>
              </w:rPr>
              <w:t>iki 2025 m.</w:t>
            </w:r>
          </w:p>
        </w:tc>
        <w:tc>
          <w:tcPr>
            <w:tcW w:w="5812" w:type="dxa"/>
          </w:tcPr>
          <w:p w14:paraId="39CB4717" w14:textId="77777777" w:rsidR="005C315C" w:rsidRPr="00C0175D" w:rsidRDefault="005C315C" w:rsidP="00AA3309">
            <w:pPr>
              <w:spacing w:after="180" w:line="336" w:lineRule="auto"/>
              <w:ind w:right="-7"/>
              <w:rPr>
                <w:rFonts w:asciiTheme="minorHAnsi" w:hAnsiTheme="minorHAnsi" w:cstheme="minorHAnsi"/>
                <w:sz w:val="22"/>
                <w:szCs w:val="22"/>
              </w:rPr>
            </w:pPr>
          </w:p>
        </w:tc>
      </w:tr>
      <w:tr w:rsidR="005C315C" w:rsidRPr="00C0175D" w14:paraId="2379566D" w14:textId="77777777" w:rsidTr="000E03F8">
        <w:tc>
          <w:tcPr>
            <w:tcW w:w="4390" w:type="dxa"/>
            <w:shd w:val="clear" w:color="auto" w:fill="F7F8F2"/>
          </w:tcPr>
          <w:p w14:paraId="6B89F41A" w14:textId="77777777" w:rsidR="005C315C" w:rsidRPr="00C0175D" w:rsidRDefault="005C315C"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Užtikrinti galimybę atiduoti atskirai surinktas buityje susidarančias pavojingąsias atliekas</w:t>
            </w:r>
          </w:p>
        </w:tc>
        <w:tc>
          <w:tcPr>
            <w:tcW w:w="1701" w:type="dxa"/>
          </w:tcPr>
          <w:p w14:paraId="26666E9A" w14:textId="77777777" w:rsidR="005C315C" w:rsidRPr="00C0175D" w:rsidRDefault="005C315C" w:rsidP="003447DD">
            <w:pPr>
              <w:spacing w:after="180" w:line="336" w:lineRule="auto"/>
              <w:ind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261.6.</w:t>
            </w:r>
          </w:p>
        </w:tc>
        <w:tc>
          <w:tcPr>
            <w:tcW w:w="1559" w:type="dxa"/>
          </w:tcPr>
          <w:p w14:paraId="42ADC5D0" w14:textId="77777777" w:rsidR="005C315C" w:rsidRPr="00C0175D" w:rsidRDefault="005C315C" w:rsidP="003447DD">
            <w:pPr>
              <w:spacing w:after="180"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rPr>
              <w:t>iki 2025 m.</w:t>
            </w:r>
          </w:p>
        </w:tc>
        <w:tc>
          <w:tcPr>
            <w:tcW w:w="5812" w:type="dxa"/>
          </w:tcPr>
          <w:p w14:paraId="1F8A9B6D" w14:textId="77777777" w:rsidR="005C315C" w:rsidRPr="00C0175D" w:rsidRDefault="005C315C" w:rsidP="00AA3309">
            <w:pPr>
              <w:spacing w:after="180" w:line="336" w:lineRule="auto"/>
              <w:ind w:right="-7"/>
              <w:rPr>
                <w:rFonts w:asciiTheme="minorHAnsi" w:hAnsiTheme="minorHAnsi" w:cstheme="minorHAnsi"/>
                <w:sz w:val="22"/>
                <w:szCs w:val="22"/>
              </w:rPr>
            </w:pPr>
          </w:p>
        </w:tc>
      </w:tr>
      <w:tr w:rsidR="005C315C" w:rsidRPr="00C0175D" w14:paraId="45F1BB10" w14:textId="77777777" w:rsidTr="000E03F8">
        <w:tc>
          <w:tcPr>
            <w:tcW w:w="4390" w:type="dxa"/>
            <w:shd w:val="clear" w:color="auto" w:fill="F7F8F2"/>
          </w:tcPr>
          <w:p w14:paraId="00A66608" w14:textId="77777777" w:rsidR="005C315C" w:rsidRPr="00C0175D" w:rsidRDefault="005C315C"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Išplėsti DGASA tinklą</w:t>
            </w:r>
          </w:p>
        </w:tc>
        <w:tc>
          <w:tcPr>
            <w:tcW w:w="1701" w:type="dxa"/>
          </w:tcPr>
          <w:p w14:paraId="0AA4F369" w14:textId="77777777" w:rsidR="005C315C" w:rsidRPr="00C0175D" w:rsidRDefault="005C315C" w:rsidP="003447DD">
            <w:pPr>
              <w:spacing w:after="180" w:line="336" w:lineRule="auto"/>
              <w:ind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261.7.5.</w:t>
            </w:r>
          </w:p>
        </w:tc>
        <w:tc>
          <w:tcPr>
            <w:tcW w:w="1559" w:type="dxa"/>
          </w:tcPr>
          <w:p w14:paraId="751AC6F4" w14:textId="77777777" w:rsidR="005C315C" w:rsidRPr="00C0175D" w:rsidRDefault="005C315C" w:rsidP="003447DD">
            <w:pPr>
              <w:spacing w:after="180"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rPr>
              <w:t>iki 2027 m.</w:t>
            </w:r>
          </w:p>
        </w:tc>
        <w:tc>
          <w:tcPr>
            <w:tcW w:w="5812" w:type="dxa"/>
          </w:tcPr>
          <w:p w14:paraId="1F4F72BF" w14:textId="737FA79F" w:rsidR="005C315C" w:rsidRPr="00C0175D" w:rsidRDefault="00EF79C0" w:rsidP="00AA3309">
            <w:pPr>
              <w:spacing w:after="180" w:line="336" w:lineRule="auto"/>
              <w:ind w:right="-7"/>
              <w:rPr>
                <w:rFonts w:asciiTheme="minorHAnsi" w:hAnsiTheme="minorHAnsi" w:cstheme="minorHAnsi"/>
                <w:sz w:val="22"/>
                <w:szCs w:val="22"/>
              </w:rPr>
            </w:pPr>
            <w:r>
              <w:rPr>
                <w:rFonts w:asciiTheme="minorHAnsi" w:hAnsiTheme="minorHAnsi" w:cstheme="minorHAnsi"/>
                <w:sz w:val="22"/>
                <w:szCs w:val="22"/>
              </w:rPr>
              <w:t>K</w:t>
            </w:r>
            <w:r w:rsidR="005C315C" w:rsidRPr="00C0175D">
              <w:rPr>
                <w:rFonts w:asciiTheme="minorHAnsi" w:hAnsiTheme="minorHAnsi" w:cstheme="minorHAnsi"/>
                <w:sz w:val="22"/>
                <w:szCs w:val="22"/>
              </w:rPr>
              <w:t xml:space="preserve">aimo vietovėse įrengti po vieną DGASA ne didesniu kaip 15 km atstumu nuo gyvenamųjų teritorijų, o miestuose – vieną DGASA 10 km atstumu tarp tokių aikštelių arba aprūpinančią bent </w:t>
            </w:r>
            <w:r w:rsidR="00A96F65" w:rsidRPr="00C0175D">
              <w:rPr>
                <w:rFonts w:asciiTheme="minorHAnsi" w:hAnsiTheme="minorHAnsi" w:cstheme="minorHAnsi"/>
                <w:sz w:val="22"/>
                <w:szCs w:val="22"/>
              </w:rPr>
              <w:br/>
            </w:r>
            <w:r w:rsidR="005C315C" w:rsidRPr="00C0175D">
              <w:rPr>
                <w:rFonts w:asciiTheme="minorHAnsi" w:hAnsiTheme="minorHAnsi" w:cstheme="minorHAnsi"/>
                <w:sz w:val="22"/>
                <w:szCs w:val="22"/>
              </w:rPr>
              <w:t>40 000 gyventojų</w:t>
            </w:r>
            <w:r w:rsidR="00A96F65" w:rsidRPr="00C0175D">
              <w:rPr>
                <w:rFonts w:asciiTheme="minorHAnsi" w:hAnsiTheme="minorHAnsi" w:cstheme="minorHAnsi"/>
                <w:sz w:val="22"/>
                <w:szCs w:val="22"/>
              </w:rPr>
              <w:t>.</w:t>
            </w:r>
          </w:p>
        </w:tc>
      </w:tr>
    </w:tbl>
    <w:p w14:paraId="4C9E2A78" w14:textId="77777777" w:rsidR="007169D1" w:rsidRPr="00C0175D" w:rsidRDefault="007169D1" w:rsidP="00371869">
      <w:pPr>
        <w:pStyle w:val="Pagrindinistekstas"/>
      </w:pPr>
      <w:r w:rsidRPr="00C0175D">
        <w:t>Kitos užduotys, keliamos VAPTP</w:t>
      </w:r>
      <w:r w:rsidRPr="00C0175D">
        <w:rPr>
          <w:rStyle w:val="Puslapioinaosnuoroda"/>
        </w:rPr>
        <w:footnoteReference w:id="11"/>
      </w:r>
      <w:r w:rsidRPr="00C0175D">
        <w:t>:</w:t>
      </w:r>
    </w:p>
    <w:p w14:paraId="6AD01795" w14:textId="6493E652" w:rsidR="007169D1" w:rsidRPr="00C0175D" w:rsidRDefault="008F242C" w:rsidP="003447DD">
      <w:pPr>
        <w:pStyle w:val="AAALENTELStiliusAntratKairje254cm"/>
      </w:pPr>
      <w:r w:rsidRPr="00C0175D">
        <w:rPr>
          <w:b/>
          <w:bCs/>
        </w:rPr>
        <w:lastRenderedPageBreak/>
        <w:fldChar w:fldCharType="begin"/>
      </w:r>
      <w:r w:rsidRPr="00C0175D">
        <w:rPr>
          <w:b/>
          <w:bCs/>
        </w:rPr>
        <w:instrText xml:space="preserve"> SEQ lentelė \* ARABIC </w:instrText>
      </w:r>
      <w:r w:rsidRPr="00C0175D">
        <w:rPr>
          <w:b/>
          <w:bCs/>
        </w:rPr>
        <w:fldChar w:fldCharType="separate"/>
      </w:r>
      <w:bookmarkStart w:id="67" w:name="_Toc118710893"/>
      <w:bookmarkStart w:id="68" w:name="_Toc145411617"/>
      <w:r w:rsidR="009F498B">
        <w:rPr>
          <w:b/>
          <w:bCs/>
          <w:noProof/>
        </w:rPr>
        <w:t>20</w:t>
      </w:r>
      <w:r w:rsidRPr="00C0175D">
        <w:rPr>
          <w:b/>
          <w:bCs/>
          <w:noProof/>
        </w:rPr>
        <w:fldChar w:fldCharType="end"/>
      </w:r>
      <w:r w:rsidR="007169D1" w:rsidRPr="00C0175D">
        <w:rPr>
          <w:b/>
          <w:bCs/>
        </w:rPr>
        <w:t xml:space="preserve"> lentelė.</w:t>
      </w:r>
      <w:r w:rsidR="007169D1" w:rsidRPr="00C0175D">
        <w:t xml:space="preserve"> Kitos užduotys, keliamos VAPTP</w:t>
      </w:r>
      <w:bookmarkEnd w:id="67"/>
      <w:bookmarkEnd w:id="68"/>
      <w:r w:rsidR="007169D1" w:rsidRPr="00C0175D">
        <w:t xml:space="preserve"> </w:t>
      </w:r>
    </w:p>
    <w:tbl>
      <w:tblPr>
        <w:tblStyle w:val="Lentelstinklelis"/>
        <w:tblpPr w:leftFromText="180" w:rightFromText="180" w:vertAnchor="text" w:tblpY="1"/>
        <w:tblOverlap w:val="never"/>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9832"/>
        <w:gridCol w:w="2893"/>
      </w:tblGrid>
      <w:tr w:rsidR="00884CE7" w:rsidRPr="00C0175D" w14:paraId="2846C80F" w14:textId="77777777" w:rsidTr="00AE7266">
        <w:trPr>
          <w:tblHeader/>
        </w:trPr>
        <w:tc>
          <w:tcPr>
            <w:tcW w:w="9832" w:type="dxa"/>
            <w:shd w:val="clear" w:color="auto" w:fill="204E77"/>
          </w:tcPr>
          <w:p w14:paraId="4C258EBD" w14:textId="77777777" w:rsidR="00884CE7" w:rsidRPr="00C0175D" w:rsidRDefault="00884CE7" w:rsidP="00AA3309">
            <w:pPr>
              <w:spacing w:after="180" w:line="336" w:lineRule="auto"/>
              <w:ind w:right="-7"/>
              <w:rPr>
                <w:rFonts w:asciiTheme="minorHAnsi" w:hAnsiTheme="minorHAnsi" w:cstheme="minorHAnsi"/>
              </w:rPr>
            </w:pPr>
            <w:r w:rsidRPr="00C0175D">
              <w:rPr>
                <w:rFonts w:asciiTheme="minorHAnsi" w:hAnsiTheme="minorHAnsi" w:cstheme="minorHAnsi"/>
                <w:color w:val="FFFFFF" w:themeColor="background1"/>
                <w:sz w:val="20"/>
              </w:rPr>
              <w:t>Užduotis</w:t>
            </w:r>
          </w:p>
        </w:tc>
        <w:tc>
          <w:tcPr>
            <w:tcW w:w="2893" w:type="dxa"/>
            <w:shd w:val="clear" w:color="auto" w:fill="204E77"/>
          </w:tcPr>
          <w:p w14:paraId="57E1B9CE" w14:textId="77777777" w:rsidR="00884CE7" w:rsidRPr="00C0175D" w:rsidRDefault="00884CE7" w:rsidP="00AA3309">
            <w:pPr>
              <w:spacing w:after="180" w:line="336" w:lineRule="auto"/>
              <w:ind w:right="-7"/>
              <w:rPr>
                <w:rFonts w:asciiTheme="minorHAnsi" w:hAnsiTheme="minorHAnsi" w:cstheme="minorHAnsi"/>
              </w:rPr>
            </w:pPr>
            <w:r w:rsidRPr="00C0175D">
              <w:rPr>
                <w:rFonts w:asciiTheme="minorHAnsi" w:hAnsiTheme="minorHAnsi" w:cstheme="minorHAnsi"/>
                <w:color w:val="FFFFFF" w:themeColor="background1"/>
                <w:sz w:val="20"/>
              </w:rPr>
              <w:t>Atitiktis VAPTP</w:t>
            </w:r>
          </w:p>
        </w:tc>
      </w:tr>
      <w:tr w:rsidR="00884CE7" w:rsidRPr="00C0175D" w14:paraId="75FFF4D3" w14:textId="77777777" w:rsidTr="00AE7266">
        <w:tc>
          <w:tcPr>
            <w:tcW w:w="9832" w:type="dxa"/>
            <w:shd w:val="clear" w:color="auto" w:fill="F7F8F2"/>
          </w:tcPr>
          <w:p w14:paraId="3E75B094" w14:textId="77777777" w:rsidR="00884CE7" w:rsidRPr="00C0175D" w:rsidRDefault="00884CE7" w:rsidP="00AA3309">
            <w:pPr>
              <w:spacing w:before="0" w:line="336" w:lineRule="auto"/>
              <w:ind w:right="-7"/>
              <w:rPr>
                <w:rFonts w:asciiTheme="minorHAnsi" w:hAnsiTheme="minorHAnsi" w:cstheme="minorHAnsi"/>
                <w:sz w:val="22"/>
                <w:szCs w:val="22"/>
              </w:rPr>
            </w:pPr>
            <w:r w:rsidRPr="00C0175D">
              <w:rPr>
                <w:rFonts w:asciiTheme="minorHAnsi" w:hAnsiTheme="minorHAnsi" w:cstheme="minorHAnsi"/>
                <w:sz w:val="22"/>
                <w:szCs w:val="22"/>
              </w:rPr>
              <w:t>Sudaryti galimybę buityje susidarančioms išrūšiuotoms statybinėms atliekoms surinkti</w:t>
            </w:r>
          </w:p>
        </w:tc>
        <w:tc>
          <w:tcPr>
            <w:tcW w:w="2893" w:type="dxa"/>
          </w:tcPr>
          <w:p w14:paraId="44040265" w14:textId="77777777" w:rsidR="00884CE7" w:rsidRPr="00C0175D" w:rsidRDefault="00884CE7"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261.3.</w:t>
            </w:r>
          </w:p>
        </w:tc>
      </w:tr>
      <w:tr w:rsidR="00884CE7" w:rsidRPr="00C0175D" w14:paraId="6C9A1C7E" w14:textId="77777777" w:rsidTr="00AE7266">
        <w:tc>
          <w:tcPr>
            <w:tcW w:w="9832" w:type="dxa"/>
            <w:shd w:val="clear" w:color="auto" w:fill="F7F8F2"/>
          </w:tcPr>
          <w:p w14:paraId="776046D3" w14:textId="77777777" w:rsidR="00884CE7" w:rsidRPr="00C0175D" w:rsidRDefault="00884CE7" w:rsidP="00AA3309">
            <w:pPr>
              <w:spacing w:before="0" w:line="336" w:lineRule="auto"/>
              <w:ind w:right="-7"/>
              <w:rPr>
                <w:rFonts w:asciiTheme="minorHAnsi" w:hAnsiTheme="minorHAnsi" w:cstheme="minorHAnsi"/>
                <w:sz w:val="22"/>
                <w:szCs w:val="22"/>
              </w:rPr>
            </w:pPr>
            <w:r w:rsidRPr="00C0175D">
              <w:rPr>
                <w:rFonts w:asciiTheme="minorHAnsi" w:hAnsiTheme="minorHAnsi" w:cstheme="minorHAnsi"/>
                <w:sz w:val="22"/>
                <w:szCs w:val="22"/>
              </w:rPr>
              <w:t>Atskirai surinkti baldų, elektros ir elektroninės įrangos, baterijų ir akumuliatorių atliekas. Savivaldybės privalo užtikrinti, kad jų organizuojamos komunalinių atliekų tvarkymo sistemos neatsisakytų priimti baterijų ir akumuliatorių atliekų iš gyventojų arba suteikti galimybę atliekų tvarkytojams aprūpinti gyventojus šiomis priemonėmis</w:t>
            </w:r>
          </w:p>
        </w:tc>
        <w:tc>
          <w:tcPr>
            <w:tcW w:w="2893" w:type="dxa"/>
          </w:tcPr>
          <w:p w14:paraId="4389F660" w14:textId="79C21723" w:rsidR="00884CE7" w:rsidRPr="00C0175D" w:rsidRDefault="00884CE7"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261.4</w:t>
            </w:r>
            <w:r w:rsidR="00EA673D" w:rsidRPr="00C0175D">
              <w:rPr>
                <w:rFonts w:asciiTheme="minorHAnsi" w:hAnsiTheme="minorHAnsi" w:cstheme="minorHAnsi"/>
                <w:sz w:val="22"/>
                <w:szCs w:val="22"/>
              </w:rPr>
              <w:t>.</w:t>
            </w:r>
          </w:p>
        </w:tc>
      </w:tr>
      <w:tr w:rsidR="00884CE7" w:rsidRPr="00C0175D" w14:paraId="1AE597F7" w14:textId="77777777" w:rsidTr="00AE7266">
        <w:tc>
          <w:tcPr>
            <w:tcW w:w="9832" w:type="dxa"/>
            <w:shd w:val="clear" w:color="auto" w:fill="F7F8F2"/>
          </w:tcPr>
          <w:p w14:paraId="6F4400F0" w14:textId="77777777" w:rsidR="00884CE7" w:rsidRPr="00C0175D" w:rsidRDefault="00884CE7" w:rsidP="00AA3309">
            <w:pPr>
              <w:spacing w:before="0"/>
              <w:ind w:right="-7"/>
              <w:rPr>
                <w:rFonts w:asciiTheme="minorHAnsi" w:hAnsiTheme="minorHAnsi" w:cstheme="minorHAnsi"/>
                <w:sz w:val="22"/>
                <w:szCs w:val="22"/>
              </w:rPr>
            </w:pPr>
            <w:r w:rsidRPr="00C0175D">
              <w:rPr>
                <w:rFonts w:asciiTheme="minorHAnsi" w:hAnsiTheme="minorHAnsi" w:cstheme="minorHAnsi"/>
                <w:sz w:val="22"/>
                <w:szCs w:val="22"/>
              </w:rPr>
              <w:t>Gyvenamuosiuose daugiabučių namų rajonuose, atliekų surinkimo aikštelėse, šalia mišrių komunalinių atliekų konteinerių pastatyti antrinių žaliavų (popieriaus ir kartono, stiklo, plastiko, metalų, įskaitant pakuočių atliekas) konteinerius vadovaujantis aplinkos ministro nustatyta tvarka</w:t>
            </w:r>
          </w:p>
        </w:tc>
        <w:tc>
          <w:tcPr>
            <w:tcW w:w="2893" w:type="dxa"/>
          </w:tcPr>
          <w:p w14:paraId="1EE4D812" w14:textId="77777777" w:rsidR="00884CE7" w:rsidRPr="00C0175D" w:rsidRDefault="00884CE7"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261.7.1.</w:t>
            </w:r>
          </w:p>
        </w:tc>
      </w:tr>
      <w:tr w:rsidR="00884CE7" w:rsidRPr="00C0175D" w14:paraId="40AEB319" w14:textId="77777777" w:rsidTr="00AE7266">
        <w:tc>
          <w:tcPr>
            <w:tcW w:w="9832" w:type="dxa"/>
            <w:shd w:val="clear" w:color="auto" w:fill="F7F8F2"/>
          </w:tcPr>
          <w:p w14:paraId="7503A5AF" w14:textId="77777777" w:rsidR="00884CE7" w:rsidRPr="00C0175D" w:rsidRDefault="00884CE7" w:rsidP="00AA3309">
            <w:pPr>
              <w:spacing w:before="0"/>
              <w:ind w:right="-7"/>
              <w:rPr>
                <w:rFonts w:asciiTheme="minorHAnsi" w:hAnsiTheme="minorHAnsi" w:cstheme="minorHAnsi"/>
                <w:sz w:val="22"/>
                <w:szCs w:val="22"/>
              </w:rPr>
            </w:pPr>
            <w:r w:rsidRPr="00C0175D">
              <w:rPr>
                <w:rFonts w:asciiTheme="minorHAnsi" w:hAnsiTheme="minorHAnsi" w:cstheme="minorHAnsi"/>
                <w:sz w:val="22"/>
                <w:szCs w:val="22"/>
              </w:rPr>
              <w:t>Kolektyviniuose soduose pastatyti, jei trūksta, kolektyvinius antrinių žaliavų (popieriaus ir kartono, stiklo, plastiko, metalų, įskaitant pakuočių atliekas) konteinerius ir užtikrinti, kad jie būtų ištuštinami laiku</w:t>
            </w:r>
          </w:p>
        </w:tc>
        <w:tc>
          <w:tcPr>
            <w:tcW w:w="2893" w:type="dxa"/>
          </w:tcPr>
          <w:p w14:paraId="27F82B4E" w14:textId="77777777" w:rsidR="00884CE7" w:rsidRPr="00C0175D" w:rsidRDefault="00884CE7"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261.7.2.</w:t>
            </w:r>
          </w:p>
        </w:tc>
      </w:tr>
      <w:tr w:rsidR="00884CE7" w:rsidRPr="00C0175D" w14:paraId="782A4CFA" w14:textId="77777777" w:rsidTr="00AE7266">
        <w:tc>
          <w:tcPr>
            <w:tcW w:w="9832" w:type="dxa"/>
            <w:shd w:val="clear" w:color="auto" w:fill="F7F8F2"/>
          </w:tcPr>
          <w:p w14:paraId="09198ED7" w14:textId="77777777" w:rsidR="00884CE7" w:rsidRPr="00C0175D" w:rsidRDefault="00884CE7" w:rsidP="00AA3309">
            <w:pPr>
              <w:spacing w:before="0"/>
              <w:ind w:right="-7"/>
              <w:rPr>
                <w:rFonts w:asciiTheme="minorHAnsi" w:hAnsiTheme="minorHAnsi" w:cstheme="minorHAnsi"/>
                <w:sz w:val="22"/>
                <w:szCs w:val="22"/>
              </w:rPr>
            </w:pPr>
            <w:r w:rsidRPr="00C0175D">
              <w:rPr>
                <w:rFonts w:asciiTheme="minorHAnsi" w:hAnsiTheme="minorHAnsi" w:cstheme="minorHAnsi"/>
                <w:sz w:val="22"/>
                <w:szCs w:val="22"/>
              </w:rPr>
              <w:t>Individualių gyvenamųjų namų gyventojams pastatyti individualius antrinių žaliavų (popieriaus ir kartono, stiklo, plastiko, metalų, įskaitant pakuočių atliekas) surinkimo konteinerius arba užtikrinti kitas gyventojams patogias antrinių žaliavų surinkimo priemones, taip pat užtikrinti, kad konteineriai būtų ištuštinami laiku</w:t>
            </w:r>
          </w:p>
        </w:tc>
        <w:tc>
          <w:tcPr>
            <w:tcW w:w="2893" w:type="dxa"/>
          </w:tcPr>
          <w:p w14:paraId="34898FE5" w14:textId="77777777" w:rsidR="00884CE7" w:rsidRPr="00C0175D" w:rsidRDefault="00884CE7"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261.7.3.</w:t>
            </w:r>
          </w:p>
        </w:tc>
      </w:tr>
      <w:tr w:rsidR="00884CE7" w:rsidRPr="00C0175D" w14:paraId="57B48730" w14:textId="77777777" w:rsidTr="00AE7266">
        <w:tc>
          <w:tcPr>
            <w:tcW w:w="9832" w:type="dxa"/>
            <w:shd w:val="clear" w:color="auto" w:fill="F7F8F2"/>
          </w:tcPr>
          <w:p w14:paraId="09D8023E" w14:textId="77777777" w:rsidR="00884CE7" w:rsidRPr="00C0175D" w:rsidRDefault="00884CE7" w:rsidP="00AA3309">
            <w:pPr>
              <w:spacing w:before="0"/>
              <w:ind w:right="-7"/>
              <w:rPr>
                <w:rFonts w:asciiTheme="minorHAnsi" w:hAnsiTheme="minorHAnsi" w:cstheme="minorHAnsi"/>
                <w:sz w:val="22"/>
                <w:szCs w:val="22"/>
              </w:rPr>
            </w:pPr>
            <w:r w:rsidRPr="00C0175D">
              <w:rPr>
                <w:rFonts w:asciiTheme="minorHAnsi" w:hAnsiTheme="minorHAnsi" w:cstheme="minorHAnsi"/>
                <w:sz w:val="22"/>
                <w:szCs w:val="22"/>
              </w:rPr>
              <w:t>Pastatyti specialius konteinerius tekstilės, pavojingosioms, statybinėms atliekoms surinkti arba užtikrinti gyventojams kitas priemones ir būdus buityje susidarančioms tekstilės, pavojingosioms ir statybinėms atliekoms atskirai surinkti (apvažiuojamasis surinkimas ne rečiau kaip 4 kartus per metus, individuali atliekų išvežimo paslauga pagal gyventojo užsakymą, specialūs maišai ar kitos priemonės)</w:t>
            </w:r>
          </w:p>
        </w:tc>
        <w:tc>
          <w:tcPr>
            <w:tcW w:w="2893" w:type="dxa"/>
          </w:tcPr>
          <w:p w14:paraId="3EDABBE5" w14:textId="77777777" w:rsidR="00884CE7" w:rsidRPr="00C0175D" w:rsidRDefault="00884CE7"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261.7.4.</w:t>
            </w:r>
            <w:r w:rsidRPr="00C0175D">
              <w:rPr>
                <w:rFonts w:asciiTheme="minorHAnsi" w:hAnsiTheme="minorHAnsi" w:cstheme="minorHAnsi"/>
                <w:sz w:val="22"/>
                <w:szCs w:val="22"/>
              </w:rPr>
              <w:tab/>
            </w:r>
          </w:p>
        </w:tc>
      </w:tr>
      <w:tr w:rsidR="00884CE7" w:rsidRPr="00C0175D" w14:paraId="1CE60848" w14:textId="77777777" w:rsidTr="00AE7266">
        <w:tc>
          <w:tcPr>
            <w:tcW w:w="9832" w:type="dxa"/>
            <w:shd w:val="clear" w:color="auto" w:fill="F7F8F2"/>
          </w:tcPr>
          <w:p w14:paraId="43B31E25" w14:textId="77777777" w:rsidR="00884CE7" w:rsidRPr="00C0175D" w:rsidRDefault="00884CE7" w:rsidP="00AA3309">
            <w:pPr>
              <w:spacing w:before="0"/>
              <w:ind w:right="-7" w:hanging="11"/>
              <w:rPr>
                <w:rFonts w:asciiTheme="minorHAnsi" w:hAnsiTheme="minorHAnsi" w:cstheme="minorHAnsi"/>
                <w:sz w:val="22"/>
                <w:szCs w:val="22"/>
              </w:rPr>
            </w:pPr>
            <w:r w:rsidRPr="00C0175D">
              <w:rPr>
                <w:rFonts w:asciiTheme="minorHAnsi" w:hAnsiTheme="minorHAnsi" w:cstheme="minorHAnsi"/>
                <w:sz w:val="22"/>
                <w:szCs w:val="22"/>
              </w:rPr>
              <w:t xml:space="preserve">Teikti gyventojams aplinkos ministro nustatyta tvarka patvirtintą išsamią informaciją apie visų atliekų srautų atskiro surinkimo galimybes. </w:t>
            </w:r>
          </w:p>
        </w:tc>
        <w:tc>
          <w:tcPr>
            <w:tcW w:w="2893" w:type="dxa"/>
          </w:tcPr>
          <w:p w14:paraId="499845E3" w14:textId="77777777" w:rsidR="00884CE7" w:rsidRPr="00C0175D" w:rsidRDefault="00884CE7"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261.7.6.</w:t>
            </w:r>
          </w:p>
        </w:tc>
      </w:tr>
      <w:tr w:rsidR="00884CE7" w:rsidRPr="00C0175D" w14:paraId="7ABB276E" w14:textId="77777777" w:rsidTr="00AE7266">
        <w:tc>
          <w:tcPr>
            <w:tcW w:w="9832" w:type="dxa"/>
            <w:shd w:val="clear" w:color="auto" w:fill="F7F8F2"/>
          </w:tcPr>
          <w:p w14:paraId="3FD8657C" w14:textId="77777777" w:rsidR="00884CE7" w:rsidRPr="00C0175D" w:rsidRDefault="00884CE7" w:rsidP="00AA3309">
            <w:pPr>
              <w:spacing w:before="0"/>
              <w:ind w:right="-7" w:hanging="11"/>
              <w:rPr>
                <w:rFonts w:asciiTheme="minorHAnsi" w:hAnsiTheme="minorHAnsi" w:cstheme="minorHAnsi"/>
                <w:sz w:val="22"/>
                <w:szCs w:val="22"/>
              </w:rPr>
            </w:pPr>
            <w:r w:rsidRPr="00C0175D">
              <w:rPr>
                <w:rFonts w:asciiTheme="minorHAnsi" w:hAnsiTheme="minorHAnsi" w:cstheme="minorHAnsi"/>
                <w:sz w:val="22"/>
              </w:rPr>
              <w:t xml:space="preserve">Peržiūrėti ir pakoreguoti Lietuvos Respublikos Vyriausybės 2013 m. liepos 24 d. nutarimu Nr. 711 patvirtintų Vietinės rinkliavos ar kitos įmokos už komunalinių atliekų surinkimą iš atliekų turėtojų ir atliekų tvarkymą </w:t>
            </w:r>
            <w:r w:rsidRPr="00C0175D">
              <w:rPr>
                <w:rFonts w:asciiTheme="minorHAnsi" w:hAnsiTheme="minorHAnsi" w:cstheme="minorHAnsi"/>
                <w:sz w:val="22"/>
              </w:rPr>
              <w:lastRenderedPageBreak/>
              <w:t>dydžio nustatymo taisyklių nuostatas, ir nustatyti mokesčių už komunalines paslaugas komercinėms patalpoms apskaičiavimą ne pagal patalpų plotą.</w:t>
            </w:r>
          </w:p>
        </w:tc>
        <w:tc>
          <w:tcPr>
            <w:tcW w:w="2893" w:type="dxa"/>
          </w:tcPr>
          <w:p w14:paraId="6BBA09C8" w14:textId="77777777" w:rsidR="00884CE7" w:rsidRPr="00C0175D" w:rsidRDefault="00884CE7" w:rsidP="00AA3309">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lastRenderedPageBreak/>
              <w:t>261.7.7.</w:t>
            </w:r>
          </w:p>
        </w:tc>
      </w:tr>
    </w:tbl>
    <w:p w14:paraId="78E4A716" w14:textId="77777777" w:rsidR="007169D1" w:rsidRPr="00C0175D" w:rsidRDefault="007169D1" w:rsidP="00AA3309">
      <w:pPr>
        <w:spacing w:after="180" w:line="336" w:lineRule="auto"/>
        <w:ind w:right="-7"/>
        <w:rPr>
          <w:rFonts w:asciiTheme="minorHAnsi" w:hAnsiTheme="minorHAnsi" w:cstheme="minorHAnsi"/>
        </w:rPr>
      </w:pPr>
    </w:p>
    <w:p w14:paraId="76EAE835" w14:textId="77777777" w:rsidR="007169D1" w:rsidRPr="00C0175D" w:rsidRDefault="007169D1" w:rsidP="00AA3309">
      <w:pPr>
        <w:ind w:left="1440" w:right="-7"/>
        <w:rPr>
          <w:rFonts w:asciiTheme="minorHAnsi" w:hAnsiTheme="minorHAnsi" w:cstheme="minorHAnsi"/>
        </w:rPr>
        <w:sectPr w:rsidR="007169D1" w:rsidRPr="00C0175D" w:rsidSect="002D3C6B">
          <w:type w:val="nextColumn"/>
          <w:pgSz w:w="15840" w:h="12240" w:orient="landscape" w:code="1"/>
          <w:pgMar w:top="1134" w:right="851" w:bottom="1134" w:left="1134" w:header="0" w:footer="0" w:gutter="0"/>
          <w:cols w:space="708"/>
          <w:docGrid w:linePitch="360"/>
        </w:sectPr>
      </w:pPr>
    </w:p>
    <w:p w14:paraId="2CDB24C7" w14:textId="1259E9F7" w:rsidR="007169D1" w:rsidRPr="00AE7266" w:rsidRDefault="006B5448" w:rsidP="006B5448">
      <w:pPr>
        <w:pStyle w:val="Antrat20"/>
        <w:ind w:right="-7"/>
        <w:rPr>
          <w:rFonts w:asciiTheme="minorHAnsi" w:hAnsiTheme="minorHAnsi" w:cstheme="minorHAnsi"/>
          <w:color w:val="BF080E"/>
        </w:rPr>
      </w:pPr>
      <w:bookmarkStart w:id="69" w:name="_Toc118710548"/>
      <w:bookmarkStart w:id="70" w:name="_Toc137563406"/>
      <w:r w:rsidRPr="00AE7266">
        <w:rPr>
          <w:rFonts w:asciiTheme="minorHAnsi" w:hAnsiTheme="minorHAnsi" w:cstheme="minorHAnsi"/>
          <w:color w:val="BF080E"/>
        </w:rPr>
        <w:lastRenderedPageBreak/>
        <w:t>5.</w:t>
      </w:r>
      <w:r w:rsidR="00892D1D" w:rsidRPr="00AE7266">
        <w:rPr>
          <w:rFonts w:asciiTheme="minorHAnsi" w:hAnsiTheme="minorHAnsi" w:cstheme="minorHAnsi"/>
          <w:color w:val="BF080E"/>
        </w:rPr>
        <w:t>2</w:t>
      </w:r>
      <w:r w:rsidRPr="00AE7266">
        <w:rPr>
          <w:rFonts w:asciiTheme="minorHAnsi" w:hAnsiTheme="minorHAnsi" w:cstheme="minorHAnsi"/>
          <w:color w:val="BF080E"/>
        </w:rPr>
        <w:t xml:space="preserve">. </w:t>
      </w:r>
      <w:r w:rsidR="001E277E">
        <w:rPr>
          <w:rFonts w:asciiTheme="minorHAnsi" w:hAnsiTheme="minorHAnsi" w:cstheme="minorHAnsi"/>
          <w:color w:val="BF080E"/>
        </w:rPr>
        <w:t>Molėtų rajono</w:t>
      </w:r>
      <w:r w:rsidR="007169D1" w:rsidRPr="00AE7266">
        <w:rPr>
          <w:rFonts w:asciiTheme="minorHAnsi" w:hAnsiTheme="minorHAnsi" w:cstheme="minorHAnsi"/>
          <w:color w:val="BF080E"/>
        </w:rPr>
        <w:t xml:space="preserve"> atliekų prevencijos ir tvarkymo tikslai, uždaviniai ir priemonės</w:t>
      </w:r>
      <w:bookmarkEnd w:id="69"/>
      <w:bookmarkEnd w:id="70"/>
    </w:p>
    <w:tbl>
      <w:tblPr>
        <w:tblStyle w:val="Lentelstinklelis"/>
        <w:tblW w:w="103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304"/>
      </w:tblGrid>
      <w:tr w:rsidR="00FD5F81" w:rsidRPr="00C0175D" w14:paraId="2AC3C0C9" w14:textId="77777777" w:rsidTr="00AE7266">
        <w:tc>
          <w:tcPr>
            <w:tcW w:w="10304" w:type="dxa"/>
            <w:shd w:val="clear" w:color="auto" w:fill="FFFFFF" w:themeFill="background1"/>
          </w:tcPr>
          <w:p w14:paraId="6E1EB2F1" w14:textId="65A23F0F" w:rsidR="007169D1" w:rsidRPr="00C0175D" w:rsidRDefault="007169D1" w:rsidP="00AA3309">
            <w:pPr>
              <w:ind w:right="-7"/>
              <w:rPr>
                <w:rFonts w:asciiTheme="minorHAnsi" w:hAnsiTheme="minorHAnsi" w:cstheme="minorHAnsi"/>
                <w:b/>
                <w:color w:val="auto"/>
              </w:rPr>
            </w:pPr>
          </w:p>
        </w:tc>
      </w:tr>
      <w:tr w:rsidR="00FD5F81" w:rsidRPr="00C0175D" w14:paraId="79F59B4A" w14:textId="77777777" w:rsidTr="00AE7266">
        <w:tc>
          <w:tcPr>
            <w:tcW w:w="10304" w:type="dxa"/>
            <w:shd w:val="clear" w:color="auto" w:fill="FFFFFF" w:themeFill="background1"/>
          </w:tcPr>
          <w:p w14:paraId="32C7B4F7" w14:textId="77777777" w:rsidR="00FD5F81" w:rsidRPr="00C0175D" w:rsidRDefault="00FD5F81" w:rsidP="00AA3309">
            <w:pPr>
              <w:ind w:right="-7"/>
              <w:rPr>
                <w:rFonts w:asciiTheme="minorHAnsi" w:hAnsiTheme="minorHAnsi" w:cstheme="minorHAnsi"/>
                <w:b/>
                <w:bCs/>
                <w:color w:val="auto"/>
                <w:sz w:val="22"/>
                <w:szCs w:val="22"/>
              </w:rPr>
            </w:pPr>
            <w:r w:rsidRPr="00C0175D">
              <w:rPr>
                <w:rFonts w:asciiTheme="minorHAnsi" w:hAnsiTheme="minorHAnsi" w:cstheme="minorHAnsi"/>
                <w:b/>
                <w:bCs/>
                <w:color w:val="auto"/>
                <w:sz w:val="22"/>
                <w:szCs w:val="22"/>
              </w:rPr>
              <w:t>VALSTYBINIS ILGALAIKIS ATLIEKŲ PREVENCIJOS IR TVARKYMO TIKSLAS</w:t>
            </w:r>
          </w:p>
          <w:p w14:paraId="32762852" w14:textId="11B359BF" w:rsidR="00FD5F81" w:rsidRPr="00C0175D" w:rsidRDefault="00FD5F81" w:rsidP="00371869">
            <w:pPr>
              <w:pStyle w:val="Pagrindinistekstas"/>
              <w:rPr>
                <w:b/>
              </w:rPr>
            </w:pPr>
            <w:r w:rsidRPr="00C0175D">
              <w:t>Mažinti susidarančių atliekų kiekį, užtikrinti žmonių sveikatai ir aplinkai saugų atliekų tvarkymą, racionalų atliekų medžiaginių ir energinių išteklių naudojimą, siekti mažiau naudoti gamtos, kitus išteklius, mažiau atliekų šalinti sąvartynuose, mažinti aplinkos taršą, aprūpinti pramonę vietinėmis žaliavomis.</w:t>
            </w:r>
          </w:p>
        </w:tc>
      </w:tr>
      <w:tr w:rsidR="00FD5F81" w:rsidRPr="00C0175D" w14:paraId="4196FF1F" w14:textId="77777777" w:rsidTr="002409F9">
        <w:tblPrEx>
          <w:shd w:val="clear" w:color="auto" w:fill="auto"/>
        </w:tblPrEx>
        <w:tc>
          <w:tcPr>
            <w:tcW w:w="10304" w:type="dxa"/>
            <w:shd w:val="clear" w:color="auto" w:fill="auto"/>
          </w:tcPr>
          <w:p w14:paraId="5E536D5A" w14:textId="77777777" w:rsidR="007169D1" w:rsidRPr="00C0175D" w:rsidRDefault="00A00EC5" w:rsidP="00AA3309">
            <w:pPr>
              <w:ind w:right="-7"/>
              <w:rPr>
                <w:rFonts w:asciiTheme="minorHAnsi" w:hAnsiTheme="minorHAnsi" w:cstheme="minorHAnsi"/>
                <w:b/>
                <w:color w:val="auto"/>
              </w:rPr>
            </w:pPr>
            <w:r w:rsidRPr="00C0175D">
              <w:rPr>
                <w:rFonts w:asciiTheme="minorHAnsi" w:hAnsiTheme="minorHAnsi" w:cstheme="minorHAnsi"/>
                <w:noProof/>
                <w:lang w:val="en-US"/>
              </w:rPr>
              <w:drawing>
                <wp:inline distT="0" distB="0" distL="0" distR="0" wp14:anchorId="264648E9" wp14:editId="7167D4CE">
                  <wp:extent cx="6288656" cy="20669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t="17682" b="37179"/>
                          <a:stretch/>
                        </pic:blipFill>
                        <pic:spPr bwMode="auto">
                          <a:xfrm>
                            <a:off x="0" y="0"/>
                            <a:ext cx="6288656" cy="20669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E3DCD" w:rsidRPr="00C0175D" w14:paraId="419BCDB3" w14:textId="77777777" w:rsidTr="002409F9">
        <w:tblPrEx>
          <w:shd w:val="clear" w:color="auto" w:fill="auto"/>
        </w:tblPrEx>
        <w:tc>
          <w:tcPr>
            <w:tcW w:w="10304" w:type="dxa"/>
            <w:shd w:val="clear" w:color="auto" w:fill="auto"/>
          </w:tcPr>
          <w:p w14:paraId="58C6118A" w14:textId="77777777" w:rsidR="002E3DCD" w:rsidRPr="00C0175D" w:rsidRDefault="002E3DCD" w:rsidP="00AA3309">
            <w:pPr>
              <w:ind w:right="-7"/>
              <w:rPr>
                <w:rFonts w:asciiTheme="minorHAnsi" w:hAnsiTheme="minorHAnsi" w:cstheme="minorHAnsi"/>
                <w:b/>
                <w:color w:val="auto"/>
                <w:sz w:val="22"/>
                <w:szCs w:val="22"/>
              </w:rPr>
            </w:pPr>
            <w:r w:rsidRPr="00C0175D">
              <w:rPr>
                <w:rFonts w:asciiTheme="minorHAnsi" w:hAnsiTheme="minorHAnsi" w:cstheme="minorHAnsi"/>
                <w:b/>
                <w:bCs/>
                <w:color w:val="auto"/>
                <w:sz w:val="22"/>
                <w:szCs w:val="22"/>
              </w:rPr>
              <w:t>REGIONINIS ILGALAIKIS ATLIEKŲ PREVENCIJOS IR TVARKYMO TIKSLAS</w:t>
            </w:r>
          </w:p>
        </w:tc>
      </w:tr>
      <w:tr w:rsidR="00FD5F81" w:rsidRPr="00C0175D" w14:paraId="573CF94C" w14:textId="77777777" w:rsidTr="002409F9">
        <w:tblPrEx>
          <w:shd w:val="clear" w:color="auto" w:fill="auto"/>
        </w:tblPrEx>
        <w:tc>
          <w:tcPr>
            <w:tcW w:w="10304" w:type="dxa"/>
            <w:shd w:val="clear" w:color="auto" w:fill="auto"/>
          </w:tcPr>
          <w:p w14:paraId="112F1B74" w14:textId="2058FC87" w:rsidR="00FD5F81" w:rsidRPr="00C0175D" w:rsidRDefault="00542D94" w:rsidP="00371869">
            <w:pPr>
              <w:pStyle w:val="Pagrindinistekstas"/>
              <w:rPr>
                <w:sz w:val="22"/>
                <w:szCs w:val="22"/>
              </w:rPr>
            </w:pPr>
            <w:r w:rsidRPr="00C0175D">
              <w:t>Užtikrinti pažanga ir inovatyvumu grįstas patikimas ir kokybiškas atliekų tvarkymo paslaugas</w:t>
            </w:r>
            <w:r w:rsidR="00681FA2">
              <w:t xml:space="preserve"> garantuojant</w:t>
            </w:r>
            <w:r w:rsidR="00B02E49" w:rsidRPr="00C0175D">
              <w:t xml:space="preserve"> skaidrumą </w:t>
            </w:r>
            <w:r w:rsidR="00681FA2">
              <w:t>ir</w:t>
            </w:r>
            <w:r w:rsidR="00B02E49" w:rsidRPr="00C0175D">
              <w:t xml:space="preserve"> </w:t>
            </w:r>
            <w:r w:rsidRPr="00C0175D">
              <w:t>darant minimalų poveikį aplinkai.</w:t>
            </w:r>
            <w:r w:rsidRPr="00C0175D">
              <w:rPr>
                <w:rStyle w:val="Puslapioinaosnuoroda"/>
              </w:rPr>
              <w:footnoteReference w:id="12"/>
            </w:r>
          </w:p>
        </w:tc>
      </w:tr>
    </w:tbl>
    <w:p w14:paraId="1884C511" w14:textId="60FC6E5D" w:rsidR="00AE7266" w:rsidRDefault="003260CF" w:rsidP="00AE7266">
      <w:pPr>
        <w:pStyle w:val="Pagrindinistekstas"/>
        <w:rPr>
          <w:b/>
          <w:bCs/>
          <w:sz w:val="22"/>
          <w:szCs w:val="22"/>
        </w:rPr>
      </w:pPr>
      <w:r>
        <w:rPr>
          <w:b/>
          <w:bCs/>
          <w:sz w:val="22"/>
          <w:szCs w:val="22"/>
        </w:rPr>
        <w:t>MOLĖTŲ</w:t>
      </w:r>
      <w:r w:rsidR="00AE7266" w:rsidRPr="00474F6B">
        <w:rPr>
          <w:b/>
          <w:bCs/>
          <w:sz w:val="22"/>
          <w:szCs w:val="22"/>
        </w:rPr>
        <w:t xml:space="preserve"> RAJONO SAVIVALDYBĖS STRATEGIN</w:t>
      </w:r>
      <w:r w:rsidR="00AE7266">
        <w:rPr>
          <w:b/>
          <w:bCs/>
          <w:sz w:val="22"/>
          <w:szCs w:val="22"/>
        </w:rPr>
        <w:t>IO</w:t>
      </w:r>
      <w:r w:rsidR="00AE7266" w:rsidRPr="00474F6B">
        <w:rPr>
          <w:b/>
          <w:bCs/>
          <w:sz w:val="22"/>
          <w:szCs w:val="22"/>
        </w:rPr>
        <w:t xml:space="preserve"> 2019–2025 METŲ PLĖTROS PLAN</w:t>
      </w:r>
      <w:r w:rsidR="00AE7266">
        <w:rPr>
          <w:b/>
          <w:bCs/>
          <w:sz w:val="22"/>
          <w:szCs w:val="22"/>
        </w:rPr>
        <w:t>O</w:t>
      </w:r>
      <w:r w:rsidR="00AE7266" w:rsidRPr="00C0175D">
        <w:rPr>
          <w:b/>
          <w:bCs/>
          <w:sz w:val="22"/>
          <w:szCs w:val="22"/>
        </w:rPr>
        <w:t xml:space="preserve"> TIKSLAS</w:t>
      </w:r>
    </w:p>
    <w:p w14:paraId="3888E423" w14:textId="31B02C70" w:rsidR="00AE7266" w:rsidRDefault="00AE7266" w:rsidP="00AE7266">
      <w:pPr>
        <w:pStyle w:val="Pagrindinistekstas"/>
        <w:rPr>
          <w:sz w:val="22"/>
          <w:szCs w:val="22"/>
        </w:rPr>
      </w:pPr>
      <w:r>
        <w:rPr>
          <w:b/>
          <w:bCs/>
          <w:sz w:val="22"/>
          <w:szCs w:val="22"/>
        </w:rPr>
        <w:t xml:space="preserve">Tikslas. </w:t>
      </w:r>
      <w:r w:rsidR="003260CF" w:rsidRPr="003260CF">
        <w:rPr>
          <w:sz w:val="22"/>
          <w:szCs w:val="22"/>
        </w:rPr>
        <w:t>Saugi ir švari aplinka</w:t>
      </w:r>
    </w:p>
    <w:p w14:paraId="53993B17" w14:textId="6637F4A3" w:rsidR="006C73B3" w:rsidRPr="00C0175D" w:rsidRDefault="00AE7266" w:rsidP="00AE7266">
      <w:pPr>
        <w:pStyle w:val="Pagrindinistekstas"/>
      </w:pPr>
      <w:r w:rsidRPr="00A5773F">
        <w:rPr>
          <w:b/>
          <w:bCs/>
          <w:sz w:val="22"/>
          <w:szCs w:val="22"/>
        </w:rPr>
        <w:t>Uždavinys.</w:t>
      </w:r>
      <w:r>
        <w:rPr>
          <w:sz w:val="22"/>
          <w:szCs w:val="22"/>
        </w:rPr>
        <w:t xml:space="preserve"> </w:t>
      </w:r>
      <w:r w:rsidR="003260CF" w:rsidRPr="003260CF">
        <w:rPr>
          <w:sz w:val="22"/>
          <w:szCs w:val="22"/>
        </w:rPr>
        <w:t>Saugoti ir tausoti aplinką</w:t>
      </w:r>
    </w:p>
    <w:p w14:paraId="01799AA7" w14:textId="751C23E0" w:rsidR="007169D1" w:rsidRPr="00C0175D" w:rsidRDefault="007169D1" w:rsidP="00371869">
      <w:pPr>
        <w:pStyle w:val="Pagrindinistekstas"/>
      </w:pPr>
      <w:r w:rsidRPr="00C0175D">
        <w:t xml:space="preserve">Siekiant ilgalaikio tikslo įgyvendinimo, vadovaujantis atliekų prevencijos ir tvarkymo prioritetais ir siekiant įgyvendinti komunalinių atliekų tvarkymo užduotis, nustatomi šie viso regiono vystymosi siekį užtikrinantys tikslai: </w:t>
      </w:r>
    </w:p>
    <w:p w14:paraId="312EB789" w14:textId="376788B7" w:rsidR="007C2C1D" w:rsidRPr="00C0175D" w:rsidRDefault="00DB7420" w:rsidP="003260CF">
      <w:pPr>
        <w:keepNext/>
        <w:ind w:right="-7"/>
        <w:jc w:val="center"/>
        <w:rPr>
          <w:rFonts w:asciiTheme="minorHAnsi" w:hAnsiTheme="minorHAnsi" w:cstheme="minorHAnsi"/>
          <w:sz w:val="22"/>
          <w:szCs w:val="22"/>
        </w:rPr>
      </w:pPr>
      <w:r>
        <w:rPr>
          <w:rFonts w:asciiTheme="minorHAnsi" w:hAnsiTheme="minorHAnsi" w:cstheme="minorHAnsi"/>
          <w:noProof/>
          <w:sz w:val="22"/>
          <w:szCs w:val="22"/>
        </w:rPr>
        <w:lastRenderedPageBreak/>
        <w:drawing>
          <wp:inline distT="0" distB="0" distL="0" distR="0" wp14:anchorId="1F7902F7" wp14:editId="725D2A0D">
            <wp:extent cx="5292090" cy="2500056"/>
            <wp:effectExtent l="0" t="0" r="0" b="0"/>
            <wp:docPr id="212587757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05028" cy="2506168"/>
                    </a:xfrm>
                    <a:prstGeom prst="rect">
                      <a:avLst/>
                    </a:prstGeom>
                    <a:noFill/>
                  </pic:spPr>
                </pic:pic>
              </a:graphicData>
            </a:graphic>
          </wp:inline>
        </w:drawing>
      </w:r>
    </w:p>
    <w:p w14:paraId="6843C574" w14:textId="1D173884" w:rsidR="007C2C1D" w:rsidRPr="00C0175D" w:rsidRDefault="007C2C1D" w:rsidP="003447DD">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71" w:name="_Toc118449976"/>
      <w:bookmarkStart w:id="72" w:name="_Toc136964495"/>
      <w:r w:rsidR="009F498B">
        <w:rPr>
          <w:b/>
          <w:bCs/>
          <w:noProof/>
        </w:rPr>
        <w:t>13</w:t>
      </w:r>
      <w:r w:rsidRPr="00C0175D">
        <w:rPr>
          <w:b/>
          <w:bCs/>
        </w:rPr>
        <w:fldChar w:fldCharType="end"/>
      </w:r>
      <w:r w:rsidRPr="00C0175D">
        <w:rPr>
          <w:b/>
          <w:bCs/>
        </w:rPr>
        <w:t xml:space="preserve"> pav.</w:t>
      </w:r>
      <w:r w:rsidRPr="00C0175D">
        <w:t xml:space="preserve"> </w:t>
      </w:r>
      <w:r w:rsidR="003260CF">
        <w:t>Molėtų rajono</w:t>
      </w:r>
      <w:r w:rsidRPr="00C0175D">
        <w:t xml:space="preserve"> atliekų prevencijos ir tvarkymo tikslai</w:t>
      </w:r>
      <w:bookmarkEnd w:id="71"/>
      <w:bookmarkEnd w:id="72"/>
    </w:p>
    <w:p w14:paraId="2350864E" w14:textId="39949114" w:rsidR="009D1A89" w:rsidRPr="00C0175D" w:rsidRDefault="00815930" w:rsidP="00371869">
      <w:pPr>
        <w:pStyle w:val="Pagrindinistekstas"/>
      </w:pPr>
      <w:r w:rsidRPr="00C0175D">
        <w:t>Pirmuoju tikslu siekiama skatinti</w:t>
      </w:r>
      <w:r w:rsidR="007C2C1D" w:rsidRPr="00C0175D">
        <w:t xml:space="preserve"> atliekų prevencij</w:t>
      </w:r>
      <w:r w:rsidRPr="00C0175D">
        <w:t>ą</w:t>
      </w:r>
      <w:r w:rsidR="00884CE7" w:rsidRPr="00C0175D">
        <w:t xml:space="preserve">, </w:t>
      </w:r>
      <w:r w:rsidRPr="00C0175D">
        <w:t xml:space="preserve">jis </w:t>
      </w:r>
      <w:r w:rsidR="009D1A89" w:rsidRPr="00C0175D">
        <w:t>realizuojamas trimis kryptimis per tai atspindinčius uždavinius:</w:t>
      </w:r>
    </w:p>
    <w:p w14:paraId="31C1BC0A" w14:textId="0F12D071" w:rsidR="009D1A89" w:rsidRPr="000E03F8" w:rsidRDefault="00884CE7" w:rsidP="00C12CFA">
      <w:pPr>
        <w:pStyle w:val="Stilius1taskiukai"/>
      </w:pPr>
      <w:r w:rsidRPr="00C12CFA">
        <w:rPr>
          <w:b/>
          <w:bCs/>
        </w:rPr>
        <w:t>siekia</w:t>
      </w:r>
      <w:r w:rsidR="00815930" w:rsidRPr="00C12CFA">
        <w:rPr>
          <w:b/>
          <w:bCs/>
        </w:rPr>
        <w:t>nt</w:t>
      </w:r>
      <w:r w:rsidRPr="00C12CFA">
        <w:rPr>
          <w:b/>
          <w:bCs/>
        </w:rPr>
        <w:t xml:space="preserve"> </w:t>
      </w:r>
      <w:r w:rsidR="00815930" w:rsidRPr="00C12CFA">
        <w:rPr>
          <w:b/>
          <w:bCs/>
        </w:rPr>
        <w:t>pa</w:t>
      </w:r>
      <w:r w:rsidR="007C2C1D" w:rsidRPr="00C12CFA">
        <w:rPr>
          <w:b/>
          <w:bCs/>
        </w:rPr>
        <w:t>kei</w:t>
      </w:r>
      <w:r w:rsidRPr="00C12CFA">
        <w:rPr>
          <w:b/>
          <w:bCs/>
        </w:rPr>
        <w:t>sti</w:t>
      </w:r>
      <w:r w:rsidR="007C2C1D" w:rsidRPr="00C12CFA">
        <w:rPr>
          <w:b/>
          <w:bCs/>
        </w:rPr>
        <w:t xml:space="preserve"> gyventojų vartojimo įpročius</w:t>
      </w:r>
      <w:r w:rsidRPr="00C12CFA">
        <w:rPr>
          <w:b/>
          <w:bCs/>
        </w:rPr>
        <w:t>.</w:t>
      </w:r>
      <w:r w:rsidRPr="00C0175D">
        <w:t xml:space="preserve"> Gyventojai ugdomi </w:t>
      </w:r>
      <w:r w:rsidR="00E80E17" w:rsidRPr="00C0175D">
        <w:t xml:space="preserve">skatinant </w:t>
      </w:r>
      <w:r w:rsidR="00815930" w:rsidRPr="00C0175D">
        <w:t xml:space="preserve">juos </w:t>
      </w:r>
      <w:r w:rsidR="007C2C1D" w:rsidRPr="00C0175D">
        <w:t>rinktis daugkartinius gaminius, remontuoti ar taisyti gaminius ir vartoti juos pakartotinai</w:t>
      </w:r>
      <w:r w:rsidR="009D1A89" w:rsidRPr="00C0175D">
        <w:t>;</w:t>
      </w:r>
    </w:p>
    <w:p w14:paraId="32B2914A" w14:textId="4C5F69E7" w:rsidR="009D1A89" w:rsidRPr="000E03F8" w:rsidRDefault="009D1A89" w:rsidP="00C12CFA">
      <w:pPr>
        <w:pStyle w:val="Stilius1taskiukai"/>
      </w:pPr>
      <w:r w:rsidRPr="00C12CFA">
        <w:rPr>
          <w:b/>
          <w:bCs/>
        </w:rPr>
        <w:t>vykdant šiukšlinimo prevenciją ir tvark</w:t>
      </w:r>
      <w:r w:rsidR="00815930" w:rsidRPr="00C12CFA">
        <w:rPr>
          <w:b/>
          <w:bCs/>
        </w:rPr>
        <w:t>ant</w:t>
      </w:r>
      <w:r w:rsidRPr="00C12CFA">
        <w:rPr>
          <w:b/>
          <w:bCs/>
        </w:rPr>
        <w:t xml:space="preserve"> at</w:t>
      </w:r>
      <w:r w:rsidR="00E80E17" w:rsidRPr="00C12CFA">
        <w:rPr>
          <w:b/>
          <w:bCs/>
        </w:rPr>
        <w:t>s</w:t>
      </w:r>
      <w:r w:rsidRPr="00C12CFA">
        <w:rPr>
          <w:b/>
          <w:bCs/>
        </w:rPr>
        <w:t>iradusias šiukšles.</w:t>
      </w:r>
      <w:r w:rsidRPr="00C0175D">
        <w:t xml:space="preserve"> </w:t>
      </w:r>
      <w:r w:rsidR="003260CF">
        <w:t>B</w:t>
      </w:r>
      <w:r w:rsidR="00884CE7" w:rsidRPr="00C0175D">
        <w:t>endradarbiaujant su NVO ir gyventojais</w:t>
      </w:r>
      <w:r w:rsidR="00815930" w:rsidRPr="00C0175D">
        <w:t>,</w:t>
      </w:r>
      <w:r w:rsidR="00884CE7" w:rsidRPr="00C0175D">
        <w:t xml:space="preserve"> siekiama palaikyti bendrąją tvarką</w:t>
      </w:r>
      <w:r w:rsidR="00815930" w:rsidRPr="00C0175D">
        <w:t xml:space="preserve"> –</w:t>
      </w:r>
      <w:r w:rsidR="00884CE7" w:rsidRPr="00C0175D">
        <w:t xml:space="preserve"> siekiama vykdyti šiukšlinimo prevenciją, o atsiradusias šiukšles </w:t>
      </w:r>
      <w:r w:rsidR="007C2C1D" w:rsidRPr="00C0175D">
        <w:t>sur</w:t>
      </w:r>
      <w:r w:rsidRPr="00C0175D">
        <w:t>i</w:t>
      </w:r>
      <w:r w:rsidR="007C2C1D" w:rsidRPr="00C0175D">
        <w:t>nk</w:t>
      </w:r>
      <w:r w:rsidR="00884CE7" w:rsidRPr="00C0175D">
        <w:t>ti</w:t>
      </w:r>
      <w:r w:rsidR="007C2C1D" w:rsidRPr="00C0175D">
        <w:t xml:space="preserve"> ir </w:t>
      </w:r>
      <w:r w:rsidR="00884CE7" w:rsidRPr="00C0175D">
        <w:t>sutvarkyti</w:t>
      </w:r>
      <w:r w:rsidRPr="00C0175D">
        <w:t>;</w:t>
      </w:r>
    </w:p>
    <w:p w14:paraId="6A0E9EDE" w14:textId="64492D39" w:rsidR="009D1A89" w:rsidRPr="000E03F8" w:rsidRDefault="009D1A89" w:rsidP="00C12CFA">
      <w:pPr>
        <w:pStyle w:val="Stilius1taskiukai"/>
      </w:pPr>
      <w:r w:rsidRPr="00C12CFA">
        <w:rPr>
          <w:b/>
          <w:bCs/>
        </w:rPr>
        <w:t>didinant maisto švaistymo prevenciją.</w:t>
      </w:r>
      <w:r w:rsidRPr="00C0175D">
        <w:t xml:space="preserve"> </w:t>
      </w:r>
      <w:r w:rsidR="00E87EB2" w:rsidRPr="00C0175D">
        <w:t>Savivaldybė pagal savo kompetenciją sieks taikyti ir (ar) palaikyti gerąsias iniciatyvas, kurios prisideda prie maisto atliekų mažinimo ir maisto švaistymo mažinimo.</w:t>
      </w:r>
      <w:r w:rsidRPr="00C0175D">
        <w:t xml:space="preserve"> </w:t>
      </w:r>
    </w:p>
    <w:p w14:paraId="581B5B54" w14:textId="066761A6" w:rsidR="007C2C1D" w:rsidRPr="00C0175D" w:rsidRDefault="007C2C1D" w:rsidP="00371869">
      <w:pPr>
        <w:pStyle w:val="Pagrindinistekstas"/>
      </w:pPr>
      <w:r w:rsidRPr="00C0175D">
        <w:t xml:space="preserve">Antrasis tikslas </w:t>
      </w:r>
      <w:r w:rsidR="00BA0ED4" w:rsidRPr="00C0175D">
        <w:t xml:space="preserve">ir jo uždavinys </w:t>
      </w:r>
      <w:r w:rsidRPr="00C0175D">
        <w:t>orientuotas</w:t>
      </w:r>
      <w:r w:rsidR="00815930" w:rsidRPr="00C0175D">
        <w:t xml:space="preserve"> į</w:t>
      </w:r>
      <w:r w:rsidR="00BA0ED4" w:rsidRPr="00C0175D">
        <w:t xml:space="preserve"> infrastruktūros tobulinimą ir jos prieinamumo didinimą. </w:t>
      </w:r>
      <w:r w:rsidRPr="00C0175D">
        <w:t xml:space="preserve"> </w:t>
      </w:r>
    </w:p>
    <w:p w14:paraId="2C8B8A25" w14:textId="7F706FD2" w:rsidR="007C2C1D" w:rsidRPr="00C0175D" w:rsidRDefault="003260CF" w:rsidP="00AA3309">
      <w:pPr>
        <w:keepNext/>
        <w:spacing w:before="240" w:after="240"/>
        <w:ind w:right="-7"/>
        <w:jc w:val="cente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20CE027" wp14:editId="3DD6336A">
            <wp:extent cx="4861651" cy="2509979"/>
            <wp:effectExtent l="0" t="0" r="0" b="5080"/>
            <wp:docPr id="780916746"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73027" cy="2515852"/>
                    </a:xfrm>
                    <a:prstGeom prst="rect">
                      <a:avLst/>
                    </a:prstGeom>
                    <a:noFill/>
                  </pic:spPr>
                </pic:pic>
              </a:graphicData>
            </a:graphic>
          </wp:inline>
        </w:drawing>
      </w:r>
    </w:p>
    <w:p w14:paraId="003F851D" w14:textId="5212A659" w:rsidR="007C2C1D" w:rsidRPr="00C0175D" w:rsidRDefault="007C2C1D" w:rsidP="003447DD">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73" w:name="_Toc118449977"/>
      <w:bookmarkStart w:id="74" w:name="_Toc136964496"/>
      <w:r w:rsidR="009F498B">
        <w:rPr>
          <w:b/>
          <w:bCs/>
          <w:noProof/>
        </w:rPr>
        <w:t>14</w:t>
      </w:r>
      <w:r w:rsidRPr="00C0175D">
        <w:rPr>
          <w:b/>
          <w:bCs/>
        </w:rPr>
        <w:fldChar w:fldCharType="end"/>
      </w:r>
      <w:r w:rsidRPr="00C0175D">
        <w:rPr>
          <w:b/>
          <w:bCs/>
        </w:rPr>
        <w:t xml:space="preserve"> pav.</w:t>
      </w:r>
      <w:r w:rsidRPr="00C0175D">
        <w:t xml:space="preserve"> 1 ir 2 tikslai</w:t>
      </w:r>
      <w:bookmarkEnd w:id="73"/>
      <w:r w:rsidR="00DE76BE" w:rsidRPr="00C0175D">
        <w:t xml:space="preserve"> ir jų uždaviniai</w:t>
      </w:r>
      <w:bookmarkEnd w:id="74"/>
    </w:p>
    <w:p w14:paraId="1FE24A95" w14:textId="4A9C467C" w:rsidR="007C2C1D" w:rsidRPr="00C0175D" w:rsidRDefault="007C2C1D" w:rsidP="00371869">
      <w:pPr>
        <w:pStyle w:val="Pagrindinistekstas"/>
      </w:pPr>
      <w:r w:rsidRPr="00C0175D">
        <w:t>Treči</w:t>
      </w:r>
      <w:r w:rsidR="00815930" w:rsidRPr="00C0175D">
        <w:t>uoju</w:t>
      </w:r>
      <w:r w:rsidRPr="00C0175D">
        <w:t xml:space="preserve"> tiksl</w:t>
      </w:r>
      <w:r w:rsidR="00815930" w:rsidRPr="00C0175D">
        <w:t>u</w:t>
      </w:r>
      <w:r w:rsidRPr="00C0175D">
        <w:t xml:space="preserve"> </w:t>
      </w:r>
      <w:r w:rsidR="00CC2F34" w:rsidRPr="00C0175D">
        <w:t>ir jo uždaviniai</w:t>
      </w:r>
      <w:r w:rsidR="00815930" w:rsidRPr="00C0175D">
        <w:t>s</w:t>
      </w:r>
      <w:r w:rsidR="00CC2F34" w:rsidRPr="00C0175D">
        <w:t xml:space="preserve"> </w:t>
      </w:r>
      <w:r w:rsidR="00815930" w:rsidRPr="00C0175D">
        <w:t>siekiama</w:t>
      </w:r>
      <w:r w:rsidR="00CC2F34" w:rsidRPr="00C0175D">
        <w:t xml:space="preserve">, </w:t>
      </w:r>
      <w:r w:rsidR="00815930" w:rsidRPr="00C0175D">
        <w:t>kad</w:t>
      </w:r>
      <w:r w:rsidR="00CC2F34" w:rsidRPr="00C0175D">
        <w:t xml:space="preserve"> atliekos būtų </w:t>
      </w:r>
      <w:r w:rsidRPr="00C0175D">
        <w:t>paruoši</w:t>
      </w:r>
      <w:r w:rsidR="00CC2F34" w:rsidRPr="00C0175D">
        <w:t>amos</w:t>
      </w:r>
      <w:r w:rsidRPr="00C0175D">
        <w:t xml:space="preserve"> </w:t>
      </w:r>
      <w:r w:rsidR="00815930" w:rsidRPr="00C0175D">
        <w:t xml:space="preserve">naudoti </w:t>
      </w:r>
      <w:r w:rsidRPr="00C0175D">
        <w:t>pakartotinai</w:t>
      </w:r>
      <w:r w:rsidR="0072081C" w:rsidRPr="00C0175D">
        <w:t>,</w:t>
      </w:r>
      <w:r w:rsidR="000617F5" w:rsidRPr="00C0175D">
        <w:t xml:space="preserve"> </w:t>
      </w:r>
      <w:r w:rsidR="0072081C" w:rsidRPr="00C0175D">
        <w:t xml:space="preserve">tos </w:t>
      </w:r>
      <w:r w:rsidR="0072081C" w:rsidRPr="00C0175D">
        <w:lastRenderedPageBreak/>
        <w:t>pačios ar kitos paskirties produktams ar medžiagoms gaminti</w:t>
      </w:r>
      <w:r w:rsidR="00815930" w:rsidRPr="00C0175D">
        <w:t>.</w:t>
      </w:r>
      <w:r w:rsidR="000617F5" w:rsidRPr="00C0175D">
        <w:t xml:space="preserve"> </w:t>
      </w:r>
      <w:r w:rsidR="00815930" w:rsidRPr="00C0175D">
        <w:t>T</w:t>
      </w:r>
      <w:r w:rsidR="000617F5" w:rsidRPr="00C0175D">
        <w:t xml:space="preserve">aip pat </w:t>
      </w:r>
      <w:r w:rsidR="00815930" w:rsidRPr="00C0175D">
        <w:t xml:space="preserve">siekiama </w:t>
      </w:r>
      <w:r w:rsidR="00CC2F34" w:rsidRPr="00C0175D">
        <w:t>sukur</w:t>
      </w:r>
      <w:r w:rsidR="00815930" w:rsidRPr="00C0175D">
        <w:t>ti</w:t>
      </w:r>
      <w:r w:rsidR="00CC2F34" w:rsidRPr="00C0175D">
        <w:t xml:space="preserve"> </w:t>
      </w:r>
      <w:r w:rsidR="0072081C" w:rsidRPr="00C0175D">
        <w:t>atliekų perdirbimo galimybes</w:t>
      </w:r>
      <w:r w:rsidR="00681FA2">
        <w:t>,</w:t>
      </w:r>
      <w:r w:rsidR="00815930" w:rsidRPr="00C0175D">
        <w:t xml:space="preserve"> </w:t>
      </w:r>
      <w:r w:rsidR="00CC2F34" w:rsidRPr="00C0175D">
        <w:t>prisidedant prie energetinės nepriklausomybė</w:t>
      </w:r>
      <w:r w:rsidR="00815930" w:rsidRPr="00C0175D">
        <w:t>s,</w:t>
      </w:r>
      <w:r w:rsidR="00CC2F34" w:rsidRPr="00C0175D">
        <w:t xml:space="preserve"> diegiant </w:t>
      </w:r>
      <w:r w:rsidR="0072081C" w:rsidRPr="00C0175D">
        <w:t>atsinaujinančios energijos pajėgumus</w:t>
      </w:r>
      <w:r w:rsidR="000617F5" w:rsidRPr="00C0175D">
        <w:t>.</w:t>
      </w:r>
    </w:p>
    <w:p w14:paraId="4753ED94" w14:textId="140986A9" w:rsidR="007C2C1D" w:rsidRPr="00C0175D" w:rsidRDefault="003260CF" w:rsidP="00AA3309">
      <w:pPr>
        <w:keepNext/>
        <w:spacing w:before="240"/>
        <w:ind w:right="-7"/>
        <w:jc w:val="cente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70F2B1E4" wp14:editId="7512AE1E">
            <wp:extent cx="5376314" cy="2884095"/>
            <wp:effectExtent l="0" t="0" r="0" b="0"/>
            <wp:docPr id="1684652814"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5157" cy="2894203"/>
                    </a:xfrm>
                    <a:prstGeom prst="rect">
                      <a:avLst/>
                    </a:prstGeom>
                    <a:noFill/>
                  </pic:spPr>
                </pic:pic>
              </a:graphicData>
            </a:graphic>
          </wp:inline>
        </w:drawing>
      </w:r>
    </w:p>
    <w:p w14:paraId="79CE1882" w14:textId="5964CD59" w:rsidR="007C2C1D" w:rsidRPr="00C0175D" w:rsidRDefault="007C2C1D" w:rsidP="003447DD">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75" w:name="_Toc118449978"/>
      <w:bookmarkStart w:id="76" w:name="_Toc136964497"/>
      <w:r w:rsidR="009F498B">
        <w:rPr>
          <w:b/>
          <w:bCs/>
          <w:noProof/>
        </w:rPr>
        <w:t>15</w:t>
      </w:r>
      <w:r w:rsidRPr="00C0175D">
        <w:rPr>
          <w:b/>
          <w:bCs/>
        </w:rPr>
        <w:fldChar w:fldCharType="end"/>
      </w:r>
      <w:r w:rsidRPr="00C0175D">
        <w:rPr>
          <w:b/>
          <w:bCs/>
        </w:rPr>
        <w:t xml:space="preserve"> pav.</w:t>
      </w:r>
      <w:r w:rsidRPr="00C0175D">
        <w:t xml:space="preserve"> 3 ir 4 tikslai</w:t>
      </w:r>
      <w:bookmarkEnd w:id="75"/>
      <w:r w:rsidR="00DE76BE" w:rsidRPr="00C0175D">
        <w:t xml:space="preserve"> ir jų uždaviniai</w:t>
      </w:r>
      <w:bookmarkEnd w:id="76"/>
    </w:p>
    <w:p w14:paraId="398826F7" w14:textId="0578AC9A" w:rsidR="00815930" w:rsidRPr="00C0175D" w:rsidRDefault="00815930" w:rsidP="00371869">
      <w:pPr>
        <w:pStyle w:val="Pagrindinistekstas"/>
      </w:pPr>
      <w:r w:rsidRPr="00C0175D">
        <w:t>Ketvirtuoju tikslu ir jo uždaviniu siekiama</w:t>
      </w:r>
      <w:r w:rsidR="00AF26F7" w:rsidRPr="00C0175D">
        <w:t xml:space="preserve"> </w:t>
      </w:r>
      <w:r w:rsidR="007C2C1D" w:rsidRPr="00C0175D">
        <w:t xml:space="preserve">užtikrinti </w:t>
      </w:r>
      <w:r w:rsidR="00474BEF" w:rsidRPr="00C0175D">
        <w:t xml:space="preserve">atliekų šalinimo galimybę </w:t>
      </w:r>
      <w:r w:rsidR="007C2C1D" w:rsidRPr="00C0175D">
        <w:t>tais atvejais, kai atliek</w:t>
      </w:r>
      <w:r w:rsidR="007D3D38">
        <w:t>a</w:t>
      </w:r>
      <w:r w:rsidR="007C2C1D" w:rsidRPr="00C0175D">
        <w:t>s netikslinga perdirbti ar panaudoti pakartotinai.</w:t>
      </w:r>
    </w:p>
    <w:p w14:paraId="7BAEE987" w14:textId="683E4FCC" w:rsidR="007C2C1D" w:rsidRPr="00C0175D" w:rsidRDefault="007C2C1D" w:rsidP="00371869">
      <w:pPr>
        <w:pStyle w:val="Pagrindinistekstas"/>
      </w:pPr>
      <w:r w:rsidRPr="00C0175D">
        <w:t>Prielaidos, kuriomis remiantis planuojamos priemonės tikslams ir uždaviniams pasiekti:</w:t>
      </w:r>
    </w:p>
    <w:p w14:paraId="0041E08D" w14:textId="43A16512" w:rsidR="007C2C1D" w:rsidRPr="000E03F8" w:rsidRDefault="007C2C1D" w:rsidP="007D3D38">
      <w:pPr>
        <w:pStyle w:val="Stilius1taskiukai"/>
      </w:pPr>
      <w:r w:rsidRPr="00C0175D">
        <w:t xml:space="preserve">VAPTP užduotys bus vykdomos per </w:t>
      </w:r>
      <w:r w:rsidR="003260CF">
        <w:t>S</w:t>
      </w:r>
      <w:r w:rsidRPr="00C0175D">
        <w:t>avivaldyb</w:t>
      </w:r>
      <w:r w:rsidR="003260CF">
        <w:t>ės</w:t>
      </w:r>
      <w:r w:rsidRPr="00C0175D">
        <w:t xml:space="preserve"> organizuojamas komunalinių atliekų tvarkymo sistemas ar savivaldybėms bendradarbiaujant per sukurtas regionines komunalinių atliekų tvarkymo sistemas;</w:t>
      </w:r>
    </w:p>
    <w:p w14:paraId="3F27607C" w14:textId="2758A158" w:rsidR="003260CF" w:rsidRPr="003B53EC" w:rsidRDefault="003260CF" w:rsidP="003260CF">
      <w:pPr>
        <w:keepNext/>
        <w:widowControl w:val="0"/>
        <w:autoSpaceDE w:val="0"/>
        <w:autoSpaceDN w:val="0"/>
        <w:ind w:right="113"/>
        <w:rPr>
          <w:rFonts w:asciiTheme="minorHAnsi" w:eastAsia="Arial" w:hAnsiTheme="minorHAnsi" w:cstheme="minorHAnsi"/>
          <w:color w:val="auto"/>
          <w:szCs w:val="24"/>
        </w:rPr>
      </w:pPr>
      <w:r w:rsidRPr="003B53EC">
        <w:rPr>
          <w:rFonts w:asciiTheme="minorHAnsi" w:hAnsiTheme="minorHAnsi" w:cstheme="minorHAnsi"/>
        </w:rPr>
        <w:t xml:space="preserve">Toliau lentelėje pateikiamos kiekvienam </w:t>
      </w:r>
      <w:r w:rsidRPr="003B53EC">
        <w:rPr>
          <w:rFonts w:asciiTheme="minorHAnsi" w:eastAsia="Arial" w:hAnsiTheme="minorHAnsi" w:cstheme="minorHAnsi"/>
          <w:color w:val="auto"/>
          <w:szCs w:val="24"/>
        </w:rPr>
        <w:t xml:space="preserve">iškeltam tikslui ir uždaviniui pasiekti padėsiančios priemonės, pateikiamas pagrindimas ir trumpas jų aprašymas. Taip pat nurodomas priemonės lygmens tipas: </w:t>
      </w:r>
    </w:p>
    <w:p w14:paraId="64AD4ECF" w14:textId="77777777" w:rsidR="003260CF" w:rsidRPr="003B53EC" w:rsidRDefault="003260CF" w:rsidP="003260CF">
      <w:pPr>
        <w:pStyle w:val="Sraopastraipa"/>
        <w:keepNext/>
        <w:widowControl w:val="0"/>
        <w:numPr>
          <w:ilvl w:val="0"/>
          <w:numId w:val="40"/>
        </w:numPr>
        <w:tabs>
          <w:tab w:val="left" w:pos="930"/>
        </w:tabs>
        <w:autoSpaceDE w:val="0"/>
        <w:autoSpaceDN w:val="0"/>
        <w:spacing w:before="0" w:after="0"/>
        <w:ind w:right="113"/>
        <w:contextualSpacing w:val="0"/>
        <w:rPr>
          <w:rFonts w:asciiTheme="minorHAnsi" w:hAnsiTheme="minorHAnsi" w:cstheme="minorHAnsi"/>
        </w:rPr>
      </w:pPr>
      <w:r w:rsidRPr="003B53EC">
        <w:rPr>
          <w:rFonts w:asciiTheme="minorHAnsi" w:hAnsiTheme="minorHAnsi" w:cstheme="minorHAnsi"/>
        </w:rPr>
        <w:t xml:space="preserve">Regioninė priemonė – priemonė, už kurios įgyvendinimą atsakingas UAB </w:t>
      </w:r>
      <w:r>
        <w:rPr>
          <w:rFonts w:asciiTheme="minorHAnsi" w:hAnsiTheme="minorHAnsi" w:cstheme="minorHAnsi"/>
        </w:rPr>
        <w:t>UR</w:t>
      </w:r>
      <w:r w:rsidRPr="003B53EC">
        <w:rPr>
          <w:rFonts w:asciiTheme="minorHAnsi" w:hAnsiTheme="minorHAnsi" w:cstheme="minorHAnsi"/>
        </w:rPr>
        <w:t>AATC, tačiau šios priemonės įgyvendinimas tiesiogiai prisideda prie savivaldybės atliekų tvarkymo infrastruktūros ir valstybės iškeltų rodiklių pasiekimo;</w:t>
      </w:r>
    </w:p>
    <w:p w14:paraId="6F39A8C5" w14:textId="0CC09F92" w:rsidR="007C2C1D" w:rsidRPr="003260CF" w:rsidRDefault="003260CF" w:rsidP="003260CF">
      <w:pPr>
        <w:spacing w:before="0" w:after="0" w:line="240" w:lineRule="auto"/>
        <w:ind w:right="-7"/>
        <w:jc w:val="left"/>
        <w:rPr>
          <w:rFonts w:asciiTheme="minorHAnsi" w:hAnsiTheme="minorHAnsi" w:cstheme="minorHAnsi"/>
          <w:sz w:val="22"/>
          <w:szCs w:val="22"/>
        </w:rPr>
        <w:sectPr w:rsidR="007C2C1D" w:rsidRPr="003260CF" w:rsidSect="00386200">
          <w:pgSz w:w="11906" w:h="16838" w:code="9"/>
          <w:pgMar w:top="1134" w:right="851" w:bottom="1134" w:left="1134" w:header="0" w:footer="124" w:gutter="0"/>
          <w:cols w:space="708"/>
          <w:docGrid w:linePitch="360"/>
        </w:sectPr>
      </w:pPr>
      <w:r w:rsidRPr="003B53EC">
        <w:rPr>
          <w:rFonts w:asciiTheme="minorHAnsi" w:hAnsiTheme="minorHAnsi" w:cstheme="minorHAnsi"/>
        </w:rPr>
        <w:t xml:space="preserve">Savivaldybės priemonė – priemonė, už kurios įgyvendinimą atsakinga savivaldybė </w:t>
      </w:r>
      <w:r w:rsidRPr="00B1721A">
        <w:rPr>
          <w:rFonts w:asciiTheme="minorHAnsi" w:hAnsiTheme="minorHAnsi" w:cstheme="minorHAnsi"/>
          <w:shd w:val="clear" w:color="auto" w:fill="C8DDF0"/>
        </w:rPr>
        <w:t>(plane pažymėta šviesiai mėlyna spalva)</w:t>
      </w:r>
      <w:r w:rsidRPr="003260CF">
        <w:rPr>
          <w:rFonts w:asciiTheme="minorHAnsi" w:hAnsiTheme="minorHAnsi" w:cstheme="minorHAnsi"/>
          <w:sz w:val="22"/>
          <w:szCs w:val="22"/>
        </w:rPr>
        <w:t xml:space="preserve"> </w:t>
      </w:r>
    </w:p>
    <w:p w14:paraId="120C8DEC" w14:textId="68C39D20" w:rsidR="007C2C1D" w:rsidRPr="00C0175D" w:rsidRDefault="003260CF" w:rsidP="0075035C">
      <w:r w:rsidRPr="00C0175D">
        <w:rPr>
          <w:noProof/>
          <w:lang w:val="en-US"/>
        </w:rPr>
        <w:lastRenderedPageBreak/>
        <w:drawing>
          <wp:anchor distT="0" distB="0" distL="114300" distR="114300" simplePos="0" relativeHeight="251727872" behindDoc="0" locked="0" layoutInCell="1" allowOverlap="1" wp14:anchorId="5E02041F" wp14:editId="1CA661D0">
            <wp:simplePos x="0" y="0"/>
            <wp:positionH relativeFrom="column">
              <wp:posOffset>8393430</wp:posOffset>
            </wp:positionH>
            <wp:positionV relativeFrom="paragraph">
              <wp:posOffset>2361565</wp:posOffset>
            </wp:positionV>
            <wp:extent cx="365760" cy="359410"/>
            <wp:effectExtent l="0" t="0" r="0" b="254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71" t="2095" r="1571" b="2618"/>
                    <a:stretch/>
                  </pic:blipFill>
                  <pic:spPr bwMode="auto">
                    <a:xfrm>
                      <a:off x="0" y="0"/>
                      <a:ext cx="36576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75D">
        <w:rPr>
          <w:noProof/>
          <w:lang w:val="en-US"/>
        </w:rPr>
        <w:drawing>
          <wp:anchor distT="0" distB="0" distL="114300" distR="114300" simplePos="0" relativeHeight="251726848" behindDoc="0" locked="0" layoutInCell="1" allowOverlap="1" wp14:anchorId="52791B73" wp14:editId="281DDCA5">
            <wp:simplePos x="0" y="0"/>
            <wp:positionH relativeFrom="column">
              <wp:posOffset>8042910</wp:posOffset>
            </wp:positionH>
            <wp:positionV relativeFrom="paragraph">
              <wp:posOffset>2367280</wp:posOffset>
            </wp:positionV>
            <wp:extent cx="359410" cy="359410"/>
            <wp:effectExtent l="0" t="0" r="2540" b="254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81" t="1075" r="1621" b="2151"/>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75D">
        <w:rPr>
          <w:noProof/>
          <w:lang w:val="en-US"/>
        </w:rPr>
        <w:drawing>
          <wp:anchor distT="0" distB="0" distL="114300" distR="114300" simplePos="0" relativeHeight="251725824" behindDoc="0" locked="0" layoutInCell="1" allowOverlap="1" wp14:anchorId="3CADE221" wp14:editId="67952651">
            <wp:simplePos x="0" y="0"/>
            <wp:positionH relativeFrom="column">
              <wp:posOffset>7679690</wp:posOffset>
            </wp:positionH>
            <wp:positionV relativeFrom="paragraph">
              <wp:posOffset>2369185</wp:posOffset>
            </wp:positionV>
            <wp:extent cx="361950" cy="359410"/>
            <wp:effectExtent l="0" t="0" r="0" b="254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r="538"/>
                    <a:stretch/>
                  </pic:blipFill>
                  <pic:spPr>
                    <a:xfrm>
                      <a:off x="0" y="0"/>
                      <a:ext cx="361950" cy="359410"/>
                    </a:xfrm>
                    <a:prstGeom prst="rect">
                      <a:avLst/>
                    </a:prstGeom>
                  </pic:spPr>
                </pic:pic>
              </a:graphicData>
            </a:graphic>
            <wp14:sizeRelH relativeFrom="margin">
              <wp14:pctWidth>0</wp14:pctWidth>
            </wp14:sizeRelH>
            <wp14:sizeRelV relativeFrom="margin">
              <wp14:pctHeight>0</wp14:pctHeight>
            </wp14:sizeRelV>
          </wp:anchor>
        </w:drawing>
      </w:r>
      <w:r w:rsidRPr="00C0175D">
        <w:rPr>
          <w:noProof/>
          <w:lang w:val="en-US"/>
        </w:rPr>
        <mc:AlternateContent>
          <mc:Choice Requires="wps">
            <w:drawing>
              <wp:anchor distT="0" distB="0" distL="114300" distR="114300" simplePos="0" relativeHeight="251724800" behindDoc="0" locked="0" layoutInCell="1" allowOverlap="1" wp14:anchorId="1E4E4E60" wp14:editId="26A3455E">
                <wp:simplePos x="0" y="0"/>
                <wp:positionH relativeFrom="margin">
                  <wp:align>right</wp:align>
                </wp:positionH>
                <wp:positionV relativeFrom="paragraph">
                  <wp:posOffset>84455</wp:posOffset>
                </wp:positionV>
                <wp:extent cx="2108200" cy="2671290"/>
                <wp:effectExtent l="0" t="0" r="6350" b="0"/>
                <wp:wrapNone/>
                <wp:docPr id="473" name="Rectangle 473"/>
                <wp:cNvGraphicFramePr/>
                <a:graphic xmlns:a="http://schemas.openxmlformats.org/drawingml/2006/main">
                  <a:graphicData uri="http://schemas.microsoft.com/office/word/2010/wordprocessingShape">
                    <wps:wsp>
                      <wps:cNvSpPr/>
                      <wps:spPr>
                        <a:xfrm>
                          <a:off x="0" y="0"/>
                          <a:ext cx="2108200" cy="2671290"/>
                        </a:xfrm>
                        <a:prstGeom prst="rect">
                          <a:avLst/>
                        </a:prstGeom>
                        <a:solidFill>
                          <a:srgbClr val="204E77">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BEE89" id="Rectangle 473" o:spid="_x0000_s1026" style="position:absolute;margin-left:114.8pt;margin-top:6.65pt;width:166pt;height:210.35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" fillcolor="#204e77" stroked="f" strokeweight="2pt">
                <v:fill opacity="32896f"/>
                <w10:wrap anchorx="margin"/>
              </v:rect>
            </w:pict>
          </mc:Fallback>
        </mc:AlternateContent>
      </w:r>
      <w:r w:rsidRPr="00C0175D">
        <w:rPr>
          <w:noProof/>
          <w:lang w:val="en-US"/>
        </w:rPr>
        <mc:AlternateContent>
          <mc:Choice Requires="wps">
            <w:drawing>
              <wp:anchor distT="45720" distB="45720" distL="114300" distR="114300" simplePos="0" relativeHeight="251728896" behindDoc="0" locked="0" layoutInCell="1" allowOverlap="1" wp14:anchorId="793300A3" wp14:editId="607A320F">
                <wp:simplePos x="0" y="0"/>
                <wp:positionH relativeFrom="margin">
                  <wp:align>right</wp:align>
                </wp:positionH>
                <wp:positionV relativeFrom="paragraph">
                  <wp:posOffset>81915</wp:posOffset>
                </wp:positionV>
                <wp:extent cx="2073834" cy="1858873"/>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834" cy="1858873"/>
                        </a:xfrm>
                        <a:prstGeom prst="rect">
                          <a:avLst/>
                        </a:prstGeom>
                        <a:noFill/>
                        <a:ln w="9525">
                          <a:noFill/>
                          <a:miter lim="800000"/>
                          <a:headEnd/>
                          <a:tailEnd/>
                        </a:ln>
                      </wps:spPr>
                      <wps:txbx>
                        <w:txbxContent>
                          <w:p w14:paraId="62A275FF" w14:textId="39E459E7" w:rsidR="002476CC" w:rsidRPr="007773A7" w:rsidRDefault="002476CC" w:rsidP="00BB2B4C">
                            <w:pPr>
                              <w:ind w:right="127"/>
                              <w:rPr>
                                <w:b/>
                                <w:bCs/>
                                <w:color w:val="FFFFFF" w:themeColor="background1"/>
                                <w:sz w:val="32"/>
                                <w:szCs w:val="24"/>
                              </w:rPr>
                            </w:pPr>
                            <w:r w:rsidRPr="007773A7">
                              <w:rPr>
                                <w:color w:val="FFFFFF" w:themeColor="background1"/>
                                <w:sz w:val="20"/>
                                <w:lang w:eastAsia="lt-LT"/>
                              </w:rPr>
                              <w:t xml:space="preserve">Komunalinių atliekų, tenkančių vienam gyventojui, kiekis </w:t>
                            </w:r>
                            <w:r>
                              <w:rPr>
                                <w:color w:val="FFFFFF" w:themeColor="background1"/>
                                <w:sz w:val="20"/>
                                <w:lang w:eastAsia="lt-LT"/>
                              </w:rPr>
                              <w:br/>
                            </w:r>
                            <w:r w:rsidRPr="007773A7">
                              <w:rPr>
                                <w:color w:val="FFFFFF" w:themeColor="background1"/>
                                <w:sz w:val="20"/>
                                <w:lang w:eastAsia="lt-LT"/>
                              </w:rPr>
                              <w:t>(kg</w:t>
                            </w:r>
                            <w:r>
                              <w:rPr>
                                <w:color w:val="FFFFFF" w:themeColor="background1"/>
                                <w:sz w:val="20"/>
                                <w:lang w:eastAsia="lt-LT"/>
                              </w:rPr>
                              <w:t xml:space="preserve"> </w:t>
                            </w:r>
                            <w:r w:rsidRPr="007773A7">
                              <w:rPr>
                                <w:color w:val="FFFFFF" w:themeColor="background1"/>
                                <w:sz w:val="20"/>
                                <w:lang w:eastAsia="lt-LT"/>
                              </w:rPr>
                              <w:t>/</w:t>
                            </w:r>
                            <w:r>
                              <w:rPr>
                                <w:color w:val="FFFFFF" w:themeColor="background1"/>
                                <w:sz w:val="20"/>
                                <w:lang w:eastAsia="lt-LT"/>
                              </w:rPr>
                              <w:t xml:space="preserve"> </w:t>
                            </w:r>
                            <w:r w:rsidRPr="007773A7">
                              <w:rPr>
                                <w:color w:val="FFFFFF" w:themeColor="background1"/>
                                <w:sz w:val="20"/>
                                <w:lang w:eastAsia="lt-LT"/>
                              </w:rPr>
                              <w:t>m.), palyginti su ES vidurkiu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300A3" id="_x0000_s1028" type="#_x0000_t202" style="position:absolute;left:0;text-align:left;margin-left:112.1pt;margin-top:6.45pt;width:163.3pt;height:146.35pt;z-index:251728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" filled="f" stroked="f">
                <v:textbox>
                  <w:txbxContent>
                    <w:p w14:paraId="62A275FF" w14:textId="39E459E7" w:rsidR="002476CC" w:rsidRPr="007773A7" w:rsidRDefault="002476CC" w:rsidP="00BB2B4C">
                      <w:pPr>
                        <w:ind w:right="127"/>
                        <w:rPr>
                          <w:b/>
                          <w:bCs/>
                          <w:color w:val="FFFFFF" w:themeColor="background1"/>
                          <w:sz w:val="32"/>
                          <w:szCs w:val="24"/>
                        </w:rPr>
                      </w:pPr>
                      <w:r w:rsidRPr="007773A7">
                        <w:rPr>
                          <w:color w:val="FFFFFF" w:themeColor="background1"/>
                          <w:sz w:val="20"/>
                          <w:lang w:eastAsia="lt-LT"/>
                        </w:rPr>
                        <w:t xml:space="preserve">Komunalinių atliekų, tenkančių vienam gyventojui, kiekis </w:t>
                      </w:r>
                      <w:r>
                        <w:rPr>
                          <w:color w:val="FFFFFF" w:themeColor="background1"/>
                          <w:sz w:val="20"/>
                          <w:lang w:eastAsia="lt-LT"/>
                        </w:rPr>
                        <w:br/>
                      </w:r>
                      <w:r w:rsidRPr="007773A7">
                        <w:rPr>
                          <w:color w:val="FFFFFF" w:themeColor="background1"/>
                          <w:sz w:val="20"/>
                          <w:lang w:eastAsia="lt-LT"/>
                        </w:rPr>
                        <w:t>(kg</w:t>
                      </w:r>
                      <w:r>
                        <w:rPr>
                          <w:color w:val="FFFFFF" w:themeColor="background1"/>
                          <w:sz w:val="20"/>
                          <w:lang w:eastAsia="lt-LT"/>
                        </w:rPr>
                        <w:t xml:space="preserve"> </w:t>
                      </w:r>
                      <w:r w:rsidRPr="007773A7">
                        <w:rPr>
                          <w:color w:val="FFFFFF" w:themeColor="background1"/>
                          <w:sz w:val="20"/>
                          <w:lang w:eastAsia="lt-LT"/>
                        </w:rPr>
                        <w:t>/</w:t>
                      </w:r>
                      <w:r>
                        <w:rPr>
                          <w:color w:val="FFFFFF" w:themeColor="background1"/>
                          <w:sz w:val="20"/>
                          <w:lang w:eastAsia="lt-LT"/>
                        </w:rPr>
                        <w:t xml:space="preserve"> </w:t>
                      </w:r>
                      <w:r w:rsidRPr="007773A7">
                        <w:rPr>
                          <w:color w:val="FFFFFF" w:themeColor="background1"/>
                          <w:sz w:val="20"/>
                          <w:lang w:eastAsia="lt-LT"/>
                        </w:rPr>
                        <w:t>m.), palyginti su ES vidurkiu</w:t>
                      </w:r>
                    </w:p>
                  </w:txbxContent>
                </v:textbox>
                <w10:wrap anchorx="margin"/>
              </v:shape>
            </w:pict>
          </mc:Fallback>
        </mc:AlternateContent>
      </w:r>
      <w:r w:rsidRPr="00C0175D">
        <w:rPr>
          <w:noProof/>
          <w:lang w:val="en-US"/>
        </w:rPr>
        <mc:AlternateContent>
          <mc:Choice Requires="wps">
            <w:drawing>
              <wp:anchor distT="0" distB="0" distL="114300" distR="114300" simplePos="0" relativeHeight="251714560" behindDoc="0" locked="0" layoutInCell="1" allowOverlap="1" wp14:anchorId="3CE3E9B1" wp14:editId="1963C60D">
                <wp:simplePos x="0" y="0"/>
                <wp:positionH relativeFrom="margin">
                  <wp:align>left</wp:align>
                </wp:positionH>
                <wp:positionV relativeFrom="paragraph">
                  <wp:posOffset>82550</wp:posOffset>
                </wp:positionV>
                <wp:extent cx="2106930" cy="2660182"/>
                <wp:effectExtent l="0" t="0" r="7620" b="6985"/>
                <wp:wrapNone/>
                <wp:docPr id="208" name="Rectangle 208"/>
                <wp:cNvGraphicFramePr/>
                <a:graphic xmlns:a="http://schemas.openxmlformats.org/drawingml/2006/main">
                  <a:graphicData uri="http://schemas.microsoft.com/office/word/2010/wordprocessingShape">
                    <wps:wsp>
                      <wps:cNvSpPr/>
                      <wps:spPr>
                        <a:xfrm>
                          <a:off x="0" y="0"/>
                          <a:ext cx="2106930" cy="2660182"/>
                        </a:xfrm>
                        <a:prstGeom prst="rect">
                          <a:avLst/>
                        </a:prstGeom>
                        <a:solidFill>
                          <a:srgbClr val="204E77">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80B0A" id="Rectangle 208" o:spid="_x0000_s1026" style="position:absolute;margin-left:0;margin-top:6.5pt;width:165.9pt;height:209.4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" fillcolor="#204e77" stroked="f" strokeweight="2pt">
                <v:fill opacity="32896f"/>
                <w10:wrap anchorx="margin"/>
              </v:rect>
            </w:pict>
          </mc:Fallback>
        </mc:AlternateContent>
      </w:r>
      <w:r w:rsidRPr="00C0175D">
        <w:rPr>
          <w:noProof/>
          <w:lang w:val="en-US"/>
        </w:rPr>
        <mc:AlternateContent>
          <mc:Choice Requires="wps">
            <w:drawing>
              <wp:anchor distT="45720" distB="45720" distL="114300" distR="114300" simplePos="0" relativeHeight="251715584" behindDoc="0" locked="0" layoutInCell="1" allowOverlap="1" wp14:anchorId="376F2095" wp14:editId="75E8343A">
                <wp:simplePos x="0" y="0"/>
                <wp:positionH relativeFrom="margin">
                  <wp:align>left</wp:align>
                </wp:positionH>
                <wp:positionV relativeFrom="paragraph">
                  <wp:posOffset>81915</wp:posOffset>
                </wp:positionV>
                <wp:extent cx="2106930" cy="2537208"/>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930" cy="2537208"/>
                        </a:xfrm>
                        <a:prstGeom prst="rect">
                          <a:avLst/>
                        </a:prstGeom>
                        <a:noFill/>
                        <a:ln w="9525">
                          <a:noFill/>
                          <a:miter lim="800000"/>
                          <a:headEnd/>
                          <a:tailEnd/>
                        </a:ln>
                      </wps:spPr>
                      <wps:txbx>
                        <w:txbxContent>
                          <w:p w14:paraId="34007C89" w14:textId="77777777" w:rsidR="002476CC" w:rsidRPr="000C3105" w:rsidRDefault="002476CC" w:rsidP="007C2C1D">
                            <w:pPr>
                              <w:rPr>
                                <w:b/>
                                <w:bCs/>
                                <w:color w:val="FFFFFF" w:themeColor="background1"/>
                                <w:sz w:val="32"/>
                                <w:szCs w:val="24"/>
                              </w:rPr>
                            </w:pPr>
                            <w:r>
                              <w:rPr>
                                <w:b/>
                                <w:bCs/>
                                <w:color w:val="FFFFFF" w:themeColor="background1"/>
                                <w:sz w:val="32"/>
                                <w:szCs w:val="24"/>
                              </w:rPr>
                              <w:t xml:space="preserve">I. </w:t>
                            </w:r>
                            <w:r w:rsidRPr="000C3105">
                              <w:rPr>
                                <w:b/>
                                <w:bCs/>
                                <w:color w:val="FFFFFF" w:themeColor="background1"/>
                                <w:sz w:val="32"/>
                                <w:szCs w:val="24"/>
                              </w:rPr>
                              <w:t xml:space="preserve">ATLIEKŲ </w:t>
                            </w:r>
                          </w:p>
                          <w:p w14:paraId="11B66525" w14:textId="77777777" w:rsidR="002476CC" w:rsidRPr="00FE468E" w:rsidRDefault="002476CC" w:rsidP="007C2C1D">
                            <w:pPr>
                              <w:rPr>
                                <w:b/>
                                <w:bCs/>
                                <w:color w:val="FFFFFF" w:themeColor="background1"/>
                                <w:sz w:val="32"/>
                                <w:szCs w:val="24"/>
                              </w:rPr>
                            </w:pPr>
                            <w:r w:rsidRPr="00FE468E">
                              <w:rPr>
                                <w:b/>
                                <w:bCs/>
                                <w:color w:val="FFFFFF" w:themeColor="background1"/>
                                <w:sz w:val="32"/>
                                <w:szCs w:val="24"/>
                              </w:rPr>
                              <w:t>PREVENCIJ</w:t>
                            </w:r>
                            <w:r>
                              <w:rPr>
                                <w:b/>
                                <w:bCs/>
                                <w:color w:val="FFFFFF" w:themeColor="background1"/>
                                <w:sz w:val="32"/>
                                <w:szCs w:val="24"/>
                              </w:rPr>
                              <w:t>OS SKATINIMAS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6F2095" id="_x0000_s1029" type="#_x0000_t202" style="position:absolute;left:0;text-align:left;margin-left:0;margin-top:6.45pt;width:165.9pt;height:199.8pt;z-index:2517155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" filled="f" stroked="f">
                <v:textbox>
                  <w:txbxContent>
                    <w:p w14:paraId="34007C89" w14:textId="77777777" w:rsidR="002476CC" w:rsidRPr="000C3105" w:rsidRDefault="002476CC" w:rsidP="007C2C1D">
                      <w:pPr>
                        <w:rPr>
                          <w:b/>
                          <w:bCs/>
                          <w:color w:val="FFFFFF" w:themeColor="background1"/>
                          <w:sz w:val="32"/>
                          <w:szCs w:val="24"/>
                        </w:rPr>
                      </w:pPr>
                      <w:r>
                        <w:rPr>
                          <w:b/>
                          <w:bCs/>
                          <w:color w:val="FFFFFF" w:themeColor="background1"/>
                          <w:sz w:val="32"/>
                          <w:szCs w:val="24"/>
                        </w:rPr>
                        <w:t xml:space="preserve">I. </w:t>
                      </w:r>
                      <w:r w:rsidRPr="000C3105">
                        <w:rPr>
                          <w:b/>
                          <w:bCs/>
                          <w:color w:val="FFFFFF" w:themeColor="background1"/>
                          <w:sz w:val="32"/>
                          <w:szCs w:val="24"/>
                        </w:rPr>
                        <w:t xml:space="preserve">ATLIEKŲ </w:t>
                      </w:r>
                    </w:p>
                    <w:p w14:paraId="11B66525" w14:textId="77777777" w:rsidR="002476CC" w:rsidRPr="00FE468E" w:rsidRDefault="002476CC" w:rsidP="007C2C1D">
                      <w:pPr>
                        <w:rPr>
                          <w:b/>
                          <w:bCs/>
                          <w:color w:val="FFFFFF" w:themeColor="background1"/>
                          <w:sz w:val="32"/>
                          <w:szCs w:val="24"/>
                        </w:rPr>
                      </w:pPr>
                      <w:r w:rsidRPr="00FE468E">
                        <w:rPr>
                          <w:b/>
                          <w:bCs/>
                          <w:color w:val="FFFFFF" w:themeColor="background1"/>
                          <w:sz w:val="32"/>
                          <w:szCs w:val="24"/>
                        </w:rPr>
                        <w:t>PREVENCIJ</w:t>
                      </w:r>
                      <w:r>
                        <w:rPr>
                          <w:b/>
                          <w:bCs/>
                          <w:color w:val="FFFFFF" w:themeColor="background1"/>
                          <w:sz w:val="32"/>
                          <w:szCs w:val="24"/>
                        </w:rPr>
                        <w:t>OS SKATINIMAS</w:t>
                      </w:r>
                    </w:p>
                  </w:txbxContent>
                </v:textbox>
                <w10:wrap anchorx="margin"/>
              </v:shape>
            </w:pict>
          </mc:Fallback>
        </mc:AlternateContent>
      </w:r>
      <w:r w:rsidR="00736174" w:rsidRPr="00C0175D">
        <w:rPr>
          <w:noProof/>
          <w:lang w:val="en-US"/>
        </w:rPr>
        <mc:AlternateContent>
          <mc:Choice Requires="wps">
            <w:drawing>
              <wp:anchor distT="45720" distB="45720" distL="114300" distR="114300" simplePos="0" relativeHeight="251729920" behindDoc="0" locked="0" layoutInCell="1" allowOverlap="1" wp14:anchorId="54C5DBF9" wp14:editId="68289558">
                <wp:simplePos x="0" y="0"/>
                <wp:positionH relativeFrom="margin">
                  <wp:align>right</wp:align>
                </wp:positionH>
                <wp:positionV relativeFrom="paragraph">
                  <wp:posOffset>727417</wp:posOffset>
                </wp:positionV>
                <wp:extent cx="2093377" cy="103978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3377" cy="1039780"/>
                        </a:xfrm>
                        <a:prstGeom prst="rect">
                          <a:avLst/>
                        </a:prstGeom>
                        <a:noFill/>
                        <a:ln w="9525">
                          <a:noFill/>
                          <a:miter lim="800000"/>
                          <a:headEnd/>
                          <a:tailEnd/>
                        </a:ln>
                      </wps:spPr>
                      <wps:txbx>
                        <w:txbxContent>
                          <w:p w14:paraId="134C0AB7" w14:textId="77777777" w:rsidR="002476CC" w:rsidRPr="002A5443" w:rsidRDefault="002476CC" w:rsidP="007C2C1D">
                            <w:pPr>
                              <w:rPr>
                                <w:color w:val="FFFFFF" w:themeColor="background1"/>
                                <w:sz w:val="22"/>
                                <w:szCs w:val="22"/>
                                <w:lang w:eastAsia="lt-LT"/>
                              </w:rPr>
                            </w:pPr>
                            <w:r w:rsidRPr="0070660C">
                              <w:rPr>
                                <w:color w:val="FFFFFF" w:themeColor="background1"/>
                                <w:sz w:val="22"/>
                                <w:szCs w:val="22"/>
                                <w:lang w:eastAsia="lt-LT"/>
                              </w:rPr>
                              <w:t>2020 M.</w:t>
                            </w:r>
                            <w:r w:rsidRPr="0070660C">
                              <w:rPr>
                                <w:color w:val="FFFFFF" w:themeColor="background1"/>
                                <w:sz w:val="22"/>
                                <w:szCs w:val="22"/>
                                <w:lang w:eastAsia="lt-LT"/>
                              </w:rPr>
                              <w:tab/>
                            </w:r>
                            <w:r w:rsidRPr="0070660C">
                              <w:rPr>
                                <w:color w:val="FFFFFF" w:themeColor="background1"/>
                                <w:sz w:val="22"/>
                                <w:szCs w:val="22"/>
                                <w:lang w:eastAsia="lt-LT"/>
                              </w:rPr>
                              <w:tab/>
                            </w:r>
                            <w:r w:rsidRPr="002A5443">
                              <w:rPr>
                                <w:color w:val="FFFFFF" w:themeColor="background1"/>
                                <w:sz w:val="22"/>
                                <w:szCs w:val="22"/>
                                <w:lang w:eastAsia="lt-LT"/>
                              </w:rPr>
                              <w:t>2027 M.</w:t>
                            </w:r>
                          </w:p>
                          <w:p w14:paraId="6743D8BB" w14:textId="77777777" w:rsidR="002476CC" w:rsidRPr="002A5443" w:rsidRDefault="002476CC" w:rsidP="007C2C1D">
                            <w:pPr>
                              <w:rPr>
                                <w:b/>
                                <w:bCs/>
                                <w:color w:val="FFFFFF" w:themeColor="background1"/>
                                <w:sz w:val="36"/>
                              </w:rPr>
                            </w:pPr>
                            <w:r>
                              <w:rPr>
                                <w:color w:val="FFFFFF" w:themeColor="background1"/>
                                <w:sz w:val="22"/>
                                <w:szCs w:val="22"/>
                                <w:lang w:eastAsia="lt-LT"/>
                              </w:rPr>
                              <w:t>&lt;100</w:t>
                            </w:r>
                            <w:r w:rsidRPr="002A5443">
                              <w:rPr>
                                <w:color w:val="FFFFFF" w:themeColor="background1"/>
                                <w:sz w:val="22"/>
                                <w:szCs w:val="22"/>
                                <w:lang w:eastAsia="lt-LT"/>
                              </w:rPr>
                              <w:t xml:space="preserve"> %</w:t>
                            </w:r>
                            <w:r w:rsidRPr="002A5443">
                              <w:rPr>
                                <w:color w:val="FFFFFF" w:themeColor="background1"/>
                                <w:sz w:val="22"/>
                                <w:szCs w:val="22"/>
                                <w:lang w:eastAsia="lt-LT"/>
                              </w:rPr>
                              <w:tab/>
                            </w:r>
                            <w:r w:rsidRPr="002A5443">
                              <w:rPr>
                                <w:color w:val="FFFFFF" w:themeColor="background1"/>
                                <w:sz w:val="22"/>
                                <w:szCs w:val="22"/>
                                <w:lang w:eastAsia="lt-LT"/>
                              </w:rPr>
                              <w:tab/>
                            </w:r>
                            <w:r>
                              <w:rPr>
                                <w:color w:val="FFFFFF" w:themeColor="background1"/>
                                <w:sz w:val="22"/>
                                <w:szCs w:val="22"/>
                                <w:lang w:eastAsia="lt-LT"/>
                              </w:rPr>
                              <w:t>&lt;100</w:t>
                            </w:r>
                            <w:r w:rsidRPr="002A5443">
                              <w:rPr>
                                <w:color w:val="FFFFFF" w:themeColor="background1"/>
                                <w:sz w:val="22"/>
                                <w:szCs w:val="22"/>
                                <w:lang w:eastAsia="lt-LT"/>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5DBF9" id="_x0000_s1030" type="#_x0000_t202" style="position:absolute;left:0;text-align:left;margin-left:113.65pt;margin-top:57.3pt;width:164.85pt;height:81.85pt;z-index:251729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" filled="f" stroked="f">
                <v:textbox>
                  <w:txbxContent>
                    <w:p w14:paraId="134C0AB7" w14:textId="77777777" w:rsidR="002476CC" w:rsidRPr="002A5443" w:rsidRDefault="002476CC" w:rsidP="007C2C1D">
                      <w:pPr>
                        <w:rPr>
                          <w:color w:val="FFFFFF" w:themeColor="background1"/>
                          <w:sz w:val="22"/>
                          <w:szCs w:val="22"/>
                          <w:lang w:eastAsia="lt-LT"/>
                        </w:rPr>
                      </w:pPr>
                      <w:r w:rsidRPr="0070660C">
                        <w:rPr>
                          <w:color w:val="FFFFFF" w:themeColor="background1"/>
                          <w:sz w:val="22"/>
                          <w:szCs w:val="22"/>
                          <w:lang w:eastAsia="lt-LT"/>
                        </w:rPr>
                        <w:t>2020 M.</w:t>
                      </w:r>
                      <w:r w:rsidRPr="0070660C">
                        <w:rPr>
                          <w:color w:val="FFFFFF" w:themeColor="background1"/>
                          <w:sz w:val="22"/>
                          <w:szCs w:val="22"/>
                          <w:lang w:eastAsia="lt-LT"/>
                        </w:rPr>
                        <w:tab/>
                      </w:r>
                      <w:r w:rsidRPr="0070660C">
                        <w:rPr>
                          <w:color w:val="FFFFFF" w:themeColor="background1"/>
                          <w:sz w:val="22"/>
                          <w:szCs w:val="22"/>
                          <w:lang w:eastAsia="lt-LT"/>
                        </w:rPr>
                        <w:tab/>
                      </w:r>
                      <w:r w:rsidRPr="002A5443">
                        <w:rPr>
                          <w:color w:val="FFFFFF" w:themeColor="background1"/>
                          <w:sz w:val="22"/>
                          <w:szCs w:val="22"/>
                          <w:lang w:eastAsia="lt-LT"/>
                        </w:rPr>
                        <w:t>2027 M.</w:t>
                      </w:r>
                    </w:p>
                    <w:p w14:paraId="6743D8BB" w14:textId="77777777" w:rsidR="002476CC" w:rsidRPr="002A5443" w:rsidRDefault="002476CC" w:rsidP="007C2C1D">
                      <w:pPr>
                        <w:rPr>
                          <w:b/>
                          <w:bCs/>
                          <w:color w:val="FFFFFF" w:themeColor="background1"/>
                          <w:sz w:val="36"/>
                        </w:rPr>
                      </w:pPr>
                      <w:r>
                        <w:rPr>
                          <w:color w:val="FFFFFF" w:themeColor="background1"/>
                          <w:sz w:val="22"/>
                          <w:szCs w:val="22"/>
                          <w:lang w:eastAsia="lt-LT"/>
                        </w:rPr>
                        <w:t>&lt;100</w:t>
                      </w:r>
                      <w:r w:rsidRPr="002A5443">
                        <w:rPr>
                          <w:color w:val="FFFFFF" w:themeColor="background1"/>
                          <w:sz w:val="22"/>
                          <w:szCs w:val="22"/>
                          <w:lang w:eastAsia="lt-LT"/>
                        </w:rPr>
                        <w:t xml:space="preserve"> %</w:t>
                      </w:r>
                      <w:r w:rsidRPr="002A5443">
                        <w:rPr>
                          <w:color w:val="FFFFFF" w:themeColor="background1"/>
                          <w:sz w:val="22"/>
                          <w:szCs w:val="22"/>
                          <w:lang w:eastAsia="lt-LT"/>
                        </w:rPr>
                        <w:tab/>
                      </w:r>
                      <w:r w:rsidRPr="002A5443">
                        <w:rPr>
                          <w:color w:val="FFFFFF" w:themeColor="background1"/>
                          <w:sz w:val="22"/>
                          <w:szCs w:val="22"/>
                          <w:lang w:eastAsia="lt-LT"/>
                        </w:rPr>
                        <w:tab/>
                      </w:r>
                      <w:r>
                        <w:rPr>
                          <w:color w:val="FFFFFF" w:themeColor="background1"/>
                          <w:sz w:val="22"/>
                          <w:szCs w:val="22"/>
                          <w:lang w:eastAsia="lt-LT"/>
                        </w:rPr>
                        <w:t>&lt;100</w:t>
                      </w:r>
                      <w:r w:rsidRPr="002A5443">
                        <w:rPr>
                          <w:color w:val="FFFFFF" w:themeColor="background1"/>
                          <w:sz w:val="22"/>
                          <w:szCs w:val="22"/>
                          <w:lang w:eastAsia="lt-LT"/>
                        </w:rPr>
                        <w:t xml:space="preserve"> %</w:t>
                      </w:r>
                    </w:p>
                  </w:txbxContent>
                </v:textbox>
                <w10:wrap anchorx="margin"/>
              </v:shape>
            </w:pict>
          </mc:Fallback>
        </mc:AlternateContent>
      </w:r>
      <w:r w:rsidR="00BB2B4C" w:rsidRPr="00C0175D">
        <w:rPr>
          <w:noProof/>
          <w:lang w:val="en-US"/>
        </w:rPr>
        <w:drawing>
          <wp:inline distT="0" distB="0" distL="0" distR="0" wp14:anchorId="47C1F94C" wp14:editId="77F64FF8">
            <wp:extent cx="8785446" cy="267081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saturation sat="0"/>
                              </a14:imgEffect>
                            </a14:imgLayer>
                          </a14:imgProps>
                        </a:ext>
                        <a:ext uri="{28A0092B-C50C-407E-A947-70E740481C1C}">
                          <a14:useLocalDpi xmlns:a14="http://schemas.microsoft.com/office/drawing/2010/main" val="0"/>
                        </a:ext>
                      </a:extLst>
                    </a:blip>
                    <a:srcRect t="26159" b="28303"/>
                    <a:stretch/>
                  </pic:blipFill>
                  <pic:spPr bwMode="auto">
                    <a:xfrm>
                      <a:off x="0" y="0"/>
                      <a:ext cx="8796921" cy="2674299"/>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Lentelstinklelis"/>
        <w:tblW w:w="0" w:type="auto"/>
        <w:tblBorders>
          <w:top w:val="single" w:sz="4" w:space="0" w:color="838EC7" w:themeColor="accent4"/>
          <w:left w:val="single" w:sz="4" w:space="0" w:color="838EC7" w:themeColor="accent4"/>
          <w:bottom w:val="single" w:sz="4" w:space="0" w:color="838EC7" w:themeColor="accent4"/>
          <w:right w:val="single" w:sz="4" w:space="0" w:color="838EC7" w:themeColor="accent4"/>
          <w:insideH w:val="single" w:sz="4" w:space="0" w:color="838EC7" w:themeColor="accent4"/>
          <w:insideV w:val="single" w:sz="4" w:space="0" w:color="838EC7" w:themeColor="accent4"/>
        </w:tblBorders>
        <w:tblCellMar>
          <w:top w:w="85" w:type="dxa"/>
        </w:tblCellMar>
        <w:tblLook w:val="04A0" w:firstRow="1" w:lastRow="0" w:firstColumn="1" w:lastColumn="0" w:noHBand="0" w:noVBand="1"/>
      </w:tblPr>
      <w:tblGrid>
        <w:gridCol w:w="13855"/>
      </w:tblGrid>
      <w:tr w:rsidR="007C2C1D" w:rsidRPr="00C0175D" w14:paraId="41E50134" w14:textId="77777777" w:rsidTr="00B1721A">
        <w:tc>
          <w:tcPr>
            <w:tcW w:w="14129" w:type="dxa"/>
            <w:tcBorders>
              <w:top w:val="nil"/>
              <w:left w:val="nil"/>
              <w:bottom w:val="nil"/>
              <w:right w:val="nil"/>
            </w:tcBorders>
            <w:shd w:val="clear" w:color="auto" w:fill="204E77"/>
          </w:tcPr>
          <w:p w14:paraId="06AD500F" w14:textId="77777777" w:rsidR="007C2C1D" w:rsidRPr="00C0175D" w:rsidRDefault="007C2C1D" w:rsidP="00AA3309">
            <w:pPr>
              <w:ind w:left="113" w:right="-7"/>
              <w:rPr>
                <w:rFonts w:asciiTheme="minorHAnsi" w:hAnsiTheme="minorHAnsi" w:cstheme="minorHAnsi"/>
                <w:b/>
              </w:rPr>
            </w:pPr>
            <w:r w:rsidRPr="00C0175D">
              <w:rPr>
                <w:rFonts w:asciiTheme="minorHAnsi" w:hAnsiTheme="minorHAnsi" w:cstheme="minorHAnsi"/>
                <w:color w:val="FFFFFF" w:themeColor="background1"/>
              </w:rPr>
              <w:t xml:space="preserve">1.1. </w:t>
            </w:r>
            <w:r w:rsidR="00E82872" w:rsidRPr="00C0175D">
              <w:rPr>
                <w:rFonts w:asciiTheme="minorHAnsi" w:hAnsiTheme="minorHAnsi" w:cstheme="minorHAnsi"/>
                <w:color w:val="FFFFFF" w:themeColor="background1"/>
              </w:rPr>
              <w:t>Siekti mažinti atliekų susidarymą skatinant vartotojus rinktis daugkartinius gaminius, naudoti produktus pakartotinai, o susidarius atliekoms tinkamai jas rūšiuoti</w:t>
            </w:r>
          </w:p>
        </w:tc>
      </w:tr>
    </w:tbl>
    <w:p w14:paraId="096BF2BF" w14:textId="67319B3C" w:rsidR="007C2C1D" w:rsidRPr="00C0175D" w:rsidRDefault="007C2C1D" w:rsidP="00AA3309">
      <w:pPr>
        <w:ind w:right="-7"/>
        <w:rPr>
          <w:rFonts w:asciiTheme="minorHAnsi" w:hAnsiTheme="minorHAnsi" w:cstheme="minorHAnsi"/>
        </w:rPr>
      </w:pPr>
    </w:p>
    <w:tbl>
      <w:tblPr>
        <w:tblStyle w:val="Lentelstinklelis"/>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898"/>
        <w:gridCol w:w="2990"/>
        <w:gridCol w:w="1265"/>
        <w:gridCol w:w="1681"/>
        <w:gridCol w:w="1354"/>
        <w:gridCol w:w="1542"/>
        <w:gridCol w:w="2702"/>
        <w:gridCol w:w="1413"/>
      </w:tblGrid>
      <w:tr w:rsidR="00B1721A" w:rsidRPr="0065337A" w14:paraId="6B9DD1C1" w14:textId="77777777" w:rsidTr="00B1721A">
        <w:trPr>
          <w:tblHeader/>
        </w:trPr>
        <w:tc>
          <w:tcPr>
            <w:tcW w:w="743" w:type="dxa"/>
            <w:shd w:val="clear" w:color="auto" w:fill="204E77"/>
            <w:vAlign w:val="center"/>
          </w:tcPr>
          <w:p w14:paraId="74EF75FD" w14:textId="77777777" w:rsidR="00B1721A" w:rsidRPr="0065337A" w:rsidRDefault="00B1721A" w:rsidP="003B1808">
            <w:pPr>
              <w:ind w:right="-7"/>
              <w:jc w:val="left"/>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rPr>
              <w:lastRenderedPageBreak/>
              <w:t>Nr.</w:t>
            </w:r>
          </w:p>
        </w:tc>
        <w:tc>
          <w:tcPr>
            <w:tcW w:w="3080" w:type="dxa"/>
            <w:shd w:val="clear" w:color="auto" w:fill="204E77"/>
            <w:vAlign w:val="center"/>
          </w:tcPr>
          <w:p w14:paraId="218E72AF" w14:textId="77777777" w:rsidR="00B1721A" w:rsidRPr="0065337A" w:rsidRDefault="00B1721A" w:rsidP="003B1808">
            <w:pPr>
              <w:ind w:left="138" w:right="-7"/>
              <w:jc w:val="left"/>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rPr>
              <w:t>Priemonė</w:t>
            </w:r>
          </w:p>
        </w:tc>
        <w:tc>
          <w:tcPr>
            <w:tcW w:w="1275" w:type="dxa"/>
            <w:shd w:val="clear" w:color="auto" w:fill="204E77"/>
            <w:vAlign w:val="center"/>
          </w:tcPr>
          <w:p w14:paraId="70D25C24" w14:textId="77777777" w:rsidR="00B1721A" w:rsidRPr="0065337A" w:rsidRDefault="00B1721A" w:rsidP="003B1808">
            <w:pPr>
              <w:ind w:right="-7"/>
              <w:jc w:val="center"/>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lang w:eastAsia="lt-LT"/>
              </w:rPr>
              <w:t>Įvykdymo terminas</w:t>
            </w:r>
          </w:p>
        </w:tc>
        <w:tc>
          <w:tcPr>
            <w:tcW w:w="1701" w:type="dxa"/>
            <w:shd w:val="clear" w:color="auto" w:fill="204E77"/>
            <w:vAlign w:val="center"/>
          </w:tcPr>
          <w:p w14:paraId="5125D69A" w14:textId="77777777" w:rsidR="00B1721A" w:rsidRPr="0065337A" w:rsidRDefault="00B1721A" w:rsidP="003B1808">
            <w:pPr>
              <w:ind w:right="-7"/>
              <w:jc w:val="center"/>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lang w:eastAsia="lt-LT"/>
              </w:rPr>
              <w:t>Vykdytojai</w:t>
            </w:r>
          </w:p>
        </w:tc>
        <w:tc>
          <w:tcPr>
            <w:tcW w:w="1276" w:type="dxa"/>
            <w:shd w:val="clear" w:color="auto" w:fill="204E77"/>
            <w:vAlign w:val="center"/>
          </w:tcPr>
          <w:p w14:paraId="33A69FCC" w14:textId="77777777" w:rsidR="00B1721A" w:rsidRPr="0065337A" w:rsidRDefault="00B1721A" w:rsidP="003B1808">
            <w:pPr>
              <w:ind w:right="-7"/>
              <w:jc w:val="center"/>
              <w:rPr>
                <w:rFonts w:asciiTheme="minorHAnsi" w:hAnsiTheme="minorHAnsi" w:cstheme="minorHAnsi"/>
                <w:b/>
                <w:bCs/>
                <w:color w:val="FFFFFF" w:themeColor="background1"/>
                <w:sz w:val="22"/>
                <w:szCs w:val="22"/>
                <w:lang w:eastAsia="lt-LT"/>
              </w:rPr>
            </w:pPr>
            <w:r w:rsidRPr="0065337A">
              <w:rPr>
                <w:rFonts w:asciiTheme="minorHAnsi" w:hAnsiTheme="minorHAnsi" w:cstheme="minorHAnsi"/>
                <w:b/>
                <w:bCs/>
                <w:color w:val="FFFFFF" w:themeColor="background1"/>
                <w:sz w:val="22"/>
                <w:szCs w:val="22"/>
                <w:lang w:eastAsia="lt-LT"/>
              </w:rPr>
              <w:t>Priemonės lygmuo</w:t>
            </w:r>
          </w:p>
        </w:tc>
        <w:tc>
          <w:tcPr>
            <w:tcW w:w="1559" w:type="dxa"/>
            <w:shd w:val="clear" w:color="auto" w:fill="204E77"/>
            <w:vAlign w:val="center"/>
          </w:tcPr>
          <w:p w14:paraId="1A4D2463" w14:textId="77777777" w:rsidR="00B1721A" w:rsidRPr="0065337A" w:rsidRDefault="00B1721A" w:rsidP="003B1808">
            <w:pPr>
              <w:ind w:right="-7"/>
              <w:jc w:val="center"/>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lang w:eastAsia="lt-LT"/>
              </w:rPr>
              <w:t xml:space="preserve">Finansinės projekcijos, </w:t>
            </w:r>
            <w:r w:rsidRPr="0065337A">
              <w:rPr>
                <w:rFonts w:asciiTheme="minorHAnsi" w:hAnsiTheme="minorHAnsi" w:cstheme="minorHAnsi"/>
                <w:b/>
                <w:bCs/>
                <w:color w:val="FFFFFF" w:themeColor="background1"/>
                <w:sz w:val="22"/>
                <w:szCs w:val="22"/>
                <w:lang w:eastAsia="lt-LT"/>
              </w:rPr>
              <w:br/>
              <w:t>tūkst. eurų</w:t>
            </w:r>
            <w:r w:rsidRPr="0065337A">
              <w:rPr>
                <w:rStyle w:val="Puslapioinaosnuoroda"/>
                <w:rFonts w:cstheme="minorHAnsi"/>
                <w:b/>
                <w:bCs/>
                <w:color w:val="FFFFFF" w:themeColor="background1"/>
                <w:sz w:val="22"/>
                <w:szCs w:val="22"/>
                <w:lang w:eastAsia="lt-LT"/>
              </w:rPr>
              <w:footnoteReference w:id="13"/>
            </w:r>
          </w:p>
        </w:tc>
        <w:tc>
          <w:tcPr>
            <w:tcW w:w="2784" w:type="dxa"/>
            <w:shd w:val="clear" w:color="auto" w:fill="204E77"/>
            <w:vAlign w:val="center"/>
          </w:tcPr>
          <w:p w14:paraId="1C79A430" w14:textId="77777777" w:rsidR="00B1721A" w:rsidRPr="0065337A" w:rsidRDefault="00B1721A" w:rsidP="003B1808">
            <w:pPr>
              <w:ind w:right="-7"/>
              <w:jc w:val="center"/>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lang w:eastAsia="lt-LT"/>
              </w:rPr>
              <w:t>Finansavimo šaltinis</w:t>
            </w:r>
          </w:p>
        </w:tc>
        <w:tc>
          <w:tcPr>
            <w:tcW w:w="1427" w:type="dxa"/>
            <w:shd w:val="clear" w:color="auto" w:fill="204E77"/>
            <w:vAlign w:val="center"/>
          </w:tcPr>
          <w:p w14:paraId="019C7E16" w14:textId="77777777" w:rsidR="00B1721A" w:rsidRPr="0065337A" w:rsidRDefault="00B1721A" w:rsidP="003B1808">
            <w:pPr>
              <w:ind w:right="-7"/>
              <w:jc w:val="center"/>
              <w:rPr>
                <w:rFonts w:asciiTheme="minorHAnsi" w:hAnsiTheme="minorHAnsi" w:cstheme="minorHAnsi"/>
                <w:b/>
                <w:bCs/>
                <w:color w:val="FFFFFF" w:themeColor="background1"/>
                <w:sz w:val="22"/>
                <w:szCs w:val="22"/>
                <w:lang w:eastAsia="lt-LT"/>
              </w:rPr>
            </w:pPr>
            <w:r w:rsidRPr="0065337A">
              <w:rPr>
                <w:rFonts w:asciiTheme="minorHAnsi" w:hAnsiTheme="minorHAnsi" w:cstheme="minorHAnsi"/>
                <w:b/>
                <w:bCs/>
                <w:color w:val="FFFFFF" w:themeColor="background1"/>
                <w:sz w:val="22"/>
                <w:szCs w:val="22"/>
                <w:lang w:eastAsia="lt-LT"/>
              </w:rPr>
              <w:t>Priemonės tipas</w:t>
            </w:r>
          </w:p>
        </w:tc>
      </w:tr>
      <w:tr w:rsidR="00B1721A" w:rsidRPr="00C0175D" w14:paraId="55D1C436" w14:textId="77777777" w:rsidTr="00B1721A">
        <w:tc>
          <w:tcPr>
            <w:tcW w:w="743" w:type="dxa"/>
          </w:tcPr>
          <w:p w14:paraId="2084C90F" w14:textId="77777777" w:rsidR="00B1721A" w:rsidRPr="00C0175D" w:rsidRDefault="00B1721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1.1.1</w:t>
            </w:r>
          </w:p>
        </w:tc>
        <w:tc>
          <w:tcPr>
            <w:tcW w:w="3080" w:type="dxa"/>
          </w:tcPr>
          <w:p w14:paraId="212211B4" w14:textId="77777777" w:rsidR="00B1721A" w:rsidRPr="00C0175D" w:rsidRDefault="00B1721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Viešinimo kampanijų vykdymas, atliekų prevencijos klausimais ir skatinančias atliekų rūšiuojamąjį surinkimą</w:t>
            </w:r>
          </w:p>
        </w:tc>
        <w:tc>
          <w:tcPr>
            <w:tcW w:w="1275" w:type="dxa"/>
            <w:vAlign w:val="center"/>
          </w:tcPr>
          <w:p w14:paraId="330DE448" w14:textId="77777777" w:rsidR="00B1721A" w:rsidRPr="00C0175D" w:rsidRDefault="00B1721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w:t>
            </w:r>
            <w:r>
              <w:rPr>
                <w:rFonts w:asciiTheme="minorHAnsi" w:hAnsiTheme="minorHAnsi" w:cstheme="minorHAnsi"/>
                <w:sz w:val="22"/>
                <w:szCs w:val="22"/>
                <w:lang w:val="en-US"/>
              </w:rPr>
              <w:t>4</w:t>
            </w:r>
            <w:r w:rsidRPr="00C0175D">
              <w:rPr>
                <w:rFonts w:asciiTheme="minorHAnsi" w:hAnsiTheme="minorHAnsi" w:cstheme="minorHAnsi"/>
                <w:sz w:val="22"/>
                <w:szCs w:val="22"/>
              </w:rPr>
              <w:t>–2027</w:t>
            </w:r>
          </w:p>
        </w:tc>
        <w:tc>
          <w:tcPr>
            <w:tcW w:w="1701" w:type="dxa"/>
            <w:vAlign w:val="center"/>
          </w:tcPr>
          <w:p w14:paraId="36FB7958" w14:textId="77777777" w:rsidR="00B1721A" w:rsidRPr="00C0175D" w:rsidRDefault="00B1721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 (atsakingas vykdytojas), Savivaldybės</w:t>
            </w:r>
          </w:p>
        </w:tc>
        <w:tc>
          <w:tcPr>
            <w:tcW w:w="1276" w:type="dxa"/>
            <w:vAlign w:val="center"/>
          </w:tcPr>
          <w:p w14:paraId="686B00FB" w14:textId="77777777" w:rsidR="00B1721A" w:rsidRPr="00E535AB" w:rsidRDefault="00B1721A" w:rsidP="003B1808">
            <w:pPr>
              <w:ind w:right="-7"/>
              <w:jc w:val="center"/>
              <w:rPr>
                <w:rFonts w:asciiTheme="minorHAnsi" w:hAnsiTheme="minorHAnsi" w:cstheme="minorHAnsi"/>
                <w:sz w:val="22"/>
                <w:szCs w:val="32"/>
              </w:rPr>
            </w:pPr>
            <w:r w:rsidRPr="00E535AB">
              <w:rPr>
                <w:rFonts w:asciiTheme="minorHAnsi" w:hAnsiTheme="minorHAnsi" w:cstheme="minorHAnsi"/>
                <w:color w:val="auto"/>
                <w:sz w:val="22"/>
                <w:szCs w:val="32"/>
              </w:rPr>
              <w:t>Regioninė</w:t>
            </w:r>
          </w:p>
        </w:tc>
        <w:tc>
          <w:tcPr>
            <w:tcW w:w="1559" w:type="dxa"/>
            <w:vAlign w:val="center"/>
          </w:tcPr>
          <w:p w14:paraId="6C11791E" w14:textId="77777777" w:rsidR="00B1721A" w:rsidRPr="00C0175D" w:rsidRDefault="00B1721A" w:rsidP="003B1808">
            <w:pPr>
              <w:ind w:right="-7"/>
              <w:jc w:val="center"/>
              <w:rPr>
                <w:rFonts w:asciiTheme="minorHAnsi" w:hAnsiTheme="minorHAnsi" w:cstheme="minorHAnsi"/>
                <w:sz w:val="22"/>
                <w:szCs w:val="22"/>
              </w:rPr>
            </w:pPr>
            <w:r>
              <w:rPr>
                <w:rFonts w:asciiTheme="minorHAnsi" w:hAnsiTheme="minorHAnsi" w:cstheme="minorHAnsi"/>
                <w:sz w:val="22"/>
                <w:szCs w:val="22"/>
              </w:rPr>
              <w:t>&gt;</w:t>
            </w:r>
            <w:r w:rsidRPr="00C0175D">
              <w:rPr>
                <w:rFonts w:asciiTheme="minorHAnsi" w:hAnsiTheme="minorHAnsi" w:cstheme="minorHAnsi"/>
                <w:sz w:val="22"/>
                <w:szCs w:val="22"/>
              </w:rPr>
              <w:t>1</w:t>
            </w:r>
            <w:r>
              <w:rPr>
                <w:rFonts w:asciiTheme="minorHAnsi" w:hAnsiTheme="minorHAnsi" w:cstheme="minorHAnsi"/>
                <w:sz w:val="22"/>
                <w:szCs w:val="22"/>
              </w:rPr>
              <w:t>00</w:t>
            </w:r>
            <w:r w:rsidRPr="00C0175D">
              <w:rPr>
                <w:rStyle w:val="Puslapioinaosnuoroda"/>
                <w:rFonts w:cstheme="minorHAnsi"/>
                <w:sz w:val="22"/>
                <w:szCs w:val="22"/>
              </w:rPr>
              <w:footnoteReference w:id="14"/>
            </w:r>
          </w:p>
        </w:tc>
        <w:tc>
          <w:tcPr>
            <w:tcW w:w="2784" w:type="dxa"/>
            <w:vAlign w:val="center"/>
          </w:tcPr>
          <w:p w14:paraId="75606F3A" w14:textId="77777777" w:rsidR="00B1721A" w:rsidRPr="00C0175D" w:rsidRDefault="00B1721A" w:rsidP="003B1808">
            <w:pPr>
              <w:ind w:right="-7"/>
              <w:rPr>
                <w:rFonts w:asciiTheme="minorHAnsi" w:hAnsiTheme="minorHAnsi" w:cstheme="minorHAnsi"/>
                <w:sz w:val="22"/>
                <w:szCs w:val="22"/>
              </w:rPr>
            </w:pPr>
            <w:r w:rsidRPr="00C0175D">
              <w:rPr>
                <w:rFonts w:asciiTheme="minorHAnsi" w:hAnsiTheme="minorHAnsi" w:cstheme="minorHAnsi"/>
                <w:sz w:val="22"/>
                <w:szCs w:val="22"/>
              </w:rPr>
              <w:t>URATC, Savivaldybių biudžetų (vietinė rinkliava ar kita įmoka už atliekų tvarkymą) ir kitos lėšos</w:t>
            </w:r>
          </w:p>
        </w:tc>
        <w:tc>
          <w:tcPr>
            <w:tcW w:w="1427" w:type="dxa"/>
          </w:tcPr>
          <w:p w14:paraId="0F9803AD" w14:textId="77777777" w:rsidR="00B1721A" w:rsidRPr="00C0175D" w:rsidRDefault="00B1721A" w:rsidP="003B1808">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1984896" behindDoc="0" locked="0" layoutInCell="1" allowOverlap="1" wp14:anchorId="05EE3199" wp14:editId="1DF1612C">
                  <wp:simplePos x="0" y="0"/>
                  <wp:positionH relativeFrom="column">
                    <wp:posOffset>209081</wp:posOffset>
                  </wp:positionH>
                  <wp:positionV relativeFrom="paragraph">
                    <wp:posOffset>288787</wp:posOffset>
                  </wp:positionV>
                  <wp:extent cx="359410" cy="359410"/>
                  <wp:effectExtent l="0" t="0" r="2540" b="2540"/>
                  <wp:wrapNone/>
                  <wp:docPr id="628795300" name="Grafinis elementas 62879530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06F14222" w14:textId="77777777" w:rsidTr="00B1721A">
        <w:tc>
          <w:tcPr>
            <w:tcW w:w="743" w:type="dxa"/>
            <w:shd w:val="clear" w:color="auto" w:fill="C8DDF0"/>
          </w:tcPr>
          <w:p w14:paraId="6B612694" w14:textId="77777777" w:rsidR="00B1721A" w:rsidRPr="00967961" w:rsidRDefault="00B1721A" w:rsidP="003B1808">
            <w:pPr>
              <w:ind w:right="-7"/>
              <w:rPr>
                <w:rFonts w:asciiTheme="minorHAnsi" w:hAnsiTheme="minorHAnsi" w:cstheme="minorHAnsi"/>
                <w:b/>
                <w:bCs/>
                <w:sz w:val="22"/>
                <w:szCs w:val="22"/>
                <w:lang w:val="en-US"/>
              </w:rPr>
            </w:pPr>
            <w:r w:rsidRPr="00C0175D">
              <w:rPr>
                <w:rFonts w:asciiTheme="minorHAnsi" w:hAnsiTheme="minorHAnsi" w:cstheme="minorHAnsi"/>
                <w:b/>
                <w:bCs/>
                <w:sz w:val="22"/>
                <w:szCs w:val="22"/>
              </w:rPr>
              <w:t>1.1.1</w:t>
            </w:r>
            <w:r>
              <w:rPr>
                <w:rFonts w:asciiTheme="minorHAnsi" w:hAnsiTheme="minorHAnsi" w:cstheme="minorHAnsi"/>
                <w:b/>
                <w:bCs/>
                <w:sz w:val="22"/>
                <w:szCs w:val="22"/>
              </w:rPr>
              <w:t>.</w:t>
            </w:r>
            <w:r>
              <w:rPr>
                <w:rFonts w:asciiTheme="minorHAnsi" w:hAnsiTheme="minorHAnsi" w:cstheme="minorHAnsi"/>
                <w:b/>
                <w:bCs/>
                <w:sz w:val="22"/>
                <w:szCs w:val="22"/>
                <w:lang w:val="en-US"/>
              </w:rPr>
              <w:t>1.</w:t>
            </w:r>
          </w:p>
        </w:tc>
        <w:tc>
          <w:tcPr>
            <w:tcW w:w="3080" w:type="dxa"/>
            <w:shd w:val="clear" w:color="auto" w:fill="C8DDF0"/>
          </w:tcPr>
          <w:p w14:paraId="0911E93D" w14:textId="30FA42BA" w:rsidR="00B1721A" w:rsidRPr="00C0175D" w:rsidRDefault="00B1721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Viešinimo kampanijų vykdymas, atliekų prevencijos klausimais ir skatinančias atliekų rūšiuojamąjį surinkimą</w:t>
            </w:r>
            <w:r>
              <w:rPr>
                <w:rFonts w:asciiTheme="minorHAnsi" w:hAnsiTheme="minorHAnsi" w:cstheme="minorHAnsi"/>
                <w:b/>
                <w:bCs/>
                <w:sz w:val="22"/>
                <w:szCs w:val="22"/>
              </w:rPr>
              <w:t xml:space="preserve"> Molėtų rajono savivaldybėje</w:t>
            </w:r>
          </w:p>
        </w:tc>
        <w:tc>
          <w:tcPr>
            <w:tcW w:w="1275" w:type="dxa"/>
            <w:shd w:val="clear" w:color="auto" w:fill="C8DDF0"/>
            <w:vAlign w:val="center"/>
          </w:tcPr>
          <w:p w14:paraId="0F2D8B2D" w14:textId="77777777" w:rsidR="00B1721A" w:rsidRPr="00C0175D" w:rsidRDefault="00B1721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w:t>
            </w:r>
            <w:r>
              <w:rPr>
                <w:rFonts w:asciiTheme="minorHAnsi" w:hAnsiTheme="minorHAnsi" w:cstheme="minorHAnsi"/>
                <w:sz w:val="22"/>
                <w:szCs w:val="22"/>
                <w:lang w:val="en-US"/>
              </w:rPr>
              <w:t>4</w:t>
            </w:r>
            <w:r w:rsidRPr="00C0175D">
              <w:rPr>
                <w:rFonts w:asciiTheme="minorHAnsi" w:hAnsiTheme="minorHAnsi" w:cstheme="minorHAnsi"/>
                <w:sz w:val="22"/>
                <w:szCs w:val="22"/>
              </w:rPr>
              <w:t>–2027</w:t>
            </w:r>
          </w:p>
        </w:tc>
        <w:tc>
          <w:tcPr>
            <w:tcW w:w="1701" w:type="dxa"/>
            <w:shd w:val="clear" w:color="auto" w:fill="C8DDF0"/>
            <w:vAlign w:val="center"/>
          </w:tcPr>
          <w:p w14:paraId="6140F1CC" w14:textId="02C016C8" w:rsidR="00B1721A" w:rsidRPr="00C0175D" w:rsidRDefault="00B1721A" w:rsidP="003B1808">
            <w:pPr>
              <w:ind w:right="-7"/>
              <w:jc w:val="center"/>
              <w:rPr>
                <w:rFonts w:asciiTheme="minorHAnsi" w:hAnsiTheme="minorHAnsi" w:cstheme="minorHAnsi"/>
                <w:sz w:val="22"/>
                <w:szCs w:val="22"/>
              </w:rPr>
            </w:pPr>
            <w:r>
              <w:rPr>
                <w:rFonts w:asciiTheme="minorHAnsi" w:hAnsiTheme="minorHAnsi" w:cstheme="minorHAnsi"/>
                <w:sz w:val="22"/>
                <w:szCs w:val="22"/>
              </w:rPr>
              <w:t>Molėtų rajono savivaldybė</w:t>
            </w:r>
          </w:p>
        </w:tc>
        <w:tc>
          <w:tcPr>
            <w:tcW w:w="1276" w:type="dxa"/>
            <w:shd w:val="clear" w:color="auto" w:fill="C8DDF0"/>
            <w:vAlign w:val="center"/>
          </w:tcPr>
          <w:p w14:paraId="1388FEA5" w14:textId="77777777" w:rsidR="00B1721A" w:rsidRPr="00E535AB" w:rsidRDefault="00B1721A" w:rsidP="003B1808">
            <w:pPr>
              <w:ind w:right="-7"/>
              <w:jc w:val="center"/>
              <w:rPr>
                <w:rFonts w:asciiTheme="minorHAnsi" w:hAnsiTheme="minorHAnsi" w:cstheme="minorHAnsi"/>
                <w:color w:val="auto"/>
                <w:sz w:val="22"/>
                <w:szCs w:val="32"/>
              </w:rPr>
            </w:pPr>
            <w:r w:rsidRPr="00E535AB">
              <w:rPr>
                <w:rFonts w:asciiTheme="minorHAnsi" w:hAnsiTheme="minorHAnsi" w:cstheme="minorHAnsi"/>
                <w:color w:val="auto"/>
                <w:sz w:val="22"/>
                <w:szCs w:val="32"/>
              </w:rPr>
              <w:t>Savivaldybės</w:t>
            </w:r>
          </w:p>
        </w:tc>
        <w:tc>
          <w:tcPr>
            <w:tcW w:w="1559" w:type="dxa"/>
            <w:shd w:val="clear" w:color="auto" w:fill="C8DDF0"/>
            <w:vAlign w:val="center"/>
          </w:tcPr>
          <w:p w14:paraId="099DCA20" w14:textId="1646858A" w:rsidR="00B1721A" w:rsidRDefault="00763317" w:rsidP="003B1808">
            <w:pPr>
              <w:ind w:right="-7"/>
              <w:jc w:val="center"/>
              <w:rPr>
                <w:rFonts w:asciiTheme="minorHAnsi" w:hAnsiTheme="minorHAnsi" w:cstheme="minorHAnsi"/>
                <w:sz w:val="22"/>
                <w:szCs w:val="22"/>
              </w:rPr>
            </w:pPr>
            <w:r>
              <w:rPr>
                <w:rFonts w:asciiTheme="minorHAnsi" w:hAnsiTheme="minorHAnsi" w:cstheme="minorHAnsi"/>
                <w:sz w:val="22"/>
                <w:szCs w:val="22"/>
              </w:rPr>
              <w:t>8</w:t>
            </w:r>
          </w:p>
        </w:tc>
        <w:tc>
          <w:tcPr>
            <w:tcW w:w="2784" w:type="dxa"/>
            <w:shd w:val="clear" w:color="auto" w:fill="C8DDF0"/>
            <w:vAlign w:val="center"/>
          </w:tcPr>
          <w:p w14:paraId="055FDA5C" w14:textId="77777777" w:rsidR="00B1721A" w:rsidRPr="00C0175D" w:rsidRDefault="00B1721A" w:rsidP="003B1808">
            <w:pPr>
              <w:ind w:right="-7"/>
              <w:rPr>
                <w:rFonts w:asciiTheme="minorHAnsi" w:hAnsiTheme="minorHAnsi" w:cstheme="minorHAnsi"/>
                <w:sz w:val="22"/>
                <w:szCs w:val="22"/>
              </w:rPr>
            </w:pPr>
            <w:r w:rsidRPr="00C0175D">
              <w:rPr>
                <w:rFonts w:asciiTheme="minorHAnsi" w:hAnsiTheme="minorHAnsi" w:cstheme="minorHAnsi"/>
                <w:sz w:val="22"/>
                <w:szCs w:val="22"/>
              </w:rPr>
              <w:t>Savivaldybių biudžetų (vietinė rinkliava ar kita įmoka už atliekų tvarkymą) ir kitos lėšos</w:t>
            </w:r>
          </w:p>
        </w:tc>
        <w:tc>
          <w:tcPr>
            <w:tcW w:w="1427" w:type="dxa"/>
            <w:shd w:val="clear" w:color="auto" w:fill="C8DDF0"/>
          </w:tcPr>
          <w:p w14:paraId="4948BFC2" w14:textId="77777777" w:rsidR="00B1721A" w:rsidRPr="00C0175D" w:rsidRDefault="00B1721A" w:rsidP="003B1808">
            <w:pPr>
              <w:ind w:right="-7"/>
              <w:rPr>
                <w:rFonts w:asciiTheme="minorHAnsi" w:hAnsiTheme="minorHAnsi" w:cstheme="minorHAnsi"/>
                <w:noProof/>
                <w:sz w:val="22"/>
                <w:szCs w:val="22"/>
                <w:lang w:val="en-US"/>
              </w:rPr>
            </w:pPr>
            <w:r w:rsidRPr="00C0175D">
              <w:rPr>
                <w:rFonts w:asciiTheme="minorHAnsi" w:hAnsiTheme="minorHAnsi" w:cstheme="minorHAnsi"/>
                <w:noProof/>
                <w:sz w:val="22"/>
                <w:szCs w:val="22"/>
                <w:lang w:val="en-US"/>
              </w:rPr>
              <w:drawing>
                <wp:anchor distT="0" distB="0" distL="114300" distR="114300" simplePos="0" relativeHeight="251985920" behindDoc="0" locked="0" layoutInCell="1" allowOverlap="1" wp14:anchorId="50299D5D" wp14:editId="6786E474">
                  <wp:simplePos x="0" y="0"/>
                  <wp:positionH relativeFrom="column">
                    <wp:posOffset>192193</wp:posOffset>
                  </wp:positionH>
                  <wp:positionV relativeFrom="paragraph">
                    <wp:posOffset>356023</wp:posOffset>
                  </wp:positionV>
                  <wp:extent cx="359410" cy="359410"/>
                  <wp:effectExtent l="0" t="0" r="2540" b="2540"/>
                  <wp:wrapNone/>
                  <wp:docPr id="892907687" name="Grafinis elementas 892907687"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62E0D3B7" w14:textId="77777777" w:rsidTr="00B1721A">
        <w:trPr>
          <w:trHeight w:val="357"/>
        </w:trPr>
        <w:tc>
          <w:tcPr>
            <w:tcW w:w="13845" w:type="dxa"/>
            <w:gridSpan w:val="8"/>
            <w:shd w:val="clear" w:color="auto" w:fill="C8DDF0"/>
          </w:tcPr>
          <w:p w14:paraId="7082BEDB" w14:textId="77777777" w:rsidR="00B1721A" w:rsidRPr="00C0175D" w:rsidRDefault="00B1721A" w:rsidP="003B1808">
            <w:pPr>
              <w:ind w:right="-7"/>
              <w:rPr>
                <w:rFonts w:asciiTheme="minorHAnsi" w:hAnsiTheme="minorHAnsi" w:cstheme="minorHAnsi"/>
                <w:b/>
                <w:bCs/>
                <w:color w:val="auto"/>
                <w:sz w:val="22"/>
                <w:szCs w:val="22"/>
              </w:rPr>
            </w:pPr>
            <w:r w:rsidRPr="00C0175D">
              <w:rPr>
                <w:rFonts w:asciiTheme="minorHAnsi" w:hAnsiTheme="minorHAnsi" w:cstheme="minorHAnsi"/>
                <w:b/>
                <w:bCs/>
                <w:color w:val="auto"/>
                <w:sz w:val="22"/>
                <w:szCs w:val="22"/>
              </w:rPr>
              <w:t>Pasirinkimo pagrindimas ir priemonės aprašymas</w:t>
            </w:r>
          </w:p>
        </w:tc>
      </w:tr>
      <w:tr w:rsidR="00B1721A" w:rsidRPr="00BF68D9" w14:paraId="1E89A3FD" w14:textId="77777777" w:rsidTr="00B1721A">
        <w:tc>
          <w:tcPr>
            <w:tcW w:w="13845" w:type="dxa"/>
            <w:gridSpan w:val="8"/>
            <w:shd w:val="clear" w:color="auto" w:fill="C8DDF0"/>
          </w:tcPr>
          <w:p w14:paraId="6626EC91" w14:textId="77777777" w:rsidR="00B1721A" w:rsidRPr="00C0175D" w:rsidRDefault="00B1721A" w:rsidP="003B1808">
            <w:pPr>
              <w:spacing w:before="0"/>
              <w:ind w:left="113" w:right="-7"/>
              <w:rPr>
                <w:rFonts w:asciiTheme="minorHAnsi" w:hAnsiTheme="minorHAnsi" w:cstheme="minorHAnsi"/>
                <w:sz w:val="22"/>
                <w:szCs w:val="22"/>
              </w:rPr>
            </w:pPr>
            <w:r w:rsidRPr="00C0175D">
              <w:rPr>
                <w:rFonts w:asciiTheme="minorHAnsi" w:hAnsiTheme="minorHAnsi" w:cstheme="minorHAnsi"/>
                <w:sz w:val="22"/>
                <w:szCs w:val="22"/>
              </w:rPr>
              <w:t>Siekiant mažinti komunalinių atliekų susidarymą, taip pat tinkamai rūšiuoti ir priduoti naudojantis savivaldybėse ir regione sukurta atliekų tvarkymo sistema, turi keistis žmonių įpročiai. Norint, kad pokyčiai vyktų nuosekliai, viešinimas ir informacijos sklaida turi vykti nuolat, koordinuotai,  vadovaujantis geriausia praktika, siekiant kuo didesnio gyventojų įsitraukimo.</w:t>
            </w:r>
          </w:p>
          <w:p w14:paraId="7E4E75C0" w14:textId="77777777" w:rsidR="00B1721A" w:rsidRPr="00C0175D" w:rsidRDefault="00B1721A" w:rsidP="003B1808">
            <w:pPr>
              <w:spacing w:before="0"/>
              <w:ind w:left="113" w:right="-7"/>
              <w:rPr>
                <w:rFonts w:asciiTheme="minorHAnsi" w:hAnsiTheme="minorHAnsi" w:cstheme="minorHAnsi"/>
                <w:sz w:val="22"/>
                <w:szCs w:val="22"/>
              </w:rPr>
            </w:pPr>
            <w:r w:rsidRPr="00C0175D">
              <w:rPr>
                <w:rFonts w:asciiTheme="minorHAnsi" w:hAnsiTheme="minorHAnsi" w:cstheme="minorHAnsi"/>
                <w:sz w:val="22"/>
                <w:szCs w:val="22"/>
              </w:rPr>
              <w:t>Utenos regione planuojama viešinimo ir informavimo veikla:</w:t>
            </w:r>
          </w:p>
          <w:p w14:paraId="2308495A" w14:textId="5B423D30" w:rsidR="00B1721A" w:rsidRPr="00C0175D" w:rsidRDefault="003B41EC" w:rsidP="003B1808">
            <w:pPr>
              <w:pStyle w:val="Sraopastraipa"/>
              <w:numPr>
                <w:ilvl w:val="0"/>
                <w:numId w:val="6"/>
              </w:numPr>
              <w:spacing w:before="0"/>
              <w:ind w:right="-7"/>
              <w:rPr>
                <w:rFonts w:asciiTheme="minorHAnsi" w:eastAsia="Times New Roman" w:hAnsiTheme="minorHAnsi" w:cstheme="minorHAnsi"/>
                <w:sz w:val="22"/>
                <w:szCs w:val="22"/>
                <w:lang w:eastAsia="lt-LT"/>
              </w:rPr>
            </w:pPr>
            <w:r w:rsidRPr="00C0175D">
              <w:rPr>
                <w:rFonts w:asciiTheme="minorHAnsi" w:eastAsia="Times New Roman" w:hAnsiTheme="minorHAnsi" w:cstheme="minorHAnsi"/>
                <w:noProof/>
                <w:sz w:val="20"/>
                <w:lang w:val="en-US"/>
              </w:rPr>
              <w:drawing>
                <wp:anchor distT="0" distB="0" distL="114300" distR="114300" simplePos="0" relativeHeight="252079104" behindDoc="0" locked="0" layoutInCell="1" allowOverlap="1" wp14:anchorId="7F4DF41C" wp14:editId="61E11DBD">
                  <wp:simplePos x="0" y="0"/>
                  <wp:positionH relativeFrom="margin">
                    <wp:posOffset>3105150</wp:posOffset>
                  </wp:positionH>
                  <wp:positionV relativeFrom="paragraph">
                    <wp:posOffset>494665</wp:posOffset>
                  </wp:positionV>
                  <wp:extent cx="5621400" cy="3240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r w:rsidR="00B1721A" w:rsidRPr="00C0175D">
              <w:rPr>
                <w:rFonts w:asciiTheme="minorHAnsi" w:hAnsiTheme="minorHAnsi" w:cstheme="minorHAnsi"/>
                <w:sz w:val="22"/>
                <w:szCs w:val="22"/>
              </w:rPr>
              <w:t>Utenos regionas dalyvauja vykdant tarpregioninį projektą „Atliekų kultūra“, kurio</w:t>
            </w:r>
            <w:r w:rsidR="00B1721A" w:rsidRPr="00C0175D">
              <w:rPr>
                <w:rFonts w:asciiTheme="minorHAnsi" w:eastAsia="Times New Roman" w:hAnsiTheme="minorHAnsi" w:cstheme="minorHAnsi"/>
                <w:sz w:val="22"/>
                <w:szCs w:val="22"/>
                <w:lang w:eastAsia="lt-LT"/>
              </w:rPr>
              <w:t xml:space="preserve"> pagrindinis tikslas – edukuoti ir informuoti gyventojus apie atliekų tvarkymo kultūrą, skatinti rūšiuoti ir tinkamai elgtis su atliekomis. Gyventojų informavimas vykdomas pasitelkiant televiziją, radiją, spaudą, internetą, </w:t>
            </w:r>
            <w:r w:rsidR="00B1721A" w:rsidRPr="00C0175D">
              <w:rPr>
                <w:rFonts w:asciiTheme="minorHAnsi" w:eastAsia="Times New Roman" w:hAnsiTheme="minorHAnsi" w:cstheme="minorHAnsi"/>
                <w:sz w:val="22"/>
                <w:szCs w:val="22"/>
                <w:lang w:eastAsia="lt-LT"/>
              </w:rPr>
              <w:lastRenderedPageBreak/>
              <w:t>išnaudojant visuomeninio transporto galimybes ir šiai informavimo kampanijai skirtų renginių metu. Projekto metu vykdomas Atliekų kultūros egzaminas, Atliekų kultūros apdovanojimai.</w:t>
            </w:r>
          </w:p>
          <w:p w14:paraId="0FF2CC41" w14:textId="77777777" w:rsidR="00B1721A" w:rsidRPr="00C0175D" w:rsidRDefault="00B1721A" w:rsidP="003B1808">
            <w:pPr>
              <w:pStyle w:val="Sraopastraipa"/>
              <w:numPr>
                <w:ilvl w:val="0"/>
                <w:numId w:val="6"/>
              </w:numPr>
              <w:spacing w:before="0"/>
              <w:ind w:right="-7"/>
              <w:rPr>
                <w:rFonts w:asciiTheme="minorHAnsi" w:eastAsia="Times New Roman" w:hAnsiTheme="minorHAnsi" w:cstheme="minorHAnsi"/>
                <w:sz w:val="22"/>
                <w:szCs w:val="22"/>
                <w:lang w:eastAsia="lt-LT"/>
              </w:rPr>
            </w:pPr>
            <w:r w:rsidRPr="00C0175D">
              <w:rPr>
                <w:rFonts w:asciiTheme="minorHAnsi" w:eastAsia="Times New Roman" w:hAnsiTheme="minorHAnsi" w:cstheme="minorHAnsi"/>
                <w:sz w:val="22"/>
                <w:szCs w:val="22"/>
                <w:lang w:eastAsia="lt-LT"/>
              </w:rPr>
              <w:t>UAB „URATC“ vykdomas ir koordinuojamas Utenos regiono gyventojų švietimas organizuojant edukacines ekskursijas, kurių metu supažindinami moksleiviai, studentai ir kiti suinteresuoti asmenys su Utenos regione sukurta atliekų tvarkymo sistema. Taip pat bendradarbiaujama su švietimo įstaigomis, dalyvaujama savivaldybių mugėse ir / ar šventėse.</w:t>
            </w:r>
          </w:p>
          <w:p w14:paraId="709282D2" w14:textId="77777777" w:rsidR="00B1721A" w:rsidRDefault="00B1721A" w:rsidP="003B1808">
            <w:pPr>
              <w:pStyle w:val="Sraopastraipa"/>
              <w:numPr>
                <w:ilvl w:val="0"/>
                <w:numId w:val="6"/>
              </w:numPr>
              <w:spacing w:before="0"/>
              <w:ind w:right="-7"/>
              <w:rPr>
                <w:rFonts w:asciiTheme="minorHAnsi" w:eastAsia="Times New Roman" w:hAnsiTheme="minorHAnsi" w:cstheme="minorHAnsi"/>
                <w:sz w:val="22"/>
                <w:szCs w:val="22"/>
                <w:lang w:eastAsia="lt-LT"/>
              </w:rPr>
            </w:pPr>
            <w:r w:rsidRPr="00C0175D">
              <w:rPr>
                <w:rFonts w:asciiTheme="minorHAnsi" w:eastAsia="Times New Roman" w:hAnsiTheme="minorHAnsi" w:cstheme="minorHAnsi"/>
                <w:sz w:val="22"/>
                <w:szCs w:val="22"/>
                <w:lang w:eastAsia="lt-LT"/>
              </w:rPr>
              <w:t>UAB „URATC“ kiekvienų metų pradžioje organizuos apvalaus stalo diskusiją – strateginę sesiją, kurios metu bendradarbiavimo pagrindu kartu su Utenos regiono savivaldybių atstovais ir savivaldybių surinkimo / administravimo sistemos dalyviais bus parengtas ateinančių metų viešinimo planas, kuris tais metais turėtų būti įgyvendintas. Einamųjų metų antroje pusėje būtų organizuojama pakartotinė diskusija aptarti viešinimo plano įgyvendinimą, pasidal</w:t>
            </w:r>
            <w:r>
              <w:rPr>
                <w:rFonts w:asciiTheme="minorHAnsi" w:eastAsia="Times New Roman" w:hAnsiTheme="minorHAnsi" w:cstheme="minorHAnsi"/>
                <w:sz w:val="22"/>
                <w:szCs w:val="22"/>
                <w:lang w:eastAsia="lt-LT"/>
              </w:rPr>
              <w:t>y</w:t>
            </w:r>
            <w:r w:rsidRPr="00C0175D">
              <w:rPr>
                <w:rFonts w:asciiTheme="minorHAnsi" w:eastAsia="Times New Roman" w:hAnsiTheme="minorHAnsi" w:cstheme="minorHAnsi"/>
                <w:sz w:val="22"/>
                <w:szCs w:val="22"/>
                <w:lang w:eastAsia="lt-LT"/>
              </w:rPr>
              <w:t>ti gerąja ir blogąj</w:t>
            </w:r>
            <w:r>
              <w:rPr>
                <w:rFonts w:asciiTheme="minorHAnsi" w:eastAsia="Times New Roman" w:hAnsiTheme="minorHAnsi" w:cstheme="minorHAnsi"/>
                <w:sz w:val="22"/>
                <w:szCs w:val="22"/>
                <w:lang w:eastAsia="lt-LT"/>
              </w:rPr>
              <w:t>a</w:t>
            </w:r>
            <w:r w:rsidRPr="00C0175D">
              <w:rPr>
                <w:rFonts w:asciiTheme="minorHAnsi" w:eastAsia="Times New Roman" w:hAnsiTheme="minorHAnsi" w:cstheme="minorHAnsi"/>
                <w:sz w:val="22"/>
                <w:szCs w:val="22"/>
                <w:lang w:eastAsia="lt-LT"/>
              </w:rPr>
              <w:t xml:space="preserve"> praktik</w:t>
            </w:r>
            <w:r>
              <w:rPr>
                <w:rFonts w:asciiTheme="minorHAnsi" w:eastAsia="Times New Roman" w:hAnsiTheme="minorHAnsi" w:cstheme="minorHAnsi"/>
                <w:sz w:val="22"/>
                <w:szCs w:val="22"/>
                <w:lang w:eastAsia="lt-LT"/>
              </w:rPr>
              <w:t>a</w:t>
            </w:r>
            <w:r w:rsidRPr="00C0175D">
              <w:rPr>
                <w:rFonts w:asciiTheme="minorHAnsi" w:eastAsia="Times New Roman" w:hAnsiTheme="minorHAnsi" w:cstheme="minorHAnsi"/>
                <w:sz w:val="22"/>
                <w:szCs w:val="22"/>
                <w:lang w:eastAsia="lt-LT"/>
              </w:rPr>
              <w:t>, esant poreikiui pakoreguoti viešinimo planą.</w:t>
            </w:r>
          </w:p>
          <w:p w14:paraId="3FB1AEBF" w14:textId="15772E9E" w:rsidR="00B1721A" w:rsidRPr="00BF68D9" w:rsidRDefault="00B1721A" w:rsidP="003B1808">
            <w:pPr>
              <w:spacing w:before="0"/>
              <w:ind w:right="-7"/>
              <w:rPr>
                <w:rFonts w:asciiTheme="minorHAnsi" w:eastAsia="Times New Roman" w:hAnsiTheme="minorHAnsi" w:cstheme="minorHAnsi"/>
                <w:sz w:val="22"/>
                <w:szCs w:val="22"/>
                <w:lang w:eastAsia="lt-LT"/>
              </w:rPr>
            </w:pPr>
            <w:r w:rsidRPr="00BF68D9">
              <w:rPr>
                <w:rFonts w:asciiTheme="minorHAnsi" w:eastAsia="Times New Roman" w:hAnsiTheme="minorHAnsi" w:cstheme="minorHAnsi"/>
                <w:sz w:val="22"/>
                <w:szCs w:val="22"/>
                <w:lang w:eastAsia="lt-LT"/>
              </w:rPr>
              <w:t xml:space="preserve">Pagal parengtą </w:t>
            </w:r>
            <w:r>
              <w:rPr>
                <w:rFonts w:asciiTheme="minorHAnsi" w:eastAsia="Times New Roman" w:hAnsiTheme="minorHAnsi" w:cstheme="minorHAnsi"/>
                <w:sz w:val="22"/>
                <w:szCs w:val="22"/>
                <w:lang w:eastAsia="lt-LT"/>
              </w:rPr>
              <w:t>viešinimo planą</w:t>
            </w:r>
            <w:r w:rsidRPr="00605D39">
              <w:rPr>
                <w:rFonts w:asciiTheme="minorHAnsi" w:eastAsia="Times New Roman" w:hAnsiTheme="minorHAnsi" w:cstheme="minorHAnsi"/>
                <w:sz w:val="22"/>
                <w:szCs w:val="22"/>
                <w:lang w:eastAsia="lt-LT"/>
              </w:rPr>
              <w:t>, bendradarbiaudama su UAB „URATC“,</w:t>
            </w:r>
            <w:r>
              <w:rPr>
                <w:rFonts w:asciiTheme="minorHAnsi" w:eastAsia="Times New Roman" w:hAnsiTheme="minorHAnsi" w:cstheme="minorHAnsi"/>
                <w:sz w:val="22"/>
                <w:szCs w:val="22"/>
                <w:lang w:eastAsia="lt-LT"/>
              </w:rPr>
              <w:t xml:space="preserve"> </w:t>
            </w:r>
            <w:r w:rsidRPr="00BF68D9">
              <w:rPr>
                <w:rFonts w:asciiTheme="minorHAnsi" w:eastAsia="Times New Roman" w:hAnsiTheme="minorHAnsi" w:cstheme="minorHAnsi"/>
                <w:sz w:val="22"/>
                <w:szCs w:val="22"/>
                <w:lang w:eastAsia="lt-LT"/>
              </w:rPr>
              <w:t xml:space="preserve"> </w:t>
            </w:r>
            <w:r>
              <w:rPr>
                <w:rFonts w:asciiTheme="minorHAnsi" w:eastAsia="Times New Roman" w:hAnsiTheme="minorHAnsi" w:cstheme="minorHAnsi"/>
                <w:sz w:val="22"/>
                <w:szCs w:val="22"/>
                <w:lang w:eastAsia="lt-LT"/>
              </w:rPr>
              <w:t>Molėtų rajono</w:t>
            </w:r>
            <w:r w:rsidRPr="00BF68D9">
              <w:rPr>
                <w:rFonts w:asciiTheme="minorHAnsi" w:eastAsia="Times New Roman" w:hAnsiTheme="minorHAnsi" w:cstheme="minorHAnsi"/>
                <w:sz w:val="22"/>
                <w:szCs w:val="22"/>
                <w:lang w:eastAsia="lt-LT"/>
              </w:rPr>
              <w:t xml:space="preserve"> savivaldybė įgyvendins viešinimo kampanijas atliekų prevencijos ir tvarkymo temomis.</w:t>
            </w:r>
          </w:p>
        </w:tc>
      </w:tr>
      <w:tr w:rsidR="00B1721A" w:rsidRPr="00C0175D" w14:paraId="319784B0" w14:textId="77777777" w:rsidTr="00B1721A">
        <w:tc>
          <w:tcPr>
            <w:tcW w:w="743" w:type="dxa"/>
          </w:tcPr>
          <w:p w14:paraId="2164E925" w14:textId="77777777" w:rsidR="00B1721A" w:rsidRPr="00C0175D" w:rsidRDefault="00B1721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lastRenderedPageBreak/>
              <w:t>1.1.2</w:t>
            </w:r>
          </w:p>
        </w:tc>
        <w:tc>
          <w:tcPr>
            <w:tcW w:w="3080" w:type="dxa"/>
          </w:tcPr>
          <w:p w14:paraId="3750E7D0" w14:textId="77777777" w:rsidR="00B1721A" w:rsidRPr="00C0175D" w:rsidRDefault="00B1721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Viešinimo kampanijos pradedant ir vykdant biologiškai skaidžių atliekų (</w:t>
            </w:r>
            <w:r>
              <w:rPr>
                <w:rFonts w:asciiTheme="minorHAnsi" w:hAnsiTheme="minorHAnsi" w:cstheme="minorHAnsi"/>
                <w:b/>
                <w:bCs/>
                <w:sz w:val="22"/>
                <w:szCs w:val="22"/>
              </w:rPr>
              <w:t>tarp jų</w:t>
            </w:r>
            <w:r w:rsidRPr="00C0175D">
              <w:rPr>
                <w:rFonts w:asciiTheme="minorHAnsi" w:hAnsiTheme="minorHAnsi" w:cstheme="minorHAnsi"/>
                <w:b/>
                <w:bCs/>
                <w:sz w:val="22"/>
                <w:szCs w:val="22"/>
              </w:rPr>
              <w:t xml:space="preserve"> maisto (virtuvės) atliekų surinkimą )</w:t>
            </w:r>
            <w:r>
              <w:rPr>
                <w:rFonts w:asciiTheme="minorHAnsi" w:hAnsiTheme="minorHAnsi" w:cstheme="minorHAnsi"/>
                <w:b/>
                <w:bCs/>
                <w:sz w:val="22"/>
                <w:szCs w:val="22"/>
              </w:rPr>
              <w:t xml:space="preserve"> </w:t>
            </w:r>
            <w:r w:rsidRPr="00C0175D">
              <w:rPr>
                <w:rFonts w:asciiTheme="minorHAnsi" w:hAnsiTheme="minorHAnsi" w:cstheme="minorHAnsi"/>
                <w:b/>
                <w:bCs/>
                <w:sz w:val="22"/>
                <w:szCs w:val="22"/>
              </w:rPr>
              <w:t>organizavimas</w:t>
            </w:r>
          </w:p>
        </w:tc>
        <w:tc>
          <w:tcPr>
            <w:tcW w:w="1275" w:type="dxa"/>
            <w:vAlign w:val="center"/>
          </w:tcPr>
          <w:p w14:paraId="35D9F952" w14:textId="77777777" w:rsidR="00B1721A" w:rsidRPr="00C0175D" w:rsidRDefault="00B1721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2022–2023</w:t>
            </w:r>
          </w:p>
        </w:tc>
        <w:tc>
          <w:tcPr>
            <w:tcW w:w="1701" w:type="dxa"/>
            <w:vAlign w:val="center"/>
          </w:tcPr>
          <w:p w14:paraId="063E81B4" w14:textId="77777777" w:rsidR="00B1721A" w:rsidRPr="00C0175D" w:rsidRDefault="00B1721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276" w:type="dxa"/>
            <w:vAlign w:val="center"/>
          </w:tcPr>
          <w:p w14:paraId="270291BC" w14:textId="77777777" w:rsidR="00B1721A" w:rsidRPr="00C0175D" w:rsidRDefault="00B1721A" w:rsidP="003B1808">
            <w:pPr>
              <w:ind w:right="-7"/>
              <w:jc w:val="center"/>
              <w:rPr>
                <w:rFonts w:asciiTheme="minorHAnsi" w:hAnsiTheme="minorHAnsi" w:cstheme="minorHAnsi"/>
                <w:sz w:val="22"/>
                <w:szCs w:val="22"/>
              </w:rPr>
            </w:pPr>
            <w:r>
              <w:rPr>
                <w:rFonts w:asciiTheme="minorHAnsi" w:hAnsiTheme="minorHAnsi" w:cstheme="minorHAnsi"/>
                <w:sz w:val="22"/>
                <w:szCs w:val="22"/>
              </w:rPr>
              <w:t>Regioninė</w:t>
            </w:r>
          </w:p>
        </w:tc>
        <w:tc>
          <w:tcPr>
            <w:tcW w:w="1559" w:type="dxa"/>
            <w:vAlign w:val="center"/>
          </w:tcPr>
          <w:p w14:paraId="289DADBE" w14:textId="77777777" w:rsidR="00B1721A" w:rsidRPr="00C0175D" w:rsidRDefault="00B1721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64</w:t>
            </w:r>
          </w:p>
        </w:tc>
        <w:tc>
          <w:tcPr>
            <w:tcW w:w="2784" w:type="dxa"/>
            <w:vAlign w:val="center"/>
          </w:tcPr>
          <w:p w14:paraId="441F20B3" w14:textId="77777777" w:rsidR="00B1721A" w:rsidRPr="00C0175D" w:rsidRDefault="00B1721A" w:rsidP="003B1808">
            <w:pPr>
              <w:ind w:right="-7"/>
              <w:rPr>
                <w:rFonts w:asciiTheme="minorHAnsi" w:hAnsiTheme="minorHAnsi" w:cstheme="minorHAnsi"/>
                <w:sz w:val="22"/>
                <w:szCs w:val="22"/>
              </w:rPr>
            </w:pPr>
            <w:r w:rsidRPr="00C0175D">
              <w:rPr>
                <w:rFonts w:asciiTheme="minorHAnsi" w:hAnsiTheme="minorHAnsi" w:cstheme="minorHAnsi"/>
                <w:sz w:val="22"/>
                <w:szCs w:val="22"/>
              </w:rPr>
              <w:t>Europos Sąjungos parama, URATC lėšos</w:t>
            </w:r>
          </w:p>
        </w:tc>
        <w:tc>
          <w:tcPr>
            <w:tcW w:w="1427" w:type="dxa"/>
          </w:tcPr>
          <w:p w14:paraId="79364239" w14:textId="77777777" w:rsidR="00B1721A" w:rsidRPr="00C0175D" w:rsidRDefault="00B1721A" w:rsidP="003B1808">
            <w:pPr>
              <w:ind w:right="-7"/>
              <w:rPr>
                <w:rFonts w:asciiTheme="minorHAnsi" w:hAnsiTheme="minorHAnsi" w:cstheme="minorHAnsi"/>
                <w:sz w:val="20"/>
              </w:rPr>
            </w:pPr>
            <w:r w:rsidRPr="00C0175D">
              <w:rPr>
                <w:rFonts w:asciiTheme="minorHAnsi" w:hAnsiTheme="minorHAnsi" w:cstheme="minorHAnsi"/>
                <w:noProof/>
                <w:sz w:val="20"/>
                <w:lang w:val="en-US"/>
              </w:rPr>
              <w:drawing>
                <wp:anchor distT="0" distB="0" distL="114300" distR="114300" simplePos="0" relativeHeight="251986944" behindDoc="0" locked="0" layoutInCell="1" allowOverlap="1" wp14:anchorId="3CF73705" wp14:editId="73067E79">
                  <wp:simplePos x="0" y="0"/>
                  <wp:positionH relativeFrom="column">
                    <wp:posOffset>245717</wp:posOffset>
                  </wp:positionH>
                  <wp:positionV relativeFrom="paragraph">
                    <wp:posOffset>508082</wp:posOffset>
                  </wp:positionV>
                  <wp:extent cx="287655" cy="287655"/>
                  <wp:effectExtent l="0" t="0" r="0" b="0"/>
                  <wp:wrapNone/>
                  <wp:docPr id="1317062542" name="Grafinis elementas 1317062542"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0EEFAF26" w14:textId="77777777" w:rsidTr="00B1721A">
        <w:tc>
          <w:tcPr>
            <w:tcW w:w="13845" w:type="dxa"/>
            <w:gridSpan w:val="8"/>
          </w:tcPr>
          <w:p w14:paraId="1CCA10B5" w14:textId="77777777" w:rsidR="00B1721A" w:rsidRPr="00C0175D" w:rsidRDefault="00B1721A"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B1721A" w:rsidRPr="00C0175D" w14:paraId="36342D05" w14:textId="77777777" w:rsidTr="00B1721A">
        <w:tc>
          <w:tcPr>
            <w:tcW w:w="13845" w:type="dxa"/>
            <w:gridSpan w:val="8"/>
          </w:tcPr>
          <w:p w14:paraId="1C1EEB8C" w14:textId="77777777" w:rsidR="00B1721A" w:rsidRPr="00C0175D" w:rsidRDefault="00B1721A"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rPr>
              <w:t>Pradėjus įgyvendinti maisto (virtuvės) atliekų surinkimą</w:t>
            </w:r>
            <w:r>
              <w:rPr>
                <w:rFonts w:asciiTheme="minorHAnsi" w:hAnsiTheme="minorHAnsi" w:cstheme="minorHAnsi"/>
                <w:noProof/>
                <w:sz w:val="22"/>
                <w:szCs w:val="22"/>
              </w:rPr>
              <w:t>,</w:t>
            </w:r>
            <w:r w:rsidRPr="00C0175D">
              <w:rPr>
                <w:rFonts w:asciiTheme="minorHAnsi" w:hAnsiTheme="minorHAnsi" w:cstheme="minorHAnsi"/>
                <w:noProof/>
                <w:sz w:val="22"/>
                <w:szCs w:val="22"/>
              </w:rPr>
              <w:t xml:space="preserve"> bus vykdomos viešinimo priemonės, siekiant kuo didesnio maisto (virtuvės) atliekų atskyrimo iš bendro mišraus komunalinių atliekų srauto, bus vykdomos šios gyventojų informavimo priemonės:</w:t>
            </w:r>
          </w:p>
          <w:p w14:paraId="693F09D0" w14:textId="77777777" w:rsidR="00B1721A" w:rsidRPr="00C0175D" w:rsidRDefault="00B1721A" w:rsidP="003B1808">
            <w:pPr>
              <w:pStyle w:val="Sraopastraipa"/>
              <w:numPr>
                <w:ilvl w:val="0"/>
                <w:numId w:val="7"/>
              </w:numPr>
              <w:ind w:right="-7"/>
              <w:rPr>
                <w:rFonts w:asciiTheme="minorHAnsi" w:hAnsiTheme="minorHAnsi" w:cstheme="minorHAnsi"/>
                <w:noProof/>
                <w:sz w:val="22"/>
                <w:szCs w:val="22"/>
              </w:rPr>
            </w:pPr>
            <w:r w:rsidRPr="00C0175D">
              <w:rPr>
                <w:rFonts w:asciiTheme="minorHAnsi" w:hAnsiTheme="minorHAnsi" w:cstheme="minorHAnsi"/>
                <w:noProof/>
                <w:sz w:val="22"/>
                <w:szCs w:val="22"/>
              </w:rPr>
              <w:t>Mokomųjų filmukų sukūrimas (</w:t>
            </w:r>
            <w:r w:rsidRPr="00C0175D">
              <w:rPr>
                <w:rFonts w:asciiTheme="minorHAnsi" w:hAnsiTheme="minorHAnsi" w:cstheme="minorHAnsi"/>
                <w:sz w:val="22"/>
              </w:rPr>
              <w:t>2 serijos)</w:t>
            </w:r>
            <w:r w:rsidRPr="00C0175D">
              <w:rPr>
                <w:rFonts w:asciiTheme="minorHAnsi" w:hAnsiTheme="minorHAnsi" w:cstheme="minorHAnsi"/>
                <w:noProof/>
                <w:sz w:val="22"/>
                <w:szCs w:val="22"/>
              </w:rPr>
              <w:t xml:space="preserve"> – </w:t>
            </w:r>
            <w:r>
              <w:rPr>
                <w:rFonts w:asciiTheme="minorHAnsi" w:hAnsiTheme="minorHAnsi" w:cstheme="minorHAnsi"/>
                <w:noProof/>
                <w:sz w:val="22"/>
                <w:szCs w:val="22"/>
              </w:rPr>
              <w:t>i</w:t>
            </w:r>
            <w:r w:rsidRPr="00C0175D">
              <w:rPr>
                <w:rFonts w:asciiTheme="minorHAnsi" w:hAnsiTheme="minorHAnsi" w:cstheme="minorHAnsi"/>
                <w:noProof/>
                <w:sz w:val="22"/>
                <w:szCs w:val="22"/>
              </w:rPr>
              <w:t>nformacinis / mokomasis animuotas filmukas apie maisto / virtuvės atliekų surinkimą, tvarkymą, apie teikiamą naudą atskirai rūšiuojant maisto / virtuvės atliekas;</w:t>
            </w:r>
            <w:r w:rsidRPr="00C0175D">
              <w:rPr>
                <w:rFonts w:asciiTheme="minorHAnsi" w:eastAsia="Times New Roman" w:hAnsiTheme="minorHAnsi" w:cstheme="minorHAnsi"/>
                <w:noProof/>
                <w:sz w:val="20"/>
                <w:lang w:eastAsia="lt-LT"/>
              </w:rPr>
              <w:t xml:space="preserve"> </w:t>
            </w:r>
          </w:p>
          <w:p w14:paraId="326853FE" w14:textId="77777777" w:rsidR="00B1721A" w:rsidRPr="00C0175D" w:rsidRDefault="00B1721A" w:rsidP="003B1808">
            <w:pPr>
              <w:pStyle w:val="Sraopastraipa"/>
              <w:numPr>
                <w:ilvl w:val="0"/>
                <w:numId w:val="7"/>
              </w:numPr>
              <w:ind w:right="-7"/>
              <w:rPr>
                <w:rFonts w:asciiTheme="minorHAnsi" w:hAnsiTheme="minorHAnsi" w:cstheme="minorHAnsi"/>
                <w:noProof/>
                <w:sz w:val="22"/>
                <w:szCs w:val="22"/>
              </w:rPr>
            </w:pPr>
            <w:r w:rsidRPr="00C0175D">
              <w:rPr>
                <w:rFonts w:asciiTheme="minorHAnsi" w:hAnsiTheme="minorHAnsi" w:cstheme="minorHAnsi"/>
                <w:noProof/>
                <w:sz w:val="22"/>
                <w:szCs w:val="22"/>
              </w:rPr>
              <w:lastRenderedPageBreak/>
              <w:t>Informaciniai lankstinukai ir plakatai viešojo transporto stotelėse, skirti informuoti visuomenę apie maisto / virtuvės atliekų surinkimą ir tvarkymą, apie teikiamą naudą atskirai rūšiuojant maisto / virtuvės atliekas;</w:t>
            </w:r>
          </w:p>
          <w:p w14:paraId="676B1289" w14:textId="77777777" w:rsidR="00B1721A" w:rsidRPr="00C0175D" w:rsidRDefault="00B1721A" w:rsidP="003B1808">
            <w:pPr>
              <w:pStyle w:val="Sraopastraipa"/>
              <w:numPr>
                <w:ilvl w:val="0"/>
                <w:numId w:val="7"/>
              </w:numPr>
              <w:ind w:right="-7"/>
              <w:rPr>
                <w:rFonts w:asciiTheme="minorHAnsi" w:hAnsiTheme="minorHAnsi" w:cstheme="minorHAnsi"/>
                <w:noProof/>
                <w:sz w:val="22"/>
                <w:szCs w:val="22"/>
              </w:rPr>
            </w:pPr>
            <w:r w:rsidRPr="00C0175D">
              <w:rPr>
                <w:rFonts w:asciiTheme="minorHAnsi" w:hAnsiTheme="minorHAnsi" w:cstheme="minorHAnsi"/>
                <w:noProof/>
                <w:sz w:val="22"/>
                <w:szCs w:val="22"/>
              </w:rPr>
              <w:t>Straipsniai, skirti informuoti visuomenę apie įgyvendintą projektą ir sukurtą projekto rezultatą. Skirti informuoti visuomenę apie maisto / virtuvės atliekų surinkimą ir tvarkymą, apie teikiamą naudą atskirai rūšiuojant maisto / virtuvės atliekas.</w:t>
            </w:r>
          </w:p>
          <w:p w14:paraId="11B2F4C1" w14:textId="77777777" w:rsidR="00B1721A" w:rsidRPr="00C0175D" w:rsidRDefault="00B1721A" w:rsidP="003B1808">
            <w:pPr>
              <w:pStyle w:val="Sraopastraipa"/>
              <w:numPr>
                <w:ilvl w:val="0"/>
                <w:numId w:val="7"/>
              </w:numPr>
              <w:ind w:right="-7"/>
              <w:rPr>
                <w:rFonts w:asciiTheme="minorHAnsi" w:hAnsiTheme="minorHAnsi" w:cstheme="minorHAnsi"/>
                <w:noProof/>
                <w:sz w:val="22"/>
                <w:szCs w:val="22"/>
              </w:rPr>
            </w:pPr>
            <w:r w:rsidRPr="00C0175D">
              <w:rPr>
                <w:rFonts w:asciiTheme="minorHAnsi" w:hAnsiTheme="minorHAnsi" w:cstheme="minorHAnsi"/>
                <w:noProof/>
                <w:sz w:val="22"/>
                <w:szCs w:val="22"/>
              </w:rPr>
              <w:t xml:space="preserve">Žaidimų ir konkursų organizavimas. Numatomi į tris tikslines gyventojų grupės oriantuoti žaidimai konkursai: pradinukai, </w:t>
            </w:r>
            <w:r w:rsidRPr="00C0175D">
              <w:rPr>
                <w:rFonts w:asciiTheme="minorHAnsi" w:hAnsiTheme="minorHAnsi" w:cstheme="minorHAnsi"/>
                <w:sz w:val="22"/>
              </w:rPr>
              <w:t>5</w:t>
            </w:r>
            <w:r w:rsidRPr="00C0175D">
              <w:rPr>
                <w:rFonts w:asciiTheme="minorHAnsi" w:hAnsiTheme="minorHAnsi" w:cstheme="minorHAnsi"/>
                <w:noProof/>
                <w:sz w:val="22"/>
                <w:szCs w:val="22"/>
              </w:rPr>
              <w:t>–</w:t>
            </w:r>
            <w:r w:rsidRPr="00C0175D">
              <w:rPr>
                <w:rFonts w:asciiTheme="minorHAnsi" w:hAnsiTheme="minorHAnsi" w:cstheme="minorHAnsi"/>
                <w:sz w:val="22"/>
              </w:rPr>
              <w:t>12 klasių mokiniai, suaugusieji;</w:t>
            </w:r>
          </w:p>
          <w:p w14:paraId="19644192" w14:textId="77777777" w:rsidR="00B1721A" w:rsidRPr="00C0175D" w:rsidRDefault="00B1721A" w:rsidP="003B1808">
            <w:pPr>
              <w:pStyle w:val="Sraopastraipa"/>
              <w:numPr>
                <w:ilvl w:val="0"/>
                <w:numId w:val="7"/>
              </w:numPr>
              <w:ind w:right="-7"/>
              <w:rPr>
                <w:rFonts w:asciiTheme="minorHAnsi" w:hAnsiTheme="minorHAnsi" w:cstheme="minorHAnsi"/>
                <w:noProof/>
                <w:sz w:val="22"/>
                <w:szCs w:val="22"/>
              </w:rPr>
            </w:pPr>
            <w:r w:rsidRPr="00C0175D">
              <w:rPr>
                <w:rFonts w:asciiTheme="minorHAnsi" w:hAnsiTheme="minorHAnsi" w:cstheme="minorHAnsi"/>
                <w:noProof/>
                <w:sz w:val="22"/>
                <w:szCs w:val="22"/>
              </w:rPr>
              <w:t>3 informaciniai renginiai. Informacinių renginių tikslas – formuoti sąmoningą nuomonę apie maisto / virtuvės atliekų rūšiavimą, jo naudą visuomenei, gamtai.</w:t>
            </w:r>
          </w:p>
        </w:tc>
      </w:tr>
      <w:tr w:rsidR="00B1721A" w:rsidRPr="00C0175D" w14:paraId="6328F59A" w14:textId="77777777" w:rsidTr="00B1721A">
        <w:tc>
          <w:tcPr>
            <w:tcW w:w="743" w:type="dxa"/>
            <w:shd w:val="clear" w:color="auto" w:fill="auto"/>
          </w:tcPr>
          <w:p w14:paraId="0AAFEE63" w14:textId="77777777" w:rsidR="00B1721A" w:rsidRPr="00C0175D" w:rsidRDefault="00B1721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lastRenderedPageBreak/>
              <w:t>1.1.3</w:t>
            </w:r>
          </w:p>
        </w:tc>
        <w:tc>
          <w:tcPr>
            <w:tcW w:w="3080" w:type="dxa"/>
            <w:shd w:val="clear" w:color="auto" w:fill="auto"/>
          </w:tcPr>
          <w:p w14:paraId="1A591014" w14:textId="77777777" w:rsidR="00B1721A" w:rsidRPr="00C0175D" w:rsidRDefault="00B1721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Utenos</w:t>
            </w:r>
            <w:r>
              <w:rPr>
                <w:rFonts w:asciiTheme="minorHAnsi" w:hAnsiTheme="minorHAnsi" w:cstheme="minorHAnsi"/>
                <w:b/>
                <w:bCs/>
                <w:sz w:val="22"/>
                <w:szCs w:val="22"/>
              </w:rPr>
              <w:t xml:space="preserve"> </w:t>
            </w:r>
            <w:r w:rsidRPr="00C0175D">
              <w:rPr>
                <w:rFonts w:asciiTheme="minorHAnsi" w:hAnsiTheme="minorHAnsi" w:cstheme="minorHAnsi"/>
                <w:b/>
                <w:bCs/>
                <w:sz w:val="22"/>
                <w:szCs w:val="22"/>
              </w:rPr>
              <w:t xml:space="preserve">atliekų </w:t>
            </w:r>
            <w:r>
              <w:rPr>
                <w:rFonts w:asciiTheme="minorHAnsi" w:hAnsiTheme="minorHAnsi" w:cstheme="minorHAnsi"/>
                <w:b/>
                <w:bCs/>
                <w:sz w:val="22"/>
                <w:szCs w:val="22"/>
              </w:rPr>
              <w:t xml:space="preserve">priėmimo ir laikino saugojimo  (vėliau – DGASA) </w:t>
            </w:r>
            <w:r w:rsidRPr="00C0175D">
              <w:rPr>
                <w:rFonts w:asciiTheme="minorHAnsi" w:hAnsiTheme="minorHAnsi" w:cstheme="minorHAnsi"/>
                <w:b/>
                <w:bCs/>
                <w:sz w:val="22"/>
                <w:szCs w:val="22"/>
              </w:rPr>
              <w:t>aikštelės pritaikymas atliekų prevencijos veikloms įrengiant edukacijos centrą</w:t>
            </w:r>
          </w:p>
        </w:tc>
        <w:tc>
          <w:tcPr>
            <w:tcW w:w="1275" w:type="dxa"/>
            <w:shd w:val="clear" w:color="auto" w:fill="auto"/>
            <w:vAlign w:val="center"/>
          </w:tcPr>
          <w:p w14:paraId="65CA8703" w14:textId="77777777" w:rsidR="00B1721A" w:rsidRPr="00C0175D" w:rsidRDefault="00B1721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2023–2027</w:t>
            </w:r>
          </w:p>
        </w:tc>
        <w:tc>
          <w:tcPr>
            <w:tcW w:w="1701" w:type="dxa"/>
            <w:shd w:val="clear" w:color="auto" w:fill="auto"/>
            <w:vAlign w:val="center"/>
          </w:tcPr>
          <w:p w14:paraId="25AA5D53" w14:textId="77777777" w:rsidR="00B1721A" w:rsidRPr="00C0175D" w:rsidRDefault="00B1721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276" w:type="dxa"/>
            <w:vAlign w:val="center"/>
          </w:tcPr>
          <w:p w14:paraId="13CB0DD3" w14:textId="77777777" w:rsidR="00B1721A" w:rsidRPr="00C0175D" w:rsidRDefault="00B1721A" w:rsidP="003B1808">
            <w:pPr>
              <w:ind w:right="-7"/>
              <w:jc w:val="center"/>
              <w:rPr>
                <w:rFonts w:asciiTheme="minorHAnsi" w:hAnsiTheme="minorHAnsi" w:cstheme="minorHAnsi"/>
                <w:sz w:val="22"/>
                <w:szCs w:val="22"/>
              </w:rPr>
            </w:pPr>
            <w:r>
              <w:rPr>
                <w:rFonts w:asciiTheme="minorHAnsi" w:hAnsiTheme="minorHAnsi" w:cstheme="minorHAnsi"/>
                <w:sz w:val="22"/>
                <w:szCs w:val="22"/>
              </w:rPr>
              <w:t>Regioninė</w:t>
            </w:r>
          </w:p>
        </w:tc>
        <w:tc>
          <w:tcPr>
            <w:tcW w:w="1559" w:type="dxa"/>
            <w:shd w:val="clear" w:color="auto" w:fill="auto"/>
            <w:vAlign w:val="center"/>
          </w:tcPr>
          <w:p w14:paraId="6FDE14DE" w14:textId="77777777" w:rsidR="00B1721A" w:rsidRPr="00C0175D" w:rsidRDefault="00B1721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440</w:t>
            </w:r>
          </w:p>
        </w:tc>
        <w:tc>
          <w:tcPr>
            <w:tcW w:w="2784" w:type="dxa"/>
            <w:shd w:val="clear" w:color="auto" w:fill="auto"/>
          </w:tcPr>
          <w:p w14:paraId="35D371D9" w14:textId="77777777" w:rsidR="00B1721A" w:rsidRPr="00C0175D" w:rsidRDefault="00B1721A" w:rsidP="003B1808">
            <w:pPr>
              <w:ind w:right="-7"/>
              <w:rPr>
                <w:rFonts w:asciiTheme="minorHAnsi" w:hAnsiTheme="minorHAnsi" w:cstheme="minorHAnsi"/>
                <w:sz w:val="22"/>
                <w:szCs w:val="22"/>
              </w:rPr>
            </w:pPr>
            <w:r w:rsidRPr="00C0175D">
              <w:rPr>
                <w:rFonts w:asciiTheme="minorHAnsi" w:hAnsiTheme="minorHAnsi" w:cstheme="minorHAnsi"/>
                <w:sz w:val="22"/>
                <w:szCs w:val="22"/>
              </w:rPr>
              <w:t>Europos Sąjungos parama, URATC, Savivaldybių biudžetų (vietinė rinkliava ar kita įmoka už atliekų tvarkymą) ir kitos lėšos</w:t>
            </w:r>
          </w:p>
        </w:tc>
        <w:tc>
          <w:tcPr>
            <w:tcW w:w="1427" w:type="dxa"/>
            <w:shd w:val="clear" w:color="auto" w:fill="auto"/>
          </w:tcPr>
          <w:p w14:paraId="0BC36C93" w14:textId="77777777" w:rsidR="00B1721A" w:rsidRPr="00C0175D" w:rsidRDefault="00B1721A" w:rsidP="003B1808">
            <w:pPr>
              <w:ind w:right="-7"/>
              <w:rPr>
                <w:rFonts w:asciiTheme="minorHAnsi" w:hAnsiTheme="minorHAnsi" w:cstheme="minorHAnsi"/>
                <w:noProof/>
                <w:sz w:val="20"/>
              </w:rPr>
            </w:pPr>
            <w:r w:rsidRPr="00C0175D">
              <w:rPr>
                <w:rFonts w:asciiTheme="minorHAnsi" w:hAnsiTheme="minorHAnsi" w:cstheme="minorHAnsi"/>
                <w:noProof/>
                <w:sz w:val="20"/>
                <w:lang w:val="en-US"/>
              </w:rPr>
              <w:drawing>
                <wp:anchor distT="0" distB="0" distL="114300" distR="114300" simplePos="0" relativeHeight="251987968" behindDoc="0" locked="0" layoutInCell="1" allowOverlap="1" wp14:anchorId="5B2EE8FB" wp14:editId="31ACDD4B">
                  <wp:simplePos x="0" y="0"/>
                  <wp:positionH relativeFrom="column">
                    <wp:posOffset>253365</wp:posOffset>
                  </wp:positionH>
                  <wp:positionV relativeFrom="paragraph">
                    <wp:posOffset>386715</wp:posOffset>
                  </wp:positionV>
                  <wp:extent cx="287655" cy="287655"/>
                  <wp:effectExtent l="0" t="0" r="0" b="0"/>
                  <wp:wrapNone/>
                  <wp:docPr id="800313782" name="Grafinis elementas 800313782"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33747865" w14:textId="77777777" w:rsidTr="00B1721A">
        <w:tc>
          <w:tcPr>
            <w:tcW w:w="13845" w:type="dxa"/>
            <w:gridSpan w:val="8"/>
          </w:tcPr>
          <w:p w14:paraId="3563099C" w14:textId="77777777" w:rsidR="00B1721A" w:rsidRPr="00C0175D" w:rsidRDefault="00B1721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B1721A" w:rsidRPr="00C0175D" w14:paraId="5EB94DE5" w14:textId="77777777" w:rsidTr="00B1721A">
        <w:tc>
          <w:tcPr>
            <w:tcW w:w="13845" w:type="dxa"/>
            <w:gridSpan w:val="8"/>
          </w:tcPr>
          <w:p w14:paraId="163B828D" w14:textId="77777777" w:rsidR="00B1721A" w:rsidRDefault="00B1721A" w:rsidP="003B1808">
            <w:pPr>
              <w:ind w:right="-7"/>
              <w:rPr>
                <w:rFonts w:asciiTheme="minorHAnsi" w:hAnsiTheme="minorHAnsi" w:cstheme="minorHAnsi"/>
                <w:sz w:val="22"/>
                <w:szCs w:val="22"/>
              </w:rPr>
            </w:pPr>
            <w:r w:rsidRPr="00C0175D">
              <w:rPr>
                <w:rFonts w:asciiTheme="minorHAnsi" w:hAnsiTheme="minorHAnsi" w:cstheme="minorHAnsi"/>
                <w:sz w:val="22"/>
                <w:szCs w:val="22"/>
              </w:rPr>
              <w:t>Edukacinis centras bus įrengtas Utenos regiono nepavojingų atliekų sąvartyno teritorijoje. Šiame centre didžiausias dėmesys bus skiriamas supažindin</w:t>
            </w:r>
            <w:r>
              <w:rPr>
                <w:rFonts w:asciiTheme="minorHAnsi" w:hAnsiTheme="minorHAnsi" w:cstheme="minorHAnsi"/>
                <w:sz w:val="22"/>
                <w:szCs w:val="22"/>
              </w:rPr>
              <w:t>ti</w:t>
            </w:r>
            <w:r w:rsidRPr="00C0175D">
              <w:rPr>
                <w:rFonts w:asciiTheme="minorHAnsi" w:hAnsiTheme="minorHAnsi" w:cstheme="minorHAnsi"/>
                <w:sz w:val="22"/>
                <w:szCs w:val="22"/>
              </w:rPr>
              <w:t xml:space="preserve"> su Regiono atliekų tvarkymo sistema. Edukaciniame centre bus organizuojamos dirbtuvės, kurių metu mokoma taisy</w:t>
            </w:r>
            <w:r>
              <w:rPr>
                <w:rFonts w:asciiTheme="minorHAnsi" w:hAnsiTheme="minorHAnsi" w:cstheme="minorHAnsi"/>
                <w:sz w:val="22"/>
                <w:szCs w:val="22"/>
              </w:rPr>
              <w:t>ti</w:t>
            </w:r>
            <w:r w:rsidRPr="00C0175D">
              <w:rPr>
                <w:rFonts w:asciiTheme="minorHAnsi" w:hAnsiTheme="minorHAnsi" w:cstheme="minorHAnsi"/>
                <w:sz w:val="22"/>
                <w:szCs w:val="22"/>
              </w:rPr>
              <w:t>, remont</w:t>
            </w:r>
            <w:r>
              <w:rPr>
                <w:rFonts w:asciiTheme="minorHAnsi" w:hAnsiTheme="minorHAnsi" w:cstheme="minorHAnsi"/>
                <w:sz w:val="22"/>
                <w:szCs w:val="22"/>
              </w:rPr>
              <w:t>uoti</w:t>
            </w:r>
            <w:r w:rsidRPr="00C0175D">
              <w:rPr>
                <w:rFonts w:asciiTheme="minorHAnsi" w:hAnsiTheme="minorHAnsi" w:cstheme="minorHAnsi"/>
                <w:sz w:val="22"/>
                <w:szCs w:val="22"/>
              </w:rPr>
              <w:t>, atnaujin</w:t>
            </w:r>
            <w:r>
              <w:rPr>
                <w:rFonts w:asciiTheme="minorHAnsi" w:hAnsiTheme="minorHAnsi" w:cstheme="minorHAnsi"/>
                <w:sz w:val="22"/>
                <w:szCs w:val="22"/>
              </w:rPr>
              <w:t>ti daiktus ir</w:t>
            </w:r>
            <w:r w:rsidRPr="00C0175D">
              <w:rPr>
                <w:rFonts w:asciiTheme="minorHAnsi" w:hAnsiTheme="minorHAnsi" w:cstheme="minorHAnsi"/>
                <w:sz w:val="22"/>
                <w:szCs w:val="22"/>
              </w:rPr>
              <w:t xml:space="preserve"> skati</w:t>
            </w:r>
            <w:r>
              <w:rPr>
                <w:rFonts w:asciiTheme="minorHAnsi" w:hAnsiTheme="minorHAnsi" w:cstheme="minorHAnsi"/>
                <w:sz w:val="22"/>
                <w:szCs w:val="22"/>
              </w:rPr>
              <w:t>nti juos</w:t>
            </w:r>
            <w:r w:rsidRPr="00C0175D">
              <w:rPr>
                <w:rFonts w:asciiTheme="minorHAnsi" w:hAnsiTheme="minorHAnsi" w:cstheme="minorHAnsi"/>
                <w:sz w:val="22"/>
                <w:szCs w:val="22"/>
              </w:rPr>
              <w:t xml:space="preserve"> naudoti pakartotinai. Šiame edukaciniame centre taip pat bus įrengta daiktų dalijimosi stotelės „Dalinkimės“.</w:t>
            </w:r>
            <w:r>
              <w:rPr>
                <w:rFonts w:asciiTheme="minorHAnsi" w:hAnsiTheme="minorHAnsi" w:cstheme="minorHAnsi"/>
                <w:sz w:val="22"/>
                <w:szCs w:val="22"/>
              </w:rPr>
              <w:t xml:space="preserve"> </w:t>
            </w:r>
          </w:p>
          <w:p w14:paraId="040C161F" w14:textId="03D51DEF" w:rsidR="00B1721A" w:rsidRPr="00C0175D" w:rsidRDefault="00B1721A" w:rsidP="003B1808">
            <w:pPr>
              <w:ind w:right="-7"/>
              <w:rPr>
                <w:rFonts w:asciiTheme="minorHAnsi" w:hAnsiTheme="minorHAnsi" w:cstheme="minorHAnsi"/>
                <w:sz w:val="22"/>
                <w:szCs w:val="22"/>
              </w:rPr>
            </w:pPr>
            <w:r>
              <w:rPr>
                <w:rFonts w:asciiTheme="minorHAnsi" w:hAnsiTheme="minorHAnsi" w:cstheme="minorHAnsi"/>
                <w:noProof/>
                <w:sz w:val="22"/>
                <w:szCs w:val="22"/>
              </w:rPr>
              <w:t>Š</w:t>
            </w:r>
            <w:r w:rsidRPr="00C0175D">
              <w:rPr>
                <w:rFonts w:asciiTheme="minorHAnsi" w:hAnsiTheme="minorHAnsi" w:cstheme="minorHAnsi"/>
                <w:noProof/>
                <w:sz w:val="22"/>
                <w:szCs w:val="22"/>
              </w:rPr>
              <w:t xml:space="preserve">alia planuojamo pastatyti edukacijos centro, </w:t>
            </w:r>
            <w:r>
              <w:rPr>
                <w:rFonts w:asciiTheme="minorHAnsi" w:hAnsiTheme="minorHAnsi" w:cstheme="minorHAnsi"/>
                <w:noProof/>
                <w:sz w:val="22"/>
                <w:szCs w:val="22"/>
              </w:rPr>
              <w:t>numatyta</w:t>
            </w:r>
            <w:r w:rsidRPr="00C0175D">
              <w:rPr>
                <w:rFonts w:asciiTheme="minorHAnsi" w:hAnsiTheme="minorHAnsi" w:cstheme="minorHAnsi"/>
                <w:noProof/>
                <w:sz w:val="22"/>
                <w:szCs w:val="22"/>
              </w:rPr>
              <w:t xml:space="preserve"> pastatyti ir įrengti patalpas </w:t>
            </w:r>
            <w:r w:rsidRPr="00C0175D">
              <w:rPr>
                <w:rFonts w:asciiTheme="minorHAnsi" w:hAnsiTheme="minorHAnsi" w:cstheme="minorHAnsi"/>
                <w:sz w:val="22"/>
                <w:szCs w:val="22"/>
              </w:rPr>
              <w:t xml:space="preserve">tekstilės atliekų paruošimui panaudoti ir / ar perdirbti. Tekstilės atliekos iš </w:t>
            </w:r>
            <w:r w:rsidR="002C27FA" w:rsidRPr="00C0175D">
              <w:rPr>
                <w:rFonts w:asciiTheme="minorHAnsi" w:hAnsiTheme="minorHAnsi" w:cstheme="minorHAnsi"/>
                <w:sz w:val="22"/>
                <w:szCs w:val="22"/>
              </w:rPr>
              <w:t xml:space="preserve">Utenos regiono savivaldybių </w:t>
            </w:r>
            <w:r w:rsidRPr="00C0175D">
              <w:rPr>
                <w:rFonts w:asciiTheme="minorHAnsi" w:hAnsiTheme="minorHAnsi" w:cstheme="minorHAnsi"/>
                <w:sz w:val="22"/>
                <w:szCs w:val="22"/>
              </w:rPr>
              <w:t>antžeminių konteinerių bus atvežamos ir išrūšiuojamos šiose patalpose. Darbuotojai pristatytą tekstilę vizualiai identifikuos ir atskirs tinkamą pakartotinai naudoti. Taip išrūšiuo</w:t>
            </w:r>
            <w:r>
              <w:rPr>
                <w:rFonts w:asciiTheme="minorHAnsi" w:hAnsiTheme="minorHAnsi" w:cstheme="minorHAnsi"/>
                <w:sz w:val="22"/>
                <w:szCs w:val="22"/>
              </w:rPr>
              <w:t>ta</w:t>
            </w:r>
            <w:r w:rsidRPr="00C0175D">
              <w:rPr>
                <w:rFonts w:asciiTheme="minorHAnsi" w:hAnsiTheme="minorHAnsi" w:cstheme="minorHAnsi"/>
                <w:sz w:val="22"/>
                <w:szCs w:val="22"/>
              </w:rPr>
              <w:t xml:space="preserve"> tekstilė bus apskaitoma, siekiant nustatyti</w:t>
            </w:r>
            <w:r>
              <w:rPr>
                <w:rFonts w:asciiTheme="minorHAnsi" w:hAnsiTheme="minorHAnsi" w:cstheme="minorHAnsi"/>
                <w:sz w:val="22"/>
                <w:szCs w:val="22"/>
              </w:rPr>
              <w:t>,</w:t>
            </w:r>
            <w:r w:rsidRPr="00C0175D">
              <w:rPr>
                <w:rFonts w:asciiTheme="minorHAnsi" w:hAnsiTheme="minorHAnsi" w:cstheme="minorHAnsi"/>
                <w:sz w:val="22"/>
                <w:szCs w:val="22"/>
              </w:rPr>
              <w:t xml:space="preserve"> kokia ir kiek tekstilės yra surenkama. Šie duomenys bus reikalingi siekiant įvertinti tolesnio tekstilės panaudojimo galimybes</w:t>
            </w:r>
            <w:r>
              <w:rPr>
                <w:rFonts w:asciiTheme="minorHAnsi" w:hAnsiTheme="minorHAnsi" w:cstheme="minorHAnsi"/>
                <w:sz w:val="22"/>
                <w:szCs w:val="22"/>
              </w:rPr>
              <w:t xml:space="preserve">, </w:t>
            </w:r>
            <w:r w:rsidRPr="00C0175D">
              <w:rPr>
                <w:rFonts w:asciiTheme="minorHAnsi" w:hAnsiTheme="minorHAnsi" w:cstheme="minorHAnsi"/>
                <w:sz w:val="22"/>
                <w:szCs w:val="22"/>
              </w:rPr>
              <w:t>galimą tekstilės tvarkymo ir panaudojimo pajėgumų plėtrą.</w:t>
            </w:r>
          </w:p>
        </w:tc>
      </w:tr>
    </w:tbl>
    <w:p w14:paraId="6B02726C" w14:textId="18441B5F" w:rsidR="001D2571" w:rsidRPr="00C0175D" w:rsidRDefault="001D2571" w:rsidP="00AA3309">
      <w:pPr>
        <w:spacing w:after="180" w:line="336" w:lineRule="auto"/>
        <w:ind w:right="-7"/>
        <w:rPr>
          <w:rFonts w:asciiTheme="minorHAnsi" w:hAnsiTheme="minorHAnsi" w:cstheme="minorHAnsi"/>
          <w:noProof/>
        </w:rPr>
      </w:pPr>
      <w:r w:rsidRPr="00C0175D">
        <w:rPr>
          <w:rFonts w:asciiTheme="minorHAnsi" w:eastAsia="Times New Roman" w:hAnsiTheme="minorHAnsi" w:cstheme="minorHAnsi"/>
          <w:noProof/>
          <w:sz w:val="20"/>
          <w:lang w:val="en-US"/>
        </w:rPr>
        <w:drawing>
          <wp:anchor distT="0" distB="0" distL="114300" distR="114300" simplePos="0" relativeHeight="251934720" behindDoc="0" locked="0" layoutInCell="1" allowOverlap="1" wp14:anchorId="0D1BAB03" wp14:editId="7855032A">
            <wp:simplePos x="0" y="0"/>
            <wp:positionH relativeFrom="margin">
              <wp:align>right</wp:align>
            </wp:positionH>
            <wp:positionV relativeFrom="paragraph">
              <wp:posOffset>49530</wp:posOffset>
            </wp:positionV>
            <wp:extent cx="5621400" cy="3240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Lentelstinklelis"/>
        <w:tblW w:w="0" w:type="auto"/>
        <w:tblLook w:val="04A0" w:firstRow="1" w:lastRow="0" w:firstColumn="1" w:lastColumn="0" w:noHBand="0" w:noVBand="1"/>
      </w:tblPr>
      <w:tblGrid>
        <w:gridCol w:w="13845"/>
      </w:tblGrid>
      <w:tr w:rsidR="00E82872" w:rsidRPr="00C0175D" w14:paraId="74E49C08" w14:textId="77777777" w:rsidTr="00B1721A">
        <w:tc>
          <w:tcPr>
            <w:tcW w:w="14129" w:type="dxa"/>
            <w:shd w:val="clear" w:color="auto" w:fill="204E77"/>
          </w:tcPr>
          <w:p w14:paraId="69C2E553" w14:textId="77777777" w:rsidR="00E82872" w:rsidRPr="00C0175D" w:rsidRDefault="00E82872" w:rsidP="00AA3309">
            <w:pPr>
              <w:ind w:left="113" w:right="-7"/>
              <w:rPr>
                <w:rFonts w:asciiTheme="minorHAnsi" w:hAnsiTheme="minorHAnsi" w:cstheme="minorHAnsi"/>
                <w:noProof/>
              </w:rPr>
            </w:pPr>
            <w:r w:rsidRPr="00C0175D">
              <w:rPr>
                <w:rFonts w:asciiTheme="minorHAnsi" w:hAnsiTheme="minorHAnsi" w:cstheme="minorHAnsi"/>
                <w:color w:val="FFFFFF" w:themeColor="background1"/>
              </w:rPr>
              <w:lastRenderedPageBreak/>
              <w:t xml:space="preserve">1.2. </w:t>
            </w:r>
            <w:r w:rsidR="00C571B2" w:rsidRPr="00C0175D">
              <w:rPr>
                <w:rFonts w:asciiTheme="minorHAnsi" w:hAnsiTheme="minorHAnsi" w:cstheme="minorHAnsi"/>
                <w:color w:val="FFFFFF" w:themeColor="background1"/>
              </w:rPr>
              <w:t>Užtikrinti šiukšlinimo prevenciją, tvarkyti šiukšles</w:t>
            </w:r>
          </w:p>
        </w:tc>
      </w:tr>
    </w:tbl>
    <w:p w14:paraId="300089FF" w14:textId="77777777" w:rsidR="00B1721A" w:rsidRDefault="00B1721A" w:rsidP="007E7AFC">
      <w:pPr>
        <w:tabs>
          <w:tab w:val="left" w:pos="2955"/>
        </w:tabs>
        <w:spacing w:before="0" w:after="0" w:line="336" w:lineRule="auto"/>
        <w:ind w:right="-6"/>
        <w:rPr>
          <w:rFonts w:asciiTheme="minorHAnsi" w:hAnsiTheme="minorHAnsi" w:cstheme="minorHAnsi"/>
          <w:noProof/>
        </w:rPr>
      </w:pPr>
    </w:p>
    <w:tbl>
      <w:tblPr>
        <w:tblStyle w:val="Lentelstinklelis"/>
        <w:tblW w:w="0" w:type="auto"/>
        <w:tblBorders>
          <w:top w:val="single" w:sz="4" w:space="0" w:color="0B4DA2"/>
          <w:left w:val="single" w:sz="4" w:space="0" w:color="0B4DA2"/>
          <w:bottom w:val="single" w:sz="4" w:space="0" w:color="0B4DA2"/>
          <w:right w:val="single" w:sz="4" w:space="0" w:color="0B4DA2"/>
          <w:insideH w:val="single" w:sz="4" w:space="0" w:color="0B4DA2"/>
          <w:insideV w:val="single" w:sz="4" w:space="0" w:color="0B4DA2"/>
        </w:tblBorders>
        <w:tblLook w:val="04A0" w:firstRow="1" w:lastRow="0" w:firstColumn="1" w:lastColumn="0" w:noHBand="0" w:noVBand="1"/>
      </w:tblPr>
      <w:tblGrid>
        <w:gridCol w:w="899"/>
        <w:gridCol w:w="2782"/>
        <w:gridCol w:w="1417"/>
        <w:gridCol w:w="1701"/>
        <w:gridCol w:w="1560"/>
        <w:gridCol w:w="1559"/>
        <w:gridCol w:w="2562"/>
        <w:gridCol w:w="1365"/>
      </w:tblGrid>
      <w:tr w:rsidR="00B1721A" w:rsidRPr="0065337A" w14:paraId="702235BE" w14:textId="77777777" w:rsidTr="000C239A">
        <w:trPr>
          <w:tblHeader/>
        </w:trPr>
        <w:tc>
          <w:tcPr>
            <w:tcW w:w="899"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5098EB94" w14:textId="77777777" w:rsidR="00B1721A" w:rsidRPr="0065337A" w:rsidRDefault="00B1721A" w:rsidP="003B1808">
            <w:pPr>
              <w:ind w:right="-7"/>
              <w:jc w:val="left"/>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rPr>
              <w:t>Nr.</w:t>
            </w:r>
          </w:p>
        </w:tc>
        <w:tc>
          <w:tcPr>
            <w:tcW w:w="2782"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15927B70" w14:textId="77777777" w:rsidR="00B1721A" w:rsidRPr="0065337A" w:rsidRDefault="00B1721A" w:rsidP="003B1808">
            <w:pPr>
              <w:ind w:left="138" w:right="-7"/>
              <w:jc w:val="left"/>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rPr>
              <w:t>Priemonė</w:t>
            </w:r>
          </w:p>
        </w:tc>
        <w:tc>
          <w:tcPr>
            <w:tcW w:w="1417"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2F963607" w14:textId="77777777" w:rsidR="00B1721A" w:rsidRPr="0065337A" w:rsidRDefault="00B1721A" w:rsidP="003B1808">
            <w:pPr>
              <w:ind w:right="-7"/>
              <w:jc w:val="center"/>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lang w:eastAsia="lt-LT"/>
              </w:rPr>
              <w:t>Įvykdymo terminas</w:t>
            </w:r>
          </w:p>
        </w:tc>
        <w:tc>
          <w:tcPr>
            <w:tcW w:w="1701"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30A3892E" w14:textId="77777777" w:rsidR="00B1721A" w:rsidRPr="0065337A" w:rsidRDefault="00B1721A" w:rsidP="003B1808">
            <w:pPr>
              <w:ind w:right="-7"/>
              <w:jc w:val="center"/>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lang w:eastAsia="lt-LT"/>
              </w:rPr>
              <w:t>Vykdytojai</w:t>
            </w:r>
          </w:p>
        </w:tc>
        <w:tc>
          <w:tcPr>
            <w:tcW w:w="1560"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0CD26D00" w14:textId="77777777" w:rsidR="00B1721A" w:rsidRPr="0065337A" w:rsidRDefault="00B1721A" w:rsidP="003B1808">
            <w:pPr>
              <w:ind w:right="-7"/>
              <w:jc w:val="center"/>
              <w:rPr>
                <w:rFonts w:asciiTheme="minorHAnsi" w:hAnsiTheme="minorHAnsi" w:cstheme="minorHAnsi"/>
                <w:b/>
                <w:bCs/>
                <w:color w:val="FFFFFF" w:themeColor="background1"/>
                <w:sz w:val="22"/>
                <w:szCs w:val="22"/>
                <w:lang w:eastAsia="lt-LT"/>
              </w:rPr>
            </w:pPr>
            <w:r w:rsidRPr="0065337A">
              <w:rPr>
                <w:rFonts w:asciiTheme="minorHAnsi" w:hAnsiTheme="minorHAnsi" w:cstheme="minorHAnsi"/>
                <w:b/>
                <w:bCs/>
                <w:color w:val="FFFFFF" w:themeColor="background1"/>
                <w:sz w:val="22"/>
                <w:szCs w:val="22"/>
                <w:lang w:eastAsia="lt-LT"/>
              </w:rPr>
              <w:t>Priemonės lygmuo</w:t>
            </w:r>
          </w:p>
        </w:tc>
        <w:tc>
          <w:tcPr>
            <w:tcW w:w="1559"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7FAC50D1" w14:textId="77777777" w:rsidR="00B1721A" w:rsidRPr="0065337A" w:rsidRDefault="00B1721A" w:rsidP="003B1808">
            <w:pPr>
              <w:ind w:right="-7"/>
              <w:jc w:val="center"/>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lang w:eastAsia="lt-LT"/>
              </w:rPr>
              <w:t xml:space="preserve">Finansinės projekcijos, </w:t>
            </w:r>
            <w:r w:rsidRPr="0065337A">
              <w:rPr>
                <w:rFonts w:asciiTheme="minorHAnsi" w:hAnsiTheme="minorHAnsi" w:cstheme="minorHAnsi"/>
                <w:b/>
                <w:bCs/>
                <w:color w:val="FFFFFF" w:themeColor="background1"/>
                <w:sz w:val="22"/>
                <w:szCs w:val="22"/>
                <w:lang w:eastAsia="lt-LT"/>
              </w:rPr>
              <w:br/>
              <w:t>tūkst. eurų</w:t>
            </w:r>
            <w:r w:rsidRPr="0065337A">
              <w:rPr>
                <w:rStyle w:val="Puslapioinaosnuoroda"/>
                <w:rFonts w:cstheme="minorHAnsi"/>
                <w:b/>
                <w:bCs/>
                <w:color w:val="FFFFFF" w:themeColor="background1"/>
                <w:sz w:val="22"/>
                <w:szCs w:val="22"/>
                <w:lang w:eastAsia="lt-LT"/>
              </w:rPr>
              <w:footnoteReference w:id="15"/>
            </w:r>
          </w:p>
        </w:tc>
        <w:tc>
          <w:tcPr>
            <w:tcW w:w="2562"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10A56E7F" w14:textId="77777777" w:rsidR="00B1721A" w:rsidRPr="0065337A" w:rsidRDefault="00B1721A" w:rsidP="003B1808">
            <w:pPr>
              <w:ind w:right="-7"/>
              <w:jc w:val="center"/>
              <w:rPr>
                <w:rFonts w:asciiTheme="minorHAnsi" w:hAnsiTheme="minorHAnsi" w:cstheme="minorHAnsi"/>
                <w:b/>
                <w:bCs/>
                <w:color w:val="FFFFFF" w:themeColor="background1"/>
                <w:sz w:val="22"/>
                <w:szCs w:val="22"/>
              </w:rPr>
            </w:pPr>
            <w:r w:rsidRPr="0065337A">
              <w:rPr>
                <w:rFonts w:asciiTheme="minorHAnsi" w:hAnsiTheme="minorHAnsi" w:cstheme="minorHAnsi"/>
                <w:b/>
                <w:bCs/>
                <w:color w:val="FFFFFF" w:themeColor="background1"/>
                <w:sz w:val="22"/>
                <w:szCs w:val="22"/>
                <w:lang w:eastAsia="lt-LT"/>
              </w:rPr>
              <w:t>Finansavimo šaltinis</w:t>
            </w:r>
          </w:p>
        </w:tc>
        <w:tc>
          <w:tcPr>
            <w:tcW w:w="1365"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358CA853" w14:textId="77777777" w:rsidR="00B1721A" w:rsidRPr="0065337A" w:rsidRDefault="00B1721A" w:rsidP="003B1808">
            <w:pPr>
              <w:ind w:right="-7"/>
              <w:jc w:val="center"/>
              <w:rPr>
                <w:rFonts w:asciiTheme="minorHAnsi" w:hAnsiTheme="minorHAnsi" w:cstheme="minorHAnsi"/>
                <w:b/>
                <w:bCs/>
                <w:color w:val="FFFFFF" w:themeColor="background1"/>
                <w:sz w:val="20"/>
                <w:lang w:eastAsia="lt-LT"/>
              </w:rPr>
            </w:pPr>
            <w:r w:rsidRPr="0065337A">
              <w:rPr>
                <w:rFonts w:asciiTheme="minorHAnsi" w:hAnsiTheme="minorHAnsi" w:cstheme="minorHAnsi"/>
                <w:b/>
                <w:bCs/>
                <w:color w:val="FFFFFF" w:themeColor="background1"/>
                <w:sz w:val="20"/>
                <w:lang w:eastAsia="lt-LT"/>
              </w:rPr>
              <w:t>Priemonės tipas</w:t>
            </w:r>
          </w:p>
        </w:tc>
      </w:tr>
      <w:tr w:rsidR="00B1721A" w:rsidRPr="00C0175D" w14:paraId="287495D3" w14:textId="77777777" w:rsidTr="000C239A">
        <w:tc>
          <w:tcPr>
            <w:tcW w:w="899" w:type="dxa"/>
            <w:tcBorders>
              <w:top w:val="single" w:sz="4" w:space="0" w:color="2D6EA9"/>
              <w:left w:val="single" w:sz="4" w:space="0" w:color="2D6EA9"/>
              <w:bottom w:val="single" w:sz="4" w:space="0" w:color="2D6EA9"/>
              <w:right w:val="single" w:sz="4" w:space="0" w:color="2D6EA9"/>
            </w:tcBorders>
          </w:tcPr>
          <w:p w14:paraId="6B749FB3" w14:textId="77777777" w:rsidR="00B1721A" w:rsidRPr="00C0175D" w:rsidRDefault="00B1721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1.2.1</w:t>
            </w:r>
          </w:p>
        </w:tc>
        <w:tc>
          <w:tcPr>
            <w:tcW w:w="2782" w:type="dxa"/>
            <w:tcBorders>
              <w:top w:val="single" w:sz="4" w:space="0" w:color="2D6EA9"/>
              <w:left w:val="single" w:sz="4" w:space="0" w:color="2D6EA9"/>
              <w:bottom w:val="single" w:sz="4" w:space="0" w:color="2D6EA9"/>
              <w:right w:val="single" w:sz="4" w:space="0" w:color="2D6EA9"/>
            </w:tcBorders>
          </w:tcPr>
          <w:p w14:paraId="741F8298" w14:textId="77777777" w:rsidR="00B1721A" w:rsidRPr="00C0175D" w:rsidRDefault="00B1721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Šiukšlių rinkimo akcijų organizavimas</w:t>
            </w:r>
          </w:p>
        </w:tc>
        <w:tc>
          <w:tcPr>
            <w:tcW w:w="1417" w:type="dxa"/>
            <w:tcBorders>
              <w:top w:val="single" w:sz="4" w:space="0" w:color="2D6EA9"/>
              <w:left w:val="single" w:sz="4" w:space="0" w:color="2D6EA9"/>
              <w:bottom w:val="single" w:sz="4" w:space="0" w:color="2D6EA9"/>
              <w:right w:val="single" w:sz="4" w:space="0" w:color="2D6EA9"/>
            </w:tcBorders>
            <w:vAlign w:val="center"/>
          </w:tcPr>
          <w:p w14:paraId="77E20910" w14:textId="77777777" w:rsidR="00B1721A" w:rsidRPr="00C0175D" w:rsidRDefault="00B1721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2022–2027</w:t>
            </w:r>
          </w:p>
        </w:tc>
        <w:tc>
          <w:tcPr>
            <w:tcW w:w="1701" w:type="dxa"/>
            <w:tcBorders>
              <w:top w:val="single" w:sz="4" w:space="0" w:color="2D6EA9"/>
              <w:left w:val="single" w:sz="4" w:space="0" w:color="2D6EA9"/>
              <w:bottom w:val="single" w:sz="4" w:space="0" w:color="2D6EA9"/>
              <w:right w:val="single" w:sz="4" w:space="0" w:color="2D6EA9"/>
            </w:tcBorders>
            <w:vAlign w:val="center"/>
          </w:tcPr>
          <w:p w14:paraId="358290CA" w14:textId="77777777" w:rsidR="00B1721A" w:rsidRPr="00C0175D" w:rsidRDefault="00B1721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Savivaldybės (atsakingas vykdytojas), URATC</w:t>
            </w:r>
          </w:p>
        </w:tc>
        <w:tc>
          <w:tcPr>
            <w:tcW w:w="1560" w:type="dxa"/>
            <w:tcBorders>
              <w:top w:val="single" w:sz="4" w:space="0" w:color="2D6EA9"/>
              <w:left w:val="single" w:sz="4" w:space="0" w:color="2D6EA9"/>
              <w:bottom w:val="single" w:sz="4" w:space="0" w:color="2D6EA9"/>
              <w:right w:val="single" w:sz="4" w:space="0" w:color="2D6EA9"/>
            </w:tcBorders>
            <w:vAlign w:val="center"/>
          </w:tcPr>
          <w:p w14:paraId="6CF97776" w14:textId="77777777" w:rsidR="00B1721A" w:rsidRPr="0065337A" w:rsidRDefault="00B1721A" w:rsidP="003B1808">
            <w:pPr>
              <w:ind w:right="-7"/>
              <w:jc w:val="center"/>
              <w:rPr>
                <w:rStyle w:val="Puslapioinaosnuoroda"/>
                <w:rFonts w:cstheme="minorHAnsi"/>
                <w:sz w:val="22"/>
                <w:szCs w:val="24"/>
              </w:rPr>
            </w:pPr>
            <w:r w:rsidRPr="0065337A">
              <w:rPr>
                <w:rFonts w:asciiTheme="minorHAnsi" w:hAnsiTheme="minorHAnsi" w:cstheme="minorHAnsi"/>
                <w:sz w:val="22"/>
                <w:szCs w:val="22"/>
              </w:rPr>
              <w:t>Regioninė</w:t>
            </w:r>
          </w:p>
        </w:tc>
        <w:tc>
          <w:tcPr>
            <w:tcW w:w="1559" w:type="dxa"/>
            <w:tcBorders>
              <w:top w:val="single" w:sz="4" w:space="0" w:color="2D6EA9"/>
              <w:left w:val="single" w:sz="4" w:space="0" w:color="2D6EA9"/>
              <w:bottom w:val="single" w:sz="4" w:space="0" w:color="2D6EA9"/>
              <w:right w:val="single" w:sz="4" w:space="0" w:color="2D6EA9"/>
            </w:tcBorders>
            <w:vAlign w:val="center"/>
          </w:tcPr>
          <w:p w14:paraId="3968E127" w14:textId="316C2A9B" w:rsidR="00B1721A" w:rsidRPr="00C0175D" w:rsidRDefault="00B1721A" w:rsidP="00301AC6">
            <w:pPr>
              <w:ind w:right="-7"/>
              <w:rPr>
                <w:rFonts w:asciiTheme="minorHAnsi" w:hAnsiTheme="minorHAnsi" w:cstheme="minorHAnsi"/>
                <w:sz w:val="22"/>
                <w:szCs w:val="22"/>
              </w:rPr>
            </w:pPr>
          </w:p>
        </w:tc>
        <w:tc>
          <w:tcPr>
            <w:tcW w:w="2562" w:type="dxa"/>
            <w:tcBorders>
              <w:top w:val="single" w:sz="4" w:space="0" w:color="2D6EA9"/>
              <w:left w:val="single" w:sz="4" w:space="0" w:color="2D6EA9"/>
              <w:bottom w:val="single" w:sz="4" w:space="0" w:color="2D6EA9"/>
              <w:right w:val="single" w:sz="4" w:space="0" w:color="2D6EA9"/>
            </w:tcBorders>
            <w:vAlign w:val="center"/>
          </w:tcPr>
          <w:p w14:paraId="0792759B" w14:textId="77777777" w:rsidR="00B1721A" w:rsidRPr="00C0175D" w:rsidRDefault="00B1721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ir kitos lėšos </w:t>
            </w:r>
          </w:p>
        </w:tc>
        <w:tc>
          <w:tcPr>
            <w:tcW w:w="1365" w:type="dxa"/>
            <w:tcBorders>
              <w:top w:val="single" w:sz="4" w:space="0" w:color="2D6EA9"/>
              <w:left w:val="single" w:sz="4" w:space="0" w:color="2D6EA9"/>
              <w:bottom w:val="single" w:sz="4" w:space="0" w:color="2D6EA9"/>
              <w:right w:val="single" w:sz="4" w:space="0" w:color="2D6EA9"/>
            </w:tcBorders>
          </w:tcPr>
          <w:p w14:paraId="18B66605" w14:textId="77777777" w:rsidR="00B1721A" w:rsidRPr="00C0175D" w:rsidRDefault="00B1721A" w:rsidP="003B1808">
            <w:pPr>
              <w:ind w:right="-7"/>
              <w:rPr>
                <w:rFonts w:asciiTheme="minorHAnsi" w:hAnsiTheme="minorHAnsi" w:cstheme="minorHAnsi"/>
                <w:sz w:val="20"/>
              </w:rPr>
            </w:pPr>
            <w:r w:rsidRPr="00C0175D">
              <w:rPr>
                <w:rFonts w:asciiTheme="minorHAnsi" w:hAnsiTheme="minorHAnsi" w:cstheme="minorHAnsi"/>
                <w:noProof/>
                <w:lang w:val="en-US"/>
              </w:rPr>
              <w:drawing>
                <wp:anchor distT="0" distB="0" distL="114300" distR="114300" simplePos="0" relativeHeight="251990016" behindDoc="0" locked="0" layoutInCell="1" allowOverlap="1" wp14:anchorId="18A19A29" wp14:editId="0AA3C6ED">
                  <wp:simplePos x="0" y="0"/>
                  <wp:positionH relativeFrom="column">
                    <wp:posOffset>241007</wp:posOffset>
                  </wp:positionH>
                  <wp:positionV relativeFrom="paragraph">
                    <wp:posOffset>259763</wp:posOffset>
                  </wp:positionV>
                  <wp:extent cx="359410" cy="359410"/>
                  <wp:effectExtent l="0" t="0" r="2540" b="2540"/>
                  <wp:wrapNone/>
                  <wp:docPr id="1" name="Graphic 1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3685984D" w14:textId="77777777" w:rsidTr="000C239A">
        <w:tc>
          <w:tcPr>
            <w:tcW w:w="899" w:type="dxa"/>
            <w:tcBorders>
              <w:top w:val="single" w:sz="4" w:space="0" w:color="2D6EA9"/>
              <w:left w:val="single" w:sz="4" w:space="0" w:color="2D6EA9"/>
              <w:bottom w:val="single" w:sz="4" w:space="0" w:color="2D6EA9"/>
              <w:right w:val="single" w:sz="4" w:space="0" w:color="2D6EA9"/>
            </w:tcBorders>
            <w:shd w:val="clear" w:color="auto" w:fill="C8DDF0"/>
          </w:tcPr>
          <w:p w14:paraId="1BA4887C" w14:textId="77777777" w:rsidR="00B1721A" w:rsidRPr="0065337A" w:rsidRDefault="00B1721A" w:rsidP="003B1808">
            <w:pPr>
              <w:ind w:right="-7"/>
              <w:rPr>
                <w:rFonts w:asciiTheme="minorHAnsi" w:hAnsiTheme="minorHAnsi" w:cstheme="minorHAnsi"/>
                <w:b/>
                <w:bCs/>
                <w:sz w:val="22"/>
                <w:szCs w:val="22"/>
                <w:lang w:val="en-US"/>
              </w:rPr>
            </w:pPr>
            <w:r>
              <w:rPr>
                <w:rFonts w:asciiTheme="minorHAnsi" w:hAnsiTheme="minorHAnsi" w:cstheme="minorHAnsi"/>
                <w:b/>
                <w:bCs/>
                <w:sz w:val="22"/>
                <w:szCs w:val="22"/>
                <w:lang w:val="en-US"/>
              </w:rPr>
              <w:t>1.2.1.1.</w:t>
            </w:r>
          </w:p>
        </w:tc>
        <w:tc>
          <w:tcPr>
            <w:tcW w:w="2782" w:type="dxa"/>
            <w:tcBorders>
              <w:top w:val="single" w:sz="4" w:space="0" w:color="2D6EA9"/>
              <w:left w:val="single" w:sz="4" w:space="0" w:color="2D6EA9"/>
              <w:bottom w:val="single" w:sz="4" w:space="0" w:color="2D6EA9"/>
              <w:right w:val="single" w:sz="4" w:space="0" w:color="2D6EA9"/>
            </w:tcBorders>
            <w:shd w:val="clear" w:color="auto" w:fill="C8DDF0"/>
          </w:tcPr>
          <w:p w14:paraId="1214C5CE" w14:textId="3799E3F8" w:rsidR="00B1721A" w:rsidRPr="00C0175D" w:rsidRDefault="00B1721A" w:rsidP="003B1808">
            <w:pPr>
              <w:ind w:right="-7"/>
              <w:rPr>
                <w:rFonts w:asciiTheme="minorHAnsi" w:hAnsiTheme="minorHAnsi" w:cstheme="minorHAnsi"/>
                <w:b/>
                <w:bCs/>
                <w:sz w:val="22"/>
                <w:szCs w:val="22"/>
              </w:rPr>
            </w:pPr>
            <w:r w:rsidRPr="0065337A">
              <w:rPr>
                <w:rFonts w:asciiTheme="minorHAnsi" w:hAnsiTheme="minorHAnsi" w:cstheme="minorHAnsi"/>
                <w:b/>
                <w:bCs/>
                <w:sz w:val="22"/>
                <w:szCs w:val="22"/>
              </w:rPr>
              <w:t>Šiukšlių rinkimo akcijų</w:t>
            </w:r>
            <w:r>
              <w:rPr>
                <w:rFonts w:asciiTheme="minorHAnsi" w:hAnsiTheme="minorHAnsi" w:cstheme="minorHAnsi"/>
                <w:b/>
                <w:bCs/>
                <w:sz w:val="22"/>
                <w:szCs w:val="22"/>
              </w:rPr>
              <w:t xml:space="preserve"> Molėtų</w:t>
            </w:r>
            <w:r w:rsidRPr="0065337A">
              <w:rPr>
                <w:rFonts w:asciiTheme="minorHAnsi" w:hAnsiTheme="minorHAnsi" w:cstheme="minorHAnsi"/>
                <w:b/>
                <w:bCs/>
                <w:sz w:val="22"/>
                <w:szCs w:val="22"/>
              </w:rPr>
              <w:t xml:space="preserve"> rajono savivaldybėje organizavimas</w:t>
            </w:r>
          </w:p>
        </w:tc>
        <w:tc>
          <w:tcPr>
            <w:tcW w:w="1417"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41F531A0" w14:textId="77777777" w:rsidR="00B1721A" w:rsidRPr="00C0175D" w:rsidRDefault="00B1721A" w:rsidP="003B1808">
            <w:pPr>
              <w:ind w:right="-7"/>
              <w:jc w:val="center"/>
              <w:rPr>
                <w:rFonts w:asciiTheme="minorHAnsi" w:hAnsiTheme="minorHAnsi" w:cstheme="minorHAnsi"/>
                <w:sz w:val="22"/>
                <w:szCs w:val="22"/>
              </w:rPr>
            </w:pPr>
            <w:r>
              <w:rPr>
                <w:rFonts w:asciiTheme="minorHAnsi" w:hAnsiTheme="minorHAnsi" w:cstheme="minorHAnsi"/>
                <w:sz w:val="22"/>
                <w:szCs w:val="22"/>
              </w:rPr>
              <w:t>2023–2027</w:t>
            </w:r>
          </w:p>
        </w:tc>
        <w:tc>
          <w:tcPr>
            <w:tcW w:w="1701"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767D8D08" w14:textId="18285167" w:rsidR="00B1721A" w:rsidRPr="00C0175D" w:rsidRDefault="00B1721A" w:rsidP="003B1808">
            <w:pPr>
              <w:ind w:right="-7"/>
              <w:jc w:val="center"/>
              <w:rPr>
                <w:rFonts w:asciiTheme="minorHAnsi" w:hAnsiTheme="minorHAnsi" w:cstheme="minorHAnsi"/>
                <w:sz w:val="22"/>
                <w:szCs w:val="22"/>
              </w:rPr>
            </w:pPr>
            <w:r>
              <w:rPr>
                <w:rFonts w:asciiTheme="minorHAnsi" w:hAnsiTheme="minorHAnsi" w:cstheme="minorHAnsi"/>
                <w:sz w:val="22"/>
                <w:szCs w:val="22"/>
              </w:rPr>
              <w:t>Molėtų</w:t>
            </w:r>
            <w:r w:rsidRPr="009B27FB">
              <w:rPr>
                <w:rFonts w:asciiTheme="minorHAnsi" w:hAnsiTheme="minorHAnsi" w:cstheme="minorHAnsi"/>
                <w:sz w:val="22"/>
                <w:szCs w:val="22"/>
              </w:rPr>
              <w:t xml:space="preserve"> rajono savivaldybė</w:t>
            </w:r>
          </w:p>
        </w:tc>
        <w:tc>
          <w:tcPr>
            <w:tcW w:w="1560"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499857CD" w14:textId="18976594" w:rsidR="00B1721A" w:rsidRPr="0065337A" w:rsidRDefault="00605D39" w:rsidP="003B1808">
            <w:pPr>
              <w:ind w:right="-7"/>
              <w:jc w:val="center"/>
              <w:rPr>
                <w:rFonts w:asciiTheme="minorHAnsi" w:hAnsiTheme="minorHAnsi" w:cstheme="minorHAnsi"/>
                <w:sz w:val="22"/>
                <w:szCs w:val="22"/>
              </w:rPr>
            </w:pPr>
            <w:r>
              <w:rPr>
                <w:rFonts w:asciiTheme="minorHAnsi" w:hAnsiTheme="minorHAnsi" w:cstheme="minorHAnsi"/>
                <w:sz w:val="22"/>
                <w:szCs w:val="22"/>
              </w:rPr>
              <w:t>Savivaldybės</w:t>
            </w:r>
          </w:p>
        </w:tc>
        <w:tc>
          <w:tcPr>
            <w:tcW w:w="1559"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746D42E3" w14:textId="403C33EC" w:rsidR="00B1721A" w:rsidRPr="00C0175D" w:rsidRDefault="00CC02DF" w:rsidP="003B1808">
            <w:pPr>
              <w:ind w:right="-7"/>
              <w:jc w:val="center"/>
              <w:rPr>
                <w:rStyle w:val="Puslapioinaosnuoroda"/>
                <w:rFonts w:cstheme="minorHAnsi"/>
                <w:szCs w:val="22"/>
              </w:rPr>
            </w:pPr>
            <w:r>
              <w:rPr>
                <w:rStyle w:val="Puslapioinaosnuoroda"/>
                <w:rFonts w:cstheme="minorHAnsi"/>
                <w:szCs w:val="22"/>
              </w:rPr>
              <w:footnoteReference w:id="16"/>
            </w:r>
          </w:p>
        </w:tc>
        <w:tc>
          <w:tcPr>
            <w:tcW w:w="2562"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1EAC027E" w14:textId="77777777" w:rsidR="00B1721A" w:rsidRPr="00C0175D" w:rsidRDefault="00B1721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ir kitos lėšos </w:t>
            </w:r>
          </w:p>
        </w:tc>
        <w:tc>
          <w:tcPr>
            <w:tcW w:w="1365" w:type="dxa"/>
            <w:tcBorders>
              <w:top w:val="single" w:sz="4" w:space="0" w:color="2D6EA9"/>
              <w:left w:val="single" w:sz="4" w:space="0" w:color="2D6EA9"/>
              <w:bottom w:val="single" w:sz="4" w:space="0" w:color="2D6EA9"/>
              <w:right w:val="single" w:sz="4" w:space="0" w:color="2D6EA9"/>
            </w:tcBorders>
            <w:shd w:val="clear" w:color="auto" w:fill="C8DDF0"/>
          </w:tcPr>
          <w:p w14:paraId="47E85159" w14:textId="77777777" w:rsidR="00B1721A" w:rsidRPr="00C0175D" w:rsidRDefault="00B1721A" w:rsidP="003B1808">
            <w:pPr>
              <w:ind w:right="-7"/>
              <w:rPr>
                <w:rFonts w:asciiTheme="minorHAnsi" w:hAnsiTheme="minorHAnsi" w:cstheme="minorHAnsi"/>
                <w:noProof/>
                <w:lang w:val="en-US"/>
              </w:rPr>
            </w:pPr>
            <w:r w:rsidRPr="00C0175D">
              <w:rPr>
                <w:rFonts w:asciiTheme="minorHAnsi" w:hAnsiTheme="minorHAnsi" w:cstheme="minorHAnsi"/>
                <w:noProof/>
                <w:lang w:val="en-US"/>
              </w:rPr>
              <w:drawing>
                <wp:anchor distT="0" distB="0" distL="114300" distR="114300" simplePos="0" relativeHeight="251991040" behindDoc="0" locked="0" layoutInCell="1" allowOverlap="1" wp14:anchorId="48133622" wp14:editId="24108D7F">
                  <wp:simplePos x="0" y="0"/>
                  <wp:positionH relativeFrom="column">
                    <wp:posOffset>221273</wp:posOffset>
                  </wp:positionH>
                  <wp:positionV relativeFrom="paragraph">
                    <wp:posOffset>241056</wp:posOffset>
                  </wp:positionV>
                  <wp:extent cx="359410" cy="359410"/>
                  <wp:effectExtent l="0" t="0" r="2540" b="2540"/>
                  <wp:wrapNone/>
                  <wp:docPr id="234394064" name="Grafinis elementas 234394064"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157416CE" w14:textId="77777777" w:rsidTr="000C239A">
        <w:tc>
          <w:tcPr>
            <w:tcW w:w="899" w:type="dxa"/>
            <w:tcBorders>
              <w:top w:val="single" w:sz="4" w:space="0" w:color="2D6EA9"/>
              <w:left w:val="single" w:sz="4" w:space="0" w:color="2D6EA9"/>
              <w:bottom w:val="single" w:sz="4" w:space="0" w:color="2D6EA9"/>
              <w:right w:val="single" w:sz="4" w:space="0" w:color="2D6EA9"/>
            </w:tcBorders>
            <w:shd w:val="clear" w:color="auto" w:fill="C8DDF0"/>
          </w:tcPr>
          <w:p w14:paraId="7B197762" w14:textId="1B2EA53F" w:rsidR="00B1721A" w:rsidRDefault="00B1721A" w:rsidP="00B1721A">
            <w:pPr>
              <w:ind w:right="-7"/>
              <w:rPr>
                <w:rFonts w:asciiTheme="minorHAnsi" w:hAnsiTheme="minorHAnsi" w:cstheme="minorHAnsi"/>
                <w:b/>
                <w:bCs/>
                <w:sz w:val="22"/>
                <w:szCs w:val="22"/>
                <w:lang w:val="en-US"/>
              </w:rPr>
            </w:pPr>
            <w:r>
              <w:rPr>
                <w:rFonts w:asciiTheme="minorHAnsi" w:hAnsiTheme="minorHAnsi" w:cstheme="minorHAnsi"/>
                <w:b/>
                <w:bCs/>
                <w:sz w:val="22"/>
                <w:szCs w:val="22"/>
                <w:lang w:val="en-US"/>
              </w:rPr>
              <w:t>1.2.1.2.</w:t>
            </w:r>
          </w:p>
        </w:tc>
        <w:tc>
          <w:tcPr>
            <w:tcW w:w="2782" w:type="dxa"/>
            <w:tcBorders>
              <w:top w:val="single" w:sz="4" w:space="0" w:color="2D6EA9"/>
              <w:left w:val="single" w:sz="4" w:space="0" w:color="2D6EA9"/>
              <w:bottom w:val="single" w:sz="4" w:space="0" w:color="2D6EA9"/>
              <w:right w:val="single" w:sz="4" w:space="0" w:color="2D6EA9"/>
            </w:tcBorders>
            <w:shd w:val="clear" w:color="auto" w:fill="C8DDF0"/>
          </w:tcPr>
          <w:p w14:paraId="1B05DA2C" w14:textId="45F8D17D" w:rsidR="00B1721A" w:rsidRPr="0065337A" w:rsidRDefault="00B1721A" w:rsidP="00B1721A">
            <w:pPr>
              <w:ind w:right="-7"/>
              <w:rPr>
                <w:rFonts w:asciiTheme="minorHAnsi" w:hAnsiTheme="minorHAnsi" w:cstheme="minorHAnsi"/>
                <w:b/>
                <w:bCs/>
                <w:sz w:val="22"/>
                <w:szCs w:val="22"/>
              </w:rPr>
            </w:pPr>
            <w:r w:rsidRPr="00B1721A">
              <w:rPr>
                <w:rFonts w:asciiTheme="minorHAnsi" w:hAnsiTheme="minorHAnsi" w:cstheme="minorHAnsi"/>
                <w:b/>
                <w:bCs/>
                <w:sz w:val="22"/>
                <w:szCs w:val="22"/>
              </w:rPr>
              <w:t>Šiukšlių rinkimo miškuose, aplink vandens telkinius, pakelėse įtraukimas į viešųjų darbų programas Molėtų rajono savivaldybėje</w:t>
            </w:r>
          </w:p>
        </w:tc>
        <w:tc>
          <w:tcPr>
            <w:tcW w:w="1417"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4A8F8F4B" w14:textId="57AF84BF" w:rsidR="00B1721A" w:rsidRDefault="00B1721A" w:rsidP="00B1721A">
            <w:pPr>
              <w:ind w:right="-7"/>
              <w:jc w:val="center"/>
              <w:rPr>
                <w:rFonts w:asciiTheme="minorHAnsi" w:hAnsiTheme="minorHAnsi" w:cstheme="minorHAnsi"/>
                <w:sz w:val="22"/>
                <w:szCs w:val="22"/>
              </w:rPr>
            </w:pPr>
            <w:r>
              <w:rPr>
                <w:rFonts w:asciiTheme="minorHAnsi" w:hAnsiTheme="minorHAnsi" w:cstheme="minorHAnsi"/>
                <w:sz w:val="22"/>
                <w:szCs w:val="22"/>
              </w:rPr>
              <w:t>2023–2027</w:t>
            </w:r>
          </w:p>
        </w:tc>
        <w:tc>
          <w:tcPr>
            <w:tcW w:w="1701"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00790AC4" w14:textId="03846A28" w:rsidR="00B1721A" w:rsidRDefault="00B1721A" w:rsidP="00B1721A">
            <w:pPr>
              <w:ind w:right="-7"/>
              <w:jc w:val="center"/>
              <w:rPr>
                <w:rFonts w:asciiTheme="minorHAnsi" w:hAnsiTheme="minorHAnsi" w:cstheme="minorHAnsi"/>
                <w:sz w:val="22"/>
                <w:szCs w:val="22"/>
              </w:rPr>
            </w:pPr>
            <w:r>
              <w:rPr>
                <w:rFonts w:asciiTheme="minorHAnsi" w:hAnsiTheme="minorHAnsi" w:cstheme="minorHAnsi"/>
                <w:sz w:val="22"/>
                <w:szCs w:val="22"/>
              </w:rPr>
              <w:t>Molėtų</w:t>
            </w:r>
            <w:r w:rsidRPr="009B27FB">
              <w:rPr>
                <w:rFonts w:asciiTheme="minorHAnsi" w:hAnsiTheme="minorHAnsi" w:cstheme="minorHAnsi"/>
                <w:sz w:val="22"/>
                <w:szCs w:val="22"/>
              </w:rPr>
              <w:t xml:space="preserve"> rajono savivaldybė</w:t>
            </w:r>
          </w:p>
        </w:tc>
        <w:tc>
          <w:tcPr>
            <w:tcW w:w="1560"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3E9E9E80" w14:textId="09E9410C" w:rsidR="00B1721A" w:rsidRDefault="00B1721A" w:rsidP="00B1721A">
            <w:pPr>
              <w:ind w:right="-7"/>
              <w:jc w:val="center"/>
              <w:rPr>
                <w:rFonts w:asciiTheme="minorHAnsi" w:hAnsiTheme="minorHAnsi" w:cstheme="minorHAnsi"/>
                <w:sz w:val="22"/>
                <w:szCs w:val="22"/>
              </w:rPr>
            </w:pPr>
            <w:r>
              <w:rPr>
                <w:rFonts w:asciiTheme="minorHAnsi" w:hAnsiTheme="minorHAnsi" w:cstheme="minorHAnsi"/>
                <w:sz w:val="22"/>
                <w:szCs w:val="22"/>
              </w:rPr>
              <w:t>Savivaldybės</w:t>
            </w:r>
          </w:p>
        </w:tc>
        <w:tc>
          <w:tcPr>
            <w:tcW w:w="1559"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66336F2A" w14:textId="77777777" w:rsidR="00B1721A" w:rsidRPr="00C0175D" w:rsidRDefault="00B1721A" w:rsidP="00B1721A">
            <w:pPr>
              <w:ind w:right="-7"/>
              <w:jc w:val="center"/>
              <w:rPr>
                <w:rStyle w:val="Puslapioinaosnuoroda"/>
                <w:rFonts w:cstheme="minorHAnsi"/>
                <w:szCs w:val="22"/>
              </w:rPr>
            </w:pPr>
          </w:p>
        </w:tc>
        <w:tc>
          <w:tcPr>
            <w:tcW w:w="2562"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5E3C7B51" w14:textId="6DDA59B0" w:rsidR="00B1721A" w:rsidRPr="00C0175D" w:rsidRDefault="00B1721A" w:rsidP="00B1721A">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ir kitos lėšos </w:t>
            </w:r>
          </w:p>
        </w:tc>
        <w:tc>
          <w:tcPr>
            <w:tcW w:w="1365" w:type="dxa"/>
            <w:tcBorders>
              <w:top w:val="single" w:sz="4" w:space="0" w:color="2D6EA9"/>
              <w:left w:val="single" w:sz="4" w:space="0" w:color="2D6EA9"/>
              <w:bottom w:val="single" w:sz="4" w:space="0" w:color="2D6EA9"/>
              <w:right w:val="single" w:sz="4" w:space="0" w:color="2D6EA9"/>
            </w:tcBorders>
            <w:shd w:val="clear" w:color="auto" w:fill="C8DDF0"/>
          </w:tcPr>
          <w:p w14:paraId="5153C331" w14:textId="77777777" w:rsidR="00B1721A" w:rsidRPr="00C0175D" w:rsidRDefault="00B1721A" w:rsidP="00B1721A">
            <w:pPr>
              <w:ind w:right="-7"/>
              <w:rPr>
                <w:rFonts w:asciiTheme="minorHAnsi" w:hAnsiTheme="minorHAnsi" w:cstheme="minorHAnsi"/>
                <w:noProof/>
                <w:lang w:val="en-US"/>
              </w:rPr>
            </w:pPr>
          </w:p>
        </w:tc>
      </w:tr>
      <w:tr w:rsidR="00B1721A" w:rsidRPr="00C0175D" w14:paraId="69B98D86" w14:textId="77777777" w:rsidTr="000C239A">
        <w:tc>
          <w:tcPr>
            <w:tcW w:w="13845" w:type="dxa"/>
            <w:gridSpan w:val="8"/>
            <w:tcBorders>
              <w:top w:val="single" w:sz="4" w:space="0" w:color="2D6EA9"/>
              <w:left w:val="single" w:sz="4" w:space="0" w:color="2D6EA9"/>
              <w:bottom w:val="single" w:sz="4" w:space="0" w:color="2D6EA9"/>
              <w:right w:val="single" w:sz="4" w:space="0" w:color="2D6EA9"/>
            </w:tcBorders>
            <w:shd w:val="clear" w:color="auto" w:fill="C8DDF0"/>
          </w:tcPr>
          <w:p w14:paraId="3E309B10" w14:textId="77777777" w:rsidR="00B1721A" w:rsidRPr="00C0175D" w:rsidRDefault="00B1721A" w:rsidP="00B1721A">
            <w:pPr>
              <w:ind w:right="-7"/>
              <w:rPr>
                <w:rFonts w:asciiTheme="minorHAnsi" w:hAnsiTheme="minorHAnsi" w:cstheme="minorHAnsi"/>
                <w:b/>
                <w:bCs/>
                <w:color w:val="auto"/>
                <w:sz w:val="22"/>
                <w:szCs w:val="22"/>
              </w:rPr>
            </w:pPr>
            <w:r w:rsidRPr="00C0175D">
              <w:rPr>
                <w:rFonts w:asciiTheme="minorHAnsi" w:hAnsiTheme="minorHAnsi" w:cstheme="minorHAnsi"/>
                <w:b/>
                <w:bCs/>
                <w:color w:val="auto"/>
                <w:sz w:val="22"/>
                <w:szCs w:val="22"/>
              </w:rPr>
              <w:t>Pasirinkimo pagrindimas ir priemonės aprašymas</w:t>
            </w:r>
          </w:p>
        </w:tc>
      </w:tr>
      <w:tr w:rsidR="00B1721A" w:rsidRPr="00C0175D" w14:paraId="124FA4A3" w14:textId="77777777" w:rsidTr="000C239A">
        <w:tc>
          <w:tcPr>
            <w:tcW w:w="13845" w:type="dxa"/>
            <w:gridSpan w:val="8"/>
            <w:tcBorders>
              <w:top w:val="single" w:sz="4" w:space="0" w:color="2D6EA9"/>
              <w:left w:val="single" w:sz="4" w:space="0" w:color="2D6EA9"/>
              <w:bottom w:val="single" w:sz="4" w:space="0" w:color="2D6EA9"/>
              <w:right w:val="single" w:sz="4" w:space="0" w:color="2D6EA9"/>
            </w:tcBorders>
            <w:shd w:val="clear" w:color="auto" w:fill="C8DDF0"/>
          </w:tcPr>
          <w:p w14:paraId="0E775048" w14:textId="36714410" w:rsidR="00B1721A" w:rsidRPr="000C239A" w:rsidRDefault="000C239A" w:rsidP="00B1721A">
            <w:pPr>
              <w:tabs>
                <w:tab w:val="left" w:pos="1995"/>
              </w:tabs>
              <w:spacing w:before="0"/>
              <w:ind w:right="-7"/>
              <w:rPr>
                <w:rFonts w:asciiTheme="minorHAnsi" w:hAnsiTheme="minorHAnsi" w:cstheme="minorHAnsi"/>
                <w:color w:val="333333"/>
                <w:sz w:val="22"/>
                <w:szCs w:val="22"/>
                <w:shd w:val="clear" w:color="auto" w:fill="D4E5FC"/>
              </w:rPr>
            </w:pPr>
            <w:r>
              <w:rPr>
                <w:rFonts w:asciiTheme="minorHAnsi" w:eastAsia="Times New Roman" w:hAnsiTheme="minorHAnsi" w:cstheme="minorHAnsi"/>
                <w:sz w:val="22"/>
                <w:szCs w:val="22"/>
                <w:lang w:eastAsia="lt-LT"/>
              </w:rPr>
              <w:lastRenderedPageBreak/>
              <w:t>Molėtų</w:t>
            </w:r>
            <w:r w:rsidR="00B1721A">
              <w:rPr>
                <w:rFonts w:asciiTheme="minorHAnsi" w:eastAsia="Times New Roman" w:hAnsiTheme="minorHAnsi" w:cstheme="minorHAnsi"/>
                <w:sz w:val="22"/>
                <w:szCs w:val="22"/>
                <w:lang w:eastAsia="lt-LT"/>
              </w:rPr>
              <w:t xml:space="preserve"> rajono savivaldybėje</w:t>
            </w:r>
            <w:r w:rsidR="00B1721A" w:rsidRPr="00C0175D">
              <w:rPr>
                <w:rFonts w:asciiTheme="minorHAnsi" w:eastAsia="Times New Roman" w:hAnsiTheme="minorHAnsi" w:cstheme="minorHAnsi"/>
                <w:sz w:val="22"/>
                <w:szCs w:val="22"/>
                <w:lang w:eastAsia="lt-LT"/>
              </w:rPr>
              <w:t xml:space="preserve"> kasmet vykdomos šiukšlių rinkimo akcijos. </w:t>
            </w:r>
            <w:r w:rsidR="00B1721A" w:rsidRPr="00F55EF9">
              <w:rPr>
                <w:rFonts w:asciiTheme="minorHAnsi" w:hAnsiTheme="minorHAnsi" w:cstheme="minorHAnsi"/>
                <w:color w:val="333333"/>
                <w:sz w:val="22"/>
                <w:szCs w:val="22"/>
                <w:shd w:val="clear" w:color="auto" w:fill="C8DDF0"/>
              </w:rPr>
              <w:t xml:space="preserve">Pagrindinė akcijų idėja, kad žmonės prisidėtų prie aplinkos, kurioje gyvena, tvarkymo. Akcijų metu tvarkomos viešosios erdvės: miškai, parkai, pažintiniai takai ir pan. Taip pat Molėtų rajono savivaldybėje plano įgyvendinimo laikotarpyje planuojama </w:t>
            </w:r>
            <w:r w:rsidRPr="00F55EF9">
              <w:rPr>
                <w:rFonts w:asciiTheme="minorHAnsi" w:hAnsiTheme="minorHAnsi" w:cstheme="minorHAnsi"/>
                <w:color w:val="333333"/>
                <w:sz w:val="22"/>
                <w:szCs w:val="22"/>
                <w:shd w:val="clear" w:color="auto" w:fill="C8DDF0"/>
              </w:rPr>
              <w:t>į viešųjų darbų programas įtraukti šiukšlių rinkimą miškuose, aplink vandens telkinius ir pakelėse.</w:t>
            </w:r>
          </w:p>
        </w:tc>
      </w:tr>
      <w:tr w:rsidR="00B1721A" w:rsidRPr="00C0175D" w14:paraId="3D1AE2BB" w14:textId="77777777" w:rsidTr="000C239A">
        <w:tc>
          <w:tcPr>
            <w:tcW w:w="899" w:type="dxa"/>
            <w:tcBorders>
              <w:top w:val="single" w:sz="4" w:space="0" w:color="2D6EA9"/>
              <w:left w:val="single" w:sz="4" w:space="0" w:color="2D6EA9"/>
              <w:bottom w:val="single" w:sz="4" w:space="0" w:color="2D6EA9"/>
              <w:right w:val="single" w:sz="4" w:space="0" w:color="2D6EA9"/>
            </w:tcBorders>
          </w:tcPr>
          <w:p w14:paraId="146BC9D3" w14:textId="77777777" w:rsidR="00B1721A" w:rsidRPr="00C0175D" w:rsidRDefault="00B1721A" w:rsidP="00B1721A">
            <w:pPr>
              <w:ind w:right="-7"/>
              <w:rPr>
                <w:rFonts w:asciiTheme="minorHAnsi" w:hAnsiTheme="minorHAnsi" w:cstheme="minorHAnsi"/>
                <w:b/>
                <w:bCs/>
                <w:sz w:val="22"/>
                <w:szCs w:val="22"/>
              </w:rPr>
            </w:pPr>
            <w:r w:rsidRPr="00C0175D">
              <w:rPr>
                <w:rFonts w:asciiTheme="minorHAnsi" w:hAnsiTheme="minorHAnsi" w:cstheme="minorHAnsi"/>
                <w:b/>
                <w:bCs/>
                <w:sz w:val="22"/>
                <w:szCs w:val="22"/>
              </w:rPr>
              <w:t>1.2.2</w:t>
            </w:r>
          </w:p>
        </w:tc>
        <w:tc>
          <w:tcPr>
            <w:tcW w:w="2782" w:type="dxa"/>
            <w:tcBorders>
              <w:top w:val="single" w:sz="4" w:space="0" w:color="2D6EA9"/>
              <w:left w:val="single" w:sz="4" w:space="0" w:color="2D6EA9"/>
              <w:bottom w:val="single" w:sz="4" w:space="0" w:color="2D6EA9"/>
              <w:right w:val="single" w:sz="4" w:space="0" w:color="2D6EA9"/>
            </w:tcBorders>
            <w:shd w:val="clear" w:color="auto" w:fill="auto"/>
          </w:tcPr>
          <w:p w14:paraId="062A5782" w14:textId="77777777" w:rsidR="00B1721A" w:rsidRPr="00C0175D" w:rsidRDefault="00B1721A" w:rsidP="00B1721A">
            <w:pPr>
              <w:ind w:right="-7"/>
              <w:rPr>
                <w:rFonts w:asciiTheme="minorHAnsi" w:hAnsiTheme="minorHAnsi" w:cstheme="minorHAnsi"/>
                <w:b/>
                <w:bCs/>
                <w:sz w:val="22"/>
                <w:szCs w:val="22"/>
              </w:rPr>
            </w:pPr>
            <w:r w:rsidRPr="00C0175D">
              <w:rPr>
                <w:rFonts w:asciiTheme="minorHAnsi" w:hAnsiTheme="minorHAnsi" w:cstheme="minorHAnsi"/>
                <w:b/>
                <w:bCs/>
                <w:sz w:val="22"/>
                <w:szCs w:val="22"/>
              </w:rPr>
              <w:t>Antrinių žaliavų rūšiuojamojo surinkimo priemonių tinklo viešose vietose įrengimas</w:t>
            </w:r>
          </w:p>
        </w:tc>
        <w:tc>
          <w:tcPr>
            <w:tcW w:w="1417" w:type="dxa"/>
            <w:tcBorders>
              <w:top w:val="single" w:sz="4" w:space="0" w:color="2D6EA9"/>
              <w:left w:val="single" w:sz="4" w:space="0" w:color="2D6EA9"/>
              <w:bottom w:val="single" w:sz="4" w:space="0" w:color="2D6EA9"/>
              <w:right w:val="single" w:sz="4" w:space="0" w:color="2D6EA9"/>
            </w:tcBorders>
            <w:vAlign w:val="center"/>
          </w:tcPr>
          <w:p w14:paraId="216BBE04" w14:textId="77777777" w:rsidR="00B1721A" w:rsidRPr="00C0175D" w:rsidRDefault="00B1721A" w:rsidP="00B1721A">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2022–2027</w:t>
            </w:r>
          </w:p>
        </w:tc>
        <w:tc>
          <w:tcPr>
            <w:tcW w:w="1701" w:type="dxa"/>
            <w:tcBorders>
              <w:top w:val="single" w:sz="4" w:space="0" w:color="2D6EA9"/>
              <w:left w:val="single" w:sz="4" w:space="0" w:color="2D6EA9"/>
              <w:bottom w:val="single" w:sz="4" w:space="0" w:color="2D6EA9"/>
              <w:right w:val="single" w:sz="4" w:space="0" w:color="2D6EA9"/>
            </w:tcBorders>
            <w:vAlign w:val="center"/>
          </w:tcPr>
          <w:p w14:paraId="3D65643D" w14:textId="77777777" w:rsidR="00B1721A" w:rsidRPr="00C0175D" w:rsidRDefault="00B1721A" w:rsidP="00B1721A">
            <w:pPr>
              <w:ind w:right="-7"/>
              <w:jc w:val="center"/>
              <w:rPr>
                <w:rFonts w:asciiTheme="minorHAnsi" w:hAnsiTheme="minorHAnsi" w:cstheme="minorHAnsi"/>
                <w:sz w:val="22"/>
                <w:szCs w:val="22"/>
              </w:rPr>
            </w:pPr>
            <w:r w:rsidRPr="00C0175D">
              <w:rPr>
                <w:rFonts w:asciiTheme="minorHAnsi" w:hAnsiTheme="minorHAnsi" w:cstheme="minorHAnsi"/>
                <w:sz w:val="22"/>
                <w:szCs w:val="22"/>
              </w:rPr>
              <w:t>Savivaldybės (atsakingas vykdytojas), GIO</w:t>
            </w:r>
          </w:p>
        </w:tc>
        <w:tc>
          <w:tcPr>
            <w:tcW w:w="1560" w:type="dxa"/>
            <w:tcBorders>
              <w:top w:val="single" w:sz="4" w:space="0" w:color="2D6EA9"/>
              <w:left w:val="single" w:sz="4" w:space="0" w:color="2D6EA9"/>
              <w:bottom w:val="single" w:sz="4" w:space="0" w:color="2D6EA9"/>
              <w:right w:val="single" w:sz="4" w:space="0" w:color="2D6EA9"/>
            </w:tcBorders>
            <w:vAlign w:val="center"/>
          </w:tcPr>
          <w:p w14:paraId="75C34841" w14:textId="77777777" w:rsidR="00B1721A" w:rsidRPr="00F46E4D" w:rsidRDefault="00B1721A" w:rsidP="00B1721A">
            <w:pPr>
              <w:ind w:right="-7"/>
              <w:jc w:val="center"/>
              <w:rPr>
                <w:rStyle w:val="Puslapioinaosnuoroda"/>
                <w:rFonts w:cstheme="minorHAnsi"/>
                <w:sz w:val="22"/>
                <w:szCs w:val="20"/>
              </w:rPr>
            </w:pPr>
            <w:r w:rsidRPr="00F46E4D">
              <w:rPr>
                <w:rFonts w:asciiTheme="minorHAnsi" w:hAnsiTheme="minorHAnsi" w:cstheme="minorHAnsi"/>
                <w:sz w:val="22"/>
                <w:szCs w:val="20"/>
              </w:rPr>
              <w:t>Regioninė</w:t>
            </w:r>
          </w:p>
        </w:tc>
        <w:tc>
          <w:tcPr>
            <w:tcW w:w="1559" w:type="dxa"/>
            <w:tcBorders>
              <w:top w:val="single" w:sz="4" w:space="0" w:color="2D6EA9"/>
              <w:left w:val="single" w:sz="4" w:space="0" w:color="2D6EA9"/>
              <w:bottom w:val="single" w:sz="4" w:space="0" w:color="2D6EA9"/>
              <w:right w:val="single" w:sz="4" w:space="0" w:color="2D6EA9"/>
            </w:tcBorders>
            <w:vAlign w:val="center"/>
          </w:tcPr>
          <w:p w14:paraId="5FB7EC7C" w14:textId="1DAB551A" w:rsidR="00B1721A" w:rsidRPr="00C0175D" w:rsidRDefault="00B1721A" w:rsidP="00301AC6">
            <w:pPr>
              <w:ind w:right="-7"/>
              <w:rPr>
                <w:rFonts w:asciiTheme="minorHAnsi" w:hAnsiTheme="minorHAnsi" w:cstheme="minorHAnsi"/>
                <w:sz w:val="22"/>
                <w:szCs w:val="22"/>
              </w:rPr>
            </w:pPr>
          </w:p>
        </w:tc>
        <w:tc>
          <w:tcPr>
            <w:tcW w:w="2562" w:type="dxa"/>
            <w:tcBorders>
              <w:top w:val="single" w:sz="4" w:space="0" w:color="2D6EA9"/>
              <w:left w:val="single" w:sz="4" w:space="0" w:color="2D6EA9"/>
              <w:bottom w:val="single" w:sz="4" w:space="0" w:color="2D6EA9"/>
              <w:right w:val="single" w:sz="4" w:space="0" w:color="2D6EA9"/>
            </w:tcBorders>
            <w:vAlign w:val="center"/>
          </w:tcPr>
          <w:p w14:paraId="2DF82917" w14:textId="77777777" w:rsidR="00B1721A" w:rsidRPr="00C0175D" w:rsidRDefault="00B1721A" w:rsidP="00B1721A">
            <w:pPr>
              <w:ind w:right="-7"/>
              <w:jc w:val="left"/>
              <w:rPr>
                <w:rFonts w:asciiTheme="minorHAnsi" w:hAnsiTheme="minorHAnsi" w:cstheme="minorHAnsi"/>
                <w:sz w:val="22"/>
                <w:szCs w:val="22"/>
              </w:rPr>
            </w:pPr>
            <w:r w:rsidRPr="00C0175D">
              <w:rPr>
                <w:rFonts w:asciiTheme="minorHAnsi" w:hAnsiTheme="minorHAnsi" w:cstheme="minorHAnsi"/>
                <w:sz w:val="22"/>
                <w:szCs w:val="22"/>
              </w:rPr>
              <w:t>GIO lėšos, Savivaldybių biudžetų ir kitos lėšos</w:t>
            </w:r>
          </w:p>
        </w:tc>
        <w:tc>
          <w:tcPr>
            <w:tcW w:w="1365" w:type="dxa"/>
            <w:tcBorders>
              <w:top w:val="single" w:sz="4" w:space="0" w:color="2D6EA9"/>
              <w:left w:val="single" w:sz="4" w:space="0" w:color="2D6EA9"/>
              <w:bottom w:val="single" w:sz="4" w:space="0" w:color="2D6EA9"/>
              <w:right w:val="single" w:sz="4" w:space="0" w:color="2D6EA9"/>
            </w:tcBorders>
          </w:tcPr>
          <w:p w14:paraId="244D1B3E" w14:textId="77777777" w:rsidR="00B1721A" w:rsidRPr="00C0175D" w:rsidRDefault="00B1721A" w:rsidP="00B1721A">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2006400" behindDoc="0" locked="0" layoutInCell="1" allowOverlap="1" wp14:anchorId="2A10FE21" wp14:editId="68F20C48">
                  <wp:simplePos x="0" y="0"/>
                  <wp:positionH relativeFrom="column">
                    <wp:posOffset>230212</wp:posOffset>
                  </wp:positionH>
                  <wp:positionV relativeFrom="paragraph">
                    <wp:posOffset>290830</wp:posOffset>
                  </wp:positionV>
                  <wp:extent cx="287655" cy="287655"/>
                  <wp:effectExtent l="0" t="0" r="6350" b="0"/>
                  <wp:wrapNone/>
                  <wp:docPr id="19"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21959FA8" w14:textId="77777777" w:rsidTr="000C239A">
        <w:tc>
          <w:tcPr>
            <w:tcW w:w="899" w:type="dxa"/>
            <w:tcBorders>
              <w:top w:val="single" w:sz="4" w:space="0" w:color="2D6EA9"/>
              <w:left w:val="single" w:sz="4" w:space="0" w:color="2D6EA9"/>
              <w:bottom w:val="single" w:sz="4" w:space="0" w:color="2D6EA9"/>
              <w:right w:val="single" w:sz="4" w:space="0" w:color="2D6EA9"/>
            </w:tcBorders>
            <w:shd w:val="clear" w:color="auto" w:fill="C8DDF0"/>
          </w:tcPr>
          <w:p w14:paraId="4B78E52B" w14:textId="77777777" w:rsidR="00B1721A" w:rsidRPr="00C0175D" w:rsidRDefault="00B1721A" w:rsidP="00B1721A">
            <w:pPr>
              <w:ind w:right="-7"/>
              <w:rPr>
                <w:rFonts w:asciiTheme="minorHAnsi" w:hAnsiTheme="minorHAnsi" w:cstheme="minorHAnsi"/>
                <w:b/>
                <w:bCs/>
                <w:sz w:val="22"/>
                <w:szCs w:val="22"/>
              </w:rPr>
            </w:pPr>
            <w:r w:rsidRPr="00C0175D">
              <w:rPr>
                <w:rFonts w:asciiTheme="minorHAnsi" w:hAnsiTheme="minorHAnsi" w:cstheme="minorHAnsi"/>
                <w:b/>
                <w:bCs/>
                <w:sz w:val="22"/>
                <w:szCs w:val="22"/>
              </w:rPr>
              <w:t>1.2.2</w:t>
            </w:r>
            <w:r>
              <w:rPr>
                <w:rFonts w:asciiTheme="minorHAnsi" w:hAnsiTheme="minorHAnsi" w:cstheme="minorHAnsi"/>
                <w:b/>
                <w:bCs/>
                <w:sz w:val="22"/>
                <w:szCs w:val="22"/>
              </w:rPr>
              <w:t>.1</w:t>
            </w:r>
          </w:p>
        </w:tc>
        <w:tc>
          <w:tcPr>
            <w:tcW w:w="2782" w:type="dxa"/>
            <w:tcBorders>
              <w:top w:val="single" w:sz="4" w:space="0" w:color="2D6EA9"/>
              <w:left w:val="single" w:sz="4" w:space="0" w:color="2D6EA9"/>
              <w:bottom w:val="single" w:sz="4" w:space="0" w:color="2D6EA9"/>
              <w:right w:val="single" w:sz="4" w:space="0" w:color="2D6EA9"/>
            </w:tcBorders>
            <w:shd w:val="clear" w:color="auto" w:fill="C8DDF0"/>
          </w:tcPr>
          <w:p w14:paraId="77FC762A" w14:textId="2739813E" w:rsidR="00B1721A" w:rsidRPr="00C0175D" w:rsidRDefault="00B1721A" w:rsidP="00B1721A">
            <w:pPr>
              <w:ind w:right="-7"/>
              <w:rPr>
                <w:rFonts w:asciiTheme="minorHAnsi" w:hAnsiTheme="minorHAnsi" w:cstheme="minorHAnsi"/>
                <w:b/>
                <w:bCs/>
                <w:sz w:val="22"/>
                <w:szCs w:val="22"/>
              </w:rPr>
            </w:pPr>
            <w:r w:rsidRPr="009B27FB">
              <w:rPr>
                <w:rFonts w:asciiTheme="minorHAnsi" w:hAnsiTheme="minorHAnsi" w:cstheme="minorHAnsi"/>
                <w:b/>
                <w:bCs/>
                <w:sz w:val="22"/>
                <w:szCs w:val="22"/>
              </w:rPr>
              <w:t xml:space="preserve">Antrinių žaliavų rūšiuojamojo surinkimo priemonių tinklo viešose vietose įrengimas </w:t>
            </w:r>
            <w:r w:rsidR="000C239A" w:rsidRPr="000C239A">
              <w:rPr>
                <w:rFonts w:asciiTheme="minorHAnsi" w:hAnsiTheme="minorHAnsi" w:cstheme="minorHAnsi"/>
                <w:b/>
                <w:bCs/>
                <w:sz w:val="22"/>
                <w:szCs w:val="22"/>
              </w:rPr>
              <w:t>Molėtų</w:t>
            </w:r>
            <w:r w:rsidRPr="009B27FB">
              <w:rPr>
                <w:rFonts w:asciiTheme="minorHAnsi" w:hAnsiTheme="minorHAnsi" w:cstheme="minorHAnsi"/>
                <w:b/>
                <w:bCs/>
                <w:sz w:val="22"/>
                <w:szCs w:val="22"/>
              </w:rPr>
              <w:t xml:space="preserve"> rajono savivaldybėje</w:t>
            </w:r>
          </w:p>
        </w:tc>
        <w:tc>
          <w:tcPr>
            <w:tcW w:w="1417"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2B4E1767" w14:textId="77777777" w:rsidR="00B1721A" w:rsidRPr="00C0175D" w:rsidRDefault="00B1721A" w:rsidP="00B1721A">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w:t>
            </w:r>
            <w:r>
              <w:rPr>
                <w:rFonts w:asciiTheme="minorHAnsi" w:hAnsiTheme="minorHAnsi" w:cstheme="minorHAnsi"/>
                <w:noProof/>
                <w:sz w:val="22"/>
                <w:szCs w:val="22"/>
              </w:rPr>
              <w:t>3</w:t>
            </w:r>
            <w:r w:rsidRPr="00C0175D">
              <w:rPr>
                <w:rFonts w:asciiTheme="minorHAnsi" w:hAnsiTheme="minorHAnsi" w:cstheme="minorHAnsi"/>
                <w:noProof/>
                <w:sz w:val="22"/>
                <w:szCs w:val="22"/>
              </w:rPr>
              <w:t>–2027</w:t>
            </w:r>
          </w:p>
        </w:tc>
        <w:tc>
          <w:tcPr>
            <w:tcW w:w="1701"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6DE4A4DB" w14:textId="620B6E8C" w:rsidR="00B1721A" w:rsidRPr="00C0175D" w:rsidRDefault="000C239A" w:rsidP="00B1721A">
            <w:pPr>
              <w:ind w:right="-7"/>
              <w:jc w:val="center"/>
              <w:rPr>
                <w:rFonts w:asciiTheme="minorHAnsi" w:hAnsiTheme="minorHAnsi" w:cstheme="minorHAnsi"/>
                <w:sz w:val="22"/>
                <w:szCs w:val="22"/>
              </w:rPr>
            </w:pPr>
            <w:r>
              <w:rPr>
                <w:rFonts w:asciiTheme="minorHAnsi" w:hAnsiTheme="minorHAnsi" w:cstheme="minorHAnsi"/>
                <w:sz w:val="22"/>
                <w:szCs w:val="22"/>
              </w:rPr>
              <w:t>Molėtų</w:t>
            </w:r>
            <w:r w:rsidR="00B1721A" w:rsidRPr="009B27FB">
              <w:rPr>
                <w:rFonts w:asciiTheme="minorHAnsi" w:hAnsiTheme="minorHAnsi" w:cstheme="minorHAnsi"/>
                <w:sz w:val="22"/>
                <w:szCs w:val="22"/>
              </w:rPr>
              <w:t xml:space="preserve"> rajono savivaldybė</w:t>
            </w:r>
          </w:p>
        </w:tc>
        <w:tc>
          <w:tcPr>
            <w:tcW w:w="1560"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7795489C" w14:textId="77777777" w:rsidR="00B1721A" w:rsidRPr="00F46E4D" w:rsidRDefault="00B1721A" w:rsidP="00B1721A">
            <w:pPr>
              <w:ind w:right="-7"/>
              <w:jc w:val="center"/>
              <w:rPr>
                <w:rStyle w:val="Puslapioinaosnuoroda"/>
                <w:rFonts w:cstheme="minorHAnsi"/>
                <w:sz w:val="22"/>
                <w:szCs w:val="20"/>
              </w:rPr>
            </w:pPr>
            <w:r w:rsidRPr="00F46E4D">
              <w:rPr>
                <w:rFonts w:asciiTheme="minorHAnsi" w:hAnsiTheme="minorHAnsi" w:cstheme="minorHAnsi"/>
                <w:sz w:val="22"/>
                <w:szCs w:val="20"/>
              </w:rPr>
              <w:t>Savivaldybės</w:t>
            </w:r>
          </w:p>
        </w:tc>
        <w:tc>
          <w:tcPr>
            <w:tcW w:w="1559"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350F8DF8" w14:textId="77777777" w:rsidR="00B1721A" w:rsidRDefault="00B1721A" w:rsidP="00B1721A">
            <w:pPr>
              <w:ind w:right="-7"/>
              <w:jc w:val="center"/>
              <w:rPr>
                <w:rStyle w:val="Puslapioinaosnuoroda"/>
                <w:rFonts w:cstheme="minorHAnsi"/>
                <w:szCs w:val="22"/>
              </w:rPr>
            </w:pPr>
          </w:p>
        </w:tc>
        <w:tc>
          <w:tcPr>
            <w:tcW w:w="2562"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30C64254" w14:textId="77777777" w:rsidR="00B1721A" w:rsidRPr="00C0175D" w:rsidRDefault="00B1721A" w:rsidP="00B1721A">
            <w:pPr>
              <w:ind w:right="-7"/>
              <w:jc w:val="left"/>
              <w:rPr>
                <w:rFonts w:asciiTheme="minorHAnsi" w:hAnsiTheme="minorHAnsi" w:cstheme="minorHAnsi"/>
                <w:sz w:val="22"/>
                <w:szCs w:val="22"/>
              </w:rPr>
            </w:pPr>
            <w:r w:rsidRPr="00C0175D">
              <w:rPr>
                <w:rFonts w:asciiTheme="minorHAnsi" w:hAnsiTheme="minorHAnsi" w:cstheme="minorHAnsi"/>
                <w:sz w:val="22"/>
                <w:szCs w:val="22"/>
              </w:rPr>
              <w:t>GIO lėšos, Savivaldybių biudžetų ir kitos lėšos</w:t>
            </w:r>
          </w:p>
        </w:tc>
        <w:tc>
          <w:tcPr>
            <w:tcW w:w="1365" w:type="dxa"/>
            <w:tcBorders>
              <w:top w:val="single" w:sz="4" w:space="0" w:color="2D6EA9"/>
              <w:left w:val="single" w:sz="4" w:space="0" w:color="2D6EA9"/>
              <w:bottom w:val="single" w:sz="4" w:space="0" w:color="2D6EA9"/>
              <w:right w:val="single" w:sz="4" w:space="0" w:color="2D6EA9"/>
            </w:tcBorders>
            <w:shd w:val="clear" w:color="auto" w:fill="C8DDF0"/>
          </w:tcPr>
          <w:p w14:paraId="40EB652F" w14:textId="77777777" w:rsidR="00B1721A" w:rsidRPr="00C0175D" w:rsidRDefault="00B1721A" w:rsidP="00B1721A">
            <w:pPr>
              <w:ind w:right="-7"/>
              <w:rPr>
                <w:rFonts w:asciiTheme="minorHAnsi" w:hAnsiTheme="minorHAnsi" w:cstheme="minorHAnsi"/>
                <w:noProof/>
                <w:sz w:val="22"/>
                <w:szCs w:val="22"/>
                <w:lang w:val="en-US"/>
              </w:rPr>
            </w:pPr>
            <w:r w:rsidRPr="00C0175D">
              <w:rPr>
                <w:rFonts w:asciiTheme="minorHAnsi" w:hAnsiTheme="minorHAnsi" w:cstheme="minorHAnsi"/>
                <w:noProof/>
                <w:sz w:val="22"/>
                <w:szCs w:val="22"/>
                <w:lang w:val="en-US"/>
              </w:rPr>
              <w:drawing>
                <wp:anchor distT="0" distB="0" distL="114300" distR="114300" simplePos="0" relativeHeight="252007424" behindDoc="0" locked="0" layoutInCell="1" allowOverlap="1" wp14:anchorId="28CE0D42" wp14:editId="03DF746C">
                  <wp:simplePos x="0" y="0"/>
                  <wp:positionH relativeFrom="column">
                    <wp:posOffset>221273</wp:posOffset>
                  </wp:positionH>
                  <wp:positionV relativeFrom="paragraph">
                    <wp:posOffset>442448</wp:posOffset>
                  </wp:positionV>
                  <wp:extent cx="287655" cy="287655"/>
                  <wp:effectExtent l="0" t="0" r="6350" b="0"/>
                  <wp:wrapNone/>
                  <wp:docPr id="970427521" name="Grafinis elementas 970427521"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0F4CC964" w14:textId="77777777" w:rsidTr="000C239A">
        <w:tc>
          <w:tcPr>
            <w:tcW w:w="13845" w:type="dxa"/>
            <w:gridSpan w:val="8"/>
            <w:tcBorders>
              <w:top w:val="single" w:sz="4" w:space="0" w:color="2D6EA9"/>
              <w:left w:val="single" w:sz="4" w:space="0" w:color="2D6EA9"/>
              <w:bottom w:val="single" w:sz="4" w:space="0" w:color="2D6EA9"/>
              <w:right w:val="single" w:sz="4" w:space="0" w:color="2D6EA9"/>
            </w:tcBorders>
            <w:shd w:val="clear" w:color="auto" w:fill="C8DDF0"/>
          </w:tcPr>
          <w:p w14:paraId="041AB2DF" w14:textId="77777777" w:rsidR="00B1721A" w:rsidRPr="00C0175D" w:rsidRDefault="00B1721A" w:rsidP="00B1721A">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B1721A" w:rsidRPr="00C0175D" w14:paraId="61E99079" w14:textId="77777777" w:rsidTr="000C239A">
        <w:tc>
          <w:tcPr>
            <w:tcW w:w="13845" w:type="dxa"/>
            <w:gridSpan w:val="8"/>
            <w:tcBorders>
              <w:top w:val="single" w:sz="4" w:space="0" w:color="2D6EA9"/>
              <w:left w:val="single" w:sz="4" w:space="0" w:color="2D6EA9"/>
              <w:bottom w:val="single" w:sz="4" w:space="0" w:color="2D6EA9"/>
              <w:right w:val="single" w:sz="4" w:space="0" w:color="2D6EA9"/>
            </w:tcBorders>
            <w:shd w:val="clear" w:color="auto" w:fill="C8DDF0"/>
          </w:tcPr>
          <w:p w14:paraId="0FD6B389" w14:textId="77777777" w:rsidR="00B1721A" w:rsidRPr="00C0175D" w:rsidRDefault="00B1721A" w:rsidP="00B1721A">
            <w:pPr>
              <w:ind w:right="-7"/>
              <w:rPr>
                <w:rFonts w:asciiTheme="minorHAnsi" w:hAnsiTheme="minorHAnsi" w:cstheme="minorHAnsi"/>
                <w:noProof/>
                <w:sz w:val="22"/>
                <w:szCs w:val="22"/>
              </w:rPr>
            </w:pPr>
            <w:r w:rsidRPr="00C0175D">
              <w:rPr>
                <w:rFonts w:asciiTheme="minorHAnsi" w:hAnsiTheme="minorHAnsi" w:cstheme="minorHAnsi"/>
                <w:noProof/>
                <w:sz w:val="22"/>
                <w:szCs w:val="22"/>
              </w:rPr>
              <w:t xml:space="preserve">Siekiant sistemingo atliekų turėtojų – gyventojų </w:t>
            </w:r>
            <w:r>
              <w:rPr>
                <w:rFonts w:asciiTheme="minorHAnsi" w:hAnsiTheme="minorHAnsi" w:cstheme="minorHAnsi"/>
                <w:noProof/>
                <w:sz w:val="22"/>
                <w:szCs w:val="22"/>
              </w:rPr>
              <w:t xml:space="preserve">– </w:t>
            </w:r>
            <w:r w:rsidRPr="00C0175D">
              <w:rPr>
                <w:rFonts w:asciiTheme="minorHAnsi" w:hAnsiTheme="minorHAnsi" w:cstheme="minorHAnsi"/>
                <w:noProof/>
                <w:sz w:val="22"/>
                <w:szCs w:val="22"/>
              </w:rPr>
              <w:t>sąmoningumo, atliekų rūšiavimas turi tapti kasdien</w:t>
            </w:r>
            <w:r>
              <w:rPr>
                <w:rFonts w:asciiTheme="minorHAnsi" w:hAnsiTheme="minorHAnsi" w:cstheme="minorHAnsi"/>
                <w:noProof/>
                <w:sz w:val="22"/>
                <w:szCs w:val="22"/>
              </w:rPr>
              <w:t>e veikla</w:t>
            </w:r>
            <w:r w:rsidRPr="00C0175D">
              <w:rPr>
                <w:rFonts w:asciiTheme="minorHAnsi" w:hAnsiTheme="minorHAnsi" w:cstheme="minorHAnsi"/>
                <w:noProof/>
                <w:sz w:val="22"/>
                <w:szCs w:val="22"/>
              </w:rPr>
              <w:t xml:space="preserve"> ne tik namuose, bet ir viešosiose erdvėse. Viena opiausių problemų, su kuria susiduriama – per mažas išrūšiuotų atliekų kiekis. Dėl šios priežasties rūšiuojamojo surinkimo šiukšliadėžių diegimas viešosiose erdvėse paskatintų gyventojus sistemingai prisidėti prie VAPTP tiklsų ir uždavinių įgyvendinimo. </w:t>
            </w:r>
          </w:p>
          <w:p w14:paraId="3AB236B5" w14:textId="2C034130" w:rsidR="00B1721A" w:rsidRPr="00C0175D" w:rsidRDefault="000C239A" w:rsidP="00B1721A">
            <w:pPr>
              <w:ind w:right="-7"/>
              <w:rPr>
                <w:rFonts w:asciiTheme="minorHAnsi" w:hAnsiTheme="minorHAnsi" w:cstheme="minorHAnsi"/>
                <w:noProof/>
                <w:sz w:val="22"/>
                <w:szCs w:val="22"/>
              </w:rPr>
            </w:pPr>
            <w:r>
              <w:rPr>
                <w:rFonts w:asciiTheme="minorHAnsi" w:hAnsiTheme="minorHAnsi" w:cstheme="minorHAnsi"/>
                <w:sz w:val="22"/>
                <w:szCs w:val="22"/>
              </w:rPr>
              <w:t>Molėtų</w:t>
            </w:r>
            <w:r w:rsidR="00B1721A">
              <w:rPr>
                <w:rFonts w:asciiTheme="minorHAnsi" w:hAnsiTheme="minorHAnsi" w:cstheme="minorHAnsi"/>
                <w:sz w:val="22"/>
                <w:szCs w:val="22"/>
              </w:rPr>
              <w:t xml:space="preserve"> rajono savivaldybė, plano įgyvendinimo laikotarpyje, numato įrengti antrinių žaliavų rūšiuojamojo surinkimo priemones pagal atsiradusį poreikį.</w:t>
            </w:r>
          </w:p>
        </w:tc>
      </w:tr>
      <w:tr w:rsidR="00B1721A" w:rsidRPr="00C0175D" w14:paraId="6E26B8BA" w14:textId="77777777" w:rsidTr="000C239A">
        <w:tc>
          <w:tcPr>
            <w:tcW w:w="899" w:type="dxa"/>
            <w:tcBorders>
              <w:top w:val="single" w:sz="4" w:space="0" w:color="2D6EA9"/>
              <w:left w:val="single" w:sz="4" w:space="0" w:color="2D6EA9"/>
              <w:bottom w:val="single" w:sz="4" w:space="0" w:color="2D6EA9"/>
              <w:right w:val="single" w:sz="4" w:space="0" w:color="2D6EA9"/>
            </w:tcBorders>
          </w:tcPr>
          <w:p w14:paraId="5858602D" w14:textId="77777777" w:rsidR="00B1721A" w:rsidRPr="00C0175D" w:rsidRDefault="00B1721A" w:rsidP="00B1721A">
            <w:pPr>
              <w:ind w:right="-7"/>
              <w:rPr>
                <w:rFonts w:asciiTheme="minorHAnsi" w:hAnsiTheme="minorHAnsi" w:cstheme="minorHAnsi"/>
                <w:b/>
                <w:bCs/>
                <w:sz w:val="22"/>
                <w:szCs w:val="22"/>
              </w:rPr>
            </w:pPr>
            <w:r w:rsidRPr="00C0175D">
              <w:rPr>
                <w:rFonts w:asciiTheme="minorHAnsi" w:hAnsiTheme="minorHAnsi" w:cstheme="minorHAnsi"/>
                <w:b/>
                <w:bCs/>
                <w:sz w:val="22"/>
                <w:szCs w:val="22"/>
              </w:rPr>
              <w:t>1.2.3</w:t>
            </w:r>
          </w:p>
        </w:tc>
        <w:tc>
          <w:tcPr>
            <w:tcW w:w="2782" w:type="dxa"/>
            <w:tcBorders>
              <w:top w:val="single" w:sz="4" w:space="0" w:color="2D6EA9"/>
              <w:left w:val="single" w:sz="4" w:space="0" w:color="2D6EA9"/>
              <w:bottom w:val="single" w:sz="4" w:space="0" w:color="2D6EA9"/>
              <w:right w:val="single" w:sz="4" w:space="0" w:color="2D6EA9"/>
            </w:tcBorders>
          </w:tcPr>
          <w:p w14:paraId="516E7F9B" w14:textId="77777777" w:rsidR="00B1721A" w:rsidRPr="00C0175D" w:rsidRDefault="00B1721A" w:rsidP="00B1721A">
            <w:pPr>
              <w:ind w:right="-7"/>
              <w:rPr>
                <w:rFonts w:asciiTheme="minorHAnsi" w:hAnsiTheme="minorHAnsi" w:cstheme="minorHAnsi"/>
                <w:b/>
                <w:bCs/>
                <w:sz w:val="22"/>
                <w:szCs w:val="22"/>
              </w:rPr>
            </w:pPr>
            <w:r w:rsidRPr="00C0175D">
              <w:rPr>
                <w:rFonts w:asciiTheme="minorHAnsi" w:hAnsiTheme="minorHAnsi" w:cstheme="minorHAnsi"/>
                <w:b/>
                <w:bCs/>
                <w:sz w:val="22"/>
                <w:szCs w:val="22"/>
              </w:rPr>
              <w:t xml:space="preserve">Viešųjų geriamojo vandens stotelių tinklo plėtra savivaldybių traukos centruose, viešose sporto </w:t>
            </w:r>
            <w:r w:rsidRPr="00C0175D">
              <w:rPr>
                <w:rFonts w:asciiTheme="minorHAnsi" w:hAnsiTheme="minorHAnsi" w:cstheme="minorHAnsi"/>
                <w:b/>
                <w:bCs/>
                <w:sz w:val="22"/>
                <w:szCs w:val="22"/>
              </w:rPr>
              <w:lastRenderedPageBreak/>
              <w:t>aikštelėse, aikštynuose ir parkuose </w:t>
            </w:r>
          </w:p>
        </w:tc>
        <w:tc>
          <w:tcPr>
            <w:tcW w:w="1417" w:type="dxa"/>
            <w:tcBorders>
              <w:top w:val="single" w:sz="4" w:space="0" w:color="2D6EA9"/>
              <w:left w:val="single" w:sz="4" w:space="0" w:color="2D6EA9"/>
              <w:bottom w:val="single" w:sz="4" w:space="0" w:color="2D6EA9"/>
              <w:right w:val="single" w:sz="4" w:space="0" w:color="2D6EA9"/>
            </w:tcBorders>
            <w:vAlign w:val="center"/>
          </w:tcPr>
          <w:p w14:paraId="17222E4F" w14:textId="2D7639D4" w:rsidR="00B1721A" w:rsidRPr="00C0175D" w:rsidRDefault="00B1721A" w:rsidP="00B1721A">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lastRenderedPageBreak/>
              <w:t>2023–2027</w:t>
            </w:r>
          </w:p>
        </w:tc>
        <w:tc>
          <w:tcPr>
            <w:tcW w:w="1701" w:type="dxa"/>
            <w:tcBorders>
              <w:top w:val="single" w:sz="4" w:space="0" w:color="2D6EA9"/>
              <w:left w:val="single" w:sz="4" w:space="0" w:color="2D6EA9"/>
              <w:bottom w:val="single" w:sz="4" w:space="0" w:color="2D6EA9"/>
              <w:right w:val="single" w:sz="4" w:space="0" w:color="2D6EA9"/>
            </w:tcBorders>
            <w:vAlign w:val="center"/>
          </w:tcPr>
          <w:p w14:paraId="15574DBD" w14:textId="77777777" w:rsidR="00B1721A" w:rsidRPr="00C0175D" w:rsidRDefault="00B1721A" w:rsidP="00B1721A">
            <w:pPr>
              <w:ind w:right="-7"/>
              <w:jc w:val="center"/>
              <w:rPr>
                <w:rFonts w:asciiTheme="minorHAnsi" w:hAnsiTheme="minorHAnsi" w:cstheme="minorHAnsi"/>
                <w:sz w:val="22"/>
                <w:szCs w:val="22"/>
              </w:rPr>
            </w:pPr>
            <w:r w:rsidRPr="00C0175D">
              <w:rPr>
                <w:rFonts w:asciiTheme="minorHAnsi" w:hAnsiTheme="minorHAnsi" w:cstheme="minorHAnsi"/>
                <w:sz w:val="22"/>
                <w:szCs w:val="22"/>
              </w:rPr>
              <w:t xml:space="preserve">Savivaldybės </w:t>
            </w:r>
          </w:p>
        </w:tc>
        <w:tc>
          <w:tcPr>
            <w:tcW w:w="1560" w:type="dxa"/>
            <w:tcBorders>
              <w:top w:val="single" w:sz="4" w:space="0" w:color="2D6EA9"/>
              <w:left w:val="single" w:sz="4" w:space="0" w:color="2D6EA9"/>
              <w:bottom w:val="single" w:sz="4" w:space="0" w:color="2D6EA9"/>
              <w:right w:val="single" w:sz="4" w:space="0" w:color="2D6EA9"/>
            </w:tcBorders>
            <w:vAlign w:val="center"/>
          </w:tcPr>
          <w:p w14:paraId="514E189C" w14:textId="77777777" w:rsidR="00B1721A" w:rsidRDefault="00B1721A" w:rsidP="00B1721A">
            <w:pPr>
              <w:ind w:right="-7"/>
              <w:jc w:val="center"/>
              <w:rPr>
                <w:rStyle w:val="Puslapioinaosnuoroda"/>
                <w:rFonts w:cstheme="minorHAnsi"/>
                <w:szCs w:val="22"/>
              </w:rPr>
            </w:pPr>
            <w:r w:rsidRPr="00F46E4D">
              <w:rPr>
                <w:rFonts w:asciiTheme="minorHAnsi" w:hAnsiTheme="minorHAnsi" w:cstheme="minorHAnsi"/>
                <w:sz w:val="22"/>
                <w:szCs w:val="20"/>
              </w:rPr>
              <w:t>Regioninė</w:t>
            </w:r>
          </w:p>
        </w:tc>
        <w:tc>
          <w:tcPr>
            <w:tcW w:w="1559" w:type="dxa"/>
            <w:tcBorders>
              <w:top w:val="single" w:sz="4" w:space="0" w:color="2D6EA9"/>
              <w:left w:val="single" w:sz="4" w:space="0" w:color="2D6EA9"/>
              <w:bottom w:val="single" w:sz="4" w:space="0" w:color="2D6EA9"/>
              <w:right w:val="single" w:sz="4" w:space="0" w:color="2D6EA9"/>
            </w:tcBorders>
            <w:vAlign w:val="center"/>
          </w:tcPr>
          <w:p w14:paraId="3C13076B" w14:textId="50EC8349" w:rsidR="00B1721A" w:rsidRPr="00C0175D" w:rsidRDefault="00B1721A" w:rsidP="00301AC6">
            <w:pPr>
              <w:ind w:right="-7"/>
              <w:rPr>
                <w:rFonts w:asciiTheme="minorHAnsi" w:hAnsiTheme="minorHAnsi" w:cstheme="minorHAnsi"/>
                <w:sz w:val="22"/>
                <w:szCs w:val="22"/>
              </w:rPr>
            </w:pPr>
          </w:p>
        </w:tc>
        <w:tc>
          <w:tcPr>
            <w:tcW w:w="2562" w:type="dxa"/>
            <w:tcBorders>
              <w:top w:val="single" w:sz="4" w:space="0" w:color="2D6EA9"/>
              <w:left w:val="single" w:sz="4" w:space="0" w:color="2D6EA9"/>
              <w:bottom w:val="single" w:sz="4" w:space="0" w:color="2D6EA9"/>
              <w:right w:val="single" w:sz="4" w:space="0" w:color="2D6EA9"/>
            </w:tcBorders>
            <w:vAlign w:val="center"/>
          </w:tcPr>
          <w:p w14:paraId="4110592E" w14:textId="77777777" w:rsidR="00B1721A" w:rsidRPr="00C0175D" w:rsidRDefault="00B1721A" w:rsidP="00B1721A">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ir kitos lėšos</w:t>
            </w:r>
          </w:p>
        </w:tc>
        <w:tc>
          <w:tcPr>
            <w:tcW w:w="1365" w:type="dxa"/>
            <w:tcBorders>
              <w:top w:val="single" w:sz="4" w:space="0" w:color="2D6EA9"/>
              <w:left w:val="single" w:sz="4" w:space="0" w:color="2D6EA9"/>
              <w:bottom w:val="single" w:sz="4" w:space="0" w:color="2D6EA9"/>
              <w:right w:val="single" w:sz="4" w:space="0" w:color="2D6EA9"/>
            </w:tcBorders>
          </w:tcPr>
          <w:p w14:paraId="2B3A143A" w14:textId="77777777" w:rsidR="00B1721A" w:rsidRPr="00C0175D" w:rsidRDefault="00B1721A" w:rsidP="00B1721A">
            <w:pPr>
              <w:ind w:right="-7"/>
              <w:rPr>
                <w:rFonts w:asciiTheme="minorHAnsi" w:hAnsiTheme="minorHAnsi" w:cstheme="minorHAnsi"/>
                <w:noProof/>
                <w:sz w:val="22"/>
                <w:szCs w:val="22"/>
              </w:rPr>
            </w:pPr>
            <w:r w:rsidRPr="00C0175D">
              <w:rPr>
                <w:rFonts w:asciiTheme="minorHAnsi" w:hAnsiTheme="minorHAnsi" w:cstheme="minorHAnsi"/>
                <w:noProof/>
                <w:sz w:val="22"/>
                <w:szCs w:val="22"/>
                <w:lang w:val="en-US"/>
              </w:rPr>
              <w:drawing>
                <wp:anchor distT="0" distB="0" distL="114300" distR="114300" simplePos="0" relativeHeight="252009472" behindDoc="0" locked="0" layoutInCell="1" allowOverlap="1" wp14:anchorId="4F16CF31" wp14:editId="45C796FE">
                  <wp:simplePos x="0" y="0"/>
                  <wp:positionH relativeFrom="column">
                    <wp:posOffset>209257</wp:posOffset>
                  </wp:positionH>
                  <wp:positionV relativeFrom="paragraph">
                    <wp:posOffset>312957</wp:posOffset>
                  </wp:positionV>
                  <wp:extent cx="287655" cy="308757"/>
                  <wp:effectExtent l="0" t="0" r="0" b="0"/>
                  <wp:wrapNone/>
                  <wp:docPr id="27"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87655" cy="308757"/>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1C4A78F1" w14:textId="77777777" w:rsidTr="000C239A">
        <w:tc>
          <w:tcPr>
            <w:tcW w:w="899" w:type="dxa"/>
            <w:tcBorders>
              <w:top w:val="single" w:sz="4" w:space="0" w:color="2D6EA9"/>
              <w:left w:val="single" w:sz="4" w:space="0" w:color="2D6EA9"/>
              <w:bottom w:val="single" w:sz="4" w:space="0" w:color="2D6EA9"/>
              <w:right w:val="single" w:sz="4" w:space="0" w:color="2D6EA9"/>
            </w:tcBorders>
            <w:shd w:val="clear" w:color="auto" w:fill="C8DDF0"/>
          </w:tcPr>
          <w:p w14:paraId="5E89B898" w14:textId="77777777" w:rsidR="00B1721A" w:rsidRPr="00F46E4D" w:rsidRDefault="00B1721A" w:rsidP="00B1721A">
            <w:pPr>
              <w:ind w:right="-7"/>
              <w:rPr>
                <w:rFonts w:asciiTheme="minorHAnsi" w:hAnsiTheme="minorHAnsi" w:cstheme="minorHAnsi"/>
                <w:b/>
                <w:bCs/>
                <w:sz w:val="22"/>
                <w:szCs w:val="22"/>
                <w:lang w:val="en-US"/>
              </w:rPr>
            </w:pPr>
            <w:r w:rsidRPr="00C0175D">
              <w:rPr>
                <w:rFonts w:asciiTheme="minorHAnsi" w:hAnsiTheme="minorHAnsi" w:cstheme="minorHAnsi"/>
                <w:b/>
                <w:bCs/>
                <w:sz w:val="22"/>
                <w:szCs w:val="22"/>
              </w:rPr>
              <w:t>1.2.3</w:t>
            </w:r>
            <w:r>
              <w:rPr>
                <w:rFonts w:asciiTheme="minorHAnsi" w:hAnsiTheme="minorHAnsi" w:cstheme="minorHAnsi"/>
                <w:b/>
                <w:bCs/>
                <w:sz w:val="22"/>
                <w:szCs w:val="22"/>
              </w:rPr>
              <w:t>.</w:t>
            </w:r>
            <w:r>
              <w:rPr>
                <w:rFonts w:asciiTheme="minorHAnsi" w:hAnsiTheme="minorHAnsi" w:cstheme="minorHAnsi"/>
                <w:b/>
                <w:bCs/>
                <w:sz w:val="22"/>
                <w:szCs w:val="22"/>
                <w:lang w:val="en-US"/>
              </w:rPr>
              <w:t>1</w:t>
            </w:r>
          </w:p>
        </w:tc>
        <w:tc>
          <w:tcPr>
            <w:tcW w:w="2782" w:type="dxa"/>
            <w:tcBorders>
              <w:top w:val="single" w:sz="4" w:space="0" w:color="2D6EA9"/>
              <w:left w:val="single" w:sz="4" w:space="0" w:color="2D6EA9"/>
              <w:bottom w:val="single" w:sz="4" w:space="0" w:color="2D6EA9"/>
              <w:right w:val="single" w:sz="4" w:space="0" w:color="2D6EA9"/>
            </w:tcBorders>
            <w:shd w:val="clear" w:color="auto" w:fill="C8DDF0"/>
          </w:tcPr>
          <w:p w14:paraId="647B9754" w14:textId="24507021" w:rsidR="00B1721A" w:rsidRPr="00C0175D" w:rsidRDefault="00B1721A" w:rsidP="00B1721A">
            <w:pPr>
              <w:ind w:right="-7"/>
              <w:rPr>
                <w:rFonts w:asciiTheme="minorHAnsi" w:hAnsiTheme="minorHAnsi" w:cstheme="minorHAnsi"/>
                <w:b/>
                <w:bCs/>
                <w:sz w:val="22"/>
                <w:szCs w:val="22"/>
              </w:rPr>
            </w:pPr>
            <w:r w:rsidRPr="00F46E4D">
              <w:rPr>
                <w:rFonts w:asciiTheme="minorHAnsi" w:hAnsiTheme="minorHAnsi" w:cstheme="minorHAnsi"/>
                <w:b/>
                <w:bCs/>
                <w:sz w:val="22"/>
                <w:szCs w:val="22"/>
              </w:rPr>
              <w:t xml:space="preserve">Viešųjų geriamojo vandens stotelių tinklo plėtra </w:t>
            </w:r>
            <w:r w:rsidR="000C239A">
              <w:rPr>
                <w:rFonts w:asciiTheme="minorHAnsi" w:hAnsiTheme="minorHAnsi" w:cstheme="minorHAnsi"/>
                <w:b/>
                <w:bCs/>
                <w:sz w:val="22"/>
                <w:szCs w:val="22"/>
              </w:rPr>
              <w:t>Molėtų</w:t>
            </w:r>
            <w:r w:rsidRPr="00F46E4D">
              <w:rPr>
                <w:rFonts w:asciiTheme="minorHAnsi" w:hAnsiTheme="minorHAnsi" w:cstheme="minorHAnsi"/>
                <w:b/>
                <w:bCs/>
                <w:sz w:val="22"/>
                <w:szCs w:val="22"/>
              </w:rPr>
              <w:t xml:space="preserve"> rajono savivaldybėje traukos centruose, viešose sporto aikštelėse, aikštynuose ir parkuose </w:t>
            </w:r>
          </w:p>
        </w:tc>
        <w:tc>
          <w:tcPr>
            <w:tcW w:w="1417"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746951DF" w14:textId="77777777" w:rsidR="00B1721A" w:rsidRPr="00C0175D" w:rsidRDefault="00B1721A" w:rsidP="00B1721A">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2023–2027</w:t>
            </w:r>
          </w:p>
        </w:tc>
        <w:tc>
          <w:tcPr>
            <w:tcW w:w="1701"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0776C87C" w14:textId="40AC8C4B" w:rsidR="00B1721A" w:rsidRPr="00C0175D" w:rsidRDefault="000C239A" w:rsidP="00B1721A">
            <w:pPr>
              <w:ind w:right="-7"/>
              <w:jc w:val="center"/>
              <w:rPr>
                <w:rFonts w:asciiTheme="minorHAnsi" w:hAnsiTheme="minorHAnsi" w:cstheme="minorHAnsi"/>
                <w:sz w:val="22"/>
                <w:szCs w:val="22"/>
              </w:rPr>
            </w:pPr>
            <w:r>
              <w:rPr>
                <w:rFonts w:asciiTheme="minorHAnsi" w:hAnsiTheme="minorHAnsi" w:cstheme="minorHAnsi"/>
                <w:sz w:val="22"/>
                <w:szCs w:val="22"/>
              </w:rPr>
              <w:t>Molėtų</w:t>
            </w:r>
            <w:r w:rsidR="00B1721A" w:rsidRPr="00F46E4D">
              <w:rPr>
                <w:rFonts w:asciiTheme="minorHAnsi" w:hAnsiTheme="minorHAnsi" w:cstheme="minorHAnsi"/>
                <w:sz w:val="22"/>
                <w:szCs w:val="22"/>
              </w:rPr>
              <w:t xml:space="preserve"> rajono savivaldybė</w:t>
            </w:r>
          </w:p>
        </w:tc>
        <w:tc>
          <w:tcPr>
            <w:tcW w:w="1560"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72F5E2E2" w14:textId="77777777" w:rsidR="00B1721A" w:rsidRDefault="00B1721A" w:rsidP="00B1721A">
            <w:pPr>
              <w:ind w:right="-7"/>
              <w:jc w:val="center"/>
              <w:rPr>
                <w:rStyle w:val="Puslapioinaosnuoroda"/>
                <w:rFonts w:cstheme="minorHAnsi"/>
                <w:szCs w:val="22"/>
              </w:rPr>
            </w:pPr>
            <w:r w:rsidRPr="00F46E4D">
              <w:rPr>
                <w:rFonts w:asciiTheme="minorHAnsi" w:hAnsiTheme="minorHAnsi" w:cstheme="minorHAnsi"/>
                <w:sz w:val="22"/>
                <w:szCs w:val="20"/>
              </w:rPr>
              <w:t>Savivaldybės</w:t>
            </w:r>
          </w:p>
        </w:tc>
        <w:tc>
          <w:tcPr>
            <w:tcW w:w="1559"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5E0DEDE3" w14:textId="77777777" w:rsidR="00B1721A" w:rsidRDefault="00B1721A" w:rsidP="00B1721A">
            <w:pPr>
              <w:ind w:right="-7"/>
              <w:jc w:val="center"/>
              <w:rPr>
                <w:rStyle w:val="Puslapioinaosnuoroda"/>
                <w:rFonts w:cstheme="minorHAnsi"/>
                <w:szCs w:val="22"/>
              </w:rPr>
            </w:pPr>
          </w:p>
        </w:tc>
        <w:tc>
          <w:tcPr>
            <w:tcW w:w="2562"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576C0BFC" w14:textId="77777777" w:rsidR="00B1721A" w:rsidRPr="00C0175D" w:rsidRDefault="00B1721A" w:rsidP="00B1721A">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ir kitos lėšos</w:t>
            </w:r>
          </w:p>
        </w:tc>
        <w:tc>
          <w:tcPr>
            <w:tcW w:w="1365" w:type="dxa"/>
            <w:tcBorders>
              <w:top w:val="single" w:sz="4" w:space="0" w:color="2D6EA9"/>
              <w:left w:val="single" w:sz="4" w:space="0" w:color="2D6EA9"/>
              <w:bottom w:val="single" w:sz="4" w:space="0" w:color="2D6EA9"/>
              <w:right w:val="single" w:sz="4" w:space="0" w:color="2D6EA9"/>
            </w:tcBorders>
            <w:shd w:val="clear" w:color="auto" w:fill="C8DDF0"/>
          </w:tcPr>
          <w:p w14:paraId="67149950" w14:textId="77777777" w:rsidR="00B1721A" w:rsidRPr="00C0175D" w:rsidRDefault="00B1721A" w:rsidP="00B1721A">
            <w:pPr>
              <w:ind w:right="-7"/>
              <w:rPr>
                <w:rFonts w:asciiTheme="minorHAnsi" w:hAnsiTheme="minorHAnsi" w:cstheme="minorHAnsi"/>
                <w:noProof/>
                <w:sz w:val="22"/>
                <w:szCs w:val="22"/>
                <w:lang w:val="en-US"/>
              </w:rPr>
            </w:pPr>
            <w:r w:rsidRPr="00C0175D">
              <w:rPr>
                <w:rFonts w:asciiTheme="minorHAnsi" w:hAnsiTheme="minorHAnsi" w:cstheme="minorHAnsi"/>
                <w:noProof/>
                <w:sz w:val="22"/>
                <w:szCs w:val="22"/>
                <w:lang w:val="en-US"/>
              </w:rPr>
              <w:drawing>
                <wp:anchor distT="0" distB="0" distL="114300" distR="114300" simplePos="0" relativeHeight="252010496" behindDoc="0" locked="0" layoutInCell="1" allowOverlap="1" wp14:anchorId="54C4137C" wp14:editId="012C6DB8">
                  <wp:simplePos x="0" y="0"/>
                  <wp:positionH relativeFrom="column">
                    <wp:posOffset>221273</wp:posOffset>
                  </wp:positionH>
                  <wp:positionV relativeFrom="paragraph">
                    <wp:posOffset>602322</wp:posOffset>
                  </wp:positionV>
                  <wp:extent cx="287655" cy="287655"/>
                  <wp:effectExtent l="0" t="0" r="0" b="0"/>
                  <wp:wrapNone/>
                  <wp:docPr id="652412728" name="Grafinis elementas 65241272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7621C938" w14:textId="77777777" w:rsidTr="000C239A">
        <w:tc>
          <w:tcPr>
            <w:tcW w:w="13845" w:type="dxa"/>
            <w:gridSpan w:val="8"/>
            <w:tcBorders>
              <w:top w:val="single" w:sz="4" w:space="0" w:color="2D6EA9"/>
              <w:left w:val="single" w:sz="4" w:space="0" w:color="2D6EA9"/>
              <w:bottom w:val="single" w:sz="4" w:space="0" w:color="2D6EA9"/>
              <w:right w:val="single" w:sz="4" w:space="0" w:color="2D6EA9"/>
            </w:tcBorders>
            <w:shd w:val="clear" w:color="auto" w:fill="C8DDF0"/>
          </w:tcPr>
          <w:p w14:paraId="700E7816" w14:textId="50941CE1" w:rsidR="00B1721A" w:rsidRPr="00C0175D" w:rsidRDefault="00B1721A" w:rsidP="00B1721A">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B1721A" w:rsidRPr="00C0175D" w14:paraId="574C4157" w14:textId="77777777" w:rsidTr="000C239A">
        <w:tc>
          <w:tcPr>
            <w:tcW w:w="13845" w:type="dxa"/>
            <w:gridSpan w:val="8"/>
            <w:tcBorders>
              <w:top w:val="single" w:sz="4" w:space="0" w:color="2D6EA9"/>
              <w:left w:val="single" w:sz="4" w:space="0" w:color="2D6EA9"/>
              <w:bottom w:val="single" w:sz="4" w:space="0" w:color="2D6EA9"/>
              <w:right w:val="single" w:sz="4" w:space="0" w:color="2D6EA9"/>
            </w:tcBorders>
            <w:shd w:val="clear" w:color="auto" w:fill="C8DDF0"/>
          </w:tcPr>
          <w:p w14:paraId="09315279" w14:textId="77777777" w:rsidR="00B1721A" w:rsidRPr="00C0175D" w:rsidRDefault="00B1721A" w:rsidP="00B1721A">
            <w:pPr>
              <w:ind w:right="-7"/>
              <w:rPr>
                <w:rFonts w:asciiTheme="minorHAnsi" w:hAnsiTheme="minorHAnsi" w:cstheme="minorHAnsi"/>
                <w:sz w:val="22"/>
                <w:szCs w:val="22"/>
              </w:rPr>
            </w:pPr>
            <w:r w:rsidRPr="00C0175D">
              <w:rPr>
                <w:rFonts w:asciiTheme="minorHAnsi" w:hAnsiTheme="minorHAnsi" w:cstheme="minorHAnsi"/>
                <w:sz w:val="22"/>
                <w:szCs w:val="22"/>
              </w:rPr>
              <w:t xml:space="preserve">Viešųjų geriamojo vandens stotelių tinklo plėtra savivaldybių traukos centruose, viešose sporto aikštelėse, aikštynuose ir parkuose prisideda prie atliekų prevencijos uždavinių įgyvendinimo, siekiant mažinti vienkartinių plastikinių pakuočių vartojimą. Šių geriamojo vandens stotelių plėtra prisideda prie gyventojų auklėjimo ir įgūdžių stiprinimo, gerosios patirties dalijimosi. </w:t>
            </w:r>
          </w:p>
          <w:p w14:paraId="44359970" w14:textId="13746E5F" w:rsidR="00B1721A" w:rsidRPr="00C0175D" w:rsidRDefault="000C239A" w:rsidP="00B1721A">
            <w:pPr>
              <w:ind w:right="-7"/>
              <w:rPr>
                <w:rFonts w:asciiTheme="minorHAnsi" w:hAnsiTheme="minorHAnsi" w:cstheme="minorHAnsi"/>
                <w:sz w:val="22"/>
                <w:szCs w:val="22"/>
              </w:rPr>
            </w:pPr>
            <w:r>
              <w:rPr>
                <w:rFonts w:asciiTheme="minorHAnsi" w:hAnsiTheme="minorHAnsi" w:cstheme="minorHAnsi"/>
                <w:sz w:val="22"/>
                <w:szCs w:val="22"/>
              </w:rPr>
              <w:t>Molėtų</w:t>
            </w:r>
            <w:r w:rsidR="00B1721A">
              <w:rPr>
                <w:rFonts w:asciiTheme="minorHAnsi" w:hAnsiTheme="minorHAnsi" w:cstheme="minorHAnsi"/>
                <w:sz w:val="22"/>
                <w:szCs w:val="22"/>
              </w:rPr>
              <w:t xml:space="preserve"> rajono savivaldybė, plano įgyvendinimo laikotarpyje, numato įrengti geriamojo vandens stoteles pagal atsiradusį poreikį.</w:t>
            </w:r>
            <w:r w:rsidR="00B1721A" w:rsidRPr="00C0175D">
              <w:rPr>
                <w:rFonts w:asciiTheme="minorHAnsi" w:hAnsiTheme="minorHAnsi" w:cstheme="minorHAnsi"/>
                <w:sz w:val="22"/>
                <w:szCs w:val="22"/>
              </w:rPr>
              <w:t xml:space="preserve"> </w:t>
            </w:r>
          </w:p>
        </w:tc>
      </w:tr>
      <w:tr w:rsidR="00B1721A" w:rsidRPr="00C0175D" w14:paraId="7FD43BDE" w14:textId="77777777" w:rsidTr="000C239A">
        <w:tc>
          <w:tcPr>
            <w:tcW w:w="899" w:type="dxa"/>
            <w:tcBorders>
              <w:top w:val="single" w:sz="4" w:space="0" w:color="2D6EA9"/>
              <w:left w:val="single" w:sz="4" w:space="0" w:color="2D6EA9"/>
              <w:bottom w:val="single" w:sz="4" w:space="0" w:color="2D6EA9"/>
              <w:right w:val="single" w:sz="4" w:space="0" w:color="2D6EA9"/>
            </w:tcBorders>
            <w:shd w:val="clear" w:color="auto" w:fill="C8DDF0"/>
          </w:tcPr>
          <w:p w14:paraId="237396C6" w14:textId="77777777" w:rsidR="00B1721A" w:rsidRPr="00F46E4D" w:rsidRDefault="00B1721A" w:rsidP="00B1721A">
            <w:pPr>
              <w:ind w:right="-7"/>
              <w:rPr>
                <w:rFonts w:asciiTheme="minorHAnsi" w:hAnsiTheme="minorHAnsi" w:cstheme="minorHAnsi"/>
                <w:b/>
                <w:bCs/>
                <w:sz w:val="22"/>
                <w:szCs w:val="22"/>
                <w:lang w:val="en-US"/>
              </w:rPr>
            </w:pPr>
            <w:bookmarkStart w:id="77" w:name="_Hlk145408174"/>
            <w:r w:rsidRPr="00C0175D">
              <w:rPr>
                <w:rFonts w:asciiTheme="minorHAnsi" w:hAnsiTheme="minorHAnsi" w:cstheme="minorHAnsi"/>
                <w:b/>
                <w:bCs/>
                <w:sz w:val="22"/>
                <w:szCs w:val="22"/>
              </w:rPr>
              <w:t>1.2.</w:t>
            </w:r>
            <w:r>
              <w:rPr>
                <w:rFonts w:asciiTheme="minorHAnsi" w:hAnsiTheme="minorHAnsi" w:cstheme="minorHAnsi"/>
                <w:b/>
                <w:bCs/>
                <w:sz w:val="22"/>
                <w:szCs w:val="22"/>
                <w:lang w:val="en-US"/>
              </w:rPr>
              <w:t>4</w:t>
            </w:r>
            <w:r>
              <w:rPr>
                <w:rFonts w:asciiTheme="minorHAnsi" w:hAnsiTheme="minorHAnsi" w:cstheme="minorHAnsi"/>
                <w:b/>
                <w:bCs/>
                <w:sz w:val="22"/>
                <w:szCs w:val="22"/>
              </w:rPr>
              <w:t>.</w:t>
            </w:r>
            <w:bookmarkEnd w:id="77"/>
          </w:p>
        </w:tc>
        <w:tc>
          <w:tcPr>
            <w:tcW w:w="2782" w:type="dxa"/>
            <w:tcBorders>
              <w:top w:val="single" w:sz="4" w:space="0" w:color="2D6EA9"/>
              <w:left w:val="single" w:sz="4" w:space="0" w:color="2D6EA9"/>
              <w:bottom w:val="single" w:sz="4" w:space="0" w:color="2D6EA9"/>
              <w:right w:val="single" w:sz="4" w:space="0" w:color="2D6EA9"/>
            </w:tcBorders>
            <w:shd w:val="clear" w:color="auto" w:fill="C8DDF0"/>
          </w:tcPr>
          <w:p w14:paraId="246C008C" w14:textId="74F87744" w:rsidR="00B1721A" w:rsidRPr="00C0175D" w:rsidRDefault="00B1721A" w:rsidP="00B1721A">
            <w:pPr>
              <w:ind w:right="-7"/>
              <w:rPr>
                <w:rFonts w:asciiTheme="minorHAnsi" w:hAnsiTheme="minorHAnsi" w:cstheme="minorHAnsi"/>
                <w:b/>
                <w:bCs/>
                <w:sz w:val="22"/>
                <w:szCs w:val="22"/>
              </w:rPr>
            </w:pPr>
            <w:r w:rsidRPr="004E28C4">
              <w:rPr>
                <w:rFonts w:asciiTheme="minorHAnsi" w:hAnsiTheme="minorHAnsi" w:cstheme="minorHAnsi"/>
                <w:b/>
                <w:bCs/>
                <w:sz w:val="22"/>
                <w:szCs w:val="22"/>
              </w:rPr>
              <w:t xml:space="preserve">Padangų atliekų, kurių turėtojų nustatyti neįmanoma arba kuris neegzistuoja, sutvarkymas </w:t>
            </w:r>
            <w:r w:rsidR="000C239A" w:rsidRPr="004E28C4">
              <w:rPr>
                <w:rFonts w:asciiTheme="minorHAnsi" w:hAnsiTheme="minorHAnsi" w:cstheme="minorHAnsi"/>
                <w:b/>
                <w:bCs/>
                <w:sz w:val="22"/>
                <w:szCs w:val="22"/>
              </w:rPr>
              <w:t>Molėtų</w:t>
            </w:r>
            <w:r w:rsidRPr="004E28C4">
              <w:rPr>
                <w:rFonts w:asciiTheme="minorHAnsi" w:hAnsiTheme="minorHAnsi" w:cstheme="minorHAnsi"/>
                <w:b/>
                <w:bCs/>
                <w:sz w:val="22"/>
                <w:szCs w:val="22"/>
              </w:rPr>
              <w:t xml:space="preserve"> rajono savivaldybėje</w:t>
            </w:r>
          </w:p>
        </w:tc>
        <w:tc>
          <w:tcPr>
            <w:tcW w:w="1417"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5E5DD3CC" w14:textId="26CDC251" w:rsidR="00B1721A" w:rsidRPr="00C0175D" w:rsidRDefault="004E28C4" w:rsidP="00B1721A">
            <w:pPr>
              <w:ind w:right="-7"/>
              <w:jc w:val="center"/>
              <w:rPr>
                <w:rFonts w:asciiTheme="minorHAnsi" w:hAnsiTheme="minorHAnsi" w:cstheme="minorHAnsi"/>
                <w:noProof/>
                <w:sz w:val="22"/>
                <w:szCs w:val="22"/>
              </w:rPr>
            </w:pPr>
            <w:r w:rsidRPr="00C0175D">
              <w:rPr>
                <w:rFonts w:asciiTheme="minorHAnsi" w:eastAsia="Times New Roman" w:hAnsiTheme="minorHAnsi" w:cstheme="minorHAnsi"/>
                <w:noProof/>
                <w:sz w:val="20"/>
                <w:lang w:val="en-US"/>
              </w:rPr>
              <w:drawing>
                <wp:anchor distT="0" distB="0" distL="114300" distR="114300" simplePos="0" relativeHeight="252081152" behindDoc="0" locked="0" layoutInCell="1" allowOverlap="1" wp14:anchorId="02E2D1FC" wp14:editId="6AFF43A2">
                  <wp:simplePos x="0" y="0"/>
                  <wp:positionH relativeFrom="margin">
                    <wp:posOffset>791210</wp:posOffset>
                  </wp:positionH>
                  <wp:positionV relativeFrom="paragraph">
                    <wp:posOffset>1285240</wp:posOffset>
                  </wp:positionV>
                  <wp:extent cx="5621020" cy="323850"/>
                  <wp:effectExtent l="0" t="0" r="0" b="0"/>
                  <wp:wrapNone/>
                  <wp:docPr id="112603110" name="Paveikslėlis 11260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B1721A" w:rsidRPr="00C0175D">
              <w:rPr>
                <w:rFonts w:asciiTheme="minorHAnsi" w:hAnsiTheme="minorHAnsi" w:cstheme="minorHAnsi"/>
                <w:noProof/>
                <w:sz w:val="22"/>
                <w:szCs w:val="22"/>
              </w:rPr>
              <w:t>2023–2027</w:t>
            </w:r>
          </w:p>
        </w:tc>
        <w:tc>
          <w:tcPr>
            <w:tcW w:w="1701"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50932A40" w14:textId="56EB955C" w:rsidR="00B1721A" w:rsidRPr="00C0175D" w:rsidRDefault="000C239A" w:rsidP="00B1721A">
            <w:pPr>
              <w:ind w:right="-7"/>
              <w:jc w:val="center"/>
              <w:rPr>
                <w:rFonts w:asciiTheme="minorHAnsi" w:hAnsiTheme="minorHAnsi" w:cstheme="minorHAnsi"/>
                <w:sz w:val="22"/>
                <w:szCs w:val="22"/>
              </w:rPr>
            </w:pPr>
            <w:r>
              <w:rPr>
                <w:rFonts w:asciiTheme="minorHAnsi" w:hAnsiTheme="minorHAnsi" w:cstheme="minorHAnsi"/>
                <w:sz w:val="22"/>
                <w:szCs w:val="22"/>
              </w:rPr>
              <w:t>Molėtų</w:t>
            </w:r>
            <w:r w:rsidR="00B1721A" w:rsidRPr="00F46E4D">
              <w:rPr>
                <w:rFonts w:asciiTheme="minorHAnsi" w:hAnsiTheme="minorHAnsi" w:cstheme="minorHAnsi"/>
                <w:sz w:val="22"/>
                <w:szCs w:val="22"/>
              </w:rPr>
              <w:t xml:space="preserve"> rajono savivaldybė</w:t>
            </w:r>
          </w:p>
        </w:tc>
        <w:tc>
          <w:tcPr>
            <w:tcW w:w="1560"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38C8BDBB" w14:textId="3E4001F3" w:rsidR="00B1721A" w:rsidRDefault="00605D39" w:rsidP="00B1721A">
            <w:pPr>
              <w:ind w:right="-7"/>
              <w:jc w:val="center"/>
              <w:rPr>
                <w:rStyle w:val="Puslapioinaosnuoroda"/>
                <w:rFonts w:cstheme="minorHAnsi"/>
                <w:szCs w:val="22"/>
              </w:rPr>
            </w:pPr>
            <w:r w:rsidRPr="00F46E4D">
              <w:rPr>
                <w:rFonts w:asciiTheme="minorHAnsi" w:hAnsiTheme="minorHAnsi" w:cstheme="minorHAnsi"/>
                <w:sz w:val="22"/>
                <w:szCs w:val="20"/>
              </w:rPr>
              <w:t>Savivaldybės</w:t>
            </w:r>
          </w:p>
        </w:tc>
        <w:tc>
          <w:tcPr>
            <w:tcW w:w="1559"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082378AB" w14:textId="7B5DD08D" w:rsidR="00B1721A" w:rsidRDefault="00CC02DF" w:rsidP="00B1721A">
            <w:pPr>
              <w:ind w:right="-7"/>
              <w:jc w:val="center"/>
              <w:rPr>
                <w:rStyle w:val="Puslapioinaosnuoroda"/>
                <w:rFonts w:cstheme="minorHAnsi"/>
                <w:szCs w:val="22"/>
              </w:rPr>
            </w:pPr>
            <w:r>
              <w:rPr>
                <w:rStyle w:val="Puslapioinaosnuoroda"/>
                <w:rFonts w:cstheme="minorHAnsi"/>
                <w:szCs w:val="22"/>
              </w:rPr>
              <w:footnoteReference w:id="17"/>
            </w:r>
          </w:p>
        </w:tc>
        <w:tc>
          <w:tcPr>
            <w:tcW w:w="2562"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53D8E168" w14:textId="78DBF1F1" w:rsidR="00B1721A" w:rsidRPr="00C0175D" w:rsidRDefault="00B1721A" w:rsidP="00B1721A">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ir kitos lėšos</w:t>
            </w:r>
          </w:p>
        </w:tc>
        <w:tc>
          <w:tcPr>
            <w:tcW w:w="1365" w:type="dxa"/>
            <w:tcBorders>
              <w:top w:val="single" w:sz="4" w:space="0" w:color="2D6EA9"/>
              <w:left w:val="single" w:sz="4" w:space="0" w:color="2D6EA9"/>
              <w:bottom w:val="single" w:sz="4" w:space="0" w:color="2D6EA9"/>
              <w:right w:val="single" w:sz="4" w:space="0" w:color="2D6EA9"/>
            </w:tcBorders>
            <w:shd w:val="clear" w:color="auto" w:fill="C8DDF0"/>
          </w:tcPr>
          <w:p w14:paraId="424C2FD8" w14:textId="77777777" w:rsidR="00B1721A" w:rsidRPr="00C0175D" w:rsidRDefault="00B1721A" w:rsidP="00B1721A">
            <w:pPr>
              <w:ind w:right="-7"/>
              <w:rPr>
                <w:rFonts w:asciiTheme="minorHAnsi" w:hAnsiTheme="minorHAnsi" w:cstheme="minorHAnsi"/>
                <w:noProof/>
                <w:sz w:val="22"/>
                <w:szCs w:val="22"/>
                <w:lang w:val="en-US"/>
              </w:rPr>
            </w:pPr>
            <w:r w:rsidRPr="00EC7A3D">
              <w:rPr>
                <w:rFonts w:eastAsia="Georgia"/>
                <w:noProof/>
                <w:color w:val="262140" w:themeColor="text1"/>
              </w:rPr>
              <w:drawing>
                <wp:anchor distT="0" distB="0" distL="114300" distR="114300" simplePos="0" relativeHeight="252011520" behindDoc="0" locked="0" layoutInCell="1" allowOverlap="1" wp14:anchorId="2079CE03" wp14:editId="474F4F0A">
                  <wp:simplePos x="0" y="0"/>
                  <wp:positionH relativeFrom="column">
                    <wp:posOffset>151765</wp:posOffset>
                  </wp:positionH>
                  <wp:positionV relativeFrom="paragraph">
                    <wp:posOffset>449580</wp:posOffset>
                  </wp:positionV>
                  <wp:extent cx="359410" cy="359410"/>
                  <wp:effectExtent l="0" t="0" r="2540" b="2540"/>
                  <wp:wrapNone/>
                  <wp:docPr id="165392151" name="Graphic 165392151"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B1721A" w:rsidRPr="00C0175D" w14:paraId="6D64CB6C" w14:textId="77777777" w:rsidTr="000C239A">
        <w:tc>
          <w:tcPr>
            <w:tcW w:w="13845" w:type="dxa"/>
            <w:gridSpan w:val="8"/>
            <w:tcBorders>
              <w:top w:val="single" w:sz="4" w:space="0" w:color="2D6EA9"/>
              <w:left w:val="single" w:sz="4" w:space="0" w:color="2D6EA9"/>
              <w:bottom w:val="single" w:sz="4" w:space="0" w:color="2D6EA9"/>
              <w:right w:val="single" w:sz="4" w:space="0" w:color="2D6EA9"/>
            </w:tcBorders>
            <w:shd w:val="clear" w:color="auto" w:fill="C8DDF0"/>
          </w:tcPr>
          <w:p w14:paraId="0C09C204" w14:textId="77777777" w:rsidR="00B1721A" w:rsidRPr="00C0175D" w:rsidRDefault="00B1721A" w:rsidP="00B1721A">
            <w:pPr>
              <w:ind w:right="-7"/>
              <w:rPr>
                <w:rFonts w:asciiTheme="minorHAnsi" w:hAnsiTheme="minorHAnsi" w:cstheme="minorHAnsi"/>
                <w:sz w:val="22"/>
                <w:szCs w:val="22"/>
              </w:rPr>
            </w:pPr>
            <w:r w:rsidRPr="00C0175D">
              <w:rPr>
                <w:rFonts w:asciiTheme="minorHAnsi" w:hAnsiTheme="minorHAnsi" w:cstheme="minorHAnsi"/>
                <w:b/>
                <w:bCs/>
                <w:color w:val="auto"/>
                <w:sz w:val="22"/>
                <w:szCs w:val="22"/>
              </w:rPr>
              <w:lastRenderedPageBreak/>
              <w:t>Pasirinkimo pagrindimas ir priemonės aprašymas</w:t>
            </w:r>
          </w:p>
        </w:tc>
      </w:tr>
      <w:tr w:rsidR="00B1721A" w:rsidRPr="00C0175D" w14:paraId="0AE54556" w14:textId="77777777" w:rsidTr="000C239A">
        <w:tc>
          <w:tcPr>
            <w:tcW w:w="13845" w:type="dxa"/>
            <w:gridSpan w:val="8"/>
            <w:tcBorders>
              <w:top w:val="single" w:sz="4" w:space="0" w:color="2D6EA9"/>
              <w:left w:val="single" w:sz="4" w:space="0" w:color="2D6EA9"/>
              <w:bottom w:val="single" w:sz="4" w:space="0" w:color="2D6EA9"/>
              <w:right w:val="single" w:sz="4" w:space="0" w:color="2D6EA9"/>
            </w:tcBorders>
            <w:shd w:val="clear" w:color="auto" w:fill="C8DDF0"/>
          </w:tcPr>
          <w:p w14:paraId="4EDCE25F" w14:textId="23D8EA85" w:rsidR="00B1721A" w:rsidRPr="00C0175D" w:rsidRDefault="00B1721A" w:rsidP="00B1721A">
            <w:pPr>
              <w:ind w:right="-7"/>
              <w:rPr>
                <w:rFonts w:asciiTheme="minorHAnsi" w:hAnsiTheme="minorHAnsi" w:cstheme="minorHAnsi"/>
                <w:sz w:val="22"/>
                <w:szCs w:val="22"/>
              </w:rPr>
            </w:pPr>
            <w:r w:rsidRPr="00E61DBD">
              <w:rPr>
                <w:rFonts w:asciiTheme="minorHAnsi" w:hAnsiTheme="minorHAnsi" w:cstheme="minorHAnsi"/>
                <w:sz w:val="22"/>
                <w:szCs w:val="22"/>
              </w:rPr>
              <w:t xml:space="preserve">Siekiant vykdyti šiukšlių tvarkymą, užtikrinamas susidariusių padangų atliekų, kurių turėtojo nustatyti neįmanoma ar kuris neegzistuoja, sutvarkymas. </w:t>
            </w:r>
            <w:r w:rsidR="000C239A">
              <w:rPr>
                <w:rFonts w:asciiTheme="minorHAnsi" w:hAnsiTheme="minorHAnsi" w:cstheme="minorHAnsi"/>
                <w:sz w:val="22"/>
                <w:szCs w:val="22"/>
              </w:rPr>
              <w:t>Molėtų</w:t>
            </w:r>
            <w:r w:rsidRPr="00E61DBD">
              <w:rPr>
                <w:rFonts w:asciiTheme="minorHAnsi" w:hAnsiTheme="minorHAnsi" w:cstheme="minorHAnsi"/>
                <w:sz w:val="22"/>
                <w:szCs w:val="22"/>
              </w:rPr>
              <w:t xml:space="preserve"> rajono savivaldybė užtikrins šių padangų atliekų sutvarkymą atsižvelgiant į susidariusį poreikį.</w:t>
            </w:r>
            <w:r w:rsidR="009E08C7">
              <w:rPr>
                <w:rFonts w:asciiTheme="minorHAnsi" w:hAnsiTheme="minorHAnsi" w:cstheme="minorHAnsi"/>
                <w:sz w:val="22"/>
                <w:szCs w:val="22"/>
              </w:rPr>
              <w:t xml:space="preserve"> </w:t>
            </w:r>
            <w:r w:rsidR="009E08C7" w:rsidRPr="009E08C7">
              <w:rPr>
                <w:rFonts w:asciiTheme="minorHAnsi" w:hAnsiTheme="minorHAnsi" w:cstheme="minorHAnsi"/>
                <w:sz w:val="22"/>
                <w:szCs w:val="22"/>
              </w:rPr>
              <w:t xml:space="preserve">2023 m. </w:t>
            </w:r>
            <w:r w:rsidR="009E08C7">
              <w:rPr>
                <w:rFonts w:asciiTheme="minorHAnsi" w:hAnsiTheme="minorHAnsi" w:cstheme="minorHAnsi"/>
                <w:sz w:val="22"/>
                <w:szCs w:val="22"/>
              </w:rPr>
              <w:t xml:space="preserve">Molėtų rajono savivaldybėje </w:t>
            </w:r>
            <w:r w:rsidR="009E08C7" w:rsidRPr="009E08C7">
              <w:rPr>
                <w:rFonts w:asciiTheme="minorHAnsi" w:hAnsiTheme="minorHAnsi" w:cstheme="minorHAnsi"/>
                <w:sz w:val="22"/>
                <w:szCs w:val="22"/>
              </w:rPr>
              <w:t>planuojama surinkti ir atliekų tvarkytojui perduoti apie 20 t bešeimininkių padangų atliekų.</w:t>
            </w:r>
          </w:p>
        </w:tc>
      </w:tr>
    </w:tbl>
    <w:p w14:paraId="445E20CA" w14:textId="3ECB5047" w:rsidR="00E33E8E" w:rsidRPr="00C0175D" w:rsidRDefault="00E33E8E" w:rsidP="000C239A">
      <w:pPr>
        <w:tabs>
          <w:tab w:val="left" w:pos="2955"/>
        </w:tabs>
        <w:spacing w:before="0" w:after="0" w:line="336" w:lineRule="auto"/>
        <w:ind w:right="-6"/>
        <w:rPr>
          <w:rFonts w:asciiTheme="minorHAnsi" w:hAnsiTheme="minorHAnsi" w:cstheme="minorHAnsi"/>
          <w:noProof/>
        </w:rPr>
      </w:pPr>
    </w:p>
    <w:tbl>
      <w:tblPr>
        <w:tblStyle w:val="Lentelstinklelis"/>
        <w:tblW w:w="0" w:type="auto"/>
        <w:tblLook w:val="04A0" w:firstRow="1" w:lastRow="0" w:firstColumn="1" w:lastColumn="0" w:noHBand="0" w:noVBand="1"/>
      </w:tblPr>
      <w:tblGrid>
        <w:gridCol w:w="13845"/>
      </w:tblGrid>
      <w:tr w:rsidR="003F4E2B" w:rsidRPr="00C0175D" w14:paraId="3C231330" w14:textId="77777777" w:rsidTr="000C239A">
        <w:tc>
          <w:tcPr>
            <w:tcW w:w="14129" w:type="dxa"/>
            <w:shd w:val="clear" w:color="auto" w:fill="204E77"/>
          </w:tcPr>
          <w:p w14:paraId="709C6D89" w14:textId="5BA592ED" w:rsidR="003F4E2B" w:rsidRPr="00C0175D" w:rsidRDefault="00906DB4" w:rsidP="00AA3309">
            <w:pPr>
              <w:tabs>
                <w:tab w:val="left" w:pos="2955"/>
              </w:tabs>
              <w:spacing w:after="180" w:line="336" w:lineRule="auto"/>
              <w:ind w:right="-7"/>
              <w:rPr>
                <w:rFonts w:asciiTheme="minorHAnsi" w:hAnsiTheme="minorHAnsi" w:cstheme="minorHAnsi"/>
                <w:noProof/>
              </w:rPr>
            </w:pPr>
            <w:r w:rsidRPr="00C0175D">
              <w:rPr>
                <w:rFonts w:asciiTheme="minorHAnsi" w:hAnsiTheme="minorHAnsi" w:cstheme="minorHAnsi"/>
                <w:noProof/>
                <w:color w:val="FFFFFF" w:themeColor="background1"/>
              </w:rPr>
              <w:t>1.3 Užtikrinti maisto švaistymo prevenciją, skatinti maisto atliekų prevenciją </w:t>
            </w:r>
          </w:p>
        </w:tc>
      </w:tr>
    </w:tbl>
    <w:p w14:paraId="28A3DA00" w14:textId="18D38505" w:rsidR="003F4E2B" w:rsidRPr="00C0175D" w:rsidRDefault="00301AC6" w:rsidP="006D1E1F">
      <w:pPr>
        <w:tabs>
          <w:tab w:val="left" w:pos="2955"/>
        </w:tabs>
        <w:spacing w:before="0" w:after="0" w:line="336" w:lineRule="auto"/>
        <w:ind w:right="-6"/>
        <w:rPr>
          <w:rFonts w:asciiTheme="minorHAnsi" w:hAnsiTheme="minorHAnsi" w:cstheme="minorHAnsi"/>
          <w:noProof/>
        </w:rPr>
      </w:pPr>
      <w:r w:rsidRPr="00C0175D">
        <w:rPr>
          <w:rFonts w:asciiTheme="minorHAnsi" w:eastAsia="Times New Roman" w:hAnsiTheme="minorHAnsi" w:cstheme="minorHAnsi"/>
          <w:noProof/>
          <w:sz w:val="20"/>
          <w:lang w:val="en-US"/>
        </w:rPr>
        <w:drawing>
          <wp:anchor distT="0" distB="0" distL="114300" distR="114300" simplePos="0" relativeHeight="251936768" behindDoc="0" locked="0" layoutInCell="1" allowOverlap="1" wp14:anchorId="3041EAD3" wp14:editId="05A2C066">
            <wp:simplePos x="0" y="0"/>
            <wp:positionH relativeFrom="margin">
              <wp:align>right</wp:align>
            </wp:positionH>
            <wp:positionV relativeFrom="paragraph">
              <wp:posOffset>2613513</wp:posOffset>
            </wp:positionV>
            <wp:extent cx="5621400" cy="3240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r w:rsidR="00605D39" w:rsidRPr="00C0175D">
        <w:rPr>
          <w:rFonts w:asciiTheme="minorHAnsi" w:eastAsia="Times New Roman" w:hAnsiTheme="minorHAnsi" w:cstheme="minorHAnsi"/>
          <w:noProof/>
          <w:sz w:val="20"/>
          <w:lang w:val="en-US"/>
        </w:rPr>
        <w:drawing>
          <wp:anchor distT="0" distB="0" distL="114300" distR="114300" simplePos="0" relativeHeight="251940864" behindDoc="0" locked="0" layoutInCell="1" allowOverlap="1" wp14:anchorId="52FD59D0" wp14:editId="3A5C3CE7">
            <wp:simplePos x="0" y="0"/>
            <wp:positionH relativeFrom="margin">
              <wp:posOffset>3204210</wp:posOffset>
            </wp:positionH>
            <wp:positionV relativeFrom="paragraph">
              <wp:posOffset>4500245</wp:posOffset>
            </wp:positionV>
            <wp:extent cx="5621020" cy="323850"/>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Lentelstinklelis"/>
        <w:tblW w:w="13887" w:type="dxa"/>
        <w:tblBorders>
          <w:top w:val="single" w:sz="4" w:space="0" w:color="0B4DA2"/>
          <w:left w:val="single" w:sz="4" w:space="0" w:color="0B4DA2"/>
          <w:bottom w:val="single" w:sz="4" w:space="0" w:color="0B4DA2"/>
          <w:right w:val="single" w:sz="4" w:space="0" w:color="0B4DA2"/>
          <w:insideH w:val="single" w:sz="4" w:space="0" w:color="0B4DA2"/>
          <w:insideV w:val="single" w:sz="4" w:space="0" w:color="0B4DA2"/>
        </w:tblBorders>
        <w:tblLayout w:type="fixed"/>
        <w:tblLook w:val="04A0" w:firstRow="1" w:lastRow="0" w:firstColumn="1" w:lastColumn="0" w:noHBand="0" w:noVBand="1"/>
      </w:tblPr>
      <w:tblGrid>
        <w:gridCol w:w="988"/>
        <w:gridCol w:w="2835"/>
        <w:gridCol w:w="1275"/>
        <w:gridCol w:w="1560"/>
        <w:gridCol w:w="1559"/>
        <w:gridCol w:w="1843"/>
        <w:gridCol w:w="2409"/>
        <w:gridCol w:w="1418"/>
      </w:tblGrid>
      <w:tr w:rsidR="000C239A" w:rsidRPr="00F46E4D" w14:paraId="674BB4D2" w14:textId="77777777" w:rsidTr="003E6C12">
        <w:trPr>
          <w:tblHeader/>
        </w:trPr>
        <w:tc>
          <w:tcPr>
            <w:tcW w:w="988"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3D77A48A" w14:textId="77777777" w:rsidR="000C239A" w:rsidRPr="00F46E4D" w:rsidRDefault="000C239A" w:rsidP="003E6C12">
            <w:pPr>
              <w:ind w:right="-7"/>
              <w:jc w:val="left"/>
              <w:rPr>
                <w:rFonts w:asciiTheme="minorHAnsi" w:hAnsiTheme="minorHAnsi" w:cstheme="minorHAnsi"/>
                <w:b/>
                <w:bCs/>
                <w:color w:val="FFFFFF" w:themeColor="background1"/>
                <w:sz w:val="22"/>
                <w:szCs w:val="22"/>
              </w:rPr>
            </w:pPr>
            <w:r w:rsidRPr="00F46E4D">
              <w:rPr>
                <w:rFonts w:asciiTheme="minorHAnsi" w:hAnsiTheme="minorHAnsi" w:cstheme="minorHAnsi"/>
                <w:b/>
                <w:bCs/>
                <w:color w:val="FFFFFF" w:themeColor="background1"/>
                <w:sz w:val="22"/>
                <w:szCs w:val="22"/>
              </w:rPr>
              <w:t>Nr.</w:t>
            </w:r>
          </w:p>
        </w:tc>
        <w:tc>
          <w:tcPr>
            <w:tcW w:w="2835"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31F00B7D" w14:textId="77777777" w:rsidR="000C239A" w:rsidRPr="00F46E4D" w:rsidRDefault="000C239A" w:rsidP="003E6C12">
            <w:pPr>
              <w:ind w:left="138" w:right="-7"/>
              <w:jc w:val="left"/>
              <w:rPr>
                <w:rFonts w:asciiTheme="minorHAnsi" w:hAnsiTheme="minorHAnsi" w:cstheme="minorHAnsi"/>
                <w:b/>
                <w:bCs/>
                <w:color w:val="FFFFFF" w:themeColor="background1"/>
                <w:sz w:val="22"/>
                <w:szCs w:val="22"/>
              </w:rPr>
            </w:pPr>
            <w:r w:rsidRPr="00F46E4D">
              <w:rPr>
                <w:rFonts w:asciiTheme="minorHAnsi" w:hAnsiTheme="minorHAnsi" w:cstheme="minorHAnsi"/>
                <w:b/>
                <w:bCs/>
                <w:color w:val="FFFFFF" w:themeColor="background1"/>
                <w:sz w:val="22"/>
                <w:szCs w:val="22"/>
              </w:rPr>
              <w:t>Priemonė</w:t>
            </w:r>
          </w:p>
        </w:tc>
        <w:tc>
          <w:tcPr>
            <w:tcW w:w="1275"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60F58D94" w14:textId="77777777" w:rsidR="000C239A" w:rsidRPr="00F46E4D" w:rsidRDefault="000C239A" w:rsidP="003E6C12">
            <w:pPr>
              <w:ind w:right="-7"/>
              <w:jc w:val="center"/>
              <w:rPr>
                <w:rFonts w:asciiTheme="minorHAnsi" w:hAnsiTheme="minorHAnsi" w:cstheme="minorHAnsi"/>
                <w:b/>
                <w:bCs/>
                <w:color w:val="FFFFFF" w:themeColor="background1"/>
                <w:sz w:val="22"/>
                <w:szCs w:val="22"/>
              </w:rPr>
            </w:pPr>
            <w:r w:rsidRPr="00F46E4D">
              <w:rPr>
                <w:rFonts w:asciiTheme="minorHAnsi" w:hAnsiTheme="minorHAnsi" w:cstheme="minorHAnsi"/>
                <w:b/>
                <w:bCs/>
                <w:color w:val="FFFFFF" w:themeColor="background1"/>
                <w:sz w:val="22"/>
                <w:szCs w:val="22"/>
                <w:lang w:eastAsia="lt-LT"/>
              </w:rPr>
              <w:t>Įvykdymo terminas</w:t>
            </w:r>
          </w:p>
        </w:tc>
        <w:tc>
          <w:tcPr>
            <w:tcW w:w="1560"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4745586F" w14:textId="77777777" w:rsidR="000C239A" w:rsidRPr="00F46E4D" w:rsidRDefault="000C239A" w:rsidP="003E6C12">
            <w:pPr>
              <w:ind w:right="-7"/>
              <w:jc w:val="center"/>
              <w:rPr>
                <w:rFonts w:asciiTheme="minorHAnsi" w:hAnsiTheme="minorHAnsi" w:cstheme="minorHAnsi"/>
                <w:b/>
                <w:bCs/>
                <w:color w:val="FFFFFF" w:themeColor="background1"/>
                <w:sz w:val="22"/>
                <w:szCs w:val="22"/>
              </w:rPr>
            </w:pPr>
            <w:r w:rsidRPr="00F46E4D">
              <w:rPr>
                <w:rFonts w:asciiTheme="minorHAnsi" w:hAnsiTheme="minorHAnsi" w:cstheme="minorHAnsi"/>
                <w:b/>
                <w:bCs/>
                <w:color w:val="FFFFFF" w:themeColor="background1"/>
                <w:sz w:val="22"/>
                <w:szCs w:val="22"/>
                <w:lang w:eastAsia="lt-LT"/>
              </w:rPr>
              <w:t>Vykdytojai</w:t>
            </w:r>
          </w:p>
        </w:tc>
        <w:tc>
          <w:tcPr>
            <w:tcW w:w="1559"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4A5E62DB" w14:textId="77777777" w:rsidR="000C239A" w:rsidRPr="00F46E4D" w:rsidRDefault="000C239A" w:rsidP="003E6C12">
            <w:pPr>
              <w:ind w:right="-7"/>
              <w:jc w:val="center"/>
              <w:rPr>
                <w:rFonts w:asciiTheme="minorHAnsi" w:hAnsiTheme="minorHAnsi" w:cstheme="minorHAnsi"/>
                <w:b/>
                <w:bCs/>
                <w:color w:val="FFFFFF" w:themeColor="background1"/>
                <w:sz w:val="22"/>
                <w:szCs w:val="22"/>
                <w:lang w:eastAsia="lt-LT"/>
              </w:rPr>
            </w:pPr>
            <w:r>
              <w:rPr>
                <w:rFonts w:asciiTheme="minorHAnsi" w:hAnsiTheme="minorHAnsi" w:cstheme="minorHAnsi"/>
                <w:b/>
                <w:bCs/>
                <w:color w:val="FFFFFF" w:themeColor="background1"/>
                <w:sz w:val="22"/>
                <w:szCs w:val="22"/>
                <w:lang w:eastAsia="lt-LT"/>
              </w:rPr>
              <w:t>Priemonės lygmuo</w:t>
            </w:r>
          </w:p>
        </w:tc>
        <w:tc>
          <w:tcPr>
            <w:tcW w:w="1843"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22033ECE" w14:textId="77777777" w:rsidR="000C239A" w:rsidRPr="00F46E4D" w:rsidRDefault="000C239A" w:rsidP="003E6C12">
            <w:pPr>
              <w:ind w:right="-7"/>
              <w:jc w:val="center"/>
              <w:rPr>
                <w:rFonts w:asciiTheme="minorHAnsi" w:hAnsiTheme="minorHAnsi" w:cstheme="minorHAnsi"/>
                <w:b/>
                <w:bCs/>
                <w:color w:val="FFFFFF" w:themeColor="background1"/>
                <w:sz w:val="22"/>
                <w:szCs w:val="22"/>
              </w:rPr>
            </w:pPr>
            <w:r w:rsidRPr="00F46E4D">
              <w:rPr>
                <w:rFonts w:asciiTheme="minorHAnsi" w:hAnsiTheme="minorHAnsi" w:cstheme="minorHAnsi"/>
                <w:b/>
                <w:bCs/>
                <w:color w:val="FFFFFF" w:themeColor="background1"/>
                <w:sz w:val="22"/>
                <w:szCs w:val="22"/>
                <w:lang w:eastAsia="lt-LT"/>
              </w:rPr>
              <w:t xml:space="preserve">Finansinės projekcijos, </w:t>
            </w:r>
            <w:r w:rsidRPr="00F46E4D">
              <w:rPr>
                <w:rFonts w:asciiTheme="minorHAnsi" w:hAnsiTheme="minorHAnsi" w:cstheme="minorHAnsi"/>
                <w:b/>
                <w:bCs/>
                <w:color w:val="FFFFFF" w:themeColor="background1"/>
                <w:sz w:val="22"/>
                <w:szCs w:val="22"/>
                <w:lang w:eastAsia="lt-LT"/>
              </w:rPr>
              <w:br/>
              <w:t>tūkst. eurų</w:t>
            </w:r>
            <w:r w:rsidRPr="00F46E4D">
              <w:rPr>
                <w:rStyle w:val="Puslapioinaosnuoroda"/>
                <w:rFonts w:cstheme="minorHAnsi"/>
                <w:b/>
                <w:bCs/>
                <w:color w:val="FFFFFF" w:themeColor="background1"/>
                <w:sz w:val="22"/>
                <w:szCs w:val="22"/>
                <w:lang w:eastAsia="lt-LT"/>
              </w:rPr>
              <w:footnoteReference w:id="18"/>
            </w:r>
          </w:p>
        </w:tc>
        <w:tc>
          <w:tcPr>
            <w:tcW w:w="2409"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718D371B" w14:textId="77777777" w:rsidR="000C239A" w:rsidRPr="00F46E4D" w:rsidRDefault="000C239A" w:rsidP="003E6C12">
            <w:pPr>
              <w:ind w:right="-7"/>
              <w:jc w:val="center"/>
              <w:rPr>
                <w:rFonts w:asciiTheme="minorHAnsi" w:hAnsiTheme="minorHAnsi" w:cstheme="minorHAnsi"/>
                <w:b/>
                <w:bCs/>
                <w:color w:val="FFFFFF" w:themeColor="background1"/>
                <w:sz w:val="22"/>
                <w:szCs w:val="22"/>
              </w:rPr>
            </w:pPr>
            <w:r w:rsidRPr="00F46E4D">
              <w:rPr>
                <w:rFonts w:asciiTheme="minorHAnsi" w:hAnsiTheme="minorHAnsi" w:cstheme="minorHAnsi"/>
                <w:b/>
                <w:bCs/>
                <w:color w:val="FFFFFF" w:themeColor="background1"/>
                <w:sz w:val="22"/>
                <w:szCs w:val="22"/>
                <w:lang w:eastAsia="lt-LT"/>
              </w:rPr>
              <w:t>Finansavimo šaltinis</w:t>
            </w:r>
          </w:p>
        </w:tc>
        <w:tc>
          <w:tcPr>
            <w:tcW w:w="1418" w:type="dxa"/>
            <w:tcBorders>
              <w:top w:val="single" w:sz="4" w:space="0" w:color="2D6EA9"/>
              <w:left w:val="single" w:sz="4" w:space="0" w:color="2D6EA9"/>
              <w:bottom w:val="single" w:sz="4" w:space="0" w:color="2D6EA9"/>
              <w:right w:val="single" w:sz="4" w:space="0" w:color="2D6EA9"/>
            </w:tcBorders>
            <w:shd w:val="clear" w:color="auto" w:fill="204E77"/>
            <w:vAlign w:val="center"/>
          </w:tcPr>
          <w:p w14:paraId="5187F195" w14:textId="77777777" w:rsidR="000C239A" w:rsidRPr="00F46E4D" w:rsidRDefault="000C239A" w:rsidP="003E6C12">
            <w:pPr>
              <w:ind w:right="0"/>
              <w:jc w:val="center"/>
              <w:rPr>
                <w:rFonts w:asciiTheme="minorHAnsi" w:hAnsiTheme="minorHAnsi" w:cstheme="minorHAnsi"/>
                <w:b/>
                <w:bCs/>
                <w:color w:val="FFFFFF" w:themeColor="background1"/>
                <w:sz w:val="22"/>
                <w:szCs w:val="22"/>
                <w:lang w:eastAsia="lt-LT"/>
              </w:rPr>
            </w:pPr>
            <w:r w:rsidRPr="00F46E4D">
              <w:rPr>
                <w:rFonts w:asciiTheme="minorHAnsi" w:hAnsiTheme="minorHAnsi" w:cstheme="minorHAnsi"/>
                <w:b/>
                <w:bCs/>
                <w:color w:val="FFFFFF" w:themeColor="background1"/>
                <w:sz w:val="22"/>
                <w:szCs w:val="22"/>
                <w:lang w:eastAsia="lt-LT"/>
              </w:rPr>
              <w:t>Priemonės tipas</w:t>
            </w:r>
          </w:p>
        </w:tc>
      </w:tr>
      <w:tr w:rsidR="000C239A" w:rsidRPr="00C0175D" w14:paraId="01A2CAAE" w14:textId="77777777" w:rsidTr="003E6C12">
        <w:tc>
          <w:tcPr>
            <w:tcW w:w="988" w:type="dxa"/>
            <w:tcBorders>
              <w:top w:val="single" w:sz="4" w:space="0" w:color="2D6EA9"/>
              <w:left w:val="single" w:sz="4" w:space="0" w:color="2D6EA9"/>
              <w:bottom w:val="single" w:sz="4" w:space="0" w:color="2D6EA9"/>
              <w:right w:val="single" w:sz="4" w:space="0" w:color="2D6EA9"/>
            </w:tcBorders>
          </w:tcPr>
          <w:p w14:paraId="5E64D85E" w14:textId="77777777" w:rsidR="000C239A" w:rsidRPr="00C0175D" w:rsidRDefault="000C239A" w:rsidP="003E6C12">
            <w:pPr>
              <w:ind w:right="-7"/>
              <w:rPr>
                <w:rFonts w:asciiTheme="minorHAnsi" w:hAnsiTheme="minorHAnsi" w:cstheme="minorHAnsi"/>
                <w:b/>
                <w:bCs/>
                <w:sz w:val="22"/>
                <w:szCs w:val="22"/>
              </w:rPr>
            </w:pPr>
            <w:r w:rsidRPr="00C0175D">
              <w:rPr>
                <w:rFonts w:asciiTheme="minorHAnsi" w:hAnsiTheme="minorHAnsi" w:cstheme="minorHAnsi"/>
                <w:b/>
                <w:bCs/>
                <w:sz w:val="22"/>
                <w:szCs w:val="22"/>
              </w:rPr>
              <w:t>1.3.1</w:t>
            </w:r>
          </w:p>
        </w:tc>
        <w:tc>
          <w:tcPr>
            <w:tcW w:w="2835" w:type="dxa"/>
            <w:tcBorders>
              <w:top w:val="single" w:sz="4" w:space="0" w:color="2D6EA9"/>
              <w:left w:val="single" w:sz="4" w:space="0" w:color="2D6EA9"/>
              <w:bottom w:val="single" w:sz="4" w:space="0" w:color="2D6EA9"/>
              <w:right w:val="single" w:sz="4" w:space="0" w:color="2D6EA9"/>
            </w:tcBorders>
          </w:tcPr>
          <w:p w14:paraId="5DCD868F" w14:textId="77777777" w:rsidR="000C239A" w:rsidRPr="00C0175D" w:rsidRDefault="000C239A" w:rsidP="003E6C12">
            <w:pPr>
              <w:ind w:right="-7"/>
              <w:rPr>
                <w:rFonts w:asciiTheme="minorHAnsi" w:hAnsiTheme="minorHAnsi" w:cstheme="minorHAnsi"/>
                <w:b/>
                <w:bCs/>
                <w:sz w:val="22"/>
                <w:szCs w:val="22"/>
              </w:rPr>
            </w:pPr>
            <w:r w:rsidRPr="00C0175D">
              <w:rPr>
                <w:rFonts w:asciiTheme="minorHAnsi" w:hAnsiTheme="minorHAnsi" w:cstheme="minorHAnsi"/>
                <w:b/>
                <w:bCs/>
                <w:sz w:val="22"/>
                <w:szCs w:val="22"/>
              </w:rPr>
              <w:t>Taupaus maisto vartojimo iniciatyvų vykdymas Savivaldybių mokyklų, darželių, darboviečių valgyklose, skatinant švediško stalo principu grįstą maitinimą </w:t>
            </w:r>
          </w:p>
        </w:tc>
        <w:tc>
          <w:tcPr>
            <w:tcW w:w="1275" w:type="dxa"/>
            <w:tcBorders>
              <w:top w:val="single" w:sz="4" w:space="0" w:color="2D6EA9"/>
              <w:left w:val="single" w:sz="4" w:space="0" w:color="2D6EA9"/>
              <w:bottom w:val="single" w:sz="4" w:space="0" w:color="2D6EA9"/>
              <w:right w:val="single" w:sz="4" w:space="0" w:color="2D6EA9"/>
            </w:tcBorders>
            <w:vAlign w:val="center"/>
          </w:tcPr>
          <w:p w14:paraId="30AFF1D1" w14:textId="77777777" w:rsidR="000C239A" w:rsidRPr="00C0175D" w:rsidRDefault="000C239A" w:rsidP="003E6C12">
            <w:pPr>
              <w:ind w:right="-7"/>
              <w:jc w:val="center"/>
              <w:rPr>
                <w:rFonts w:asciiTheme="minorHAnsi" w:hAnsiTheme="minorHAnsi" w:cstheme="minorHAnsi"/>
                <w:sz w:val="22"/>
                <w:szCs w:val="22"/>
              </w:rPr>
            </w:pPr>
            <w:r w:rsidRPr="00C0175D">
              <w:rPr>
                <w:rFonts w:asciiTheme="minorHAnsi" w:hAnsiTheme="minorHAnsi" w:cstheme="minorHAnsi"/>
                <w:sz w:val="22"/>
                <w:szCs w:val="22"/>
              </w:rPr>
              <w:t>2022–2027</w:t>
            </w:r>
          </w:p>
        </w:tc>
        <w:tc>
          <w:tcPr>
            <w:tcW w:w="1560" w:type="dxa"/>
            <w:tcBorders>
              <w:top w:val="single" w:sz="4" w:space="0" w:color="2D6EA9"/>
              <w:left w:val="single" w:sz="4" w:space="0" w:color="2D6EA9"/>
              <w:bottom w:val="single" w:sz="4" w:space="0" w:color="2D6EA9"/>
              <w:right w:val="single" w:sz="4" w:space="0" w:color="2D6EA9"/>
            </w:tcBorders>
            <w:vAlign w:val="center"/>
          </w:tcPr>
          <w:p w14:paraId="68DCBEE8" w14:textId="77777777" w:rsidR="000C239A" w:rsidRPr="00C0175D" w:rsidRDefault="000C239A" w:rsidP="003E6C12">
            <w:pPr>
              <w:ind w:right="-7"/>
              <w:jc w:val="center"/>
              <w:rPr>
                <w:rFonts w:asciiTheme="minorHAnsi" w:hAnsiTheme="minorHAnsi" w:cstheme="minorHAnsi"/>
                <w:sz w:val="22"/>
                <w:szCs w:val="22"/>
              </w:rPr>
            </w:pPr>
            <w:r w:rsidRPr="00C0175D">
              <w:rPr>
                <w:rFonts w:asciiTheme="minorHAnsi" w:hAnsiTheme="minorHAnsi" w:cstheme="minorHAnsi"/>
                <w:sz w:val="22"/>
                <w:szCs w:val="22"/>
              </w:rPr>
              <w:t>Savivaldybės</w:t>
            </w:r>
          </w:p>
        </w:tc>
        <w:tc>
          <w:tcPr>
            <w:tcW w:w="1559" w:type="dxa"/>
            <w:tcBorders>
              <w:top w:val="single" w:sz="4" w:space="0" w:color="2D6EA9"/>
              <w:left w:val="single" w:sz="4" w:space="0" w:color="2D6EA9"/>
              <w:bottom w:val="single" w:sz="4" w:space="0" w:color="2D6EA9"/>
              <w:right w:val="single" w:sz="4" w:space="0" w:color="2D6EA9"/>
            </w:tcBorders>
            <w:vAlign w:val="center"/>
          </w:tcPr>
          <w:p w14:paraId="7794BE44" w14:textId="77777777" w:rsidR="000C239A" w:rsidRPr="00C0175D" w:rsidRDefault="000C239A" w:rsidP="003E6C12">
            <w:pPr>
              <w:ind w:right="-7"/>
              <w:jc w:val="center"/>
              <w:rPr>
                <w:rStyle w:val="Puslapioinaosnuoroda"/>
                <w:rFonts w:cstheme="minorHAnsi"/>
                <w:szCs w:val="22"/>
              </w:rPr>
            </w:pPr>
            <w:r w:rsidRPr="00F46E4D">
              <w:rPr>
                <w:rFonts w:asciiTheme="minorHAnsi" w:hAnsiTheme="minorHAnsi" w:cstheme="minorHAnsi"/>
                <w:sz w:val="22"/>
                <w:szCs w:val="20"/>
              </w:rPr>
              <w:t>Regioninė</w:t>
            </w:r>
          </w:p>
        </w:tc>
        <w:tc>
          <w:tcPr>
            <w:tcW w:w="1843" w:type="dxa"/>
            <w:tcBorders>
              <w:top w:val="single" w:sz="4" w:space="0" w:color="2D6EA9"/>
              <w:left w:val="single" w:sz="4" w:space="0" w:color="2D6EA9"/>
              <w:bottom w:val="single" w:sz="4" w:space="0" w:color="2D6EA9"/>
              <w:right w:val="single" w:sz="4" w:space="0" w:color="2D6EA9"/>
            </w:tcBorders>
            <w:vAlign w:val="center"/>
          </w:tcPr>
          <w:p w14:paraId="20543DCD" w14:textId="28690CDC" w:rsidR="000C239A" w:rsidRPr="00C0175D" w:rsidRDefault="000C239A" w:rsidP="00301AC6">
            <w:pPr>
              <w:ind w:right="-7"/>
              <w:rPr>
                <w:rFonts w:asciiTheme="minorHAnsi" w:hAnsiTheme="minorHAnsi" w:cstheme="minorHAnsi"/>
                <w:sz w:val="22"/>
                <w:szCs w:val="22"/>
              </w:rPr>
            </w:pPr>
          </w:p>
        </w:tc>
        <w:tc>
          <w:tcPr>
            <w:tcW w:w="2409" w:type="dxa"/>
            <w:tcBorders>
              <w:top w:val="single" w:sz="4" w:space="0" w:color="2D6EA9"/>
              <w:left w:val="single" w:sz="4" w:space="0" w:color="2D6EA9"/>
              <w:bottom w:val="single" w:sz="4" w:space="0" w:color="2D6EA9"/>
              <w:right w:val="single" w:sz="4" w:space="0" w:color="2D6EA9"/>
            </w:tcBorders>
            <w:vAlign w:val="center"/>
          </w:tcPr>
          <w:p w14:paraId="5AD3A821" w14:textId="77777777" w:rsidR="000C239A" w:rsidRPr="00C0175D" w:rsidRDefault="000C239A" w:rsidP="003E6C12">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ir kitos lėšos </w:t>
            </w:r>
          </w:p>
        </w:tc>
        <w:tc>
          <w:tcPr>
            <w:tcW w:w="1418" w:type="dxa"/>
            <w:tcBorders>
              <w:top w:val="single" w:sz="4" w:space="0" w:color="2D6EA9"/>
              <w:left w:val="single" w:sz="4" w:space="0" w:color="2D6EA9"/>
              <w:bottom w:val="single" w:sz="4" w:space="0" w:color="2D6EA9"/>
              <w:right w:val="single" w:sz="4" w:space="0" w:color="2D6EA9"/>
            </w:tcBorders>
          </w:tcPr>
          <w:p w14:paraId="04E5DED8" w14:textId="77777777" w:rsidR="000C239A" w:rsidRPr="00C0175D" w:rsidRDefault="000C239A" w:rsidP="003E6C12">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2013568" behindDoc="0" locked="0" layoutInCell="1" allowOverlap="1" wp14:anchorId="6EC30C19" wp14:editId="4BB42061">
                  <wp:simplePos x="0" y="0"/>
                  <wp:positionH relativeFrom="column">
                    <wp:posOffset>204763</wp:posOffset>
                  </wp:positionH>
                  <wp:positionV relativeFrom="paragraph">
                    <wp:posOffset>565882</wp:posOffset>
                  </wp:positionV>
                  <wp:extent cx="359410" cy="359410"/>
                  <wp:effectExtent l="0" t="0" r="2540" b="2540"/>
                  <wp:wrapNone/>
                  <wp:docPr id="29" name="Graphic 1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6ABC5C52" w14:textId="77777777" w:rsidTr="000C239A">
        <w:tc>
          <w:tcPr>
            <w:tcW w:w="988" w:type="dxa"/>
            <w:tcBorders>
              <w:top w:val="single" w:sz="4" w:space="0" w:color="2D6EA9"/>
              <w:left w:val="single" w:sz="4" w:space="0" w:color="2D6EA9"/>
              <w:bottom w:val="single" w:sz="4" w:space="0" w:color="2D6EA9"/>
              <w:right w:val="single" w:sz="4" w:space="0" w:color="2D6EA9"/>
            </w:tcBorders>
            <w:shd w:val="clear" w:color="auto" w:fill="C8DDF0"/>
          </w:tcPr>
          <w:p w14:paraId="5D463041" w14:textId="77777777" w:rsidR="000C239A" w:rsidRPr="00F46E4D" w:rsidRDefault="000C239A" w:rsidP="003E6C12">
            <w:pPr>
              <w:ind w:right="-7"/>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1.3.1.1.</w:t>
            </w:r>
          </w:p>
        </w:tc>
        <w:tc>
          <w:tcPr>
            <w:tcW w:w="2835" w:type="dxa"/>
            <w:tcBorders>
              <w:top w:val="single" w:sz="4" w:space="0" w:color="2D6EA9"/>
              <w:left w:val="single" w:sz="4" w:space="0" w:color="2D6EA9"/>
              <w:bottom w:val="single" w:sz="4" w:space="0" w:color="2D6EA9"/>
              <w:right w:val="single" w:sz="4" w:space="0" w:color="2D6EA9"/>
            </w:tcBorders>
            <w:shd w:val="clear" w:color="auto" w:fill="C8DDF0"/>
          </w:tcPr>
          <w:p w14:paraId="68B60C8C" w14:textId="39B25CE1" w:rsidR="000C239A" w:rsidRPr="00C0175D" w:rsidRDefault="000C239A" w:rsidP="003E6C12">
            <w:pPr>
              <w:ind w:right="-7"/>
              <w:rPr>
                <w:rFonts w:asciiTheme="minorHAnsi" w:hAnsiTheme="minorHAnsi" w:cstheme="minorHAnsi"/>
                <w:b/>
                <w:bCs/>
                <w:sz w:val="22"/>
                <w:szCs w:val="22"/>
              </w:rPr>
            </w:pPr>
            <w:r w:rsidRPr="00F46E4D">
              <w:rPr>
                <w:rFonts w:asciiTheme="minorHAnsi" w:hAnsiTheme="minorHAnsi" w:cstheme="minorHAnsi"/>
                <w:b/>
                <w:bCs/>
                <w:sz w:val="22"/>
                <w:szCs w:val="22"/>
              </w:rPr>
              <w:t>Taupaus maisto vartojimo iniciatyvų vy</w:t>
            </w:r>
            <w:r>
              <w:rPr>
                <w:rFonts w:asciiTheme="minorHAnsi" w:hAnsiTheme="minorHAnsi" w:cstheme="minorHAnsi"/>
                <w:b/>
                <w:bCs/>
                <w:sz w:val="22"/>
                <w:szCs w:val="22"/>
              </w:rPr>
              <w:t>k</w:t>
            </w:r>
            <w:r w:rsidRPr="00F46E4D">
              <w:rPr>
                <w:rFonts w:asciiTheme="minorHAnsi" w:hAnsiTheme="minorHAnsi" w:cstheme="minorHAnsi"/>
                <w:b/>
                <w:bCs/>
                <w:sz w:val="22"/>
                <w:szCs w:val="22"/>
              </w:rPr>
              <w:t xml:space="preserve">dymas </w:t>
            </w:r>
            <w:r>
              <w:rPr>
                <w:rFonts w:asciiTheme="minorHAnsi" w:hAnsiTheme="minorHAnsi" w:cstheme="minorHAnsi"/>
                <w:b/>
                <w:bCs/>
                <w:sz w:val="22"/>
                <w:szCs w:val="22"/>
              </w:rPr>
              <w:t>Molėtų</w:t>
            </w:r>
            <w:r w:rsidRPr="00F46E4D">
              <w:rPr>
                <w:rFonts w:asciiTheme="minorHAnsi" w:hAnsiTheme="minorHAnsi" w:cstheme="minorHAnsi"/>
                <w:b/>
                <w:bCs/>
                <w:sz w:val="22"/>
                <w:szCs w:val="22"/>
              </w:rPr>
              <w:t xml:space="preserve"> rajono savivaldybės mokyklų, darželių, darboviečių valgyklose, skatinant „švediško stalo“ principu grįstą maitinimą </w:t>
            </w:r>
          </w:p>
        </w:tc>
        <w:tc>
          <w:tcPr>
            <w:tcW w:w="1275"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2B0C417C" w14:textId="77777777" w:rsidR="000C239A" w:rsidRPr="00C0175D" w:rsidRDefault="000C239A" w:rsidP="003E6C12">
            <w:pPr>
              <w:ind w:right="-7"/>
              <w:jc w:val="center"/>
              <w:rPr>
                <w:rFonts w:asciiTheme="minorHAnsi" w:hAnsiTheme="minorHAnsi" w:cstheme="minorHAnsi"/>
                <w:sz w:val="22"/>
                <w:szCs w:val="22"/>
              </w:rPr>
            </w:pPr>
            <w:r w:rsidRPr="00C0175D">
              <w:rPr>
                <w:rFonts w:asciiTheme="minorHAnsi" w:hAnsiTheme="minorHAnsi" w:cstheme="minorHAnsi"/>
                <w:sz w:val="22"/>
                <w:szCs w:val="22"/>
              </w:rPr>
              <w:t>202</w:t>
            </w:r>
            <w:r>
              <w:rPr>
                <w:rFonts w:asciiTheme="minorHAnsi" w:hAnsiTheme="minorHAnsi" w:cstheme="minorHAnsi"/>
                <w:sz w:val="22"/>
                <w:szCs w:val="22"/>
                <w:lang w:val="en-US"/>
              </w:rPr>
              <w:t>3</w:t>
            </w:r>
            <w:r w:rsidRPr="00C0175D">
              <w:rPr>
                <w:rFonts w:asciiTheme="minorHAnsi" w:hAnsiTheme="minorHAnsi" w:cstheme="minorHAnsi"/>
                <w:sz w:val="22"/>
                <w:szCs w:val="22"/>
              </w:rPr>
              <w:t>–2027</w:t>
            </w:r>
          </w:p>
        </w:tc>
        <w:tc>
          <w:tcPr>
            <w:tcW w:w="1560"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1038F7BC" w14:textId="16CD60B5" w:rsidR="000C239A" w:rsidRPr="00C0175D" w:rsidRDefault="000C239A" w:rsidP="003E6C12">
            <w:pPr>
              <w:ind w:right="-7"/>
              <w:jc w:val="center"/>
              <w:rPr>
                <w:rFonts w:asciiTheme="minorHAnsi" w:hAnsiTheme="minorHAnsi" w:cstheme="minorHAnsi"/>
                <w:sz w:val="22"/>
                <w:szCs w:val="22"/>
              </w:rPr>
            </w:pPr>
            <w:r>
              <w:rPr>
                <w:rFonts w:asciiTheme="minorHAnsi" w:hAnsiTheme="minorHAnsi" w:cstheme="minorHAnsi"/>
                <w:sz w:val="22"/>
                <w:szCs w:val="22"/>
              </w:rPr>
              <w:t>Molėtų</w:t>
            </w:r>
            <w:r w:rsidRPr="00F46E4D">
              <w:rPr>
                <w:rFonts w:asciiTheme="minorHAnsi" w:hAnsiTheme="minorHAnsi" w:cstheme="minorHAnsi"/>
                <w:sz w:val="22"/>
                <w:szCs w:val="22"/>
              </w:rPr>
              <w:t xml:space="preserve"> rajono savivaldybė</w:t>
            </w:r>
          </w:p>
        </w:tc>
        <w:tc>
          <w:tcPr>
            <w:tcW w:w="1559"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748497EC" w14:textId="77777777" w:rsidR="000C239A" w:rsidRPr="00C0175D" w:rsidRDefault="000C239A" w:rsidP="003E6C12">
            <w:pPr>
              <w:ind w:right="-7"/>
              <w:jc w:val="center"/>
              <w:rPr>
                <w:rStyle w:val="Puslapioinaosnuoroda"/>
                <w:rFonts w:cstheme="minorHAnsi"/>
                <w:szCs w:val="22"/>
              </w:rPr>
            </w:pPr>
            <w:r w:rsidRPr="00F46E4D">
              <w:rPr>
                <w:rFonts w:asciiTheme="minorHAnsi" w:hAnsiTheme="minorHAnsi" w:cstheme="minorHAnsi"/>
                <w:sz w:val="22"/>
                <w:szCs w:val="20"/>
              </w:rPr>
              <w:t>Savivaldybės</w:t>
            </w:r>
          </w:p>
        </w:tc>
        <w:tc>
          <w:tcPr>
            <w:tcW w:w="1843"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1DC53485" w14:textId="77777777" w:rsidR="000C239A" w:rsidRPr="00C0175D" w:rsidRDefault="000C239A" w:rsidP="003E6C12">
            <w:pPr>
              <w:ind w:right="-7"/>
              <w:jc w:val="center"/>
              <w:rPr>
                <w:rStyle w:val="Puslapioinaosnuoroda"/>
                <w:rFonts w:cstheme="minorHAnsi"/>
                <w:szCs w:val="22"/>
              </w:rPr>
            </w:pPr>
          </w:p>
        </w:tc>
        <w:tc>
          <w:tcPr>
            <w:tcW w:w="2409" w:type="dxa"/>
            <w:tcBorders>
              <w:top w:val="single" w:sz="4" w:space="0" w:color="2D6EA9"/>
              <w:left w:val="single" w:sz="4" w:space="0" w:color="2D6EA9"/>
              <w:bottom w:val="single" w:sz="4" w:space="0" w:color="2D6EA9"/>
              <w:right w:val="single" w:sz="4" w:space="0" w:color="2D6EA9"/>
            </w:tcBorders>
            <w:shd w:val="clear" w:color="auto" w:fill="C8DDF0"/>
            <w:vAlign w:val="center"/>
          </w:tcPr>
          <w:p w14:paraId="317C887E" w14:textId="77777777" w:rsidR="000C239A" w:rsidRPr="00C0175D" w:rsidRDefault="000C239A" w:rsidP="003E6C12">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ir kitos lėšos </w:t>
            </w:r>
          </w:p>
        </w:tc>
        <w:tc>
          <w:tcPr>
            <w:tcW w:w="1418" w:type="dxa"/>
            <w:tcBorders>
              <w:top w:val="single" w:sz="4" w:space="0" w:color="2D6EA9"/>
              <w:left w:val="single" w:sz="4" w:space="0" w:color="2D6EA9"/>
              <w:bottom w:val="single" w:sz="4" w:space="0" w:color="2D6EA9"/>
              <w:right w:val="single" w:sz="4" w:space="0" w:color="2D6EA9"/>
            </w:tcBorders>
            <w:shd w:val="clear" w:color="auto" w:fill="C8DDF0"/>
          </w:tcPr>
          <w:p w14:paraId="118D09C4" w14:textId="77777777" w:rsidR="000C239A" w:rsidRPr="00C0175D" w:rsidRDefault="000C239A" w:rsidP="003E6C12">
            <w:pPr>
              <w:ind w:right="-7"/>
              <w:rPr>
                <w:rFonts w:asciiTheme="minorHAnsi" w:hAnsiTheme="minorHAnsi" w:cstheme="minorHAnsi"/>
                <w:noProof/>
                <w:sz w:val="22"/>
                <w:szCs w:val="22"/>
                <w:lang w:val="en-US"/>
              </w:rPr>
            </w:pPr>
            <w:r w:rsidRPr="00C0175D">
              <w:rPr>
                <w:rFonts w:asciiTheme="minorHAnsi" w:hAnsiTheme="minorHAnsi" w:cstheme="minorHAnsi"/>
                <w:noProof/>
                <w:sz w:val="22"/>
                <w:szCs w:val="22"/>
                <w:lang w:val="en-US"/>
              </w:rPr>
              <w:drawing>
                <wp:anchor distT="0" distB="0" distL="114300" distR="114300" simplePos="0" relativeHeight="252014592" behindDoc="0" locked="0" layoutInCell="1" allowOverlap="1" wp14:anchorId="584B0879" wp14:editId="5190DEA0">
                  <wp:simplePos x="0" y="0"/>
                  <wp:positionH relativeFrom="column">
                    <wp:posOffset>228307</wp:posOffset>
                  </wp:positionH>
                  <wp:positionV relativeFrom="paragraph">
                    <wp:posOffset>595288</wp:posOffset>
                  </wp:positionV>
                  <wp:extent cx="359410" cy="359410"/>
                  <wp:effectExtent l="0" t="0" r="2540" b="2540"/>
                  <wp:wrapNone/>
                  <wp:docPr id="231595618" name="Grafinis elementas 231595618"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36507FB7" w14:textId="77777777" w:rsidTr="000C239A">
        <w:tc>
          <w:tcPr>
            <w:tcW w:w="13887" w:type="dxa"/>
            <w:gridSpan w:val="8"/>
            <w:tcBorders>
              <w:top w:val="single" w:sz="4" w:space="0" w:color="2D6EA9"/>
              <w:left w:val="single" w:sz="4" w:space="0" w:color="2D6EA9"/>
              <w:bottom w:val="single" w:sz="4" w:space="0" w:color="2D6EA9"/>
              <w:right w:val="single" w:sz="4" w:space="0" w:color="2D6EA9"/>
            </w:tcBorders>
            <w:shd w:val="clear" w:color="auto" w:fill="C8DDF0"/>
          </w:tcPr>
          <w:p w14:paraId="572EB7DD" w14:textId="2077395E" w:rsidR="000C239A" w:rsidRPr="00C0175D" w:rsidRDefault="000C239A" w:rsidP="003E6C12">
            <w:pPr>
              <w:ind w:right="-7"/>
              <w:rPr>
                <w:rFonts w:asciiTheme="minorHAnsi" w:hAnsiTheme="minorHAnsi" w:cstheme="minorHAnsi"/>
                <w:b/>
                <w:bCs/>
                <w:color w:val="auto"/>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43130EA1" w14:textId="77777777" w:rsidTr="000C239A">
        <w:tc>
          <w:tcPr>
            <w:tcW w:w="13887" w:type="dxa"/>
            <w:gridSpan w:val="8"/>
            <w:tcBorders>
              <w:top w:val="single" w:sz="4" w:space="0" w:color="2D6EA9"/>
              <w:left w:val="single" w:sz="4" w:space="0" w:color="2D6EA9"/>
              <w:bottom w:val="single" w:sz="4" w:space="0" w:color="2D6EA9"/>
              <w:right w:val="single" w:sz="4" w:space="0" w:color="2D6EA9"/>
            </w:tcBorders>
            <w:shd w:val="clear" w:color="auto" w:fill="C8DDF0"/>
          </w:tcPr>
          <w:p w14:paraId="49404E92" w14:textId="40E3DCFD" w:rsidR="000C239A" w:rsidRPr="00CC02DF" w:rsidRDefault="000C239A" w:rsidP="00CC02DF">
            <w:pPr>
              <w:spacing w:before="0"/>
              <w:ind w:right="-7"/>
              <w:rPr>
                <w:rFonts w:asciiTheme="minorHAnsi" w:hAnsiTheme="minorHAnsi" w:cstheme="minorHAnsi"/>
                <w:sz w:val="22"/>
                <w:szCs w:val="22"/>
              </w:rPr>
            </w:pPr>
            <w:r w:rsidRPr="00C0175D">
              <w:rPr>
                <w:rFonts w:asciiTheme="minorHAnsi" w:hAnsiTheme="minorHAnsi" w:cstheme="minorHAnsi"/>
                <w:sz w:val="22"/>
                <w:szCs w:val="22"/>
              </w:rPr>
              <w:t xml:space="preserve">Siekiant prisidėti prie Jungtinių Tautų darnaus vystymosi 12.3 tikslo, kuriuo siekiama iki 2030 m. 50 proc. sumažinti maisto atliekas vienam gyventojui mažmeninės prekybos ir vartotojų lygiu, mažinti maisto nuostolius visoje maisto gamybos ir tiekimo grandinėje, taupaus maisto vartojimo iniciatyvų vykdymas </w:t>
            </w:r>
            <w:r>
              <w:rPr>
                <w:rFonts w:asciiTheme="minorHAnsi" w:hAnsiTheme="minorHAnsi" w:cstheme="minorHAnsi"/>
                <w:sz w:val="22"/>
                <w:szCs w:val="22"/>
              </w:rPr>
              <w:t xml:space="preserve">Molėtų rajono savivaldybės </w:t>
            </w:r>
            <w:r w:rsidRPr="00C0175D">
              <w:rPr>
                <w:rFonts w:asciiTheme="minorHAnsi" w:hAnsiTheme="minorHAnsi" w:cstheme="minorHAnsi"/>
                <w:sz w:val="22"/>
                <w:szCs w:val="22"/>
              </w:rPr>
              <w:t>mokyklų, darželių, darboviečių valgyklose, skatinant švediško stalo principu grįstą maitinimą tiesiogiai daro įtaką ši</w:t>
            </w:r>
            <w:r>
              <w:rPr>
                <w:rFonts w:asciiTheme="minorHAnsi" w:hAnsiTheme="minorHAnsi" w:cstheme="minorHAnsi"/>
                <w:sz w:val="22"/>
                <w:szCs w:val="22"/>
              </w:rPr>
              <w:t>ems</w:t>
            </w:r>
            <w:r w:rsidRPr="00C0175D">
              <w:rPr>
                <w:rFonts w:asciiTheme="minorHAnsi" w:hAnsiTheme="minorHAnsi" w:cstheme="minorHAnsi"/>
                <w:sz w:val="22"/>
                <w:szCs w:val="22"/>
              </w:rPr>
              <w:t xml:space="preserve"> išsikelt</w:t>
            </w:r>
            <w:r>
              <w:rPr>
                <w:rFonts w:asciiTheme="minorHAnsi" w:hAnsiTheme="minorHAnsi" w:cstheme="minorHAnsi"/>
                <w:sz w:val="22"/>
                <w:szCs w:val="22"/>
              </w:rPr>
              <w:t>iems</w:t>
            </w:r>
            <w:r w:rsidRPr="00C0175D">
              <w:rPr>
                <w:rFonts w:asciiTheme="minorHAnsi" w:hAnsiTheme="minorHAnsi" w:cstheme="minorHAnsi"/>
                <w:sz w:val="22"/>
                <w:szCs w:val="22"/>
              </w:rPr>
              <w:t xml:space="preserve"> tiksl</w:t>
            </w:r>
            <w:r>
              <w:rPr>
                <w:rFonts w:asciiTheme="minorHAnsi" w:hAnsiTheme="minorHAnsi" w:cstheme="minorHAnsi"/>
                <w:sz w:val="22"/>
                <w:szCs w:val="22"/>
              </w:rPr>
              <w:t>ams</w:t>
            </w:r>
            <w:r w:rsidRPr="00C0175D">
              <w:rPr>
                <w:rFonts w:asciiTheme="minorHAnsi" w:hAnsiTheme="minorHAnsi" w:cstheme="minorHAnsi"/>
                <w:sz w:val="22"/>
                <w:szCs w:val="22"/>
              </w:rPr>
              <w:t xml:space="preserve"> pasiek</w:t>
            </w:r>
            <w:r>
              <w:rPr>
                <w:rFonts w:asciiTheme="minorHAnsi" w:hAnsiTheme="minorHAnsi" w:cstheme="minorHAnsi"/>
                <w:sz w:val="22"/>
                <w:szCs w:val="22"/>
              </w:rPr>
              <w:t>ti</w:t>
            </w:r>
            <w:r w:rsidRPr="00C0175D">
              <w:rPr>
                <w:rFonts w:asciiTheme="minorHAnsi" w:hAnsiTheme="minorHAnsi" w:cstheme="minorHAnsi"/>
                <w:sz w:val="22"/>
                <w:szCs w:val="22"/>
              </w:rPr>
              <w:t>.</w:t>
            </w:r>
            <w:r w:rsidR="00CC02DF">
              <w:rPr>
                <w:rFonts w:asciiTheme="minorHAnsi" w:hAnsiTheme="minorHAnsi" w:cstheme="minorHAnsi"/>
                <w:sz w:val="22"/>
                <w:szCs w:val="22"/>
              </w:rPr>
              <w:t xml:space="preserve"> </w:t>
            </w:r>
            <w:r w:rsidR="00CC02DF" w:rsidRPr="00CC02DF">
              <w:rPr>
                <w:rFonts w:asciiTheme="minorHAnsi" w:hAnsiTheme="minorHAnsi" w:cstheme="minorHAnsi"/>
                <w:sz w:val="22"/>
                <w:szCs w:val="22"/>
              </w:rPr>
              <w:t xml:space="preserve">Plano įgyvendinimo laikotarpiu, </w:t>
            </w:r>
            <w:r w:rsidR="00CC02DF">
              <w:rPr>
                <w:rFonts w:asciiTheme="minorHAnsi" w:hAnsiTheme="minorHAnsi" w:cstheme="minorHAnsi"/>
                <w:sz w:val="22"/>
                <w:szCs w:val="22"/>
              </w:rPr>
              <w:t xml:space="preserve">Molėtų rajono </w:t>
            </w:r>
            <w:r w:rsidR="00CC02DF" w:rsidRPr="00CC02DF">
              <w:rPr>
                <w:rFonts w:asciiTheme="minorHAnsi" w:hAnsiTheme="minorHAnsi" w:cstheme="minorHAnsi"/>
                <w:sz w:val="22"/>
                <w:szCs w:val="22"/>
              </w:rPr>
              <w:t>savivaldybė įvertins visų rajono mokyklų galimybes ir poreikį įsidiegti pilno arba dalinio švediško stalo maitinimo principus.</w:t>
            </w:r>
          </w:p>
        </w:tc>
      </w:tr>
    </w:tbl>
    <w:p w14:paraId="5898DB42" w14:textId="6BD3A6E0" w:rsidR="000C239A" w:rsidRDefault="00301AC6" w:rsidP="00AA3309">
      <w:pPr>
        <w:spacing w:after="180" w:line="336" w:lineRule="auto"/>
        <w:ind w:right="-7"/>
        <w:rPr>
          <w:rFonts w:asciiTheme="minorHAnsi" w:hAnsiTheme="minorHAnsi" w:cstheme="minorHAnsi"/>
          <w:noProof/>
        </w:rPr>
      </w:pPr>
      <w:r w:rsidRPr="00C0175D">
        <w:rPr>
          <w:rFonts w:asciiTheme="minorHAnsi" w:eastAsia="Times New Roman" w:hAnsiTheme="minorHAnsi" w:cstheme="minorHAnsi"/>
          <w:noProof/>
          <w:sz w:val="20"/>
          <w:lang w:val="en-US"/>
        </w:rPr>
        <w:drawing>
          <wp:anchor distT="0" distB="0" distL="114300" distR="114300" simplePos="0" relativeHeight="251942912" behindDoc="0" locked="0" layoutInCell="1" allowOverlap="1" wp14:anchorId="494DE699" wp14:editId="31B5D996">
            <wp:simplePos x="0" y="0"/>
            <wp:positionH relativeFrom="margin">
              <wp:align>right</wp:align>
            </wp:positionH>
            <wp:positionV relativeFrom="paragraph">
              <wp:posOffset>199585</wp:posOffset>
            </wp:positionV>
            <wp:extent cx="5621400" cy="324000"/>
            <wp:effectExtent l="0" t="0" r="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p w14:paraId="0E86A46E" w14:textId="5CCE27A4" w:rsidR="007C2C1D" w:rsidRPr="00C0175D" w:rsidRDefault="007C2C1D" w:rsidP="00AA3309">
      <w:pPr>
        <w:spacing w:after="180" w:line="336" w:lineRule="auto"/>
        <w:ind w:right="-7"/>
        <w:rPr>
          <w:rFonts w:asciiTheme="minorHAnsi" w:hAnsiTheme="minorHAnsi" w:cstheme="minorHAnsi"/>
          <w:noProof/>
        </w:rPr>
      </w:pPr>
      <w:r w:rsidRPr="00C0175D">
        <w:rPr>
          <w:rFonts w:asciiTheme="minorHAnsi" w:hAnsiTheme="minorHAnsi" w:cstheme="minorHAnsi"/>
          <w:noProof/>
        </w:rPr>
        <w:br w:type="page"/>
      </w:r>
      <w:r w:rsidR="004B0F88" w:rsidRPr="00B45873">
        <w:rPr>
          <w:noProof/>
          <w:color w:val="auto"/>
          <w:lang w:eastAsia="lt-LT"/>
        </w:rPr>
        <w:lastRenderedPageBreak/>
        <w:drawing>
          <wp:anchor distT="0" distB="0" distL="114300" distR="114300" simplePos="0" relativeHeight="252072960" behindDoc="0" locked="0" layoutInCell="1" allowOverlap="1" wp14:anchorId="2D23BD33" wp14:editId="1DACC52D">
            <wp:simplePos x="0" y="0"/>
            <wp:positionH relativeFrom="column">
              <wp:posOffset>8418830</wp:posOffset>
            </wp:positionH>
            <wp:positionV relativeFrom="paragraph">
              <wp:posOffset>2348392</wp:posOffset>
            </wp:positionV>
            <wp:extent cx="351155" cy="351155"/>
            <wp:effectExtent l="0" t="0" r="0" b="0"/>
            <wp:wrapNone/>
            <wp:docPr id="1095674620" name="Paveikslėlis 109567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70"/>
                    <a:stretch/>
                  </pic:blipFill>
                  <pic:spPr bwMode="auto">
                    <a:xfrm>
                      <a:off x="0" y="0"/>
                      <a:ext cx="351155" cy="351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239A" w:rsidRPr="00C0175D">
        <w:rPr>
          <w:rFonts w:asciiTheme="minorHAnsi" w:hAnsiTheme="minorHAnsi" w:cstheme="minorHAnsi"/>
          <w:noProof/>
          <w:lang w:val="en-US"/>
        </w:rPr>
        <w:drawing>
          <wp:anchor distT="0" distB="0" distL="114300" distR="114300" simplePos="0" relativeHeight="251768832" behindDoc="0" locked="0" layoutInCell="1" allowOverlap="1" wp14:anchorId="6A99844A" wp14:editId="7F91E80B">
            <wp:simplePos x="0" y="0"/>
            <wp:positionH relativeFrom="column">
              <wp:posOffset>6615430</wp:posOffset>
            </wp:positionH>
            <wp:positionV relativeFrom="paragraph">
              <wp:posOffset>2341245</wp:posOffset>
            </wp:positionV>
            <wp:extent cx="357505" cy="359410"/>
            <wp:effectExtent l="0" t="0" r="4445" b="25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7505" cy="359410"/>
                    </a:xfrm>
                    <a:prstGeom prst="rect">
                      <a:avLst/>
                    </a:prstGeom>
                  </pic:spPr>
                </pic:pic>
              </a:graphicData>
            </a:graphic>
            <wp14:sizeRelH relativeFrom="margin">
              <wp14:pctWidth>0</wp14:pctWidth>
            </wp14:sizeRelH>
            <wp14:sizeRelV relativeFrom="margin">
              <wp14:pctHeight>0</wp14:pctHeight>
            </wp14:sizeRelV>
          </wp:anchor>
        </w:drawing>
      </w:r>
      <w:r w:rsidR="000C239A" w:rsidRPr="00C0175D">
        <w:rPr>
          <w:rFonts w:asciiTheme="minorHAnsi" w:hAnsiTheme="minorHAnsi" w:cstheme="minorHAnsi"/>
          <w:noProof/>
          <w:lang w:val="en-US"/>
        </w:rPr>
        <w:drawing>
          <wp:anchor distT="0" distB="0" distL="114300" distR="114300" simplePos="0" relativeHeight="251767808" behindDoc="0" locked="0" layoutInCell="1" allowOverlap="1" wp14:anchorId="07FB41EA" wp14:editId="4BE89645">
            <wp:simplePos x="0" y="0"/>
            <wp:positionH relativeFrom="column">
              <wp:posOffset>6970395</wp:posOffset>
            </wp:positionH>
            <wp:positionV relativeFrom="paragraph">
              <wp:posOffset>2342515</wp:posOffset>
            </wp:positionV>
            <wp:extent cx="357505" cy="359410"/>
            <wp:effectExtent l="0" t="0" r="4445" b="254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2174" b="1630"/>
                    <a:stretch/>
                  </pic:blipFill>
                  <pic:spPr bwMode="auto">
                    <a:xfrm>
                      <a:off x="0" y="0"/>
                      <a:ext cx="35750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239A" w:rsidRPr="00C0175D">
        <w:rPr>
          <w:rFonts w:asciiTheme="minorHAnsi" w:hAnsiTheme="minorHAnsi" w:cstheme="minorHAnsi"/>
          <w:noProof/>
          <w:lang w:val="en-US"/>
        </w:rPr>
        <w:drawing>
          <wp:anchor distT="0" distB="0" distL="114300" distR="114300" simplePos="0" relativeHeight="251766784" behindDoc="0" locked="0" layoutInCell="1" allowOverlap="1" wp14:anchorId="546768A2" wp14:editId="1877EDC0">
            <wp:simplePos x="0" y="0"/>
            <wp:positionH relativeFrom="column">
              <wp:posOffset>7331075</wp:posOffset>
            </wp:positionH>
            <wp:positionV relativeFrom="paragraph">
              <wp:posOffset>2342515</wp:posOffset>
            </wp:positionV>
            <wp:extent cx="380365" cy="359410"/>
            <wp:effectExtent l="0" t="0" r="635"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174" b="3261"/>
                    <a:stretch/>
                  </pic:blipFill>
                  <pic:spPr bwMode="auto">
                    <a:xfrm>
                      <a:off x="0" y="0"/>
                      <a:ext cx="38036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239A" w:rsidRPr="00C0175D">
        <w:rPr>
          <w:rFonts w:asciiTheme="minorHAnsi" w:hAnsiTheme="minorHAnsi" w:cstheme="minorHAnsi"/>
          <w:noProof/>
          <w:lang w:val="en-US"/>
        </w:rPr>
        <w:drawing>
          <wp:anchor distT="0" distB="0" distL="114300" distR="114300" simplePos="0" relativeHeight="251732992" behindDoc="0" locked="0" layoutInCell="1" allowOverlap="1" wp14:anchorId="2FC41B51" wp14:editId="6F1BCC42">
            <wp:simplePos x="0" y="0"/>
            <wp:positionH relativeFrom="column">
              <wp:posOffset>8062595</wp:posOffset>
            </wp:positionH>
            <wp:positionV relativeFrom="paragraph">
              <wp:posOffset>2343785</wp:posOffset>
            </wp:positionV>
            <wp:extent cx="359410" cy="359410"/>
            <wp:effectExtent l="0" t="0" r="2540" b="254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81" t="1075" r="1621" b="2151"/>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239A" w:rsidRPr="00C0175D">
        <w:rPr>
          <w:rFonts w:asciiTheme="minorHAnsi" w:hAnsiTheme="minorHAnsi" w:cstheme="minorHAnsi"/>
          <w:noProof/>
          <w:lang w:val="en-US"/>
        </w:rPr>
        <w:drawing>
          <wp:anchor distT="0" distB="0" distL="114300" distR="114300" simplePos="0" relativeHeight="251731968" behindDoc="0" locked="0" layoutInCell="1" allowOverlap="1" wp14:anchorId="1753565C" wp14:editId="0CC0C80A">
            <wp:simplePos x="0" y="0"/>
            <wp:positionH relativeFrom="column">
              <wp:posOffset>7699375</wp:posOffset>
            </wp:positionH>
            <wp:positionV relativeFrom="paragraph">
              <wp:posOffset>2342515</wp:posOffset>
            </wp:positionV>
            <wp:extent cx="361950" cy="359410"/>
            <wp:effectExtent l="0" t="0" r="0" b="254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r="538"/>
                    <a:stretch/>
                  </pic:blipFill>
                  <pic:spPr>
                    <a:xfrm>
                      <a:off x="0" y="0"/>
                      <a:ext cx="361950" cy="359410"/>
                    </a:xfrm>
                    <a:prstGeom prst="rect">
                      <a:avLst/>
                    </a:prstGeom>
                  </pic:spPr>
                </pic:pic>
              </a:graphicData>
            </a:graphic>
            <wp14:sizeRelH relativeFrom="margin">
              <wp14:pctWidth>0</wp14:pctWidth>
            </wp14:sizeRelH>
            <wp14:sizeRelV relativeFrom="margin">
              <wp14:pctHeight>0</wp14:pctHeight>
            </wp14:sizeRelV>
          </wp:anchor>
        </w:drawing>
      </w:r>
      <w:r w:rsidR="000C239A" w:rsidRPr="00C0175D">
        <w:rPr>
          <w:rFonts w:asciiTheme="minorHAnsi" w:hAnsiTheme="minorHAnsi" w:cstheme="minorHAnsi"/>
          <w:noProof/>
          <w:lang w:val="en-US"/>
        </w:rPr>
        <mc:AlternateContent>
          <mc:Choice Requires="wps">
            <w:drawing>
              <wp:anchor distT="0" distB="0" distL="114300" distR="114300" simplePos="0" relativeHeight="251844608" behindDoc="0" locked="0" layoutInCell="1" allowOverlap="1" wp14:anchorId="4594F3E6" wp14:editId="651319E7">
                <wp:simplePos x="0" y="0"/>
                <wp:positionH relativeFrom="margin">
                  <wp:align>left</wp:align>
                </wp:positionH>
                <wp:positionV relativeFrom="paragraph">
                  <wp:posOffset>14605</wp:posOffset>
                </wp:positionV>
                <wp:extent cx="2047875" cy="2673985"/>
                <wp:effectExtent l="0" t="0" r="9525" b="0"/>
                <wp:wrapNone/>
                <wp:docPr id="567" name="Rectangle 567"/>
                <wp:cNvGraphicFramePr/>
                <a:graphic xmlns:a="http://schemas.openxmlformats.org/drawingml/2006/main">
                  <a:graphicData uri="http://schemas.microsoft.com/office/word/2010/wordprocessingShape">
                    <wps:wsp>
                      <wps:cNvSpPr/>
                      <wps:spPr>
                        <a:xfrm>
                          <a:off x="0" y="0"/>
                          <a:ext cx="2047875" cy="2673985"/>
                        </a:xfrm>
                        <a:prstGeom prst="rect">
                          <a:avLst/>
                        </a:prstGeom>
                        <a:solidFill>
                          <a:srgbClr val="204E77">
                            <a:alpha val="8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DC6BD" id="Rectangle 567" o:spid="_x0000_s1026" style="position:absolute;margin-left:0;margin-top:1.15pt;width:161.25pt;height:210.55pt;z-index:251844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" fillcolor="#204e77" stroked="f" strokeweight="2pt">
                <v:fill opacity="54998f"/>
                <w10:wrap anchorx="margin"/>
              </v:rect>
            </w:pict>
          </mc:Fallback>
        </mc:AlternateContent>
      </w:r>
      <w:r w:rsidR="008672DC" w:rsidRPr="00C0175D">
        <w:rPr>
          <w:rFonts w:asciiTheme="minorHAnsi" w:hAnsiTheme="minorHAnsi" w:cstheme="minorHAnsi"/>
          <w:noProof/>
          <w:lang w:val="en-US"/>
        </w:rPr>
        <mc:AlternateContent>
          <mc:Choice Requires="wps">
            <w:drawing>
              <wp:anchor distT="45720" distB="45720" distL="114300" distR="114300" simplePos="0" relativeHeight="251736064" behindDoc="0" locked="0" layoutInCell="1" allowOverlap="1" wp14:anchorId="6505C57F" wp14:editId="28D5B1D9">
                <wp:simplePos x="0" y="0"/>
                <wp:positionH relativeFrom="margin">
                  <wp:align>right</wp:align>
                </wp:positionH>
                <wp:positionV relativeFrom="paragraph">
                  <wp:posOffset>997732</wp:posOffset>
                </wp:positionV>
                <wp:extent cx="2092960" cy="79184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960" cy="791845"/>
                        </a:xfrm>
                        <a:prstGeom prst="rect">
                          <a:avLst/>
                        </a:prstGeom>
                        <a:noFill/>
                        <a:ln w="9525">
                          <a:noFill/>
                          <a:miter lim="800000"/>
                          <a:headEnd/>
                          <a:tailEnd/>
                        </a:ln>
                      </wps:spPr>
                      <wps:txbx>
                        <w:txbxContent>
                          <w:p w14:paraId="77F53820" w14:textId="77777777" w:rsidR="002476CC" w:rsidRDefault="002476CC" w:rsidP="007C2C1D">
                            <w:pPr>
                              <w:rPr>
                                <w:color w:val="FFFFFF" w:themeColor="background1"/>
                                <w:sz w:val="20"/>
                                <w:lang w:eastAsia="lt-LT"/>
                              </w:rPr>
                            </w:pPr>
                            <w:r>
                              <w:rPr>
                                <w:color w:val="FFFFFF" w:themeColor="background1"/>
                                <w:sz w:val="20"/>
                                <w:lang w:eastAsia="lt-LT"/>
                              </w:rPr>
                              <w:t>2021 M.</w:t>
                            </w:r>
                            <w:r>
                              <w:rPr>
                                <w:color w:val="FFFFFF" w:themeColor="background1"/>
                                <w:sz w:val="20"/>
                                <w:lang w:eastAsia="lt-LT"/>
                              </w:rPr>
                              <w:tab/>
                            </w:r>
                            <w:r>
                              <w:rPr>
                                <w:color w:val="FFFFFF" w:themeColor="background1"/>
                                <w:sz w:val="20"/>
                                <w:lang w:eastAsia="lt-LT"/>
                              </w:rPr>
                              <w:tab/>
                              <w:t>2027 M.</w:t>
                            </w:r>
                          </w:p>
                          <w:p w14:paraId="15770A21" w14:textId="77777777" w:rsidR="002476CC" w:rsidRPr="005B6583" w:rsidRDefault="002476CC" w:rsidP="007C2C1D">
                            <w:pPr>
                              <w:rPr>
                                <w:b/>
                                <w:bCs/>
                                <w:color w:val="FFFFFF" w:themeColor="background1"/>
                                <w:sz w:val="32"/>
                                <w:szCs w:val="24"/>
                              </w:rPr>
                            </w:pPr>
                            <w:r>
                              <w:rPr>
                                <w:color w:val="FFFFFF" w:themeColor="background1"/>
                                <w:sz w:val="20"/>
                                <w:lang w:eastAsia="lt-LT"/>
                              </w:rPr>
                              <w:t>38%</w:t>
                            </w:r>
                            <w:r>
                              <w:rPr>
                                <w:color w:val="FFFFFF" w:themeColor="background1"/>
                                <w:sz w:val="20"/>
                                <w:lang w:eastAsia="lt-LT"/>
                              </w:rPr>
                              <w:tab/>
                            </w:r>
                            <w:r>
                              <w:rPr>
                                <w:color w:val="FFFFFF" w:themeColor="background1"/>
                                <w:sz w:val="20"/>
                                <w:lang w:eastAsia="lt-LT"/>
                              </w:rPr>
                              <w:tab/>
                            </w:r>
                            <w:r>
                              <w:rPr>
                                <w:color w:val="FFFFFF" w:themeColor="background1"/>
                                <w:sz w:val="20"/>
                                <w:lang w:eastAsia="lt-LT"/>
                              </w:rPr>
                              <w:tab/>
                              <w:t>80 %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5C57F" id="_x0000_s1031" type="#_x0000_t202" style="position:absolute;left:0;text-align:left;margin-left:113.6pt;margin-top:78.55pt;width:164.8pt;height:62.35pt;z-index:2517360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" filled="f" stroked="f">
                <v:textbox>
                  <w:txbxContent>
                    <w:p w14:paraId="77F53820" w14:textId="77777777" w:rsidR="002476CC" w:rsidRDefault="002476CC" w:rsidP="007C2C1D">
                      <w:pPr>
                        <w:rPr>
                          <w:color w:val="FFFFFF" w:themeColor="background1"/>
                          <w:sz w:val="20"/>
                          <w:lang w:eastAsia="lt-LT"/>
                        </w:rPr>
                      </w:pPr>
                      <w:r>
                        <w:rPr>
                          <w:color w:val="FFFFFF" w:themeColor="background1"/>
                          <w:sz w:val="20"/>
                          <w:lang w:eastAsia="lt-LT"/>
                        </w:rPr>
                        <w:t>2021 M.</w:t>
                      </w:r>
                      <w:r>
                        <w:rPr>
                          <w:color w:val="FFFFFF" w:themeColor="background1"/>
                          <w:sz w:val="20"/>
                          <w:lang w:eastAsia="lt-LT"/>
                        </w:rPr>
                        <w:tab/>
                      </w:r>
                      <w:r>
                        <w:rPr>
                          <w:color w:val="FFFFFF" w:themeColor="background1"/>
                          <w:sz w:val="20"/>
                          <w:lang w:eastAsia="lt-LT"/>
                        </w:rPr>
                        <w:tab/>
                        <w:t>2027 M.</w:t>
                      </w:r>
                    </w:p>
                    <w:p w14:paraId="15770A21" w14:textId="77777777" w:rsidR="002476CC" w:rsidRPr="005B6583" w:rsidRDefault="002476CC" w:rsidP="007C2C1D">
                      <w:pPr>
                        <w:rPr>
                          <w:b/>
                          <w:bCs/>
                          <w:color w:val="FFFFFF" w:themeColor="background1"/>
                          <w:sz w:val="32"/>
                          <w:szCs w:val="24"/>
                        </w:rPr>
                      </w:pPr>
                      <w:r>
                        <w:rPr>
                          <w:color w:val="FFFFFF" w:themeColor="background1"/>
                          <w:sz w:val="20"/>
                          <w:lang w:eastAsia="lt-LT"/>
                        </w:rPr>
                        <w:t>38%</w:t>
                      </w:r>
                      <w:r>
                        <w:rPr>
                          <w:color w:val="FFFFFF" w:themeColor="background1"/>
                          <w:sz w:val="20"/>
                          <w:lang w:eastAsia="lt-LT"/>
                        </w:rPr>
                        <w:tab/>
                      </w:r>
                      <w:r>
                        <w:rPr>
                          <w:color w:val="FFFFFF" w:themeColor="background1"/>
                          <w:sz w:val="20"/>
                          <w:lang w:eastAsia="lt-LT"/>
                        </w:rPr>
                        <w:tab/>
                      </w:r>
                      <w:r>
                        <w:rPr>
                          <w:color w:val="FFFFFF" w:themeColor="background1"/>
                          <w:sz w:val="20"/>
                          <w:lang w:eastAsia="lt-LT"/>
                        </w:rPr>
                        <w:tab/>
                        <w:t>80 %</w:t>
                      </w:r>
                    </w:p>
                  </w:txbxContent>
                </v:textbox>
                <w10:wrap anchorx="margin"/>
              </v:shape>
            </w:pict>
          </mc:Fallback>
        </mc:AlternateContent>
      </w:r>
      <w:r w:rsidR="00746218" w:rsidRPr="00C0175D">
        <w:rPr>
          <w:rFonts w:asciiTheme="minorHAnsi" w:hAnsiTheme="minorHAnsi" w:cstheme="minorHAnsi"/>
          <w:noProof/>
          <w:lang w:val="en-US"/>
        </w:rPr>
        <mc:AlternateContent>
          <mc:Choice Requires="wps">
            <w:drawing>
              <wp:anchor distT="45720" distB="45720" distL="114300" distR="114300" simplePos="0" relativeHeight="251735040" behindDoc="0" locked="0" layoutInCell="1" allowOverlap="1" wp14:anchorId="2E482F43" wp14:editId="2914A022">
                <wp:simplePos x="0" y="0"/>
                <wp:positionH relativeFrom="margin">
                  <wp:posOffset>6810523</wp:posOffset>
                </wp:positionH>
                <wp:positionV relativeFrom="paragraph">
                  <wp:posOffset>3810</wp:posOffset>
                </wp:positionV>
                <wp:extent cx="1954530" cy="1858645"/>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4530" cy="1858645"/>
                        </a:xfrm>
                        <a:prstGeom prst="rect">
                          <a:avLst/>
                        </a:prstGeom>
                        <a:noFill/>
                        <a:ln w="9525">
                          <a:noFill/>
                          <a:miter lim="800000"/>
                          <a:headEnd/>
                          <a:tailEnd/>
                        </a:ln>
                      </wps:spPr>
                      <wps:txbx>
                        <w:txbxContent>
                          <w:p w14:paraId="41CEFAE4" w14:textId="77777777" w:rsidR="002476CC" w:rsidRPr="00250844" w:rsidRDefault="002476CC" w:rsidP="00E82872">
                            <w:pPr>
                              <w:ind w:right="81"/>
                              <w:rPr>
                                <w:color w:val="FFFFFF" w:themeColor="background1"/>
                                <w:sz w:val="20"/>
                                <w:lang w:eastAsia="lt-LT"/>
                              </w:rPr>
                            </w:pPr>
                            <w:r w:rsidRPr="00250844">
                              <w:rPr>
                                <w:color w:val="FFFFFF" w:themeColor="background1"/>
                                <w:sz w:val="20"/>
                                <w:lang w:eastAsia="lt-LT"/>
                              </w:rPr>
                              <w:t>Atliekų susidarymo vietoje sutvarkytų biologinių atliekų ir rūšiuojamuoju būdu surinktų komunalinių atliekų kiekis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82F43" id="_x0000_s1032" type="#_x0000_t202" style="position:absolute;left:0;text-align:left;margin-left:536.25pt;margin-top:.3pt;width:153.9pt;height:146.35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" filled="f" stroked="f">
                <v:textbox>
                  <w:txbxContent>
                    <w:p w14:paraId="41CEFAE4" w14:textId="77777777" w:rsidR="002476CC" w:rsidRPr="00250844" w:rsidRDefault="002476CC" w:rsidP="00E82872">
                      <w:pPr>
                        <w:ind w:right="81"/>
                        <w:rPr>
                          <w:color w:val="FFFFFF" w:themeColor="background1"/>
                          <w:sz w:val="20"/>
                          <w:lang w:eastAsia="lt-LT"/>
                        </w:rPr>
                      </w:pPr>
                      <w:r w:rsidRPr="00250844">
                        <w:rPr>
                          <w:color w:val="FFFFFF" w:themeColor="background1"/>
                          <w:sz w:val="20"/>
                          <w:lang w:eastAsia="lt-LT"/>
                        </w:rPr>
                        <w:t>Atliekų susidarymo vietoje sutvarkytų biologinių atliekų ir rūšiuojamuoju būdu surinktų komunalinių atliekų kiekis</w:t>
                      </w:r>
                    </w:p>
                  </w:txbxContent>
                </v:textbox>
                <w10:wrap anchorx="margin"/>
              </v:shape>
            </w:pict>
          </mc:Fallback>
        </mc:AlternateContent>
      </w:r>
      <w:r w:rsidR="00EF5E3F" w:rsidRPr="00C0175D">
        <w:rPr>
          <w:rFonts w:asciiTheme="minorHAnsi" w:hAnsiTheme="minorHAnsi" w:cstheme="minorHAnsi"/>
          <w:noProof/>
          <w:lang w:val="en-US"/>
        </w:rPr>
        <mc:AlternateContent>
          <mc:Choice Requires="wps">
            <w:drawing>
              <wp:anchor distT="0" distB="0" distL="114300" distR="114300" simplePos="0" relativeHeight="251730944" behindDoc="0" locked="0" layoutInCell="1" allowOverlap="1" wp14:anchorId="4E225084" wp14:editId="17500B13">
                <wp:simplePos x="0" y="0"/>
                <wp:positionH relativeFrom="margin">
                  <wp:posOffset>6718935</wp:posOffset>
                </wp:positionH>
                <wp:positionV relativeFrom="paragraph">
                  <wp:posOffset>11430</wp:posOffset>
                </wp:positionV>
                <wp:extent cx="2047875" cy="2673985"/>
                <wp:effectExtent l="0" t="0" r="9525" b="0"/>
                <wp:wrapNone/>
                <wp:docPr id="22" name="Rectangle 22"/>
                <wp:cNvGraphicFramePr/>
                <a:graphic xmlns:a="http://schemas.openxmlformats.org/drawingml/2006/main">
                  <a:graphicData uri="http://schemas.microsoft.com/office/word/2010/wordprocessingShape">
                    <wps:wsp>
                      <wps:cNvSpPr/>
                      <wps:spPr>
                        <a:xfrm>
                          <a:off x="0" y="0"/>
                          <a:ext cx="2047875" cy="2673985"/>
                        </a:xfrm>
                        <a:prstGeom prst="rect">
                          <a:avLst/>
                        </a:prstGeom>
                        <a:solidFill>
                          <a:srgbClr val="204E77">
                            <a:alpha val="8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27DC3" id="Rectangle 22" o:spid="_x0000_s1026" style="position:absolute;margin-left:529.05pt;margin-top:.9pt;width:161.25pt;height:210.5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" fillcolor="#204e77" stroked="f" strokeweight="2pt">
                <v:fill opacity="54998f"/>
                <w10:wrap anchorx="margin"/>
              </v:rect>
            </w:pict>
          </mc:Fallback>
        </mc:AlternateContent>
      </w:r>
      <w:r w:rsidR="00A16A57" w:rsidRPr="00C0175D">
        <w:rPr>
          <w:rFonts w:asciiTheme="minorHAnsi" w:hAnsiTheme="minorHAnsi" w:cstheme="minorHAnsi"/>
          <w:noProof/>
          <w:lang w:val="en-US"/>
        </w:rPr>
        <mc:AlternateContent>
          <mc:Choice Requires="wps">
            <w:drawing>
              <wp:anchor distT="45720" distB="45720" distL="114300" distR="114300" simplePos="0" relativeHeight="251845632" behindDoc="0" locked="0" layoutInCell="1" allowOverlap="1" wp14:anchorId="67A66C9F" wp14:editId="76A1F164">
                <wp:simplePos x="0" y="0"/>
                <wp:positionH relativeFrom="margin">
                  <wp:align>left</wp:align>
                </wp:positionH>
                <wp:positionV relativeFrom="paragraph">
                  <wp:posOffset>15240</wp:posOffset>
                </wp:positionV>
                <wp:extent cx="1802921" cy="2702008"/>
                <wp:effectExtent l="0" t="0" r="0" b="3175"/>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921" cy="2702008"/>
                        </a:xfrm>
                        <a:prstGeom prst="rect">
                          <a:avLst/>
                        </a:prstGeom>
                        <a:noFill/>
                        <a:ln w="9525">
                          <a:noFill/>
                          <a:miter lim="800000"/>
                          <a:headEnd/>
                          <a:tailEnd/>
                        </a:ln>
                      </wps:spPr>
                      <wps:txbx>
                        <w:txbxContent>
                          <w:p w14:paraId="44A751D4" w14:textId="22F0A64C" w:rsidR="002476CC" w:rsidRPr="00364669" w:rsidRDefault="002476CC" w:rsidP="00D35211">
                            <w:pPr>
                              <w:ind w:right="23"/>
                              <w:rPr>
                                <w:b/>
                                <w:bCs/>
                                <w:color w:val="FFFFFF" w:themeColor="background2"/>
                                <w:sz w:val="28"/>
                              </w:rPr>
                            </w:pPr>
                            <w:r>
                              <w:rPr>
                                <w:b/>
                                <w:bCs/>
                                <w:color w:val="FFFFFF" w:themeColor="background2"/>
                                <w:sz w:val="28"/>
                              </w:rPr>
                              <w:t xml:space="preserve">II.ATLIEKŲ </w:t>
                            </w:r>
                            <w:r w:rsidRPr="00364669">
                              <w:rPr>
                                <w:b/>
                                <w:bCs/>
                                <w:color w:val="FFFFFF" w:themeColor="background2"/>
                                <w:sz w:val="28"/>
                              </w:rPr>
                              <w:t>ATSK</w:t>
                            </w:r>
                            <w:r>
                              <w:rPr>
                                <w:b/>
                                <w:bCs/>
                                <w:color w:val="FFFFFF" w:themeColor="background2"/>
                                <w:sz w:val="28"/>
                              </w:rPr>
                              <w:t>Y</w:t>
                            </w:r>
                            <w:r w:rsidRPr="00364669">
                              <w:rPr>
                                <w:b/>
                                <w:bCs/>
                                <w:color w:val="FFFFFF" w:themeColor="background2"/>
                                <w:sz w:val="28"/>
                              </w:rPr>
                              <w:t>R</w:t>
                            </w:r>
                            <w:r>
                              <w:rPr>
                                <w:b/>
                                <w:bCs/>
                                <w:color w:val="FFFFFF" w:themeColor="background2"/>
                                <w:sz w:val="28"/>
                              </w:rPr>
                              <w:t xml:space="preserve">IMAS </w:t>
                            </w:r>
                            <w:r w:rsidRPr="00364669">
                              <w:rPr>
                                <w:b/>
                                <w:bCs/>
                                <w:color w:val="FFFFFF" w:themeColor="background2"/>
                                <w:sz w:val="28"/>
                              </w:rPr>
                              <w:t>SUSIDARYMO ŠALTINYJE, SIEKI</w:t>
                            </w:r>
                            <w:r>
                              <w:rPr>
                                <w:b/>
                                <w:bCs/>
                                <w:color w:val="FFFFFF" w:themeColor="background2"/>
                                <w:sz w:val="28"/>
                              </w:rPr>
                              <w:t>A</w:t>
                            </w:r>
                            <w:r w:rsidRPr="00364669">
                              <w:rPr>
                                <w:b/>
                                <w:bCs/>
                                <w:color w:val="FFFFFF" w:themeColor="background2"/>
                                <w:sz w:val="28"/>
                              </w:rPr>
                              <w:t>NT PARUOŠTI PAKARTOTINAI NAUDOTI ARBA PERDIRBTI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A66C9F" id="_x0000_s1033" type="#_x0000_t202" style="position:absolute;left:0;text-align:left;margin-left:0;margin-top:1.2pt;width:141.95pt;height:212.75pt;z-index:2518456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" filled="f" stroked="f">
                <v:textbox>
                  <w:txbxContent>
                    <w:p w14:paraId="44A751D4" w14:textId="22F0A64C" w:rsidR="002476CC" w:rsidRPr="00364669" w:rsidRDefault="002476CC" w:rsidP="00D35211">
                      <w:pPr>
                        <w:ind w:right="23"/>
                        <w:rPr>
                          <w:b/>
                          <w:bCs/>
                          <w:color w:val="FFFFFF" w:themeColor="background2"/>
                          <w:sz w:val="28"/>
                        </w:rPr>
                      </w:pPr>
                      <w:r>
                        <w:rPr>
                          <w:b/>
                          <w:bCs/>
                          <w:color w:val="FFFFFF" w:themeColor="background2"/>
                          <w:sz w:val="28"/>
                        </w:rPr>
                        <w:t xml:space="preserve">II.ATLIEKŲ </w:t>
                      </w:r>
                      <w:r w:rsidRPr="00364669">
                        <w:rPr>
                          <w:b/>
                          <w:bCs/>
                          <w:color w:val="FFFFFF" w:themeColor="background2"/>
                          <w:sz w:val="28"/>
                        </w:rPr>
                        <w:t>ATSK</w:t>
                      </w:r>
                      <w:r>
                        <w:rPr>
                          <w:b/>
                          <w:bCs/>
                          <w:color w:val="FFFFFF" w:themeColor="background2"/>
                          <w:sz w:val="28"/>
                        </w:rPr>
                        <w:t>Y</w:t>
                      </w:r>
                      <w:r w:rsidRPr="00364669">
                        <w:rPr>
                          <w:b/>
                          <w:bCs/>
                          <w:color w:val="FFFFFF" w:themeColor="background2"/>
                          <w:sz w:val="28"/>
                        </w:rPr>
                        <w:t>R</w:t>
                      </w:r>
                      <w:r>
                        <w:rPr>
                          <w:b/>
                          <w:bCs/>
                          <w:color w:val="FFFFFF" w:themeColor="background2"/>
                          <w:sz w:val="28"/>
                        </w:rPr>
                        <w:t xml:space="preserve">IMAS </w:t>
                      </w:r>
                      <w:r w:rsidRPr="00364669">
                        <w:rPr>
                          <w:b/>
                          <w:bCs/>
                          <w:color w:val="FFFFFF" w:themeColor="background2"/>
                          <w:sz w:val="28"/>
                        </w:rPr>
                        <w:t>SUSIDARYMO ŠALTINYJE, SIEKI</w:t>
                      </w:r>
                      <w:r>
                        <w:rPr>
                          <w:b/>
                          <w:bCs/>
                          <w:color w:val="FFFFFF" w:themeColor="background2"/>
                          <w:sz w:val="28"/>
                        </w:rPr>
                        <w:t>A</w:t>
                      </w:r>
                      <w:r w:rsidRPr="00364669">
                        <w:rPr>
                          <w:b/>
                          <w:bCs/>
                          <w:color w:val="FFFFFF" w:themeColor="background2"/>
                          <w:sz w:val="28"/>
                        </w:rPr>
                        <w:t>NT PARUOŠTI PAKARTOTINAI NAUDOTI ARBA PERDIRBTI </w:t>
                      </w:r>
                    </w:p>
                  </w:txbxContent>
                </v:textbox>
                <w10:wrap anchorx="margin"/>
              </v:shape>
            </w:pict>
          </mc:Fallback>
        </mc:AlternateContent>
      </w:r>
      <w:r w:rsidR="00D35211" w:rsidRPr="00C0175D">
        <w:rPr>
          <w:rFonts w:asciiTheme="minorHAnsi" w:hAnsiTheme="minorHAnsi" w:cstheme="minorHAnsi"/>
          <w:noProof/>
          <w:lang w:val="en-US"/>
        </w:rPr>
        <w:drawing>
          <wp:inline distT="0" distB="0" distL="0" distR="0" wp14:anchorId="3DB67D2B" wp14:editId="1CECAD92">
            <wp:extent cx="8766810" cy="2690495"/>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rcRect t="42407" b="17143"/>
                    <a:stretch/>
                  </pic:blipFill>
                  <pic:spPr bwMode="auto">
                    <a:xfrm>
                      <a:off x="0" y="0"/>
                      <a:ext cx="8784513" cy="2695928"/>
                    </a:xfrm>
                    <a:prstGeom prst="rect">
                      <a:avLst/>
                    </a:prstGeom>
                    <a:noFill/>
                    <a:ln>
                      <a:noFill/>
                    </a:ln>
                    <a:extLst>
                      <a:ext uri="{53640926-AAD7-44D8-BBD7-CCE9431645EC}">
                        <a14:shadowObscured xmlns:a14="http://schemas.microsoft.com/office/drawing/2010/main"/>
                      </a:ext>
                    </a:extLst>
                  </pic:spPr>
                </pic:pic>
              </a:graphicData>
            </a:graphic>
          </wp:inline>
        </w:drawing>
      </w:r>
    </w:p>
    <w:p w14:paraId="5E5EBDE4" w14:textId="77777777" w:rsidR="009762A5" w:rsidRPr="00C0175D" w:rsidRDefault="007C2C1D" w:rsidP="00AA3309">
      <w:pPr>
        <w:pStyle w:val="Antrat"/>
        <w:spacing w:before="0" w:after="0"/>
        <w:ind w:right="-7"/>
        <w:rPr>
          <w:rFonts w:asciiTheme="minorHAnsi" w:hAnsiTheme="minorHAnsi" w:cstheme="minorHAnsi"/>
        </w:rPr>
      </w:pPr>
      <w:r w:rsidRPr="00C0175D">
        <w:rPr>
          <w:rFonts w:asciiTheme="minorHAnsi" w:hAnsiTheme="minorHAnsi" w:cstheme="minorHAnsi"/>
        </w:rPr>
        <w:t xml:space="preserve"> </w:t>
      </w:r>
    </w:p>
    <w:tbl>
      <w:tblPr>
        <w:tblStyle w:val="Lentelstinklelis"/>
        <w:tblW w:w="13887" w:type="dxa"/>
        <w:tblLook w:val="04A0" w:firstRow="1" w:lastRow="0" w:firstColumn="1" w:lastColumn="0" w:noHBand="0" w:noVBand="1"/>
      </w:tblPr>
      <w:tblGrid>
        <w:gridCol w:w="13887"/>
      </w:tblGrid>
      <w:tr w:rsidR="007C2C1D" w:rsidRPr="00C0175D" w14:paraId="04BB13E8" w14:textId="77777777" w:rsidTr="000C239A">
        <w:trPr>
          <w:trHeight w:val="567"/>
        </w:trPr>
        <w:tc>
          <w:tcPr>
            <w:tcW w:w="13887" w:type="dxa"/>
            <w:tcBorders>
              <w:top w:val="single" w:sz="4" w:space="0" w:color="838EC7" w:themeColor="accent4"/>
              <w:left w:val="single" w:sz="4" w:space="0" w:color="838EC7" w:themeColor="accent4"/>
              <w:bottom w:val="single" w:sz="4" w:space="0" w:color="838EC7" w:themeColor="accent4"/>
              <w:right w:val="single" w:sz="4" w:space="0" w:color="838EC7" w:themeColor="accent4"/>
            </w:tcBorders>
            <w:shd w:val="clear" w:color="auto" w:fill="204E77"/>
          </w:tcPr>
          <w:p w14:paraId="73A7BAED" w14:textId="77777777" w:rsidR="007C2C1D" w:rsidRPr="00C0175D" w:rsidRDefault="007C2C1D" w:rsidP="00AA3309">
            <w:pPr>
              <w:ind w:right="-7"/>
              <w:rPr>
                <w:rFonts w:asciiTheme="minorHAnsi" w:hAnsiTheme="minorHAnsi" w:cstheme="minorHAnsi"/>
                <w:b/>
                <w:color w:val="FFFFFF" w:themeColor="background1"/>
              </w:rPr>
            </w:pPr>
            <w:r w:rsidRPr="00C0175D">
              <w:rPr>
                <w:rFonts w:asciiTheme="minorHAnsi" w:hAnsiTheme="minorHAnsi" w:cstheme="minorHAnsi"/>
                <w:color w:val="FFFFFF" w:themeColor="background1"/>
              </w:rPr>
              <w:t>2.</w:t>
            </w:r>
            <w:r w:rsidR="006A794E" w:rsidRPr="00C0175D">
              <w:rPr>
                <w:rFonts w:asciiTheme="minorHAnsi" w:hAnsiTheme="minorHAnsi" w:cstheme="minorHAnsi"/>
                <w:color w:val="FFFFFF" w:themeColor="background1"/>
              </w:rPr>
              <w:t>1</w:t>
            </w:r>
            <w:r w:rsidRPr="00C0175D">
              <w:rPr>
                <w:rFonts w:asciiTheme="minorHAnsi" w:hAnsiTheme="minorHAnsi" w:cstheme="minorHAnsi"/>
                <w:color w:val="FFFFFF" w:themeColor="background1"/>
              </w:rPr>
              <w:t xml:space="preserve">. </w:t>
            </w:r>
            <w:r w:rsidR="006A794E" w:rsidRPr="00C0175D">
              <w:rPr>
                <w:rFonts w:asciiTheme="minorHAnsi" w:hAnsiTheme="minorHAnsi" w:cstheme="minorHAnsi"/>
                <w:color w:val="FFFFFF" w:themeColor="background1"/>
              </w:rPr>
              <w:t>Atliekų rūšiavimo priemonių ir infrastruktūros prieinamumo didinimas</w:t>
            </w:r>
          </w:p>
        </w:tc>
      </w:tr>
    </w:tbl>
    <w:p w14:paraId="17F75DDC" w14:textId="77777777" w:rsidR="007C2C1D" w:rsidRPr="00C0175D" w:rsidRDefault="006A794E" w:rsidP="00AA3309">
      <w:pPr>
        <w:pStyle w:val="Antrat"/>
        <w:spacing w:before="0" w:after="0"/>
        <w:ind w:right="-7"/>
        <w:rPr>
          <w:rFonts w:asciiTheme="minorHAnsi" w:hAnsiTheme="minorHAnsi" w:cstheme="minorHAnsi"/>
        </w:rPr>
      </w:pPr>
      <w:r w:rsidRPr="00C0175D">
        <w:rPr>
          <w:rFonts w:asciiTheme="minorHAnsi" w:eastAsia="Times New Roman" w:hAnsiTheme="minorHAnsi" w:cstheme="minorHAnsi"/>
          <w:noProof/>
          <w:sz w:val="20"/>
          <w:lang w:val="en-US"/>
        </w:rPr>
        <w:drawing>
          <wp:anchor distT="0" distB="0" distL="114300" distR="114300" simplePos="0" relativeHeight="251809792" behindDoc="0" locked="0" layoutInCell="1" allowOverlap="1" wp14:anchorId="3ECB7070" wp14:editId="48C2B35E">
            <wp:simplePos x="0" y="0"/>
            <wp:positionH relativeFrom="margin">
              <wp:align>right</wp:align>
            </wp:positionH>
            <wp:positionV relativeFrom="paragraph">
              <wp:posOffset>1944474</wp:posOffset>
            </wp:positionV>
            <wp:extent cx="5621400" cy="324000"/>
            <wp:effectExtent l="0" t="0" r="0" b="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r w:rsidR="00471EBA" w:rsidRPr="00C0175D">
        <w:rPr>
          <w:rFonts w:asciiTheme="minorHAnsi" w:eastAsia="Times New Roman" w:hAnsiTheme="minorHAnsi" w:cstheme="minorHAnsi"/>
          <w:noProof/>
          <w:sz w:val="20"/>
          <w:lang w:val="en-US"/>
        </w:rPr>
        <w:drawing>
          <wp:anchor distT="0" distB="0" distL="114300" distR="114300" simplePos="0" relativeHeight="251810816" behindDoc="0" locked="0" layoutInCell="1" allowOverlap="1" wp14:anchorId="699E1F40" wp14:editId="7221B715">
            <wp:simplePos x="0" y="0"/>
            <wp:positionH relativeFrom="margin">
              <wp:align>right</wp:align>
            </wp:positionH>
            <wp:positionV relativeFrom="paragraph">
              <wp:posOffset>3453609</wp:posOffset>
            </wp:positionV>
            <wp:extent cx="5621400" cy="324000"/>
            <wp:effectExtent l="0" t="0" r="0" b="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r w:rsidR="007C2C1D" w:rsidRPr="00C0175D">
        <w:rPr>
          <w:rFonts w:asciiTheme="minorHAnsi" w:eastAsia="Times New Roman" w:hAnsiTheme="minorHAnsi" w:cstheme="minorHAnsi"/>
          <w:noProof/>
          <w:sz w:val="20"/>
          <w:lang w:val="en-US"/>
        </w:rPr>
        <w:drawing>
          <wp:anchor distT="0" distB="0" distL="114300" distR="114300" simplePos="0" relativeHeight="251811840" behindDoc="0" locked="0" layoutInCell="1" allowOverlap="1" wp14:anchorId="1279A2DB" wp14:editId="5F6979B5">
            <wp:simplePos x="0" y="0"/>
            <wp:positionH relativeFrom="margin">
              <wp:posOffset>3314113</wp:posOffset>
            </wp:positionH>
            <wp:positionV relativeFrom="paragraph">
              <wp:posOffset>5822783</wp:posOffset>
            </wp:positionV>
            <wp:extent cx="5621400" cy="324000"/>
            <wp:effectExtent l="0" t="0" r="0" b="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r w:rsidR="007C2C1D" w:rsidRPr="00C0175D">
        <w:rPr>
          <w:rFonts w:asciiTheme="minorHAnsi" w:hAnsiTheme="minorHAnsi" w:cstheme="minorHAnsi"/>
        </w:rPr>
        <w:t xml:space="preserve"> </w:t>
      </w:r>
    </w:p>
    <w:tbl>
      <w:tblPr>
        <w:tblStyle w:val="Lentelstinklelis"/>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1199"/>
        <w:gridCol w:w="2594"/>
        <w:gridCol w:w="1257"/>
        <w:gridCol w:w="1537"/>
        <w:gridCol w:w="1659"/>
        <w:gridCol w:w="1779"/>
        <w:gridCol w:w="2465"/>
        <w:gridCol w:w="1355"/>
      </w:tblGrid>
      <w:tr w:rsidR="003B0589" w:rsidRPr="00C0175D" w14:paraId="631B6810" w14:textId="77777777" w:rsidTr="000C239A">
        <w:trPr>
          <w:tblHeader/>
        </w:trPr>
        <w:tc>
          <w:tcPr>
            <w:tcW w:w="1199" w:type="dxa"/>
            <w:shd w:val="clear" w:color="auto" w:fill="204E77"/>
            <w:vAlign w:val="center"/>
          </w:tcPr>
          <w:p w14:paraId="1C964B4C" w14:textId="77777777" w:rsidR="000C239A" w:rsidRPr="0092694F" w:rsidRDefault="000C239A" w:rsidP="003B1808">
            <w:pPr>
              <w:ind w:right="-7"/>
              <w:jc w:val="left"/>
              <w:rPr>
                <w:rFonts w:asciiTheme="minorHAnsi" w:hAnsiTheme="minorHAnsi" w:cstheme="minorHAnsi"/>
                <w:b/>
                <w:bCs/>
                <w:color w:val="FFFFFF" w:themeColor="background1"/>
                <w:sz w:val="22"/>
                <w:szCs w:val="22"/>
              </w:rPr>
            </w:pPr>
            <w:r w:rsidRPr="0092694F">
              <w:rPr>
                <w:rFonts w:asciiTheme="minorHAnsi" w:hAnsiTheme="minorHAnsi" w:cstheme="minorHAnsi"/>
                <w:b/>
                <w:bCs/>
                <w:color w:val="FFFFFF" w:themeColor="background1"/>
                <w:sz w:val="22"/>
                <w:szCs w:val="22"/>
              </w:rPr>
              <w:t>Nr.</w:t>
            </w:r>
          </w:p>
        </w:tc>
        <w:tc>
          <w:tcPr>
            <w:tcW w:w="2594" w:type="dxa"/>
            <w:shd w:val="clear" w:color="auto" w:fill="204E77"/>
            <w:vAlign w:val="center"/>
          </w:tcPr>
          <w:p w14:paraId="4CD363DF" w14:textId="77777777" w:rsidR="000C239A" w:rsidRPr="0092694F" w:rsidRDefault="000C239A" w:rsidP="003B1808">
            <w:pPr>
              <w:ind w:left="138" w:right="-7"/>
              <w:jc w:val="left"/>
              <w:rPr>
                <w:rFonts w:asciiTheme="minorHAnsi" w:hAnsiTheme="minorHAnsi" w:cstheme="minorHAnsi"/>
                <w:b/>
                <w:bCs/>
                <w:color w:val="FFFFFF" w:themeColor="background1"/>
                <w:sz w:val="22"/>
                <w:szCs w:val="22"/>
              </w:rPr>
            </w:pPr>
            <w:r w:rsidRPr="0092694F">
              <w:rPr>
                <w:rFonts w:asciiTheme="minorHAnsi" w:hAnsiTheme="minorHAnsi" w:cstheme="minorHAnsi"/>
                <w:b/>
                <w:bCs/>
                <w:color w:val="FFFFFF" w:themeColor="background1"/>
                <w:sz w:val="22"/>
                <w:szCs w:val="22"/>
              </w:rPr>
              <w:t>Priemonė</w:t>
            </w:r>
          </w:p>
        </w:tc>
        <w:tc>
          <w:tcPr>
            <w:tcW w:w="1257" w:type="dxa"/>
            <w:shd w:val="clear" w:color="auto" w:fill="204E77"/>
            <w:vAlign w:val="center"/>
          </w:tcPr>
          <w:p w14:paraId="64AB43DE" w14:textId="77777777" w:rsidR="000C239A" w:rsidRPr="0092694F" w:rsidRDefault="000C239A" w:rsidP="003B1808">
            <w:pPr>
              <w:ind w:right="-7"/>
              <w:jc w:val="center"/>
              <w:rPr>
                <w:rFonts w:asciiTheme="minorHAnsi" w:hAnsiTheme="minorHAnsi" w:cstheme="minorHAnsi"/>
                <w:b/>
                <w:bCs/>
                <w:color w:val="FFFFFF" w:themeColor="background1"/>
                <w:sz w:val="22"/>
                <w:szCs w:val="22"/>
              </w:rPr>
            </w:pPr>
            <w:r w:rsidRPr="0092694F">
              <w:rPr>
                <w:rFonts w:asciiTheme="minorHAnsi" w:hAnsiTheme="minorHAnsi" w:cstheme="minorHAnsi"/>
                <w:b/>
                <w:bCs/>
                <w:color w:val="FFFFFF" w:themeColor="background1"/>
                <w:sz w:val="22"/>
                <w:szCs w:val="22"/>
                <w:lang w:eastAsia="lt-LT"/>
              </w:rPr>
              <w:t>Įvykdymo terminas</w:t>
            </w:r>
          </w:p>
        </w:tc>
        <w:tc>
          <w:tcPr>
            <w:tcW w:w="1537" w:type="dxa"/>
            <w:shd w:val="clear" w:color="auto" w:fill="204E77"/>
            <w:vAlign w:val="center"/>
          </w:tcPr>
          <w:p w14:paraId="19577E08" w14:textId="77777777" w:rsidR="000C239A" w:rsidRPr="0092694F" w:rsidRDefault="000C239A" w:rsidP="003B1808">
            <w:pPr>
              <w:ind w:right="-7"/>
              <w:jc w:val="center"/>
              <w:rPr>
                <w:rFonts w:asciiTheme="minorHAnsi" w:hAnsiTheme="minorHAnsi" w:cstheme="minorHAnsi"/>
                <w:b/>
                <w:bCs/>
                <w:color w:val="FFFFFF" w:themeColor="background1"/>
                <w:sz w:val="22"/>
                <w:szCs w:val="22"/>
              </w:rPr>
            </w:pPr>
            <w:r w:rsidRPr="0092694F">
              <w:rPr>
                <w:rFonts w:asciiTheme="minorHAnsi" w:hAnsiTheme="minorHAnsi" w:cstheme="minorHAnsi"/>
                <w:b/>
                <w:bCs/>
                <w:color w:val="FFFFFF" w:themeColor="background1"/>
                <w:sz w:val="22"/>
                <w:szCs w:val="22"/>
                <w:lang w:eastAsia="lt-LT"/>
              </w:rPr>
              <w:t>Vykdytojai</w:t>
            </w:r>
          </w:p>
        </w:tc>
        <w:tc>
          <w:tcPr>
            <w:tcW w:w="1659" w:type="dxa"/>
            <w:shd w:val="clear" w:color="auto" w:fill="204E77"/>
            <w:vAlign w:val="center"/>
          </w:tcPr>
          <w:p w14:paraId="4C8ABF57" w14:textId="77777777" w:rsidR="000C239A" w:rsidRPr="0092694F" w:rsidRDefault="000C239A" w:rsidP="003B1808">
            <w:pPr>
              <w:ind w:right="-7"/>
              <w:jc w:val="center"/>
              <w:rPr>
                <w:rFonts w:asciiTheme="minorHAnsi" w:hAnsiTheme="minorHAnsi" w:cstheme="minorHAnsi"/>
                <w:b/>
                <w:bCs/>
                <w:color w:val="FFFFFF" w:themeColor="background1"/>
                <w:sz w:val="22"/>
                <w:szCs w:val="22"/>
                <w:lang w:eastAsia="lt-LT"/>
              </w:rPr>
            </w:pPr>
            <w:r>
              <w:rPr>
                <w:rFonts w:asciiTheme="minorHAnsi" w:hAnsiTheme="minorHAnsi" w:cstheme="minorHAnsi"/>
                <w:b/>
                <w:bCs/>
                <w:color w:val="FFFFFF" w:themeColor="background1"/>
                <w:sz w:val="22"/>
                <w:szCs w:val="22"/>
                <w:lang w:eastAsia="lt-LT"/>
              </w:rPr>
              <w:t>Priemonės lygmuo</w:t>
            </w:r>
          </w:p>
        </w:tc>
        <w:tc>
          <w:tcPr>
            <w:tcW w:w="1779" w:type="dxa"/>
            <w:shd w:val="clear" w:color="auto" w:fill="204E77"/>
            <w:vAlign w:val="center"/>
          </w:tcPr>
          <w:p w14:paraId="01DB3C8F" w14:textId="77777777" w:rsidR="000C239A" w:rsidRPr="0092694F" w:rsidRDefault="000C239A" w:rsidP="003B1808">
            <w:pPr>
              <w:ind w:right="-7"/>
              <w:jc w:val="center"/>
              <w:rPr>
                <w:rFonts w:asciiTheme="minorHAnsi" w:hAnsiTheme="minorHAnsi" w:cstheme="minorHAnsi"/>
                <w:b/>
                <w:bCs/>
                <w:color w:val="FFFFFF" w:themeColor="background1"/>
                <w:sz w:val="22"/>
                <w:szCs w:val="22"/>
              </w:rPr>
            </w:pPr>
            <w:r w:rsidRPr="0092694F">
              <w:rPr>
                <w:rFonts w:asciiTheme="minorHAnsi" w:hAnsiTheme="minorHAnsi" w:cstheme="minorHAnsi"/>
                <w:b/>
                <w:bCs/>
                <w:color w:val="FFFFFF" w:themeColor="background1"/>
                <w:sz w:val="22"/>
                <w:szCs w:val="22"/>
                <w:lang w:eastAsia="lt-LT"/>
              </w:rPr>
              <w:t xml:space="preserve">Finansinės projekcijos, </w:t>
            </w:r>
            <w:r w:rsidRPr="0092694F">
              <w:rPr>
                <w:rFonts w:asciiTheme="minorHAnsi" w:hAnsiTheme="minorHAnsi" w:cstheme="minorHAnsi"/>
                <w:b/>
                <w:bCs/>
                <w:color w:val="FFFFFF" w:themeColor="background1"/>
                <w:sz w:val="22"/>
                <w:szCs w:val="22"/>
                <w:lang w:eastAsia="lt-LT"/>
              </w:rPr>
              <w:br/>
              <w:t>tūkst. eurų</w:t>
            </w:r>
            <w:r w:rsidRPr="0092694F">
              <w:rPr>
                <w:rStyle w:val="Puslapioinaosnuoroda"/>
                <w:rFonts w:cstheme="minorHAnsi"/>
                <w:b/>
                <w:bCs/>
                <w:color w:val="FFFFFF" w:themeColor="background1"/>
                <w:sz w:val="22"/>
                <w:szCs w:val="22"/>
                <w:lang w:eastAsia="lt-LT"/>
              </w:rPr>
              <w:footnoteReference w:id="19"/>
            </w:r>
          </w:p>
        </w:tc>
        <w:tc>
          <w:tcPr>
            <w:tcW w:w="2465" w:type="dxa"/>
            <w:shd w:val="clear" w:color="auto" w:fill="204E77"/>
            <w:vAlign w:val="center"/>
          </w:tcPr>
          <w:p w14:paraId="52AEE628" w14:textId="77777777" w:rsidR="000C239A" w:rsidRPr="0092694F" w:rsidRDefault="000C239A" w:rsidP="003B1808">
            <w:pPr>
              <w:ind w:right="-7"/>
              <w:jc w:val="center"/>
              <w:rPr>
                <w:rFonts w:asciiTheme="minorHAnsi" w:hAnsiTheme="minorHAnsi" w:cstheme="minorHAnsi"/>
                <w:b/>
                <w:bCs/>
                <w:color w:val="FFFFFF" w:themeColor="background1"/>
                <w:sz w:val="22"/>
                <w:szCs w:val="22"/>
              </w:rPr>
            </w:pPr>
            <w:r w:rsidRPr="0092694F">
              <w:rPr>
                <w:rFonts w:asciiTheme="minorHAnsi" w:hAnsiTheme="minorHAnsi" w:cstheme="minorHAnsi"/>
                <w:b/>
                <w:bCs/>
                <w:color w:val="FFFFFF" w:themeColor="background1"/>
                <w:sz w:val="22"/>
                <w:szCs w:val="22"/>
                <w:lang w:eastAsia="lt-LT"/>
              </w:rPr>
              <w:t>Finansavimo šaltinis</w:t>
            </w:r>
          </w:p>
        </w:tc>
        <w:tc>
          <w:tcPr>
            <w:tcW w:w="1355" w:type="dxa"/>
            <w:shd w:val="clear" w:color="auto" w:fill="204E77"/>
            <w:vAlign w:val="center"/>
          </w:tcPr>
          <w:p w14:paraId="1AC06CD2" w14:textId="77777777" w:rsidR="000C239A" w:rsidRPr="0092694F" w:rsidRDefault="000C239A" w:rsidP="003B1808">
            <w:pPr>
              <w:ind w:right="-7"/>
              <w:jc w:val="center"/>
              <w:rPr>
                <w:rFonts w:asciiTheme="minorHAnsi" w:hAnsiTheme="minorHAnsi" w:cstheme="minorHAnsi"/>
                <w:b/>
                <w:bCs/>
                <w:color w:val="FFFFFF" w:themeColor="background1"/>
                <w:sz w:val="22"/>
                <w:szCs w:val="22"/>
                <w:lang w:eastAsia="lt-LT"/>
              </w:rPr>
            </w:pPr>
            <w:r w:rsidRPr="0092694F">
              <w:rPr>
                <w:rFonts w:asciiTheme="minorHAnsi" w:hAnsiTheme="minorHAnsi" w:cstheme="minorHAnsi"/>
                <w:b/>
                <w:bCs/>
                <w:color w:val="FFFFFF" w:themeColor="background1"/>
                <w:sz w:val="22"/>
                <w:szCs w:val="22"/>
                <w:lang w:eastAsia="lt-LT"/>
              </w:rPr>
              <w:t>Priemonės tipas</w:t>
            </w:r>
          </w:p>
        </w:tc>
      </w:tr>
      <w:tr w:rsidR="000C239A" w:rsidRPr="00C0175D" w14:paraId="5A9868A6" w14:textId="77777777" w:rsidTr="000C239A">
        <w:tc>
          <w:tcPr>
            <w:tcW w:w="1199" w:type="dxa"/>
          </w:tcPr>
          <w:p w14:paraId="2D741B5C"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2.1.1</w:t>
            </w:r>
          </w:p>
        </w:tc>
        <w:tc>
          <w:tcPr>
            <w:tcW w:w="2594" w:type="dxa"/>
          </w:tcPr>
          <w:p w14:paraId="5A4A6153"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sz w:val="22"/>
                <w:szCs w:val="22"/>
              </w:rPr>
              <w:t>Antrinių žaliavų (pakuočių) rūšiuojamojo surinkimo priemonių (</w:t>
            </w:r>
            <w:r w:rsidRPr="00FC1F85">
              <w:rPr>
                <w:rFonts w:asciiTheme="minorHAnsi" w:hAnsiTheme="minorHAnsi" w:cstheme="minorHAnsi"/>
                <w:b/>
                <w:bCs/>
                <w:sz w:val="22"/>
                <w:szCs w:val="22"/>
              </w:rPr>
              <w:t xml:space="preserve">konteinerių </w:t>
            </w:r>
            <w:r w:rsidRPr="00FC1F85">
              <w:rPr>
                <w:rFonts w:asciiTheme="minorHAnsi" w:hAnsiTheme="minorHAnsi" w:cstheme="minorHAnsi"/>
                <w:b/>
                <w:bCs/>
                <w:sz w:val="22"/>
                <w:szCs w:val="22"/>
              </w:rPr>
              <w:lastRenderedPageBreak/>
              <w:t>prieinamumo) plėtra ir tinklo palaikymas</w:t>
            </w:r>
          </w:p>
        </w:tc>
        <w:tc>
          <w:tcPr>
            <w:tcW w:w="1257" w:type="dxa"/>
            <w:vAlign w:val="center"/>
          </w:tcPr>
          <w:p w14:paraId="7284A33D"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lastRenderedPageBreak/>
              <w:t>2022–2027</w:t>
            </w:r>
          </w:p>
        </w:tc>
        <w:tc>
          <w:tcPr>
            <w:tcW w:w="1537" w:type="dxa"/>
            <w:vAlign w:val="center"/>
          </w:tcPr>
          <w:p w14:paraId="65773F30"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Savivaldybės</w:t>
            </w:r>
          </w:p>
        </w:tc>
        <w:tc>
          <w:tcPr>
            <w:tcW w:w="1659" w:type="dxa"/>
            <w:vAlign w:val="center"/>
          </w:tcPr>
          <w:p w14:paraId="2AC00129" w14:textId="77777777" w:rsidR="000C239A" w:rsidRPr="00C0175D" w:rsidRDefault="000C239A"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779" w:type="dxa"/>
            <w:vAlign w:val="center"/>
          </w:tcPr>
          <w:p w14:paraId="22F94AE0"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722</w:t>
            </w:r>
          </w:p>
        </w:tc>
        <w:tc>
          <w:tcPr>
            <w:tcW w:w="2465" w:type="dxa"/>
            <w:vAlign w:val="center"/>
          </w:tcPr>
          <w:p w14:paraId="50BA4A11" w14:textId="77777777"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GIO lėšos ir kitos lėšos</w:t>
            </w:r>
          </w:p>
        </w:tc>
        <w:tc>
          <w:tcPr>
            <w:tcW w:w="1355" w:type="dxa"/>
          </w:tcPr>
          <w:p w14:paraId="15B84E16" w14:textId="77777777" w:rsidR="000C239A" w:rsidRPr="00C0175D" w:rsidRDefault="000C239A"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lang w:val="en-US"/>
              </w:rPr>
              <w:drawing>
                <wp:anchor distT="0" distB="0" distL="114300" distR="114300" simplePos="0" relativeHeight="252016640" behindDoc="0" locked="0" layoutInCell="1" allowOverlap="1" wp14:anchorId="2B43CE78" wp14:editId="6354A044">
                  <wp:simplePos x="0" y="0"/>
                  <wp:positionH relativeFrom="column">
                    <wp:posOffset>213946</wp:posOffset>
                  </wp:positionH>
                  <wp:positionV relativeFrom="paragraph">
                    <wp:posOffset>343535</wp:posOffset>
                  </wp:positionV>
                  <wp:extent cx="360000" cy="360000"/>
                  <wp:effectExtent l="0" t="0" r="0" b="2540"/>
                  <wp:wrapNone/>
                  <wp:docPr id="43"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3B0589" w:rsidRPr="00C0175D" w14:paraId="3DD4A158" w14:textId="77777777" w:rsidTr="003B0589">
        <w:tc>
          <w:tcPr>
            <w:tcW w:w="1199" w:type="dxa"/>
            <w:shd w:val="clear" w:color="auto" w:fill="C8DDF0"/>
          </w:tcPr>
          <w:p w14:paraId="23F38D29" w14:textId="77777777" w:rsidR="000C239A" w:rsidRPr="00F47A08" w:rsidRDefault="000C239A" w:rsidP="003B1808">
            <w:pPr>
              <w:ind w:right="-7"/>
              <w:rPr>
                <w:rFonts w:asciiTheme="minorHAnsi" w:hAnsiTheme="minorHAnsi" w:cstheme="minorHAnsi"/>
                <w:b/>
                <w:bCs/>
                <w:sz w:val="22"/>
                <w:szCs w:val="22"/>
                <w:lang w:val="en-US"/>
              </w:rPr>
            </w:pPr>
            <w:bookmarkStart w:id="78" w:name="_Hlk145408229"/>
            <w:r w:rsidRPr="00C0175D">
              <w:rPr>
                <w:rFonts w:asciiTheme="minorHAnsi" w:hAnsiTheme="minorHAnsi" w:cstheme="minorHAnsi"/>
                <w:b/>
                <w:bCs/>
                <w:sz w:val="22"/>
                <w:szCs w:val="22"/>
              </w:rPr>
              <w:t>2.1.1</w:t>
            </w:r>
            <w:r>
              <w:rPr>
                <w:rFonts w:asciiTheme="minorHAnsi" w:hAnsiTheme="minorHAnsi" w:cstheme="minorHAnsi"/>
                <w:b/>
                <w:bCs/>
                <w:sz w:val="22"/>
                <w:szCs w:val="22"/>
              </w:rPr>
              <w:t>.</w:t>
            </w:r>
            <w:r>
              <w:rPr>
                <w:rFonts w:asciiTheme="minorHAnsi" w:hAnsiTheme="minorHAnsi" w:cstheme="minorHAnsi"/>
                <w:b/>
                <w:bCs/>
                <w:sz w:val="22"/>
                <w:szCs w:val="22"/>
                <w:lang w:val="en-US"/>
              </w:rPr>
              <w:t>1.</w:t>
            </w:r>
            <w:bookmarkEnd w:id="78"/>
          </w:p>
        </w:tc>
        <w:tc>
          <w:tcPr>
            <w:tcW w:w="2594" w:type="dxa"/>
            <w:shd w:val="clear" w:color="auto" w:fill="C8DDF0"/>
          </w:tcPr>
          <w:p w14:paraId="517B241A" w14:textId="7E249494" w:rsidR="000C239A" w:rsidRPr="00C0175D" w:rsidRDefault="000C239A" w:rsidP="003B1808">
            <w:pPr>
              <w:ind w:right="-7"/>
              <w:rPr>
                <w:rFonts w:asciiTheme="minorHAnsi" w:hAnsiTheme="minorHAnsi" w:cstheme="minorHAnsi"/>
                <w:b/>
                <w:bCs/>
                <w:sz w:val="22"/>
                <w:szCs w:val="22"/>
              </w:rPr>
            </w:pPr>
            <w:r w:rsidRPr="00F47A08">
              <w:rPr>
                <w:rFonts w:asciiTheme="minorHAnsi" w:hAnsiTheme="minorHAnsi" w:cstheme="minorHAnsi"/>
                <w:b/>
                <w:bCs/>
                <w:sz w:val="22"/>
                <w:szCs w:val="22"/>
              </w:rPr>
              <w:t xml:space="preserve">Antrinių žaliavų surinkimo priemonių palaikymas ir plėtra </w:t>
            </w:r>
            <w:r>
              <w:rPr>
                <w:rFonts w:asciiTheme="minorHAnsi" w:hAnsiTheme="minorHAnsi" w:cstheme="minorHAnsi"/>
                <w:b/>
                <w:bCs/>
                <w:sz w:val="22"/>
                <w:szCs w:val="22"/>
              </w:rPr>
              <w:t>Molėtų</w:t>
            </w:r>
            <w:r w:rsidRPr="00F47A08">
              <w:rPr>
                <w:rFonts w:asciiTheme="minorHAnsi" w:hAnsiTheme="minorHAnsi" w:cstheme="minorHAnsi"/>
                <w:b/>
                <w:bCs/>
                <w:sz w:val="22"/>
                <w:szCs w:val="22"/>
              </w:rPr>
              <w:t xml:space="preserve"> rajono savivaldybėje</w:t>
            </w:r>
          </w:p>
        </w:tc>
        <w:tc>
          <w:tcPr>
            <w:tcW w:w="1257" w:type="dxa"/>
            <w:shd w:val="clear" w:color="auto" w:fill="C8DDF0"/>
            <w:vAlign w:val="center"/>
          </w:tcPr>
          <w:p w14:paraId="7C24DAD9"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w:t>
            </w:r>
            <w:r>
              <w:rPr>
                <w:rFonts w:asciiTheme="minorHAnsi" w:hAnsiTheme="minorHAnsi" w:cstheme="minorHAnsi"/>
                <w:noProof/>
                <w:sz w:val="22"/>
                <w:szCs w:val="22"/>
              </w:rPr>
              <w:t>3</w:t>
            </w:r>
            <w:r w:rsidRPr="00C0175D">
              <w:rPr>
                <w:rFonts w:asciiTheme="minorHAnsi" w:hAnsiTheme="minorHAnsi" w:cstheme="minorHAnsi"/>
                <w:noProof/>
                <w:sz w:val="22"/>
                <w:szCs w:val="22"/>
              </w:rPr>
              <w:t>–2027</w:t>
            </w:r>
          </w:p>
        </w:tc>
        <w:tc>
          <w:tcPr>
            <w:tcW w:w="1537" w:type="dxa"/>
            <w:shd w:val="clear" w:color="auto" w:fill="C8DDF0"/>
            <w:vAlign w:val="center"/>
          </w:tcPr>
          <w:p w14:paraId="2CECBC22" w14:textId="7CE8B0EE" w:rsidR="000C239A" w:rsidRPr="00C0175D" w:rsidRDefault="000C239A" w:rsidP="003B1808">
            <w:pPr>
              <w:ind w:right="-7"/>
              <w:jc w:val="center"/>
              <w:rPr>
                <w:rFonts w:asciiTheme="minorHAnsi" w:hAnsiTheme="minorHAnsi" w:cstheme="minorHAnsi"/>
                <w:sz w:val="22"/>
                <w:szCs w:val="22"/>
              </w:rPr>
            </w:pPr>
            <w:r>
              <w:rPr>
                <w:rFonts w:asciiTheme="minorHAnsi" w:hAnsiTheme="minorHAnsi" w:cstheme="minorHAnsi"/>
                <w:sz w:val="22"/>
                <w:szCs w:val="22"/>
              </w:rPr>
              <w:t xml:space="preserve">Molėtų </w:t>
            </w:r>
            <w:r w:rsidRPr="00F47A08">
              <w:rPr>
                <w:rFonts w:asciiTheme="minorHAnsi" w:hAnsiTheme="minorHAnsi" w:cstheme="minorHAnsi"/>
                <w:sz w:val="22"/>
                <w:szCs w:val="22"/>
              </w:rPr>
              <w:t>rajono savivaldybė</w:t>
            </w:r>
          </w:p>
        </w:tc>
        <w:tc>
          <w:tcPr>
            <w:tcW w:w="1659" w:type="dxa"/>
            <w:shd w:val="clear" w:color="auto" w:fill="C8DDF0"/>
            <w:vAlign w:val="center"/>
          </w:tcPr>
          <w:p w14:paraId="10FA1D3A" w14:textId="77777777" w:rsidR="000C239A" w:rsidRPr="00C0175D" w:rsidRDefault="000C239A"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Savivaldybės</w:t>
            </w:r>
          </w:p>
        </w:tc>
        <w:tc>
          <w:tcPr>
            <w:tcW w:w="1779" w:type="dxa"/>
            <w:shd w:val="clear" w:color="auto" w:fill="C8DDF0"/>
            <w:vAlign w:val="center"/>
          </w:tcPr>
          <w:p w14:paraId="663FE860" w14:textId="5439A010" w:rsidR="000C239A" w:rsidRPr="00DD1F00" w:rsidRDefault="000C239A" w:rsidP="003B1808">
            <w:pPr>
              <w:ind w:right="-7"/>
              <w:jc w:val="center"/>
              <w:rPr>
                <w:rFonts w:asciiTheme="minorHAnsi" w:hAnsiTheme="minorHAnsi" w:cstheme="minorHAnsi"/>
                <w:sz w:val="22"/>
                <w:szCs w:val="22"/>
                <w:lang w:val="en-US"/>
              </w:rPr>
            </w:pPr>
            <w:r>
              <w:rPr>
                <w:rFonts w:asciiTheme="minorHAnsi" w:hAnsiTheme="minorHAnsi" w:cstheme="minorHAnsi"/>
                <w:sz w:val="22"/>
                <w:szCs w:val="22"/>
                <w:lang w:val="en-US"/>
              </w:rPr>
              <w:t>35</w:t>
            </w:r>
          </w:p>
        </w:tc>
        <w:tc>
          <w:tcPr>
            <w:tcW w:w="2465" w:type="dxa"/>
            <w:shd w:val="clear" w:color="auto" w:fill="C8DDF0"/>
            <w:vAlign w:val="center"/>
          </w:tcPr>
          <w:p w14:paraId="3CC28E75" w14:textId="77777777"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GIO lėšos ir kitos lėšos</w:t>
            </w:r>
          </w:p>
        </w:tc>
        <w:tc>
          <w:tcPr>
            <w:tcW w:w="1355" w:type="dxa"/>
            <w:shd w:val="clear" w:color="auto" w:fill="C8DDF0"/>
          </w:tcPr>
          <w:p w14:paraId="0EDFE158" w14:textId="77777777" w:rsidR="000C239A" w:rsidRPr="00C0175D" w:rsidRDefault="000C239A" w:rsidP="003B1808">
            <w:pPr>
              <w:ind w:right="-7"/>
              <w:rPr>
                <w:rFonts w:asciiTheme="minorHAnsi" w:hAnsiTheme="minorHAnsi" w:cstheme="minorHAnsi"/>
                <w:noProof/>
                <w:sz w:val="22"/>
                <w:szCs w:val="22"/>
                <w:lang w:val="en-US"/>
              </w:rPr>
            </w:pPr>
            <w:r w:rsidRPr="00C0175D">
              <w:rPr>
                <w:rFonts w:asciiTheme="minorHAnsi" w:hAnsiTheme="minorHAnsi" w:cstheme="minorHAnsi"/>
                <w:noProof/>
                <w:sz w:val="22"/>
                <w:szCs w:val="22"/>
                <w:lang w:val="en-US"/>
              </w:rPr>
              <w:drawing>
                <wp:anchor distT="0" distB="0" distL="114300" distR="114300" simplePos="0" relativeHeight="252017664" behindDoc="0" locked="0" layoutInCell="1" allowOverlap="1" wp14:anchorId="40954644" wp14:editId="39B57851">
                  <wp:simplePos x="0" y="0"/>
                  <wp:positionH relativeFrom="column">
                    <wp:posOffset>155428</wp:posOffset>
                  </wp:positionH>
                  <wp:positionV relativeFrom="paragraph">
                    <wp:posOffset>278130</wp:posOffset>
                  </wp:positionV>
                  <wp:extent cx="360000" cy="360000"/>
                  <wp:effectExtent l="0" t="0" r="0" b="2540"/>
                  <wp:wrapNone/>
                  <wp:docPr id="745747254" name="Grafinis elementas 745747254"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7695A711" w14:textId="77777777" w:rsidTr="003B0589">
        <w:tc>
          <w:tcPr>
            <w:tcW w:w="13845" w:type="dxa"/>
            <w:gridSpan w:val="8"/>
            <w:shd w:val="clear" w:color="auto" w:fill="C8DDF0"/>
          </w:tcPr>
          <w:p w14:paraId="213E8589"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6E434232" w14:textId="77777777" w:rsidTr="003B0589">
        <w:tc>
          <w:tcPr>
            <w:tcW w:w="13845" w:type="dxa"/>
            <w:gridSpan w:val="8"/>
            <w:shd w:val="clear" w:color="auto" w:fill="C8DDF0"/>
          </w:tcPr>
          <w:p w14:paraId="66373042" w14:textId="4006E665" w:rsidR="000C239A" w:rsidRPr="00DD1F00" w:rsidRDefault="000C239A" w:rsidP="003B1808">
            <w:pPr>
              <w:spacing w:before="0"/>
              <w:ind w:right="-7"/>
              <w:rPr>
                <w:rFonts w:asciiTheme="minorHAnsi" w:hAnsiTheme="minorHAnsi" w:cstheme="minorHAnsi"/>
                <w:sz w:val="22"/>
                <w:szCs w:val="22"/>
              </w:rPr>
            </w:pPr>
            <w:r w:rsidRPr="00EF3FB7">
              <w:rPr>
                <w:rFonts w:asciiTheme="minorHAnsi" w:hAnsiTheme="minorHAnsi" w:cstheme="minorHAnsi"/>
                <w:sz w:val="22"/>
                <w:szCs w:val="22"/>
              </w:rPr>
              <w:t xml:space="preserve">Vadovaujantis atliekų tvarkymo hierarchija, prioritetas teikiamas komunalinių atliekų perdirbimui, todėl pagrindinis komunalinių atliekų tvarkymo tikslas – </w:t>
            </w:r>
            <w:r w:rsidRPr="00DD1F00">
              <w:rPr>
                <w:rFonts w:asciiTheme="minorHAnsi" w:hAnsiTheme="minorHAnsi" w:cstheme="minorHAnsi"/>
                <w:sz w:val="22"/>
                <w:szCs w:val="22"/>
              </w:rPr>
              <w:t xml:space="preserve">atskirti kuo daugiau atliekų, išplečiant ir palaikant antrinių žaliavų (pakuočių) pirminį rūšiavimą. Tokios žaliavos yra geresnės kokybės ir tinkamesnės perdirbti, negu išskirtos iš mišrių komunalinių atliekų srauto rūšiavimo linijos pagalba. </w:t>
            </w:r>
            <w:r w:rsidR="009E08C7" w:rsidRPr="009E08C7">
              <w:rPr>
                <w:rFonts w:asciiTheme="minorHAnsi" w:hAnsiTheme="minorHAnsi" w:cstheme="minorHAnsi"/>
                <w:sz w:val="22"/>
                <w:szCs w:val="22"/>
              </w:rPr>
              <w:t>2022 m. įsigyta po 700 vnt. (stiklo ir pakuočių) komplektų antrinių žaliavų konteinerių individualioms valdoms.</w:t>
            </w:r>
            <w:r w:rsidR="009E08C7">
              <w:rPr>
                <w:rFonts w:asciiTheme="minorHAnsi" w:hAnsiTheme="minorHAnsi" w:cstheme="minorHAnsi"/>
                <w:sz w:val="22"/>
                <w:szCs w:val="22"/>
              </w:rPr>
              <w:t xml:space="preserve"> </w:t>
            </w:r>
            <w:r w:rsidRPr="00DD1F00">
              <w:rPr>
                <w:rFonts w:asciiTheme="minorHAnsi" w:hAnsiTheme="minorHAnsi" w:cstheme="minorHAnsi"/>
                <w:sz w:val="22"/>
                <w:szCs w:val="22"/>
              </w:rPr>
              <w:t xml:space="preserve">Plano įgyvendinimo laikotarpiu </w:t>
            </w:r>
            <w:r w:rsidR="001E277E">
              <w:rPr>
                <w:rFonts w:asciiTheme="minorHAnsi" w:hAnsiTheme="minorHAnsi" w:cstheme="minorHAnsi"/>
                <w:sz w:val="22"/>
                <w:szCs w:val="22"/>
              </w:rPr>
              <w:t>Molėtų</w:t>
            </w:r>
            <w:r w:rsidRPr="00DD1F00">
              <w:rPr>
                <w:rFonts w:asciiTheme="minorHAnsi" w:hAnsiTheme="minorHAnsi" w:cstheme="minorHAnsi"/>
                <w:sz w:val="22"/>
                <w:szCs w:val="22"/>
              </w:rPr>
              <w:t xml:space="preserve"> rajono savivaldybėje </w:t>
            </w:r>
            <w:r w:rsidR="009E08C7">
              <w:rPr>
                <w:rFonts w:asciiTheme="minorHAnsi" w:hAnsiTheme="minorHAnsi" w:cstheme="minorHAnsi"/>
                <w:sz w:val="22"/>
                <w:szCs w:val="22"/>
              </w:rPr>
              <w:t xml:space="preserve">papildomai </w:t>
            </w:r>
            <w:r w:rsidRPr="00DD1F00">
              <w:rPr>
                <w:rFonts w:asciiTheme="minorHAnsi" w:hAnsiTheme="minorHAnsi" w:cstheme="minorHAnsi"/>
                <w:sz w:val="22"/>
                <w:szCs w:val="22"/>
              </w:rPr>
              <w:t xml:space="preserve">planuojama įsigyti </w:t>
            </w:r>
            <w:r>
              <w:rPr>
                <w:rFonts w:asciiTheme="minorHAnsi" w:hAnsiTheme="minorHAnsi" w:cstheme="minorHAnsi"/>
                <w:sz w:val="22"/>
                <w:szCs w:val="22"/>
              </w:rPr>
              <w:t>1</w:t>
            </w:r>
            <w:r w:rsidRPr="00DD1F00">
              <w:rPr>
                <w:rFonts w:asciiTheme="minorHAnsi" w:hAnsiTheme="minorHAnsi" w:cstheme="minorHAnsi"/>
                <w:sz w:val="22"/>
                <w:szCs w:val="22"/>
              </w:rPr>
              <w:t xml:space="preserve"> tūkst. vnt. konteinerių ( </w:t>
            </w:r>
            <w:r>
              <w:rPr>
                <w:rFonts w:asciiTheme="minorHAnsi" w:hAnsiTheme="minorHAnsi" w:cstheme="minorHAnsi"/>
                <w:sz w:val="22"/>
                <w:szCs w:val="22"/>
              </w:rPr>
              <w:t>500</w:t>
            </w:r>
            <w:r w:rsidRPr="00DD1F00">
              <w:rPr>
                <w:rFonts w:asciiTheme="minorHAnsi" w:hAnsiTheme="minorHAnsi" w:cstheme="minorHAnsi"/>
                <w:sz w:val="22"/>
                <w:szCs w:val="22"/>
              </w:rPr>
              <w:t xml:space="preserve"> vnt. stiklo ir </w:t>
            </w:r>
            <w:r>
              <w:rPr>
                <w:rFonts w:asciiTheme="minorHAnsi" w:hAnsiTheme="minorHAnsi" w:cstheme="minorHAnsi"/>
                <w:sz w:val="22"/>
                <w:szCs w:val="22"/>
              </w:rPr>
              <w:t>500</w:t>
            </w:r>
            <w:r w:rsidRPr="00DD1F00">
              <w:rPr>
                <w:rFonts w:asciiTheme="minorHAnsi" w:hAnsiTheme="minorHAnsi" w:cstheme="minorHAnsi"/>
                <w:sz w:val="22"/>
                <w:szCs w:val="22"/>
              </w:rPr>
              <w:t xml:space="preserve"> vnt. pakuočių), skirtų individualioms valdoms.</w:t>
            </w:r>
          </w:p>
        </w:tc>
      </w:tr>
      <w:tr w:rsidR="000C239A" w:rsidRPr="00C0175D" w14:paraId="74965696" w14:textId="77777777" w:rsidTr="000C239A">
        <w:tc>
          <w:tcPr>
            <w:tcW w:w="1199" w:type="dxa"/>
          </w:tcPr>
          <w:p w14:paraId="254F596C"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2.1.2</w:t>
            </w:r>
          </w:p>
        </w:tc>
        <w:tc>
          <w:tcPr>
            <w:tcW w:w="2594" w:type="dxa"/>
          </w:tcPr>
          <w:p w14:paraId="70265561"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Mišrių komunalinių atliekų priemonių (konteinerių) plėtra ir tinklo palaikymas</w:t>
            </w:r>
          </w:p>
        </w:tc>
        <w:tc>
          <w:tcPr>
            <w:tcW w:w="1257" w:type="dxa"/>
            <w:vAlign w:val="center"/>
          </w:tcPr>
          <w:p w14:paraId="09A65F94"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sz w:val="22"/>
                <w:szCs w:val="22"/>
              </w:rPr>
              <w:t>2022–2027</w:t>
            </w:r>
          </w:p>
        </w:tc>
        <w:tc>
          <w:tcPr>
            <w:tcW w:w="1537" w:type="dxa"/>
            <w:vAlign w:val="center"/>
          </w:tcPr>
          <w:p w14:paraId="4EAD75A0"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Savivaldybės</w:t>
            </w:r>
          </w:p>
        </w:tc>
        <w:tc>
          <w:tcPr>
            <w:tcW w:w="1659" w:type="dxa"/>
            <w:vAlign w:val="center"/>
          </w:tcPr>
          <w:p w14:paraId="6F865230" w14:textId="77777777" w:rsidR="000C239A" w:rsidRPr="00C0175D" w:rsidRDefault="000C239A"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779" w:type="dxa"/>
            <w:shd w:val="clear" w:color="auto" w:fill="auto"/>
            <w:vAlign w:val="center"/>
          </w:tcPr>
          <w:p w14:paraId="0F0BFE31"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634</w:t>
            </w:r>
          </w:p>
        </w:tc>
        <w:tc>
          <w:tcPr>
            <w:tcW w:w="2465" w:type="dxa"/>
            <w:vAlign w:val="center"/>
          </w:tcPr>
          <w:p w14:paraId="5A234FED" w14:textId="77777777"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lėšos (vietinė rinkliava ar kita įmoka už atliekų tvarkymą)</w:t>
            </w:r>
          </w:p>
        </w:tc>
        <w:tc>
          <w:tcPr>
            <w:tcW w:w="1355" w:type="dxa"/>
          </w:tcPr>
          <w:p w14:paraId="17BE24CC"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2019712" behindDoc="0" locked="0" layoutInCell="1" allowOverlap="1" wp14:anchorId="01D59E8F" wp14:editId="7B309356">
                  <wp:simplePos x="0" y="0"/>
                  <wp:positionH relativeFrom="column">
                    <wp:posOffset>198657</wp:posOffset>
                  </wp:positionH>
                  <wp:positionV relativeFrom="paragraph">
                    <wp:posOffset>293370</wp:posOffset>
                  </wp:positionV>
                  <wp:extent cx="359410" cy="359410"/>
                  <wp:effectExtent l="0" t="0" r="2540" b="2540"/>
                  <wp:wrapNone/>
                  <wp:docPr id="456" name="Graphic 1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3B0589" w:rsidRPr="00C0175D" w14:paraId="5313611E" w14:textId="77777777" w:rsidTr="003B0589">
        <w:tc>
          <w:tcPr>
            <w:tcW w:w="1199" w:type="dxa"/>
            <w:shd w:val="clear" w:color="auto" w:fill="C8DDF0"/>
          </w:tcPr>
          <w:p w14:paraId="4684A656" w14:textId="77777777" w:rsidR="000C239A" w:rsidRPr="00B77862" w:rsidRDefault="000C239A" w:rsidP="003B1808">
            <w:pPr>
              <w:ind w:right="-7"/>
              <w:rPr>
                <w:rFonts w:asciiTheme="minorHAnsi" w:hAnsiTheme="minorHAnsi" w:cstheme="minorHAnsi"/>
                <w:b/>
                <w:bCs/>
                <w:sz w:val="22"/>
                <w:szCs w:val="22"/>
                <w:lang w:val="en-US"/>
              </w:rPr>
            </w:pPr>
            <w:r w:rsidRPr="00C0175D">
              <w:rPr>
                <w:rFonts w:asciiTheme="minorHAnsi" w:hAnsiTheme="minorHAnsi" w:cstheme="minorHAnsi"/>
                <w:b/>
                <w:bCs/>
                <w:sz w:val="22"/>
                <w:szCs w:val="22"/>
              </w:rPr>
              <w:t>2.1.2</w:t>
            </w:r>
            <w:r>
              <w:rPr>
                <w:rFonts w:asciiTheme="minorHAnsi" w:hAnsiTheme="minorHAnsi" w:cstheme="minorHAnsi"/>
                <w:b/>
                <w:bCs/>
                <w:sz w:val="22"/>
                <w:szCs w:val="22"/>
              </w:rPr>
              <w:t>.</w:t>
            </w:r>
            <w:r>
              <w:rPr>
                <w:rFonts w:asciiTheme="minorHAnsi" w:hAnsiTheme="minorHAnsi" w:cstheme="minorHAnsi"/>
                <w:b/>
                <w:bCs/>
                <w:sz w:val="22"/>
                <w:szCs w:val="22"/>
                <w:lang w:val="en-US"/>
              </w:rPr>
              <w:t>1.</w:t>
            </w:r>
          </w:p>
        </w:tc>
        <w:tc>
          <w:tcPr>
            <w:tcW w:w="2594" w:type="dxa"/>
            <w:shd w:val="clear" w:color="auto" w:fill="C8DDF0"/>
          </w:tcPr>
          <w:p w14:paraId="69EE162B" w14:textId="0B7A4065" w:rsidR="000C239A" w:rsidRPr="00C0175D" w:rsidRDefault="000C239A" w:rsidP="003B1808">
            <w:pPr>
              <w:ind w:right="-7"/>
              <w:rPr>
                <w:rFonts w:asciiTheme="minorHAnsi" w:hAnsiTheme="minorHAnsi" w:cstheme="minorHAnsi"/>
                <w:b/>
                <w:bCs/>
                <w:sz w:val="22"/>
                <w:szCs w:val="22"/>
              </w:rPr>
            </w:pPr>
            <w:r w:rsidRPr="00B77862">
              <w:rPr>
                <w:rFonts w:asciiTheme="minorHAnsi" w:hAnsiTheme="minorHAnsi" w:cstheme="minorHAnsi"/>
                <w:b/>
                <w:bCs/>
                <w:sz w:val="22"/>
                <w:szCs w:val="22"/>
              </w:rPr>
              <w:t xml:space="preserve">Mišrių komunalinių atliekų surinkimo priemonių pasiekiamumo užtikrinimas </w:t>
            </w:r>
            <w:r>
              <w:rPr>
                <w:rFonts w:asciiTheme="minorHAnsi" w:hAnsiTheme="minorHAnsi" w:cstheme="minorHAnsi"/>
                <w:b/>
                <w:bCs/>
                <w:sz w:val="22"/>
                <w:szCs w:val="22"/>
              </w:rPr>
              <w:t>Molėtų</w:t>
            </w:r>
            <w:r w:rsidRPr="00B77862">
              <w:rPr>
                <w:rFonts w:asciiTheme="minorHAnsi" w:hAnsiTheme="minorHAnsi" w:cstheme="minorHAnsi"/>
                <w:b/>
                <w:bCs/>
                <w:sz w:val="22"/>
                <w:szCs w:val="22"/>
              </w:rPr>
              <w:t xml:space="preserve"> rajono savivaldybėje</w:t>
            </w:r>
          </w:p>
        </w:tc>
        <w:tc>
          <w:tcPr>
            <w:tcW w:w="1257" w:type="dxa"/>
            <w:shd w:val="clear" w:color="auto" w:fill="C8DDF0"/>
            <w:vAlign w:val="center"/>
          </w:tcPr>
          <w:p w14:paraId="6DD56328"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noProof/>
                <w:sz w:val="22"/>
                <w:szCs w:val="22"/>
              </w:rPr>
              <w:t>202</w:t>
            </w:r>
            <w:r>
              <w:rPr>
                <w:rFonts w:asciiTheme="minorHAnsi" w:hAnsiTheme="minorHAnsi" w:cstheme="minorHAnsi"/>
                <w:noProof/>
                <w:sz w:val="22"/>
                <w:szCs w:val="22"/>
              </w:rPr>
              <w:t>3</w:t>
            </w:r>
            <w:r w:rsidRPr="00C0175D">
              <w:rPr>
                <w:rFonts w:asciiTheme="minorHAnsi" w:hAnsiTheme="minorHAnsi" w:cstheme="minorHAnsi"/>
                <w:noProof/>
                <w:sz w:val="22"/>
                <w:szCs w:val="22"/>
              </w:rPr>
              <w:t>–2027</w:t>
            </w:r>
          </w:p>
        </w:tc>
        <w:tc>
          <w:tcPr>
            <w:tcW w:w="1537" w:type="dxa"/>
            <w:shd w:val="clear" w:color="auto" w:fill="C8DDF0"/>
            <w:vAlign w:val="center"/>
          </w:tcPr>
          <w:p w14:paraId="2E49F92F" w14:textId="06A732DF" w:rsidR="000C239A" w:rsidRPr="00C0175D" w:rsidRDefault="000C239A" w:rsidP="003B1808">
            <w:pPr>
              <w:ind w:right="-7"/>
              <w:jc w:val="center"/>
              <w:rPr>
                <w:rFonts w:asciiTheme="minorHAnsi" w:hAnsiTheme="minorHAnsi" w:cstheme="minorHAnsi"/>
                <w:sz w:val="22"/>
                <w:szCs w:val="22"/>
              </w:rPr>
            </w:pPr>
            <w:r>
              <w:rPr>
                <w:rFonts w:asciiTheme="minorHAnsi" w:hAnsiTheme="minorHAnsi" w:cstheme="minorHAnsi"/>
                <w:sz w:val="22"/>
                <w:szCs w:val="22"/>
              </w:rPr>
              <w:t>Molėtų</w:t>
            </w:r>
            <w:r w:rsidRPr="00F47A08">
              <w:rPr>
                <w:rFonts w:asciiTheme="minorHAnsi" w:hAnsiTheme="minorHAnsi" w:cstheme="minorHAnsi"/>
                <w:sz w:val="22"/>
                <w:szCs w:val="22"/>
              </w:rPr>
              <w:t xml:space="preserve"> rajono savivaldybė</w:t>
            </w:r>
          </w:p>
        </w:tc>
        <w:tc>
          <w:tcPr>
            <w:tcW w:w="1659" w:type="dxa"/>
            <w:shd w:val="clear" w:color="auto" w:fill="C8DDF0"/>
            <w:vAlign w:val="center"/>
          </w:tcPr>
          <w:p w14:paraId="66E93918" w14:textId="77777777" w:rsidR="000C239A" w:rsidRPr="00C0175D" w:rsidRDefault="000C239A"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Savivaldybės</w:t>
            </w:r>
          </w:p>
        </w:tc>
        <w:tc>
          <w:tcPr>
            <w:tcW w:w="1779" w:type="dxa"/>
            <w:shd w:val="clear" w:color="auto" w:fill="C8DDF0"/>
            <w:vAlign w:val="center"/>
          </w:tcPr>
          <w:p w14:paraId="1C403054" w14:textId="25B8C27D" w:rsidR="000C239A" w:rsidRPr="00DD1F00" w:rsidRDefault="000C239A" w:rsidP="003B1808">
            <w:pPr>
              <w:ind w:right="-7"/>
              <w:jc w:val="center"/>
              <w:rPr>
                <w:rFonts w:asciiTheme="minorHAnsi" w:hAnsiTheme="minorHAnsi" w:cstheme="minorHAnsi"/>
                <w:sz w:val="22"/>
                <w:szCs w:val="22"/>
                <w:lang w:val="en-US"/>
              </w:rPr>
            </w:pPr>
            <w:r>
              <w:rPr>
                <w:rFonts w:asciiTheme="minorHAnsi" w:hAnsiTheme="minorHAnsi" w:cstheme="minorHAnsi"/>
                <w:sz w:val="22"/>
                <w:szCs w:val="22"/>
                <w:lang w:val="en-US"/>
              </w:rPr>
              <w:t>60</w:t>
            </w:r>
          </w:p>
        </w:tc>
        <w:tc>
          <w:tcPr>
            <w:tcW w:w="2465" w:type="dxa"/>
            <w:shd w:val="clear" w:color="auto" w:fill="C8DDF0"/>
            <w:vAlign w:val="center"/>
          </w:tcPr>
          <w:p w14:paraId="658ABB7D" w14:textId="77777777"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Savivaldybių biudžetų lėšos (vietinė rinkliava ar kita įmoka už atliekų tvarkymą)</w:t>
            </w:r>
          </w:p>
        </w:tc>
        <w:tc>
          <w:tcPr>
            <w:tcW w:w="1355" w:type="dxa"/>
            <w:shd w:val="clear" w:color="auto" w:fill="C8DDF0"/>
          </w:tcPr>
          <w:p w14:paraId="1647945D" w14:textId="77777777" w:rsidR="000C239A" w:rsidRPr="00C0175D" w:rsidRDefault="000C239A" w:rsidP="003B1808">
            <w:pPr>
              <w:ind w:right="-7"/>
              <w:rPr>
                <w:rFonts w:asciiTheme="minorHAnsi" w:hAnsiTheme="minorHAnsi" w:cstheme="minorHAnsi"/>
                <w:noProof/>
                <w:sz w:val="22"/>
                <w:szCs w:val="22"/>
                <w:lang w:val="en-US"/>
              </w:rPr>
            </w:pPr>
            <w:r w:rsidRPr="00C0175D">
              <w:rPr>
                <w:rFonts w:asciiTheme="minorHAnsi" w:hAnsiTheme="minorHAnsi" w:cstheme="minorHAnsi"/>
                <w:noProof/>
                <w:sz w:val="22"/>
                <w:szCs w:val="22"/>
                <w:lang w:val="en-US"/>
              </w:rPr>
              <w:drawing>
                <wp:anchor distT="0" distB="0" distL="114300" distR="114300" simplePos="0" relativeHeight="252020736" behindDoc="0" locked="0" layoutInCell="1" allowOverlap="1" wp14:anchorId="11913DB6" wp14:editId="0BF93614">
                  <wp:simplePos x="0" y="0"/>
                  <wp:positionH relativeFrom="column">
                    <wp:posOffset>211699</wp:posOffset>
                  </wp:positionH>
                  <wp:positionV relativeFrom="paragraph">
                    <wp:posOffset>434144</wp:posOffset>
                  </wp:positionV>
                  <wp:extent cx="359410" cy="359410"/>
                  <wp:effectExtent l="0" t="0" r="2540" b="2540"/>
                  <wp:wrapNone/>
                  <wp:docPr id="303535429" name="Grafinis elementas 303535429"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6ABC2C71" w14:textId="77777777" w:rsidTr="003B0589">
        <w:tc>
          <w:tcPr>
            <w:tcW w:w="13845" w:type="dxa"/>
            <w:gridSpan w:val="8"/>
            <w:shd w:val="clear" w:color="auto" w:fill="C8DDF0"/>
          </w:tcPr>
          <w:p w14:paraId="2981919E" w14:textId="77777777" w:rsidR="000C239A" w:rsidRPr="00C0175D" w:rsidRDefault="000C239A"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74129523" w14:textId="77777777" w:rsidTr="003B0589">
        <w:tc>
          <w:tcPr>
            <w:tcW w:w="13845" w:type="dxa"/>
            <w:gridSpan w:val="8"/>
            <w:shd w:val="clear" w:color="auto" w:fill="C8DDF0"/>
          </w:tcPr>
          <w:p w14:paraId="5001E748" w14:textId="60F13D48" w:rsidR="000C239A" w:rsidRPr="00C0175D" w:rsidRDefault="000C239A" w:rsidP="003B1808">
            <w:pPr>
              <w:ind w:right="-7"/>
              <w:rPr>
                <w:rFonts w:asciiTheme="minorHAnsi" w:hAnsiTheme="minorHAnsi" w:cstheme="minorHAnsi"/>
                <w:noProof/>
                <w:sz w:val="22"/>
                <w:szCs w:val="22"/>
              </w:rPr>
            </w:pPr>
            <w:r>
              <w:rPr>
                <w:rFonts w:asciiTheme="minorHAnsi" w:hAnsiTheme="minorHAnsi" w:cstheme="minorHAnsi"/>
                <w:noProof/>
                <w:sz w:val="22"/>
                <w:szCs w:val="22"/>
              </w:rPr>
              <w:lastRenderedPageBreak/>
              <w:t>Norint</w:t>
            </w:r>
            <w:r w:rsidRPr="00C0175D">
              <w:rPr>
                <w:rFonts w:asciiTheme="minorHAnsi" w:hAnsiTheme="minorHAnsi" w:cstheme="minorHAnsi"/>
                <w:noProof/>
                <w:sz w:val="22"/>
                <w:szCs w:val="22"/>
              </w:rPr>
              <w:t xml:space="preserve"> palaikyti jau sukurtą ir siekiant didinti gyventojų skaičių, kuriems teikiama komunalinių atliekų tvarkymo paslauga,  įgyvendinama</w:t>
            </w:r>
            <w:r w:rsidRPr="00C0175D">
              <w:rPr>
                <w:rFonts w:asciiTheme="minorHAnsi" w:hAnsiTheme="minorHAnsi" w:cstheme="minorHAnsi"/>
                <w:sz w:val="22"/>
                <w:szCs w:val="22"/>
              </w:rPr>
              <w:t xml:space="preserve"> mišrių komunalinių atliekų priemonių (konteinerių) plėtra, taip pat vykdomas šio tinklo palaikymas. Plano įgyvendinimo laikotarp</w:t>
            </w:r>
            <w:r>
              <w:rPr>
                <w:rFonts w:asciiTheme="minorHAnsi" w:hAnsiTheme="minorHAnsi" w:cstheme="minorHAnsi"/>
                <w:sz w:val="22"/>
                <w:szCs w:val="22"/>
              </w:rPr>
              <w:t>iu</w:t>
            </w:r>
            <w:r w:rsidRPr="00C0175D">
              <w:rPr>
                <w:rFonts w:asciiTheme="minorHAnsi" w:hAnsiTheme="minorHAnsi" w:cstheme="minorHAnsi"/>
                <w:sz w:val="22"/>
                <w:szCs w:val="22"/>
              </w:rPr>
              <w:t xml:space="preserve"> </w:t>
            </w:r>
            <w:r w:rsidR="001E277E">
              <w:rPr>
                <w:rFonts w:asciiTheme="minorHAnsi" w:hAnsiTheme="minorHAnsi" w:cstheme="minorHAnsi"/>
                <w:sz w:val="22"/>
                <w:szCs w:val="22"/>
              </w:rPr>
              <w:t>Molėtų</w:t>
            </w:r>
            <w:r>
              <w:rPr>
                <w:rFonts w:asciiTheme="minorHAnsi" w:hAnsiTheme="minorHAnsi" w:cstheme="minorHAnsi"/>
                <w:sz w:val="22"/>
                <w:szCs w:val="22"/>
              </w:rPr>
              <w:t xml:space="preserve"> rajono savivaldybėje</w:t>
            </w:r>
            <w:r w:rsidRPr="00C0175D">
              <w:rPr>
                <w:rFonts w:asciiTheme="minorHAnsi" w:hAnsiTheme="minorHAnsi" w:cstheme="minorHAnsi"/>
                <w:sz w:val="22"/>
                <w:szCs w:val="22"/>
              </w:rPr>
              <w:t xml:space="preserve"> planuojama įsigyti </w:t>
            </w:r>
            <w:r>
              <w:rPr>
                <w:rFonts w:asciiTheme="minorHAnsi" w:hAnsiTheme="minorHAnsi" w:cstheme="minorHAnsi"/>
                <w:sz w:val="22"/>
                <w:szCs w:val="22"/>
              </w:rPr>
              <w:t>500 vnt.</w:t>
            </w:r>
            <w:r w:rsidRPr="00C0175D">
              <w:rPr>
                <w:rFonts w:asciiTheme="minorHAnsi" w:hAnsiTheme="minorHAnsi" w:cstheme="minorHAnsi"/>
                <w:sz w:val="22"/>
                <w:szCs w:val="22"/>
              </w:rPr>
              <w:t xml:space="preserve"> kolektyvinio naudojimo konteinerių. </w:t>
            </w:r>
          </w:p>
        </w:tc>
      </w:tr>
      <w:tr w:rsidR="000C239A" w:rsidRPr="00C0175D" w14:paraId="0E52F102" w14:textId="77777777" w:rsidTr="000C239A">
        <w:tc>
          <w:tcPr>
            <w:tcW w:w="1199" w:type="dxa"/>
          </w:tcPr>
          <w:p w14:paraId="07F053B5"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2.1.3</w:t>
            </w:r>
          </w:p>
        </w:tc>
        <w:tc>
          <w:tcPr>
            <w:tcW w:w="2594" w:type="dxa"/>
          </w:tcPr>
          <w:p w14:paraId="29C80120" w14:textId="77777777" w:rsidR="000C239A" w:rsidRPr="00C0175D" w:rsidRDefault="000C239A" w:rsidP="003B1808">
            <w:pPr>
              <w:ind w:right="-7"/>
              <w:rPr>
                <w:rFonts w:asciiTheme="minorHAnsi" w:hAnsiTheme="minorHAnsi" w:cstheme="minorHAnsi"/>
                <w:b/>
                <w:bCs/>
                <w:sz w:val="22"/>
                <w:szCs w:val="22"/>
              </w:rPr>
            </w:pPr>
            <w:r>
              <w:rPr>
                <w:rFonts w:asciiTheme="minorHAnsi" w:hAnsiTheme="minorHAnsi" w:cstheme="minorHAnsi"/>
                <w:b/>
                <w:bCs/>
                <w:sz w:val="22"/>
                <w:szCs w:val="22"/>
              </w:rPr>
              <w:t xml:space="preserve">Atliekų priėmimo ir laikino saugojimo (vėliau - DGASA) aikštelių </w:t>
            </w:r>
            <w:r w:rsidRPr="00C0175D">
              <w:rPr>
                <w:rFonts w:asciiTheme="minorHAnsi" w:hAnsiTheme="minorHAnsi" w:cstheme="minorHAnsi"/>
                <w:b/>
                <w:bCs/>
                <w:sz w:val="22"/>
                <w:szCs w:val="22"/>
              </w:rPr>
              <w:t>eksploatacijos užtikrinimas</w:t>
            </w:r>
          </w:p>
        </w:tc>
        <w:tc>
          <w:tcPr>
            <w:tcW w:w="1257" w:type="dxa"/>
            <w:vAlign w:val="center"/>
          </w:tcPr>
          <w:p w14:paraId="78DFEF34"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2022–2027</w:t>
            </w:r>
          </w:p>
        </w:tc>
        <w:tc>
          <w:tcPr>
            <w:tcW w:w="1537" w:type="dxa"/>
            <w:vAlign w:val="center"/>
          </w:tcPr>
          <w:p w14:paraId="41E8A224"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659" w:type="dxa"/>
            <w:vAlign w:val="center"/>
          </w:tcPr>
          <w:p w14:paraId="14A1097C" w14:textId="77777777" w:rsidR="000C239A" w:rsidRPr="00C0175D" w:rsidRDefault="000C239A" w:rsidP="003B1808">
            <w:pPr>
              <w:ind w:right="-7"/>
              <w:jc w:val="center"/>
              <w:rPr>
                <w:rFonts w:asciiTheme="minorHAnsi" w:hAnsiTheme="minorHAnsi" w:cstheme="minorHAnsi"/>
                <w:sz w:val="22"/>
                <w:szCs w:val="22"/>
              </w:rPr>
            </w:pPr>
            <w:r>
              <w:rPr>
                <w:rFonts w:asciiTheme="minorHAnsi" w:hAnsiTheme="minorHAnsi" w:cstheme="minorHAnsi"/>
                <w:sz w:val="22"/>
                <w:szCs w:val="22"/>
              </w:rPr>
              <w:t>Regioninė</w:t>
            </w:r>
          </w:p>
        </w:tc>
        <w:tc>
          <w:tcPr>
            <w:tcW w:w="1779" w:type="dxa"/>
            <w:shd w:val="clear" w:color="auto" w:fill="auto"/>
            <w:vAlign w:val="center"/>
          </w:tcPr>
          <w:p w14:paraId="00F59BB0"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1 380</w:t>
            </w:r>
          </w:p>
        </w:tc>
        <w:tc>
          <w:tcPr>
            <w:tcW w:w="2465" w:type="dxa"/>
            <w:vAlign w:val="center"/>
          </w:tcPr>
          <w:p w14:paraId="696266E8" w14:textId="77777777"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URATC lėšos</w:t>
            </w:r>
          </w:p>
        </w:tc>
        <w:tc>
          <w:tcPr>
            <w:tcW w:w="1355" w:type="dxa"/>
          </w:tcPr>
          <w:p w14:paraId="7F12C66B" w14:textId="77777777" w:rsidR="000C239A" w:rsidRPr="00C0175D" w:rsidRDefault="000C239A"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lang w:val="en-US"/>
              </w:rPr>
              <w:drawing>
                <wp:anchor distT="0" distB="0" distL="114300" distR="114300" simplePos="0" relativeHeight="252018688" behindDoc="0" locked="0" layoutInCell="1" allowOverlap="1" wp14:anchorId="729C5143" wp14:editId="71E679CA">
                  <wp:simplePos x="0" y="0"/>
                  <wp:positionH relativeFrom="column">
                    <wp:posOffset>160411</wp:posOffset>
                  </wp:positionH>
                  <wp:positionV relativeFrom="paragraph">
                    <wp:posOffset>274467</wp:posOffset>
                  </wp:positionV>
                  <wp:extent cx="359410" cy="359410"/>
                  <wp:effectExtent l="0" t="0" r="2540" b="2540"/>
                  <wp:wrapNone/>
                  <wp:docPr id="457" name="Graphic 1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274CD064" w14:textId="77777777" w:rsidTr="000C239A">
        <w:tc>
          <w:tcPr>
            <w:tcW w:w="13845" w:type="dxa"/>
            <w:gridSpan w:val="8"/>
          </w:tcPr>
          <w:p w14:paraId="1EF49034"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550D25BA" w14:textId="77777777" w:rsidTr="000C239A">
        <w:tc>
          <w:tcPr>
            <w:tcW w:w="13845" w:type="dxa"/>
            <w:gridSpan w:val="8"/>
          </w:tcPr>
          <w:p w14:paraId="48E35A54" w14:textId="77777777" w:rsidR="000C239A" w:rsidRPr="00C0175D" w:rsidRDefault="000C239A" w:rsidP="003B1808">
            <w:pPr>
              <w:ind w:right="-7"/>
              <w:rPr>
                <w:rFonts w:asciiTheme="minorHAnsi" w:hAnsiTheme="minorHAnsi" w:cstheme="minorHAnsi"/>
                <w:sz w:val="22"/>
                <w:szCs w:val="22"/>
              </w:rPr>
            </w:pPr>
            <w:r w:rsidRPr="006F3EF2">
              <w:rPr>
                <w:rFonts w:asciiTheme="minorHAnsi" w:hAnsiTheme="minorHAnsi" w:cstheme="minorHAnsi"/>
                <w:sz w:val="22"/>
                <w:szCs w:val="22"/>
              </w:rPr>
              <w:t xml:space="preserve">Atliekų priėmimo ir laikino saugojimo (vėliau - DGASA) aikštelių </w:t>
            </w:r>
            <w:r w:rsidRPr="00C0175D">
              <w:rPr>
                <w:rFonts w:asciiTheme="minorHAnsi" w:hAnsiTheme="minorHAnsi" w:cstheme="minorHAnsi"/>
                <w:sz w:val="22"/>
                <w:szCs w:val="22"/>
              </w:rPr>
              <w:t xml:space="preserve">tinklo palaikymas svarbus, siekiant užtikrinti VAPTP užduočių vykdymą, taip pat palaikyti bendrą regioninę atliekų surinkimo ir tvarkymo sistemą, jos veiklos tęstinumą. </w:t>
            </w:r>
          </w:p>
        </w:tc>
      </w:tr>
      <w:tr w:rsidR="000C239A" w:rsidRPr="00C0175D" w14:paraId="5425438D" w14:textId="77777777" w:rsidTr="000C239A">
        <w:tc>
          <w:tcPr>
            <w:tcW w:w="1199" w:type="dxa"/>
            <w:shd w:val="clear" w:color="auto" w:fill="auto"/>
          </w:tcPr>
          <w:p w14:paraId="746D28E8"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sz w:val="22"/>
                <w:szCs w:val="22"/>
              </w:rPr>
              <w:t>2.1.4</w:t>
            </w:r>
          </w:p>
        </w:tc>
        <w:tc>
          <w:tcPr>
            <w:tcW w:w="2594" w:type="dxa"/>
            <w:shd w:val="clear" w:color="auto" w:fill="auto"/>
          </w:tcPr>
          <w:p w14:paraId="1AC75268" w14:textId="77777777" w:rsidR="000C239A" w:rsidRPr="00C0175D" w:rsidRDefault="000C239A" w:rsidP="003B1808">
            <w:pPr>
              <w:ind w:right="-7"/>
              <w:rPr>
                <w:rFonts w:asciiTheme="minorHAnsi" w:hAnsiTheme="minorHAnsi" w:cstheme="minorHAnsi"/>
                <w:b/>
                <w:bCs/>
                <w:sz w:val="22"/>
                <w:szCs w:val="22"/>
              </w:rPr>
            </w:pPr>
            <w:r>
              <w:rPr>
                <w:rFonts w:asciiTheme="minorHAnsi" w:hAnsiTheme="minorHAnsi" w:cstheme="minorHAnsi"/>
                <w:b/>
                <w:bCs/>
                <w:sz w:val="22"/>
                <w:szCs w:val="22"/>
              </w:rPr>
              <w:t xml:space="preserve">Atliekų priėmimo ir laikino saugojimo (vėliau - DGASA) </w:t>
            </w:r>
            <w:r w:rsidRPr="00C0175D">
              <w:rPr>
                <w:rFonts w:asciiTheme="minorHAnsi" w:hAnsiTheme="minorHAnsi" w:cstheme="minorHAnsi"/>
                <w:b/>
                <w:bCs/>
                <w:sz w:val="22"/>
                <w:szCs w:val="22"/>
              </w:rPr>
              <w:t>aikštelių tinklo plėtra regiono savivaldybėse</w:t>
            </w:r>
          </w:p>
        </w:tc>
        <w:tc>
          <w:tcPr>
            <w:tcW w:w="1257" w:type="dxa"/>
            <w:shd w:val="clear" w:color="auto" w:fill="auto"/>
            <w:vAlign w:val="center"/>
          </w:tcPr>
          <w:p w14:paraId="6BB118A6" w14:textId="68A2A26F" w:rsidR="000C239A" w:rsidRPr="00C0175D" w:rsidRDefault="003B41EC" w:rsidP="003B1808">
            <w:pPr>
              <w:ind w:right="-7"/>
              <w:jc w:val="center"/>
              <w:rPr>
                <w:rFonts w:asciiTheme="minorHAnsi" w:hAnsiTheme="minorHAnsi" w:cstheme="minorHAnsi"/>
                <w:noProof/>
                <w:sz w:val="22"/>
                <w:szCs w:val="22"/>
              </w:rPr>
            </w:pPr>
            <w:r w:rsidRPr="00C0175D">
              <w:rPr>
                <w:rFonts w:asciiTheme="minorHAnsi" w:eastAsia="Times New Roman" w:hAnsiTheme="minorHAnsi" w:cstheme="minorHAnsi"/>
                <w:noProof/>
                <w:sz w:val="20"/>
                <w:lang w:val="en-US"/>
              </w:rPr>
              <w:drawing>
                <wp:anchor distT="0" distB="0" distL="114300" distR="114300" simplePos="0" relativeHeight="252083200" behindDoc="0" locked="0" layoutInCell="1" allowOverlap="1" wp14:anchorId="30D3FEA4" wp14:editId="6CAEF1C8">
                  <wp:simplePos x="0" y="0"/>
                  <wp:positionH relativeFrom="margin">
                    <wp:posOffset>699135</wp:posOffset>
                  </wp:positionH>
                  <wp:positionV relativeFrom="paragraph">
                    <wp:posOffset>1818640</wp:posOffset>
                  </wp:positionV>
                  <wp:extent cx="5621020" cy="323850"/>
                  <wp:effectExtent l="0" t="0" r="0" b="0"/>
                  <wp:wrapNone/>
                  <wp:docPr id="2117696595" name="Paveikslėlis 211769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0C239A" w:rsidRPr="00C0175D">
              <w:rPr>
                <w:rFonts w:asciiTheme="minorHAnsi" w:hAnsiTheme="minorHAnsi" w:cstheme="minorHAnsi"/>
                <w:noProof/>
                <w:sz w:val="22"/>
                <w:szCs w:val="22"/>
              </w:rPr>
              <w:t>2022–2027</w:t>
            </w:r>
          </w:p>
        </w:tc>
        <w:tc>
          <w:tcPr>
            <w:tcW w:w="1537" w:type="dxa"/>
            <w:shd w:val="clear" w:color="auto" w:fill="auto"/>
            <w:vAlign w:val="center"/>
          </w:tcPr>
          <w:p w14:paraId="040B9357" w14:textId="27455E6A"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 (atsakingas vykdytojas), Savivaldybės</w:t>
            </w:r>
          </w:p>
        </w:tc>
        <w:tc>
          <w:tcPr>
            <w:tcW w:w="1659" w:type="dxa"/>
            <w:vAlign w:val="center"/>
          </w:tcPr>
          <w:p w14:paraId="4B202DF9" w14:textId="1DDDFF94" w:rsidR="000C239A" w:rsidRPr="00C0175D" w:rsidRDefault="000C239A"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779" w:type="dxa"/>
            <w:shd w:val="clear" w:color="auto" w:fill="auto"/>
            <w:vAlign w:val="center"/>
          </w:tcPr>
          <w:p w14:paraId="2C907A3B" w14:textId="1F67B751"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4 750</w:t>
            </w:r>
          </w:p>
        </w:tc>
        <w:tc>
          <w:tcPr>
            <w:tcW w:w="2465" w:type="dxa"/>
            <w:shd w:val="clear" w:color="auto" w:fill="auto"/>
          </w:tcPr>
          <w:p w14:paraId="72F85740" w14:textId="77777777" w:rsidR="000C239A" w:rsidRDefault="000C239A" w:rsidP="003B1808">
            <w:pPr>
              <w:ind w:right="-7"/>
              <w:rPr>
                <w:rFonts w:asciiTheme="minorHAnsi" w:hAnsiTheme="minorHAnsi" w:cstheme="minorHAnsi"/>
                <w:sz w:val="22"/>
                <w:szCs w:val="22"/>
              </w:rPr>
            </w:pPr>
            <w:r w:rsidRPr="00C0175D">
              <w:rPr>
                <w:rFonts w:asciiTheme="minorHAnsi" w:hAnsiTheme="minorHAnsi" w:cstheme="minorHAnsi"/>
                <w:sz w:val="22"/>
                <w:szCs w:val="22"/>
              </w:rPr>
              <w:t>Europos Sąjungos parama, URATC, savivaldybių biudžetų  (vietinė rinkliava ar kita įmoka už atliekų tvarkymą) ir kitos lėšos</w:t>
            </w:r>
          </w:p>
          <w:p w14:paraId="3DADFBEE" w14:textId="5C0BAE73" w:rsidR="009E08C7" w:rsidRPr="00C0175D" w:rsidRDefault="009E08C7" w:rsidP="003B1808">
            <w:pPr>
              <w:ind w:right="-7"/>
              <w:rPr>
                <w:rFonts w:asciiTheme="minorHAnsi" w:hAnsiTheme="minorHAnsi" w:cstheme="minorHAnsi"/>
                <w:sz w:val="22"/>
                <w:szCs w:val="22"/>
              </w:rPr>
            </w:pPr>
          </w:p>
        </w:tc>
        <w:tc>
          <w:tcPr>
            <w:tcW w:w="1355" w:type="dxa"/>
            <w:shd w:val="clear" w:color="auto" w:fill="auto"/>
          </w:tcPr>
          <w:p w14:paraId="56A6B2C6"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2022784" behindDoc="0" locked="0" layoutInCell="1" allowOverlap="1" wp14:anchorId="31DB1D5D" wp14:editId="3E0250AD">
                  <wp:simplePos x="0" y="0"/>
                  <wp:positionH relativeFrom="column">
                    <wp:posOffset>190451</wp:posOffset>
                  </wp:positionH>
                  <wp:positionV relativeFrom="paragraph">
                    <wp:posOffset>541362</wp:posOffset>
                  </wp:positionV>
                  <wp:extent cx="360000" cy="360000"/>
                  <wp:effectExtent l="0" t="0" r="0" b="2540"/>
                  <wp:wrapNone/>
                  <wp:docPr id="44"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3B0589" w:rsidRPr="00C0175D" w14:paraId="181E1DC9" w14:textId="77777777" w:rsidTr="003B0589">
        <w:tc>
          <w:tcPr>
            <w:tcW w:w="1199" w:type="dxa"/>
            <w:shd w:val="clear" w:color="auto" w:fill="C8DDF0"/>
          </w:tcPr>
          <w:p w14:paraId="349D4819" w14:textId="77777777" w:rsidR="000C239A" w:rsidRPr="00B77862" w:rsidRDefault="000C239A" w:rsidP="003B1808">
            <w:pPr>
              <w:ind w:right="-7"/>
              <w:rPr>
                <w:rFonts w:asciiTheme="minorHAnsi" w:hAnsiTheme="minorHAnsi" w:cstheme="minorHAnsi"/>
                <w:b/>
                <w:bCs/>
                <w:sz w:val="22"/>
                <w:szCs w:val="22"/>
                <w:lang w:val="en-US"/>
              </w:rPr>
            </w:pPr>
            <w:r w:rsidRPr="00C0175D">
              <w:rPr>
                <w:rFonts w:asciiTheme="minorHAnsi" w:hAnsiTheme="minorHAnsi" w:cstheme="minorHAnsi"/>
                <w:b/>
                <w:bCs/>
                <w:sz w:val="22"/>
                <w:szCs w:val="22"/>
              </w:rPr>
              <w:lastRenderedPageBreak/>
              <w:t>2.1.4</w:t>
            </w:r>
            <w:r>
              <w:rPr>
                <w:rFonts w:asciiTheme="minorHAnsi" w:hAnsiTheme="minorHAnsi" w:cstheme="minorHAnsi"/>
                <w:b/>
                <w:bCs/>
                <w:sz w:val="22"/>
                <w:szCs w:val="22"/>
              </w:rPr>
              <w:t>.</w:t>
            </w:r>
            <w:r>
              <w:rPr>
                <w:rFonts w:asciiTheme="minorHAnsi" w:hAnsiTheme="minorHAnsi" w:cstheme="minorHAnsi"/>
                <w:b/>
                <w:bCs/>
                <w:sz w:val="22"/>
                <w:szCs w:val="22"/>
                <w:lang w:val="en-US"/>
              </w:rPr>
              <w:t>1</w:t>
            </w:r>
          </w:p>
        </w:tc>
        <w:tc>
          <w:tcPr>
            <w:tcW w:w="2594" w:type="dxa"/>
            <w:shd w:val="clear" w:color="auto" w:fill="C8DDF0"/>
          </w:tcPr>
          <w:p w14:paraId="10E3B2B0" w14:textId="050C40F8" w:rsidR="000C239A" w:rsidRDefault="000C239A" w:rsidP="003B1808">
            <w:pPr>
              <w:ind w:right="-7"/>
              <w:rPr>
                <w:rFonts w:asciiTheme="minorHAnsi" w:hAnsiTheme="minorHAnsi" w:cstheme="minorHAnsi"/>
                <w:b/>
                <w:bCs/>
                <w:sz w:val="22"/>
                <w:szCs w:val="22"/>
              </w:rPr>
            </w:pPr>
            <w:r w:rsidRPr="00B77862">
              <w:rPr>
                <w:rFonts w:asciiTheme="minorHAnsi" w:hAnsiTheme="minorHAnsi" w:cstheme="minorHAnsi"/>
                <w:b/>
                <w:bCs/>
                <w:sz w:val="22"/>
                <w:szCs w:val="22"/>
              </w:rPr>
              <w:t xml:space="preserve">Didelių gabaritų atliekų surinkimo aikštelės įrengimas </w:t>
            </w:r>
            <w:r w:rsidR="003B0589">
              <w:rPr>
                <w:rFonts w:asciiTheme="minorHAnsi" w:hAnsiTheme="minorHAnsi" w:cstheme="minorHAnsi"/>
                <w:b/>
                <w:bCs/>
                <w:sz w:val="22"/>
                <w:szCs w:val="22"/>
              </w:rPr>
              <w:t>Molėtų</w:t>
            </w:r>
            <w:r w:rsidRPr="00B77862">
              <w:rPr>
                <w:rFonts w:asciiTheme="minorHAnsi" w:hAnsiTheme="minorHAnsi" w:cstheme="minorHAnsi"/>
                <w:b/>
                <w:bCs/>
                <w:sz w:val="22"/>
                <w:szCs w:val="22"/>
              </w:rPr>
              <w:t xml:space="preserve"> rajono savivaldybėje (Užsakovo funkcijos URATC)</w:t>
            </w:r>
          </w:p>
        </w:tc>
        <w:tc>
          <w:tcPr>
            <w:tcW w:w="1257" w:type="dxa"/>
            <w:shd w:val="clear" w:color="auto" w:fill="C8DDF0"/>
            <w:vAlign w:val="center"/>
          </w:tcPr>
          <w:p w14:paraId="0A4AC7FB" w14:textId="77777777" w:rsidR="000C239A" w:rsidRPr="00C0175D" w:rsidRDefault="000C239A" w:rsidP="003B1808">
            <w:pPr>
              <w:ind w:right="-7"/>
              <w:jc w:val="center"/>
              <w:rPr>
                <w:rFonts w:asciiTheme="minorHAnsi" w:hAnsiTheme="minorHAnsi" w:cstheme="minorHAnsi"/>
                <w:noProof/>
                <w:sz w:val="22"/>
                <w:szCs w:val="22"/>
              </w:rPr>
            </w:pPr>
            <w:r w:rsidRPr="00B77862">
              <w:rPr>
                <w:rFonts w:asciiTheme="minorHAnsi" w:hAnsiTheme="minorHAnsi" w:cstheme="minorHAnsi"/>
                <w:noProof/>
                <w:sz w:val="22"/>
                <w:szCs w:val="22"/>
              </w:rPr>
              <w:t>2023-2027</w:t>
            </w:r>
          </w:p>
        </w:tc>
        <w:tc>
          <w:tcPr>
            <w:tcW w:w="1537" w:type="dxa"/>
            <w:shd w:val="clear" w:color="auto" w:fill="C8DDF0"/>
            <w:vAlign w:val="center"/>
          </w:tcPr>
          <w:p w14:paraId="71E6AAF1" w14:textId="4D1FAA0E" w:rsidR="000C239A" w:rsidRPr="00C0175D" w:rsidRDefault="003B0589" w:rsidP="003B1808">
            <w:pPr>
              <w:ind w:right="-7"/>
              <w:jc w:val="center"/>
              <w:rPr>
                <w:rFonts w:asciiTheme="minorHAnsi" w:hAnsiTheme="minorHAnsi" w:cstheme="minorHAnsi"/>
                <w:sz w:val="22"/>
                <w:szCs w:val="22"/>
              </w:rPr>
            </w:pPr>
            <w:r>
              <w:rPr>
                <w:rFonts w:asciiTheme="minorHAnsi" w:hAnsiTheme="minorHAnsi" w:cstheme="minorHAnsi"/>
                <w:sz w:val="22"/>
                <w:szCs w:val="22"/>
              </w:rPr>
              <w:t>Molėtų</w:t>
            </w:r>
            <w:r w:rsidR="000C239A" w:rsidRPr="004D4C6E">
              <w:rPr>
                <w:rFonts w:asciiTheme="minorHAnsi" w:hAnsiTheme="minorHAnsi" w:cstheme="minorHAnsi"/>
                <w:sz w:val="22"/>
                <w:szCs w:val="22"/>
              </w:rPr>
              <w:t xml:space="preserve"> rajono savivaldybė</w:t>
            </w:r>
            <w:r>
              <w:rPr>
                <w:rFonts w:asciiTheme="minorHAnsi" w:hAnsiTheme="minorHAnsi" w:cstheme="minorHAnsi"/>
                <w:sz w:val="22"/>
                <w:szCs w:val="22"/>
              </w:rPr>
              <w:br/>
            </w:r>
            <w:r w:rsidR="000C239A" w:rsidRPr="004D4C6E">
              <w:rPr>
                <w:rFonts w:asciiTheme="minorHAnsi" w:hAnsiTheme="minorHAnsi" w:cstheme="minorHAnsi"/>
                <w:sz w:val="22"/>
                <w:szCs w:val="22"/>
              </w:rPr>
              <w:t>(Užsakovo funkcijos URATC)</w:t>
            </w:r>
          </w:p>
        </w:tc>
        <w:tc>
          <w:tcPr>
            <w:tcW w:w="1659" w:type="dxa"/>
            <w:shd w:val="clear" w:color="auto" w:fill="C8DDF0"/>
            <w:vAlign w:val="center"/>
          </w:tcPr>
          <w:p w14:paraId="3938D9AF" w14:textId="77777777" w:rsidR="000C239A" w:rsidRPr="00C0175D" w:rsidRDefault="000C239A"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Savivaldybės</w:t>
            </w:r>
          </w:p>
        </w:tc>
        <w:tc>
          <w:tcPr>
            <w:tcW w:w="1779" w:type="dxa"/>
            <w:shd w:val="clear" w:color="auto" w:fill="C8DDF0"/>
            <w:vAlign w:val="center"/>
          </w:tcPr>
          <w:p w14:paraId="5503EB69" w14:textId="28C93B47" w:rsidR="000C239A" w:rsidRPr="009E08C7" w:rsidRDefault="009E08C7" w:rsidP="003B1808">
            <w:pPr>
              <w:ind w:right="-7"/>
              <w:jc w:val="center"/>
              <w:rPr>
                <w:rFonts w:asciiTheme="minorHAnsi" w:hAnsiTheme="minorHAnsi" w:cstheme="minorHAnsi"/>
                <w:sz w:val="22"/>
                <w:szCs w:val="22"/>
                <w:lang w:val="en-US"/>
              </w:rPr>
            </w:pPr>
            <w:r>
              <w:rPr>
                <w:rFonts w:asciiTheme="minorHAnsi" w:hAnsiTheme="minorHAnsi" w:cstheme="minorHAnsi"/>
                <w:sz w:val="22"/>
                <w:szCs w:val="22"/>
                <w:lang w:val="en-US"/>
              </w:rPr>
              <w:t>1 600</w:t>
            </w:r>
            <w:r>
              <w:rPr>
                <w:rStyle w:val="Puslapioinaosnuoroda"/>
                <w:rFonts w:cstheme="minorHAnsi"/>
                <w:szCs w:val="22"/>
                <w:lang w:val="en-US"/>
              </w:rPr>
              <w:footnoteReference w:id="20"/>
            </w:r>
          </w:p>
        </w:tc>
        <w:tc>
          <w:tcPr>
            <w:tcW w:w="2465" w:type="dxa"/>
            <w:shd w:val="clear" w:color="auto" w:fill="C8DDF0"/>
          </w:tcPr>
          <w:p w14:paraId="126AF702"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sz w:val="22"/>
                <w:szCs w:val="22"/>
              </w:rPr>
              <w:t>Europos Sąjungos parama, URATC, savivaldybių biudžetų  (vietinė rinkliava ar kita įmoka už atliekų tvarkymą) ir kitos lėšos</w:t>
            </w:r>
          </w:p>
        </w:tc>
        <w:tc>
          <w:tcPr>
            <w:tcW w:w="1355" w:type="dxa"/>
            <w:shd w:val="clear" w:color="auto" w:fill="C8DDF0"/>
          </w:tcPr>
          <w:p w14:paraId="2C92D5BA" w14:textId="77777777" w:rsidR="000C239A" w:rsidRPr="00C0175D" w:rsidRDefault="000C239A" w:rsidP="003B1808">
            <w:pPr>
              <w:ind w:right="-7"/>
              <w:rPr>
                <w:rFonts w:asciiTheme="minorHAnsi" w:hAnsiTheme="minorHAnsi" w:cstheme="minorHAnsi"/>
                <w:noProof/>
                <w:sz w:val="22"/>
                <w:szCs w:val="22"/>
                <w:lang w:val="en-US"/>
              </w:rPr>
            </w:pPr>
            <w:r w:rsidRPr="00C0175D">
              <w:rPr>
                <w:rFonts w:asciiTheme="minorHAnsi" w:hAnsiTheme="minorHAnsi" w:cstheme="minorHAnsi"/>
                <w:noProof/>
                <w:sz w:val="22"/>
                <w:szCs w:val="22"/>
                <w:lang w:val="en-US"/>
              </w:rPr>
              <w:drawing>
                <wp:anchor distT="0" distB="0" distL="114300" distR="114300" simplePos="0" relativeHeight="252025856" behindDoc="0" locked="0" layoutInCell="1" allowOverlap="1" wp14:anchorId="79DDD928" wp14:editId="4EE0CB57">
                  <wp:simplePos x="0" y="0"/>
                  <wp:positionH relativeFrom="column">
                    <wp:posOffset>190500</wp:posOffset>
                  </wp:positionH>
                  <wp:positionV relativeFrom="paragraph">
                    <wp:posOffset>295303</wp:posOffset>
                  </wp:positionV>
                  <wp:extent cx="360000" cy="360000"/>
                  <wp:effectExtent l="0" t="0" r="0" b="2540"/>
                  <wp:wrapNone/>
                  <wp:docPr id="1568297533" name="Grafinis elementas 1568297533"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22AE6B66" w14:textId="77777777" w:rsidTr="003B0589">
        <w:tc>
          <w:tcPr>
            <w:tcW w:w="13845" w:type="dxa"/>
            <w:gridSpan w:val="8"/>
            <w:shd w:val="clear" w:color="auto" w:fill="C8DDF0"/>
          </w:tcPr>
          <w:p w14:paraId="566959FF"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036BB387" w14:textId="77777777" w:rsidTr="003B0589">
        <w:tc>
          <w:tcPr>
            <w:tcW w:w="13845" w:type="dxa"/>
            <w:gridSpan w:val="8"/>
            <w:shd w:val="clear" w:color="auto" w:fill="C8DDF0"/>
          </w:tcPr>
          <w:p w14:paraId="185AE0C7" w14:textId="77777777" w:rsidR="000C239A" w:rsidRPr="00C0175D" w:rsidRDefault="000C239A" w:rsidP="003B1808">
            <w:pPr>
              <w:ind w:right="-7"/>
              <w:rPr>
                <w:rFonts w:asciiTheme="minorHAnsi" w:hAnsiTheme="minorHAnsi" w:cstheme="minorHAnsi"/>
                <w:sz w:val="22"/>
                <w:szCs w:val="22"/>
              </w:rPr>
            </w:pPr>
            <w:r w:rsidRPr="00CE1065">
              <w:rPr>
                <w:rFonts w:asciiTheme="minorHAnsi" w:hAnsiTheme="minorHAnsi" w:cstheme="minorHAnsi"/>
                <w:sz w:val="22"/>
                <w:szCs w:val="22"/>
              </w:rPr>
              <w:t xml:space="preserve">Siekiant užtikrinti VAPTP esančių užduočių, susijusių su atliekų priėmimo ir laikino saugojimo (vėliau - DGASA)  tinklo plėtra, įvykdymą, planuojama plėsti atliekų priėmimo ir laikino saugojimo (vėliau - DGASA) aikšteles. Šių aikštelių plėtra vykdoma suskirstant bendrą aikštelių tinklo plėtros poreikį į du prioritetus. I prioriteto atliekų priėmimo ir laikino saugojimo (vėliau - DGASA) aikštelių plėtrai taikomas stebėsenos rodiklis (taip pat pateikiamos finansinės projekcijos), II prioriteto atliekų priėmimo ir laikino saugojimo (vėliau - DGASA) </w:t>
            </w:r>
            <w:r w:rsidRPr="00CE1065">
              <w:rPr>
                <w:rFonts w:asciiTheme="minorHAnsi" w:hAnsiTheme="minorHAnsi" w:cstheme="minorHAnsi"/>
                <w:color w:val="auto"/>
                <w:sz w:val="22"/>
              </w:rPr>
              <w:t xml:space="preserve">aikštelių plėtrai </w:t>
            </w:r>
            <w:r w:rsidRPr="00CE1065">
              <w:rPr>
                <w:rFonts w:asciiTheme="minorHAnsi" w:hAnsiTheme="minorHAnsi" w:cstheme="minorHAnsi"/>
                <w:sz w:val="22"/>
                <w:szCs w:val="22"/>
              </w:rPr>
              <w:t xml:space="preserve">stebėsenos rodiklis </w:t>
            </w:r>
            <w:r w:rsidRPr="00CE1065">
              <w:rPr>
                <w:rFonts w:asciiTheme="minorHAnsi" w:hAnsiTheme="minorHAnsi" w:cstheme="minorHAnsi"/>
                <w:color w:val="auto"/>
                <w:sz w:val="22"/>
              </w:rPr>
              <w:t>netaikomas</w:t>
            </w:r>
            <w:r w:rsidRPr="00CE1065">
              <w:rPr>
                <w:rFonts w:asciiTheme="minorHAnsi" w:hAnsiTheme="minorHAnsi" w:cstheme="minorHAnsi"/>
                <w:sz w:val="22"/>
                <w:szCs w:val="22"/>
              </w:rPr>
              <w:t>. Savivaldybės atsakingos už reikalingų sklypų DGASA įrengimui parinkimą ir perdavimą Užsakovo funkcijas atliekančiam URATC.</w:t>
            </w:r>
          </w:p>
          <w:p w14:paraId="716DF906" w14:textId="76649745"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sz w:val="22"/>
                <w:szCs w:val="22"/>
              </w:rPr>
              <w:t>I prioriteto DGASA tinklo plėtra vykdoma atsižvelgiant į VAPTP DGASA tinklo plėtros užduotis, t. y. planuojama aikštelių plėtra tose savivaldybių teritorijose, kuriose neužtikrinamas DGASA tinklo reikalavimas</w:t>
            </w:r>
            <w:r w:rsidRPr="00C0175D">
              <w:rPr>
                <w:rStyle w:val="Puslapioinaosnuoroda"/>
                <w:rFonts w:cstheme="minorHAnsi"/>
                <w:sz w:val="22"/>
                <w:szCs w:val="22"/>
              </w:rPr>
              <w:footnoteReference w:id="21"/>
            </w:r>
            <w:r w:rsidRPr="00C0175D">
              <w:rPr>
                <w:rFonts w:asciiTheme="minorHAnsi" w:hAnsiTheme="minorHAnsi" w:cstheme="minorHAnsi"/>
                <w:sz w:val="22"/>
                <w:szCs w:val="22"/>
              </w:rPr>
              <w:t xml:space="preserve"> ir savivaldybių specifiką, susijusią su gyventojų skaičiaus kaitos tendencijomis. I prioriteto DAGSA plėtr</w:t>
            </w:r>
            <w:r>
              <w:rPr>
                <w:rFonts w:asciiTheme="minorHAnsi" w:hAnsiTheme="minorHAnsi" w:cstheme="minorHAnsi"/>
                <w:sz w:val="22"/>
                <w:szCs w:val="22"/>
              </w:rPr>
              <w:t xml:space="preserve">os metu planuojama įrengti </w:t>
            </w:r>
            <w:r w:rsidR="003B0589">
              <w:rPr>
                <w:rFonts w:asciiTheme="minorHAnsi" w:hAnsiTheme="minorHAnsi" w:cstheme="minorHAnsi"/>
                <w:sz w:val="22"/>
                <w:szCs w:val="22"/>
                <w:lang w:val="en-US"/>
              </w:rPr>
              <w:t>2</w:t>
            </w:r>
            <w:r w:rsidRPr="00C0175D">
              <w:rPr>
                <w:rFonts w:asciiTheme="minorHAnsi" w:hAnsiTheme="minorHAnsi" w:cstheme="minorHAnsi"/>
                <w:sz w:val="22"/>
                <w:szCs w:val="22"/>
              </w:rPr>
              <w:t xml:space="preserve"> DGASA aikštel</w:t>
            </w:r>
            <w:r w:rsidR="003B0589">
              <w:rPr>
                <w:rFonts w:asciiTheme="minorHAnsi" w:hAnsiTheme="minorHAnsi" w:cstheme="minorHAnsi"/>
                <w:sz w:val="22"/>
                <w:szCs w:val="22"/>
              </w:rPr>
              <w:t>es</w:t>
            </w:r>
            <w:r w:rsidRPr="00C0175D">
              <w:rPr>
                <w:rFonts w:asciiTheme="minorHAnsi" w:hAnsiTheme="minorHAnsi" w:cstheme="minorHAnsi"/>
                <w:sz w:val="22"/>
                <w:szCs w:val="22"/>
              </w:rPr>
              <w:t xml:space="preserve"> </w:t>
            </w:r>
            <w:r w:rsidR="003B0589">
              <w:rPr>
                <w:rFonts w:asciiTheme="minorHAnsi" w:hAnsiTheme="minorHAnsi" w:cstheme="minorHAnsi"/>
                <w:sz w:val="22"/>
                <w:szCs w:val="22"/>
              </w:rPr>
              <w:t>Molėtų</w:t>
            </w:r>
            <w:r w:rsidRPr="00C0175D">
              <w:rPr>
                <w:rFonts w:asciiTheme="minorHAnsi" w:hAnsiTheme="minorHAnsi" w:cstheme="minorHAnsi"/>
                <w:sz w:val="22"/>
                <w:szCs w:val="22"/>
              </w:rPr>
              <w:t xml:space="preserve"> rajono savivaldybėje (</w:t>
            </w:r>
            <w:r>
              <w:rPr>
                <w:rFonts w:asciiTheme="minorHAnsi" w:hAnsiTheme="minorHAnsi" w:cstheme="minorHAnsi"/>
                <w:sz w:val="22"/>
                <w:szCs w:val="22"/>
              </w:rPr>
              <w:t>u</w:t>
            </w:r>
            <w:r w:rsidRPr="00C0175D">
              <w:rPr>
                <w:rFonts w:asciiTheme="minorHAnsi" w:hAnsiTheme="minorHAnsi" w:cstheme="minorHAnsi"/>
                <w:sz w:val="22"/>
                <w:szCs w:val="22"/>
              </w:rPr>
              <w:t>žsakovo funkcijos URAT</w:t>
            </w:r>
            <w:r>
              <w:rPr>
                <w:rFonts w:asciiTheme="minorHAnsi" w:hAnsiTheme="minorHAnsi" w:cstheme="minorHAnsi"/>
                <w:sz w:val="22"/>
                <w:szCs w:val="22"/>
              </w:rPr>
              <w:t xml:space="preserve">C (prioritetas) / </w:t>
            </w:r>
            <w:r w:rsidRPr="001D2571">
              <w:rPr>
                <w:rFonts w:asciiTheme="minorHAnsi" w:hAnsiTheme="minorHAnsi" w:cstheme="minorHAnsi"/>
                <w:sz w:val="22"/>
                <w:szCs w:val="22"/>
              </w:rPr>
              <w:t>Užsakovo funkcijos</w:t>
            </w:r>
            <w:r w:rsidRPr="00C0175D">
              <w:rPr>
                <w:rFonts w:asciiTheme="minorHAnsi" w:hAnsiTheme="minorHAnsi" w:cstheme="minorHAnsi"/>
                <w:sz w:val="22"/>
                <w:szCs w:val="22"/>
              </w:rPr>
              <w:t xml:space="preserve"> </w:t>
            </w:r>
            <w:r w:rsidR="003B0589">
              <w:rPr>
                <w:rFonts w:asciiTheme="minorHAnsi" w:hAnsiTheme="minorHAnsi" w:cstheme="minorHAnsi"/>
                <w:sz w:val="22"/>
                <w:szCs w:val="22"/>
              </w:rPr>
              <w:t>Molėtų</w:t>
            </w:r>
            <w:r w:rsidRPr="00C0175D">
              <w:rPr>
                <w:rFonts w:asciiTheme="minorHAnsi" w:hAnsiTheme="minorHAnsi" w:cstheme="minorHAnsi"/>
                <w:sz w:val="22"/>
                <w:szCs w:val="22"/>
              </w:rPr>
              <w:t xml:space="preserve"> rajono savivaldybė)</w:t>
            </w:r>
            <w:r>
              <w:rPr>
                <w:rFonts w:asciiTheme="minorHAnsi" w:hAnsiTheme="minorHAnsi" w:cstheme="minorHAnsi"/>
                <w:sz w:val="22"/>
                <w:szCs w:val="22"/>
              </w:rPr>
              <w:t xml:space="preserve"> </w:t>
            </w:r>
            <w:r>
              <w:rPr>
                <w:rStyle w:val="Puslapioinaosnuoroda"/>
                <w:rFonts w:cstheme="minorHAnsi"/>
                <w:szCs w:val="22"/>
              </w:rPr>
              <w:footnoteReference w:id="22"/>
            </w:r>
            <w:r w:rsidRPr="00C0175D">
              <w:rPr>
                <w:rFonts w:asciiTheme="minorHAnsi" w:hAnsiTheme="minorHAnsi" w:cstheme="minorHAnsi"/>
                <w:sz w:val="22"/>
                <w:szCs w:val="22"/>
              </w:rPr>
              <w:t>;</w:t>
            </w:r>
          </w:p>
          <w:p w14:paraId="22F74701" w14:textId="1110230B" w:rsidR="000C239A" w:rsidRPr="00C0175D" w:rsidRDefault="000C239A" w:rsidP="0074278E">
            <w:pPr>
              <w:ind w:right="-7"/>
              <w:rPr>
                <w:rFonts w:asciiTheme="minorHAnsi" w:hAnsiTheme="minorHAnsi" w:cstheme="minorHAnsi"/>
                <w:sz w:val="22"/>
                <w:szCs w:val="22"/>
              </w:rPr>
            </w:pPr>
            <w:r w:rsidRPr="00C0175D">
              <w:rPr>
                <w:rFonts w:asciiTheme="minorHAnsi" w:hAnsiTheme="minorHAnsi" w:cstheme="minorHAnsi"/>
                <w:sz w:val="22"/>
                <w:szCs w:val="22"/>
              </w:rPr>
              <w:lastRenderedPageBreak/>
              <w:t>II prioriteto DGASA tinklo plėtra vykdoma savivaldybių teritorijose, kuriose įrengus I prioriteto DGASA aikšteles</w:t>
            </w:r>
            <w:r>
              <w:rPr>
                <w:rFonts w:asciiTheme="minorHAnsi" w:hAnsiTheme="minorHAnsi" w:cstheme="minorHAnsi"/>
                <w:sz w:val="22"/>
                <w:szCs w:val="22"/>
              </w:rPr>
              <w:t>,</w:t>
            </w:r>
            <w:r w:rsidRPr="00C0175D">
              <w:rPr>
                <w:rFonts w:asciiTheme="minorHAnsi" w:hAnsiTheme="minorHAnsi" w:cstheme="minorHAnsi"/>
                <w:sz w:val="22"/>
                <w:szCs w:val="22"/>
              </w:rPr>
              <w:t xml:space="preserve"> bus įgyvendinamas VAPTP numatytas DGASA tinklo reikalavimas</w:t>
            </w:r>
            <w:r>
              <w:rPr>
                <w:rFonts w:asciiTheme="minorHAnsi" w:hAnsiTheme="minorHAnsi" w:cstheme="minorHAnsi"/>
                <w:sz w:val="22"/>
                <w:szCs w:val="22"/>
              </w:rPr>
              <w:t xml:space="preserve">. </w:t>
            </w:r>
            <w:r w:rsidR="0074278E" w:rsidRPr="0074278E">
              <w:rPr>
                <w:rFonts w:asciiTheme="minorHAnsi" w:hAnsiTheme="minorHAnsi" w:cstheme="minorHAnsi"/>
                <w:sz w:val="22"/>
                <w:szCs w:val="22"/>
              </w:rPr>
              <w:t>II prioriteto metu planuojama įrengti: 2 DGASA aikštel</w:t>
            </w:r>
            <w:r w:rsidR="0074278E">
              <w:rPr>
                <w:rFonts w:asciiTheme="minorHAnsi" w:hAnsiTheme="minorHAnsi" w:cstheme="minorHAnsi"/>
                <w:sz w:val="22"/>
                <w:szCs w:val="22"/>
              </w:rPr>
              <w:t>es</w:t>
            </w:r>
            <w:r w:rsidR="0074278E" w:rsidRPr="0074278E">
              <w:rPr>
                <w:rFonts w:asciiTheme="minorHAnsi" w:hAnsiTheme="minorHAnsi" w:cstheme="minorHAnsi"/>
                <w:sz w:val="22"/>
                <w:szCs w:val="22"/>
              </w:rPr>
              <w:t xml:space="preserve"> Molėtų rajono savivaldybėje;</w:t>
            </w:r>
          </w:p>
        </w:tc>
      </w:tr>
      <w:tr w:rsidR="000C239A" w:rsidRPr="00C0175D" w14:paraId="57402E68" w14:textId="77777777" w:rsidTr="000C239A">
        <w:tc>
          <w:tcPr>
            <w:tcW w:w="1199" w:type="dxa"/>
          </w:tcPr>
          <w:p w14:paraId="55D3046E"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lastRenderedPageBreak/>
              <w:t>2.1.5</w:t>
            </w:r>
          </w:p>
        </w:tc>
        <w:tc>
          <w:tcPr>
            <w:tcW w:w="2594" w:type="dxa"/>
          </w:tcPr>
          <w:p w14:paraId="1B5DC741" w14:textId="77777777" w:rsidR="000C239A" w:rsidRPr="00C0175D" w:rsidRDefault="000C239A" w:rsidP="003B1808">
            <w:pPr>
              <w:ind w:right="-7"/>
              <w:rPr>
                <w:rFonts w:asciiTheme="minorHAnsi" w:hAnsiTheme="minorHAnsi" w:cstheme="minorHAnsi"/>
                <w:b/>
                <w:bCs/>
                <w:sz w:val="22"/>
                <w:szCs w:val="22"/>
              </w:rPr>
            </w:pPr>
            <w:r w:rsidRPr="006F3EF2">
              <w:rPr>
                <w:rFonts w:asciiTheme="minorHAnsi" w:hAnsiTheme="minorHAnsi" w:cstheme="minorHAnsi"/>
                <w:b/>
                <w:bCs/>
                <w:sz w:val="22"/>
                <w:szCs w:val="22"/>
              </w:rPr>
              <w:t>Atliekų priėmimo ir laikino saugojimo (vėliau - DGASA) aikštelių</w:t>
            </w:r>
            <w:r w:rsidRPr="00C0175D">
              <w:rPr>
                <w:rFonts w:asciiTheme="minorHAnsi" w:hAnsiTheme="minorHAnsi" w:cstheme="minorHAnsi"/>
                <w:b/>
                <w:bCs/>
                <w:sz w:val="22"/>
                <w:szCs w:val="22"/>
              </w:rPr>
              <w:t xml:space="preserve"> surinkimo priemonių (konteinerių) atnaujinimas</w:t>
            </w:r>
          </w:p>
        </w:tc>
        <w:tc>
          <w:tcPr>
            <w:tcW w:w="1257" w:type="dxa"/>
            <w:vAlign w:val="center"/>
          </w:tcPr>
          <w:p w14:paraId="77B1D38A" w14:textId="3B3F13E6"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2023–2027</w:t>
            </w:r>
          </w:p>
        </w:tc>
        <w:tc>
          <w:tcPr>
            <w:tcW w:w="1537" w:type="dxa"/>
            <w:vAlign w:val="center"/>
          </w:tcPr>
          <w:p w14:paraId="7C0D478C" w14:textId="421D9158"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659" w:type="dxa"/>
            <w:vAlign w:val="center"/>
          </w:tcPr>
          <w:p w14:paraId="247EADC9" w14:textId="77777777" w:rsidR="000C239A" w:rsidRPr="00C0175D" w:rsidRDefault="000C239A" w:rsidP="003B1808">
            <w:pPr>
              <w:ind w:right="-7"/>
              <w:jc w:val="center"/>
              <w:rPr>
                <w:rFonts w:asciiTheme="minorHAnsi" w:hAnsiTheme="minorHAnsi" w:cstheme="minorHAnsi"/>
                <w:sz w:val="22"/>
                <w:szCs w:val="22"/>
              </w:rPr>
            </w:pPr>
            <w:r>
              <w:rPr>
                <w:rFonts w:asciiTheme="minorHAnsi" w:hAnsiTheme="minorHAnsi" w:cstheme="minorHAnsi"/>
                <w:sz w:val="22"/>
                <w:szCs w:val="22"/>
              </w:rPr>
              <w:t>Regioninė</w:t>
            </w:r>
          </w:p>
        </w:tc>
        <w:tc>
          <w:tcPr>
            <w:tcW w:w="1779" w:type="dxa"/>
            <w:shd w:val="clear" w:color="auto" w:fill="auto"/>
            <w:vAlign w:val="center"/>
          </w:tcPr>
          <w:p w14:paraId="2ADDCF76"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84</w:t>
            </w:r>
          </w:p>
        </w:tc>
        <w:tc>
          <w:tcPr>
            <w:tcW w:w="2465" w:type="dxa"/>
            <w:vAlign w:val="center"/>
          </w:tcPr>
          <w:p w14:paraId="1A6CBABC" w14:textId="1DD751A4"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URATC lėšos</w:t>
            </w:r>
          </w:p>
        </w:tc>
        <w:tc>
          <w:tcPr>
            <w:tcW w:w="1355" w:type="dxa"/>
          </w:tcPr>
          <w:p w14:paraId="5844821B" w14:textId="77777777" w:rsidR="000C239A" w:rsidRPr="00C0175D" w:rsidRDefault="000C239A" w:rsidP="003B1808">
            <w:pPr>
              <w:ind w:right="-7"/>
              <w:rPr>
                <w:rFonts w:asciiTheme="minorHAnsi" w:hAnsiTheme="minorHAnsi" w:cstheme="minorHAnsi"/>
                <w:sz w:val="20"/>
              </w:rPr>
            </w:pPr>
            <w:r w:rsidRPr="00C0175D">
              <w:rPr>
                <w:rFonts w:asciiTheme="minorHAnsi" w:hAnsiTheme="minorHAnsi" w:cstheme="minorHAnsi"/>
                <w:noProof/>
                <w:lang w:val="en-US"/>
              </w:rPr>
              <w:drawing>
                <wp:anchor distT="0" distB="0" distL="114300" distR="114300" simplePos="0" relativeHeight="252021760" behindDoc="0" locked="0" layoutInCell="1" allowOverlap="1" wp14:anchorId="56D39174" wp14:editId="19F84D39">
                  <wp:simplePos x="0" y="0"/>
                  <wp:positionH relativeFrom="column">
                    <wp:posOffset>165100</wp:posOffset>
                  </wp:positionH>
                  <wp:positionV relativeFrom="paragraph">
                    <wp:posOffset>53975</wp:posOffset>
                  </wp:positionV>
                  <wp:extent cx="360000" cy="360000"/>
                  <wp:effectExtent l="0" t="0" r="0" b="2540"/>
                  <wp:wrapNone/>
                  <wp:docPr id="41"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659470AB" w14:textId="77777777" w:rsidTr="000C239A">
        <w:tc>
          <w:tcPr>
            <w:tcW w:w="13845" w:type="dxa"/>
            <w:gridSpan w:val="8"/>
          </w:tcPr>
          <w:p w14:paraId="54413B80" w14:textId="77777777" w:rsidR="000C239A" w:rsidRPr="00C0175D" w:rsidRDefault="000C239A"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19EFAAEB" w14:textId="77777777" w:rsidTr="000C239A">
        <w:tc>
          <w:tcPr>
            <w:tcW w:w="13845" w:type="dxa"/>
            <w:gridSpan w:val="8"/>
          </w:tcPr>
          <w:p w14:paraId="0AB341CA" w14:textId="77777777" w:rsidR="000C239A" w:rsidRPr="00C0175D" w:rsidRDefault="000C239A" w:rsidP="003B1808">
            <w:pPr>
              <w:ind w:right="-7"/>
              <w:rPr>
                <w:rFonts w:asciiTheme="minorHAnsi" w:hAnsiTheme="minorHAnsi" w:cstheme="minorHAnsi"/>
                <w:noProof/>
                <w:sz w:val="22"/>
                <w:szCs w:val="22"/>
              </w:rPr>
            </w:pPr>
            <w:r>
              <w:rPr>
                <w:rFonts w:asciiTheme="minorHAnsi" w:hAnsiTheme="minorHAnsi" w:cstheme="minorHAnsi"/>
                <w:sz w:val="22"/>
                <w:szCs w:val="22"/>
              </w:rPr>
              <w:t>Norint</w:t>
            </w:r>
            <w:r w:rsidRPr="00C0175D">
              <w:rPr>
                <w:rFonts w:asciiTheme="minorHAnsi" w:hAnsiTheme="minorHAnsi" w:cstheme="minorHAnsi"/>
                <w:sz w:val="22"/>
                <w:szCs w:val="22"/>
              </w:rPr>
              <w:t xml:space="preserve"> užtikrinti </w:t>
            </w:r>
            <w:r>
              <w:rPr>
                <w:rFonts w:asciiTheme="minorHAnsi" w:hAnsiTheme="minorHAnsi" w:cstheme="minorHAnsi"/>
                <w:sz w:val="22"/>
                <w:szCs w:val="22"/>
              </w:rPr>
              <w:t>a</w:t>
            </w:r>
            <w:r w:rsidRPr="006F3EF2">
              <w:rPr>
                <w:rFonts w:asciiTheme="minorHAnsi" w:hAnsiTheme="minorHAnsi" w:cstheme="minorHAnsi"/>
                <w:sz w:val="22"/>
                <w:szCs w:val="22"/>
              </w:rPr>
              <w:t>tliekų priėmimo ir laikino saugojimo (vėliau - DGASA) aikštelių</w:t>
            </w:r>
            <w:r w:rsidRPr="00C0175D">
              <w:rPr>
                <w:rFonts w:asciiTheme="minorHAnsi" w:hAnsiTheme="minorHAnsi" w:cstheme="minorHAnsi"/>
                <w:sz w:val="22"/>
                <w:szCs w:val="22"/>
              </w:rPr>
              <w:t xml:space="preserve"> veiklą, siekiant veiklos efektyvumo ir optimalaus įrangos panaudojimo, bus atnaujinti šiose aikštelėse pastatyti konteineriai. Šia priemone siekiama kuo geriau atskirti atliekas</w:t>
            </w:r>
            <w:r>
              <w:rPr>
                <w:rFonts w:asciiTheme="minorHAnsi" w:hAnsiTheme="minorHAnsi" w:cstheme="minorHAnsi"/>
                <w:sz w:val="22"/>
                <w:szCs w:val="22"/>
              </w:rPr>
              <w:t>,</w:t>
            </w:r>
            <w:r w:rsidRPr="00C0175D">
              <w:rPr>
                <w:rFonts w:asciiTheme="minorHAnsi" w:hAnsiTheme="minorHAnsi" w:cstheme="minorHAnsi"/>
                <w:sz w:val="22"/>
                <w:szCs w:val="22"/>
              </w:rPr>
              <w:t xml:space="preserve"> tinkamas perdirbti ar kitaip panaudoti.</w:t>
            </w:r>
          </w:p>
        </w:tc>
      </w:tr>
      <w:tr w:rsidR="000C239A" w:rsidRPr="00C0175D" w14:paraId="4A3F0B0F" w14:textId="77777777" w:rsidTr="000C239A">
        <w:tc>
          <w:tcPr>
            <w:tcW w:w="1199" w:type="dxa"/>
          </w:tcPr>
          <w:p w14:paraId="1A7CA641"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2.1.6</w:t>
            </w:r>
          </w:p>
        </w:tc>
        <w:tc>
          <w:tcPr>
            <w:tcW w:w="2594" w:type="dxa"/>
          </w:tcPr>
          <w:p w14:paraId="3B02DDE3" w14:textId="77777777" w:rsidR="000C239A" w:rsidRPr="00C0175D" w:rsidRDefault="000C239A" w:rsidP="003B1808">
            <w:pPr>
              <w:ind w:right="-7"/>
              <w:rPr>
                <w:rFonts w:asciiTheme="minorHAnsi" w:hAnsiTheme="minorHAnsi" w:cstheme="minorHAnsi"/>
                <w:b/>
                <w:bCs/>
                <w:sz w:val="22"/>
                <w:szCs w:val="22"/>
              </w:rPr>
            </w:pPr>
            <w:r w:rsidRPr="006F3EF2">
              <w:rPr>
                <w:rFonts w:asciiTheme="minorHAnsi" w:hAnsiTheme="minorHAnsi" w:cstheme="minorHAnsi"/>
                <w:b/>
                <w:bCs/>
                <w:sz w:val="22"/>
                <w:szCs w:val="22"/>
              </w:rPr>
              <w:t xml:space="preserve">Atliekų priėmimo ir laikino saugojimo (vėliau - DGASA) aikštelių </w:t>
            </w:r>
            <w:r w:rsidRPr="00C0175D">
              <w:rPr>
                <w:rFonts w:asciiTheme="minorHAnsi" w:hAnsiTheme="minorHAnsi" w:cstheme="minorHAnsi"/>
                <w:b/>
                <w:bCs/>
                <w:sz w:val="22"/>
                <w:szCs w:val="22"/>
              </w:rPr>
              <w:t>kontrolės priemonių diegimas</w:t>
            </w:r>
          </w:p>
        </w:tc>
        <w:tc>
          <w:tcPr>
            <w:tcW w:w="1257" w:type="dxa"/>
            <w:vAlign w:val="center"/>
          </w:tcPr>
          <w:p w14:paraId="780711DF"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2022–2027</w:t>
            </w:r>
          </w:p>
        </w:tc>
        <w:tc>
          <w:tcPr>
            <w:tcW w:w="1537" w:type="dxa"/>
            <w:vAlign w:val="center"/>
          </w:tcPr>
          <w:p w14:paraId="424591FF"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659" w:type="dxa"/>
            <w:vAlign w:val="center"/>
          </w:tcPr>
          <w:p w14:paraId="01FEB264" w14:textId="77777777" w:rsidR="000C239A" w:rsidRPr="00C0175D" w:rsidRDefault="000C239A" w:rsidP="003B1808">
            <w:pPr>
              <w:ind w:right="-7"/>
              <w:jc w:val="center"/>
              <w:rPr>
                <w:rFonts w:asciiTheme="minorHAnsi" w:hAnsiTheme="minorHAnsi" w:cstheme="minorHAnsi"/>
                <w:sz w:val="22"/>
                <w:szCs w:val="22"/>
              </w:rPr>
            </w:pPr>
            <w:r>
              <w:rPr>
                <w:rFonts w:asciiTheme="minorHAnsi" w:hAnsiTheme="minorHAnsi" w:cstheme="minorHAnsi"/>
                <w:sz w:val="22"/>
                <w:szCs w:val="22"/>
              </w:rPr>
              <w:t>Regioninė</w:t>
            </w:r>
          </w:p>
        </w:tc>
        <w:tc>
          <w:tcPr>
            <w:tcW w:w="1779" w:type="dxa"/>
            <w:shd w:val="clear" w:color="auto" w:fill="auto"/>
            <w:vAlign w:val="center"/>
          </w:tcPr>
          <w:p w14:paraId="230E5622"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93,2</w:t>
            </w:r>
          </w:p>
        </w:tc>
        <w:tc>
          <w:tcPr>
            <w:tcW w:w="2465" w:type="dxa"/>
            <w:vAlign w:val="center"/>
          </w:tcPr>
          <w:p w14:paraId="780B2BD8" w14:textId="06F27C3F"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URATC lėšos</w:t>
            </w:r>
          </w:p>
        </w:tc>
        <w:tc>
          <w:tcPr>
            <w:tcW w:w="1355" w:type="dxa"/>
          </w:tcPr>
          <w:p w14:paraId="5F9DF7FA" w14:textId="77777777" w:rsidR="000C239A" w:rsidRPr="00C0175D" w:rsidRDefault="000C239A" w:rsidP="003B1808">
            <w:pPr>
              <w:rPr>
                <w:noProof/>
              </w:rPr>
            </w:pPr>
            <w:r w:rsidRPr="00C0175D">
              <w:rPr>
                <w:noProof/>
                <w:lang w:val="en-US"/>
              </w:rPr>
              <w:drawing>
                <wp:anchor distT="0" distB="0" distL="114300" distR="114300" simplePos="0" relativeHeight="252023808" behindDoc="0" locked="0" layoutInCell="1" allowOverlap="1" wp14:anchorId="7EA99BE5" wp14:editId="4BCEA736">
                  <wp:simplePos x="0" y="0"/>
                  <wp:positionH relativeFrom="column">
                    <wp:posOffset>200464</wp:posOffset>
                  </wp:positionH>
                  <wp:positionV relativeFrom="paragraph">
                    <wp:posOffset>250483</wp:posOffset>
                  </wp:positionV>
                  <wp:extent cx="360000" cy="360000"/>
                  <wp:effectExtent l="0" t="0" r="0" b="2540"/>
                  <wp:wrapNone/>
                  <wp:docPr id="450"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3AD42A71" w14:textId="77777777" w:rsidTr="000C239A">
        <w:tc>
          <w:tcPr>
            <w:tcW w:w="13845" w:type="dxa"/>
            <w:gridSpan w:val="8"/>
          </w:tcPr>
          <w:p w14:paraId="6F982519" w14:textId="31849F03"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7958B940" w14:textId="77777777" w:rsidTr="000C239A">
        <w:tc>
          <w:tcPr>
            <w:tcW w:w="13845" w:type="dxa"/>
            <w:gridSpan w:val="8"/>
          </w:tcPr>
          <w:p w14:paraId="786CFC5A" w14:textId="223DDD86"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sz w:val="22"/>
                <w:szCs w:val="22"/>
              </w:rPr>
              <w:t xml:space="preserve">Siekiant didesnės kontrolės ir saugumo </w:t>
            </w:r>
            <w:r>
              <w:rPr>
                <w:rFonts w:asciiTheme="minorHAnsi" w:hAnsiTheme="minorHAnsi" w:cstheme="minorHAnsi"/>
                <w:sz w:val="22"/>
                <w:szCs w:val="22"/>
              </w:rPr>
              <w:t>a</w:t>
            </w:r>
            <w:r w:rsidRPr="006F3EF2">
              <w:rPr>
                <w:rFonts w:asciiTheme="minorHAnsi" w:hAnsiTheme="minorHAnsi" w:cstheme="minorHAnsi"/>
                <w:sz w:val="22"/>
                <w:szCs w:val="22"/>
              </w:rPr>
              <w:t xml:space="preserve">tliekų priėmimo ir laikino saugojimo (vėliau - DGASA) </w:t>
            </w:r>
            <w:r w:rsidRPr="00C0175D">
              <w:rPr>
                <w:rFonts w:asciiTheme="minorHAnsi" w:hAnsiTheme="minorHAnsi" w:cstheme="minorHAnsi"/>
                <w:sz w:val="22"/>
                <w:szCs w:val="22"/>
              </w:rPr>
              <w:t>aikštelėse, diegiamos šios priemonės:</w:t>
            </w:r>
          </w:p>
          <w:p w14:paraId="0819F798" w14:textId="29D695D4" w:rsidR="000C239A" w:rsidRPr="00C0175D" w:rsidRDefault="000C239A" w:rsidP="003B1808">
            <w:pPr>
              <w:pStyle w:val="Sraopastraipa"/>
              <w:numPr>
                <w:ilvl w:val="0"/>
                <w:numId w:val="10"/>
              </w:numPr>
              <w:ind w:right="-7"/>
              <w:rPr>
                <w:rFonts w:asciiTheme="minorHAnsi" w:hAnsiTheme="minorHAnsi" w:cstheme="minorHAnsi"/>
                <w:sz w:val="22"/>
                <w:szCs w:val="22"/>
              </w:rPr>
            </w:pPr>
            <w:r w:rsidRPr="00C0175D">
              <w:rPr>
                <w:rFonts w:asciiTheme="minorHAnsi" w:hAnsiTheme="minorHAnsi" w:cstheme="minorHAnsi"/>
                <w:sz w:val="22"/>
                <w:szCs w:val="22"/>
              </w:rPr>
              <w:t>svarstyklės;</w:t>
            </w:r>
          </w:p>
          <w:p w14:paraId="673C2F19" w14:textId="4B03155F" w:rsidR="000C239A" w:rsidRPr="00C0175D" w:rsidRDefault="000C239A" w:rsidP="003B1808">
            <w:pPr>
              <w:pStyle w:val="Sraopastraipa"/>
              <w:numPr>
                <w:ilvl w:val="0"/>
                <w:numId w:val="10"/>
              </w:numPr>
              <w:ind w:right="-7"/>
              <w:rPr>
                <w:rFonts w:asciiTheme="minorHAnsi" w:hAnsiTheme="minorHAnsi" w:cstheme="minorHAnsi"/>
                <w:sz w:val="22"/>
                <w:szCs w:val="22"/>
              </w:rPr>
            </w:pPr>
            <w:r w:rsidRPr="00C0175D">
              <w:rPr>
                <w:rFonts w:asciiTheme="minorHAnsi" w:hAnsiTheme="minorHAnsi" w:cstheme="minorHAnsi"/>
                <w:sz w:val="22"/>
                <w:szCs w:val="22"/>
              </w:rPr>
              <w:t xml:space="preserve">kamerų sistemos įrengimas / remontas;   </w:t>
            </w:r>
          </w:p>
          <w:p w14:paraId="0AE7CAB8" w14:textId="7DEB2CC7" w:rsidR="000C239A" w:rsidRPr="00C0175D" w:rsidRDefault="009E08C7" w:rsidP="003B1808">
            <w:pPr>
              <w:pStyle w:val="Sraopastraipa"/>
              <w:numPr>
                <w:ilvl w:val="0"/>
                <w:numId w:val="10"/>
              </w:numPr>
              <w:ind w:right="-7"/>
              <w:rPr>
                <w:rFonts w:asciiTheme="minorHAnsi" w:hAnsiTheme="minorHAnsi" w:cstheme="minorHAnsi"/>
                <w:sz w:val="22"/>
                <w:szCs w:val="22"/>
              </w:rPr>
            </w:pPr>
            <w:r w:rsidRPr="00C0175D">
              <w:rPr>
                <w:rFonts w:asciiTheme="minorHAnsi" w:eastAsia="Times New Roman" w:hAnsiTheme="minorHAnsi" w:cstheme="minorHAnsi"/>
                <w:noProof/>
                <w:sz w:val="20"/>
                <w:lang w:val="en-US"/>
              </w:rPr>
              <w:drawing>
                <wp:anchor distT="0" distB="0" distL="114300" distR="114300" simplePos="0" relativeHeight="252024832" behindDoc="0" locked="0" layoutInCell="1" allowOverlap="1" wp14:anchorId="20E5B388" wp14:editId="4FC5A31B">
                  <wp:simplePos x="0" y="0"/>
                  <wp:positionH relativeFrom="margin">
                    <wp:posOffset>3105785</wp:posOffset>
                  </wp:positionH>
                  <wp:positionV relativeFrom="paragraph">
                    <wp:posOffset>347345</wp:posOffset>
                  </wp:positionV>
                  <wp:extent cx="5621020" cy="323850"/>
                  <wp:effectExtent l="0" t="0" r="0" b="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0C239A" w:rsidRPr="00C0175D">
              <w:rPr>
                <w:rFonts w:asciiTheme="minorHAnsi" w:hAnsiTheme="minorHAnsi" w:cstheme="minorHAnsi"/>
                <w:sz w:val="22"/>
                <w:szCs w:val="22"/>
              </w:rPr>
              <w:t>kelio užtvarai.</w:t>
            </w:r>
          </w:p>
        </w:tc>
      </w:tr>
      <w:tr w:rsidR="000C239A" w:rsidRPr="00C0175D" w14:paraId="7C0A9B06" w14:textId="77777777" w:rsidTr="000C239A">
        <w:tc>
          <w:tcPr>
            <w:tcW w:w="1199" w:type="dxa"/>
            <w:shd w:val="clear" w:color="auto" w:fill="auto"/>
          </w:tcPr>
          <w:p w14:paraId="5BC7C63B" w14:textId="77777777" w:rsidR="000C239A" w:rsidRPr="00D2413F" w:rsidRDefault="000C239A" w:rsidP="003B1808">
            <w:pPr>
              <w:ind w:right="-7"/>
              <w:rPr>
                <w:rFonts w:asciiTheme="minorHAnsi" w:hAnsiTheme="minorHAnsi" w:cstheme="minorHAnsi"/>
                <w:b/>
                <w:bCs/>
                <w:sz w:val="22"/>
                <w:szCs w:val="22"/>
              </w:rPr>
            </w:pPr>
            <w:r w:rsidRPr="00D2413F">
              <w:rPr>
                <w:rFonts w:asciiTheme="minorHAnsi" w:hAnsiTheme="minorHAnsi" w:cstheme="minorHAnsi"/>
                <w:b/>
                <w:bCs/>
                <w:sz w:val="22"/>
                <w:szCs w:val="22"/>
              </w:rPr>
              <w:lastRenderedPageBreak/>
              <w:t>2.1.7</w:t>
            </w:r>
          </w:p>
        </w:tc>
        <w:tc>
          <w:tcPr>
            <w:tcW w:w="2594" w:type="dxa"/>
            <w:shd w:val="clear" w:color="auto" w:fill="auto"/>
          </w:tcPr>
          <w:p w14:paraId="1A0CBA8D" w14:textId="77777777" w:rsidR="000C239A" w:rsidRPr="00D2413F" w:rsidRDefault="000C239A" w:rsidP="003B1808">
            <w:pPr>
              <w:ind w:right="-7"/>
              <w:rPr>
                <w:rFonts w:asciiTheme="minorHAnsi" w:hAnsiTheme="minorHAnsi" w:cstheme="minorHAnsi"/>
                <w:b/>
                <w:bCs/>
                <w:sz w:val="22"/>
                <w:szCs w:val="22"/>
              </w:rPr>
            </w:pPr>
            <w:r w:rsidRPr="00D2413F">
              <w:rPr>
                <w:rFonts w:asciiTheme="minorHAnsi" w:hAnsiTheme="minorHAnsi" w:cstheme="minorHAnsi"/>
                <w:b/>
                <w:bCs/>
                <w:sz w:val="22"/>
                <w:szCs w:val="22"/>
              </w:rPr>
              <w:t>Individualaus kompostavimo vietoje infrastruktūros plėtra, buityje susidarančioms biologiškai skaidžioms atliekoms kompostuoti</w:t>
            </w:r>
          </w:p>
        </w:tc>
        <w:tc>
          <w:tcPr>
            <w:tcW w:w="1257" w:type="dxa"/>
            <w:shd w:val="clear" w:color="auto" w:fill="auto"/>
            <w:vAlign w:val="center"/>
          </w:tcPr>
          <w:p w14:paraId="755D6306" w14:textId="77777777" w:rsidR="000C239A" w:rsidRPr="00D2413F" w:rsidRDefault="000C239A" w:rsidP="003B1808">
            <w:pPr>
              <w:ind w:right="-7"/>
              <w:jc w:val="center"/>
              <w:rPr>
                <w:rFonts w:asciiTheme="minorHAnsi" w:hAnsiTheme="minorHAnsi" w:cstheme="minorHAnsi"/>
                <w:noProof/>
                <w:sz w:val="22"/>
                <w:szCs w:val="22"/>
              </w:rPr>
            </w:pPr>
            <w:r w:rsidRPr="00D2413F">
              <w:rPr>
                <w:rFonts w:asciiTheme="minorHAnsi" w:hAnsiTheme="minorHAnsi" w:cstheme="minorHAnsi"/>
                <w:noProof/>
                <w:sz w:val="22"/>
                <w:szCs w:val="22"/>
              </w:rPr>
              <w:t>2023–2027</w:t>
            </w:r>
          </w:p>
        </w:tc>
        <w:tc>
          <w:tcPr>
            <w:tcW w:w="1537" w:type="dxa"/>
            <w:shd w:val="clear" w:color="auto" w:fill="auto"/>
            <w:vAlign w:val="center"/>
          </w:tcPr>
          <w:p w14:paraId="1AACD90A" w14:textId="77777777" w:rsidR="000C239A" w:rsidRPr="00D2413F" w:rsidRDefault="000C239A" w:rsidP="003B1808">
            <w:pPr>
              <w:ind w:right="-7"/>
              <w:jc w:val="center"/>
              <w:rPr>
                <w:rFonts w:asciiTheme="minorHAnsi" w:hAnsiTheme="minorHAnsi" w:cstheme="minorHAnsi"/>
                <w:sz w:val="22"/>
                <w:szCs w:val="22"/>
              </w:rPr>
            </w:pPr>
            <w:r w:rsidRPr="00D2413F">
              <w:rPr>
                <w:rFonts w:asciiTheme="minorHAnsi" w:hAnsiTheme="minorHAnsi" w:cstheme="minorHAnsi"/>
                <w:sz w:val="22"/>
                <w:szCs w:val="22"/>
              </w:rPr>
              <w:t>Savivaldybės</w:t>
            </w:r>
          </w:p>
        </w:tc>
        <w:tc>
          <w:tcPr>
            <w:tcW w:w="1659" w:type="dxa"/>
            <w:vAlign w:val="center"/>
          </w:tcPr>
          <w:p w14:paraId="740F11D9" w14:textId="77777777" w:rsidR="000C239A" w:rsidRPr="00D2413F" w:rsidRDefault="000C239A"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779" w:type="dxa"/>
            <w:shd w:val="clear" w:color="auto" w:fill="auto"/>
            <w:vAlign w:val="center"/>
          </w:tcPr>
          <w:p w14:paraId="012C9B09" w14:textId="77777777" w:rsidR="000C239A" w:rsidRPr="00D2413F" w:rsidRDefault="000C239A" w:rsidP="003B1808">
            <w:pPr>
              <w:ind w:right="-7"/>
              <w:jc w:val="center"/>
              <w:rPr>
                <w:rFonts w:asciiTheme="minorHAnsi" w:hAnsiTheme="minorHAnsi" w:cstheme="minorHAnsi"/>
                <w:sz w:val="22"/>
                <w:szCs w:val="22"/>
              </w:rPr>
            </w:pPr>
            <w:r w:rsidRPr="00D2413F">
              <w:rPr>
                <w:rFonts w:asciiTheme="minorHAnsi" w:hAnsiTheme="minorHAnsi" w:cstheme="minorHAnsi"/>
                <w:sz w:val="22"/>
                <w:szCs w:val="22"/>
              </w:rPr>
              <w:t>1310</w:t>
            </w:r>
          </w:p>
        </w:tc>
        <w:tc>
          <w:tcPr>
            <w:tcW w:w="2465" w:type="dxa"/>
            <w:shd w:val="clear" w:color="auto" w:fill="auto"/>
            <w:vAlign w:val="center"/>
          </w:tcPr>
          <w:p w14:paraId="27445CA5" w14:textId="77777777" w:rsidR="000C239A" w:rsidRPr="00D2413F" w:rsidRDefault="000C239A" w:rsidP="003B1808">
            <w:pPr>
              <w:ind w:right="-7"/>
              <w:rPr>
                <w:rFonts w:asciiTheme="minorHAnsi" w:hAnsiTheme="minorHAnsi" w:cstheme="minorHAnsi"/>
                <w:sz w:val="22"/>
                <w:szCs w:val="22"/>
              </w:rPr>
            </w:pPr>
            <w:r w:rsidRPr="00D2413F">
              <w:rPr>
                <w:rFonts w:asciiTheme="minorHAnsi" w:hAnsiTheme="minorHAnsi" w:cstheme="minorHAnsi"/>
                <w:sz w:val="22"/>
                <w:szCs w:val="22"/>
              </w:rPr>
              <w:t>Europos Sąjungos parama, Savivaldybių biudžetų (rinkliava ar kitas mokestis už atliekų tvarkymą) ir kitos lėšos</w:t>
            </w:r>
          </w:p>
        </w:tc>
        <w:tc>
          <w:tcPr>
            <w:tcW w:w="1355" w:type="dxa"/>
            <w:shd w:val="clear" w:color="auto" w:fill="auto"/>
          </w:tcPr>
          <w:p w14:paraId="04A2FE83" w14:textId="77777777" w:rsidR="000C239A" w:rsidRPr="00D2413F" w:rsidRDefault="000C239A" w:rsidP="003B1808">
            <w:pPr>
              <w:ind w:right="-7"/>
              <w:rPr>
                <w:rFonts w:asciiTheme="minorHAnsi" w:hAnsiTheme="minorHAnsi" w:cstheme="minorHAnsi"/>
                <w:sz w:val="20"/>
              </w:rPr>
            </w:pPr>
            <w:r w:rsidRPr="00D2413F">
              <w:rPr>
                <w:rFonts w:asciiTheme="minorHAnsi" w:hAnsiTheme="minorHAnsi" w:cstheme="minorHAnsi"/>
                <w:noProof/>
                <w:lang w:val="en-US"/>
              </w:rPr>
              <w:drawing>
                <wp:anchor distT="0" distB="0" distL="114300" distR="114300" simplePos="0" relativeHeight="252026880" behindDoc="0" locked="0" layoutInCell="1" allowOverlap="1" wp14:anchorId="51F1A8BE" wp14:editId="3EE370F7">
                  <wp:simplePos x="0" y="0"/>
                  <wp:positionH relativeFrom="column">
                    <wp:posOffset>208280</wp:posOffset>
                  </wp:positionH>
                  <wp:positionV relativeFrom="paragraph">
                    <wp:posOffset>505558</wp:posOffset>
                  </wp:positionV>
                  <wp:extent cx="360000" cy="360000"/>
                  <wp:effectExtent l="0" t="0" r="0" b="2540"/>
                  <wp:wrapNone/>
                  <wp:docPr id="40"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3B0589" w:rsidRPr="00C0175D" w14:paraId="5E731433" w14:textId="77777777" w:rsidTr="003B0589">
        <w:tc>
          <w:tcPr>
            <w:tcW w:w="1199" w:type="dxa"/>
            <w:shd w:val="clear" w:color="auto" w:fill="C8DDF0"/>
          </w:tcPr>
          <w:p w14:paraId="3DEA3CEA" w14:textId="77777777" w:rsidR="000C239A" w:rsidRPr="00B77862" w:rsidRDefault="000C239A" w:rsidP="003B1808">
            <w:pPr>
              <w:ind w:right="-7"/>
              <w:rPr>
                <w:rFonts w:asciiTheme="minorHAnsi" w:hAnsiTheme="minorHAnsi" w:cstheme="minorHAnsi"/>
                <w:b/>
                <w:bCs/>
                <w:sz w:val="22"/>
                <w:szCs w:val="22"/>
                <w:lang w:val="en-US"/>
              </w:rPr>
            </w:pPr>
            <w:r w:rsidRPr="00D2413F">
              <w:rPr>
                <w:rFonts w:asciiTheme="minorHAnsi" w:hAnsiTheme="minorHAnsi" w:cstheme="minorHAnsi"/>
                <w:b/>
                <w:bCs/>
                <w:sz w:val="22"/>
                <w:szCs w:val="22"/>
              </w:rPr>
              <w:t>2.1.7</w:t>
            </w:r>
            <w:r>
              <w:rPr>
                <w:rFonts w:asciiTheme="minorHAnsi" w:hAnsiTheme="minorHAnsi" w:cstheme="minorHAnsi"/>
                <w:b/>
                <w:bCs/>
                <w:sz w:val="22"/>
                <w:szCs w:val="22"/>
              </w:rPr>
              <w:t>.</w:t>
            </w:r>
            <w:r>
              <w:rPr>
                <w:rFonts w:asciiTheme="minorHAnsi" w:hAnsiTheme="minorHAnsi" w:cstheme="minorHAnsi"/>
                <w:b/>
                <w:bCs/>
                <w:sz w:val="22"/>
                <w:szCs w:val="22"/>
                <w:lang w:val="en-US"/>
              </w:rPr>
              <w:t>1</w:t>
            </w:r>
          </w:p>
        </w:tc>
        <w:tc>
          <w:tcPr>
            <w:tcW w:w="2594" w:type="dxa"/>
            <w:shd w:val="clear" w:color="auto" w:fill="C8DDF0"/>
          </w:tcPr>
          <w:p w14:paraId="5E2FA550" w14:textId="061D144D" w:rsidR="000C239A" w:rsidRPr="00D2413F" w:rsidRDefault="000C239A" w:rsidP="003B1808">
            <w:pPr>
              <w:ind w:right="-7"/>
              <w:rPr>
                <w:rFonts w:asciiTheme="minorHAnsi" w:hAnsiTheme="minorHAnsi" w:cstheme="minorHAnsi"/>
                <w:b/>
                <w:bCs/>
                <w:sz w:val="22"/>
                <w:szCs w:val="22"/>
              </w:rPr>
            </w:pPr>
            <w:r w:rsidRPr="00B77862">
              <w:rPr>
                <w:rFonts w:asciiTheme="minorHAnsi" w:hAnsiTheme="minorHAnsi" w:cstheme="minorHAnsi"/>
                <w:b/>
                <w:bCs/>
                <w:sz w:val="22"/>
                <w:szCs w:val="22"/>
              </w:rPr>
              <w:t xml:space="preserve">Individualių kompostavimo priemonių (dėžių) plėtra </w:t>
            </w:r>
            <w:r w:rsidR="003B0589">
              <w:rPr>
                <w:rFonts w:asciiTheme="minorHAnsi" w:hAnsiTheme="minorHAnsi" w:cstheme="minorHAnsi"/>
                <w:b/>
                <w:bCs/>
                <w:sz w:val="22"/>
                <w:szCs w:val="22"/>
              </w:rPr>
              <w:t>Molėtų</w:t>
            </w:r>
            <w:r w:rsidRPr="00B77862">
              <w:rPr>
                <w:rFonts w:asciiTheme="minorHAnsi" w:hAnsiTheme="minorHAnsi" w:cstheme="minorHAnsi"/>
                <w:b/>
                <w:bCs/>
                <w:sz w:val="22"/>
                <w:szCs w:val="22"/>
              </w:rPr>
              <w:t xml:space="preserve"> rajono savivaldybėje</w:t>
            </w:r>
          </w:p>
        </w:tc>
        <w:tc>
          <w:tcPr>
            <w:tcW w:w="1257" w:type="dxa"/>
            <w:shd w:val="clear" w:color="auto" w:fill="C8DDF0"/>
            <w:vAlign w:val="center"/>
          </w:tcPr>
          <w:p w14:paraId="64E5D2C4" w14:textId="77777777" w:rsidR="000C239A" w:rsidRPr="00D2413F" w:rsidRDefault="000C239A" w:rsidP="003B1808">
            <w:pPr>
              <w:ind w:right="-7"/>
              <w:jc w:val="center"/>
              <w:rPr>
                <w:rFonts w:asciiTheme="minorHAnsi" w:hAnsiTheme="minorHAnsi" w:cstheme="minorHAnsi"/>
                <w:noProof/>
                <w:sz w:val="22"/>
                <w:szCs w:val="22"/>
              </w:rPr>
            </w:pPr>
            <w:r w:rsidRPr="005224C9">
              <w:rPr>
                <w:rFonts w:asciiTheme="minorHAnsi" w:hAnsiTheme="minorHAnsi" w:cstheme="minorHAnsi"/>
                <w:noProof/>
                <w:sz w:val="22"/>
                <w:szCs w:val="22"/>
              </w:rPr>
              <w:t>2023-2027</w:t>
            </w:r>
          </w:p>
        </w:tc>
        <w:tc>
          <w:tcPr>
            <w:tcW w:w="1537" w:type="dxa"/>
            <w:shd w:val="clear" w:color="auto" w:fill="C8DDF0"/>
            <w:vAlign w:val="center"/>
          </w:tcPr>
          <w:p w14:paraId="5FD387D6" w14:textId="6725B51B" w:rsidR="000C239A" w:rsidRPr="00D2413F" w:rsidRDefault="003B0589" w:rsidP="003B1808">
            <w:pPr>
              <w:ind w:right="-7"/>
              <w:jc w:val="center"/>
              <w:rPr>
                <w:rFonts w:asciiTheme="minorHAnsi" w:hAnsiTheme="minorHAnsi" w:cstheme="minorHAnsi"/>
                <w:sz w:val="22"/>
                <w:szCs w:val="22"/>
              </w:rPr>
            </w:pPr>
            <w:r>
              <w:rPr>
                <w:rFonts w:asciiTheme="minorHAnsi" w:hAnsiTheme="minorHAnsi" w:cstheme="minorHAnsi"/>
                <w:sz w:val="22"/>
                <w:szCs w:val="22"/>
              </w:rPr>
              <w:t>Molėtų</w:t>
            </w:r>
            <w:r w:rsidR="000C239A">
              <w:rPr>
                <w:rFonts w:asciiTheme="minorHAnsi" w:hAnsiTheme="minorHAnsi" w:cstheme="minorHAnsi"/>
                <w:sz w:val="22"/>
                <w:szCs w:val="22"/>
              </w:rPr>
              <w:t xml:space="preserve"> </w:t>
            </w:r>
            <w:r w:rsidR="000C239A" w:rsidRPr="005224C9">
              <w:rPr>
                <w:rFonts w:asciiTheme="minorHAnsi" w:hAnsiTheme="minorHAnsi" w:cstheme="minorHAnsi"/>
                <w:sz w:val="22"/>
                <w:szCs w:val="22"/>
              </w:rPr>
              <w:t>rajono savivaldybė</w:t>
            </w:r>
          </w:p>
        </w:tc>
        <w:tc>
          <w:tcPr>
            <w:tcW w:w="1659" w:type="dxa"/>
            <w:shd w:val="clear" w:color="auto" w:fill="C8DDF0"/>
            <w:vAlign w:val="center"/>
          </w:tcPr>
          <w:p w14:paraId="510F0664" w14:textId="77777777" w:rsidR="000C239A" w:rsidRPr="00D2413F" w:rsidRDefault="000C239A"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Savivaldybės</w:t>
            </w:r>
          </w:p>
        </w:tc>
        <w:tc>
          <w:tcPr>
            <w:tcW w:w="1779" w:type="dxa"/>
            <w:shd w:val="clear" w:color="auto" w:fill="C8DDF0"/>
            <w:vAlign w:val="center"/>
          </w:tcPr>
          <w:p w14:paraId="48750883" w14:textId="068E19AE" w:rsidR="000C239A" w:rsidRPr="00DD1F00" w:rsidRDefault="003B0589" w:rsidP="003B1808">
            <w:pPr>
              <w:ind w:right="-7"/>
              <w:jc w:val="center"/>
              <w:rPr>
                <w:rFonts w:asciiTheme="minorHAnsi" w:hAnsiTheme="minorHAnsi" w:cstheme="minorHAnsi"/>
                <w:sz w:val="22"/>
                <w:szCs w:val="22"/>
                <w:lang w:val="en-US"/>
              </w:rPr>
            </w:pPr>
            <w:r>
              <w:rPr>
                <w:rFonts w:asciiTheme="minorHAnsi" w:hAnsiTheme="minorHAnsi" w:cstheme="minorHAnsi"/>
                <w:sz w:val="22"/>
                <w:szCs w:val="22"/>
                <w:lang w:val="en-US"/>
              </w:rPr>
              <w:t>2</w:t>
            </w:r>
            <w:r w:rsidR="000C239A">
              <w:rPr>
                <w:rFonts w:asciiTheme="minorHAnsi" w:hAnsiTheme="minorHAnsi" w:cstheme="minorHAnsi"/>
                <w:sz w:val="22"/>
                <w:szCs w:val="22"/>
                <w:lang w:val="en-US"/>
              </w:rPr>
              <w:t>00</w:t>
            </w:r>
          </w:p>
        </w:tc>
        <w:tc>
          <w:tcPr>
            <w:tcW w:w="2465" w:type="dxa"/>
            <w:shd w:val="clear" w:color="auto" w:fill="C8DDF0"/>
            <w:vAlign w:val="center"/>
          </w:tcPr>
          <w:p w14:paraId="4CD46FCB" w14:textId="77777777" w:rsidR="000C239A" w:rsidRPr="00D2413F" w:rsidRDefault="000C239A" w:rsidP="003B1808">
            <w:pPr>
              <w:ind w:right="-7"/>
              <w:rPr>
                <w:rFonts w:asciiTheme="minorHAnsi" w:hAnsiTheme="minorHAnsi" w:cstheme="minorHAnsi"/>
                <w:sz w:val="22"/>
                <w:szCs w:val="22"/>
              </w:rPr>
            </w:pPr>
            <w:r w:rsidRPr="00D2413F">
              <w:rPr>
                <w:rFonts w:asciiTheme="minorHAnsi" w:hAnsiTheme="minorHAnsi" w:cstheme="minorHAnsi"/>
                <w:sz w:val="22"/>
                <w:szCs w:val="22"/>
              </w:rPr>
              <w:t>Europos Sąjungos parama, Savivaldybių biudžetų (rinkliava ar kitas mokestis už atliekų tvarkymą) ir kitos lėšos</w:t>
            </w:r>
          </w:p>
        </w:tc>
        <w:tc>
          <w:tcPr>
            <w:tcW w:w="1355" w:type="dxa"/>
            <w:shd w:val="clear" w:color="auto" w:fill="C8DDF0"/>
          </w:tcPr>
          <w:p w14:paraId="0CD18F4C" w14:textId="77777777" w:rsidR="000C239A" w:rsidRPr="00D2413F" w:rsidRDefault="000C239A" w:rsidP="003B1808">
            <w:pPr>
              <w:ind w:right="-7"/>
              <w:rPr>
                <w:rFonts w:asciiTheme="minorHAnsi" w:hAnsiTheme="minorHAnsi" w:cstheme="minorHAnsi"/>
                <w:noProof/>
                <w:lang w:val="en-US"/>
              </w:rPr>
            </w:pPr>
            <w:r w:rsidRPr="00D2413F">
              <w:rPr>
                <w:rFonts w:asciiTheme="minorHAnsi" w:hAnsiTheme="minorHAnsi" w:cstheme="minorHAnsi"/>
                <w:noProof/>
                <w:lang w:val="en-US"/>
              </w:rPr>
              <w:drawing>
                <wp:anchor distT="0" distB="0" distL="114300" distR="114300" simplePos="0" relativeHeight="252027904" behindDoc="0" locked="0" layoutInCell="1" allowOverlap="1" wp14:anchorId="36719BCF" wp14:editId="3F731324">
                  <wp:simplePos x="0" y="0"/>
                  <wp:positionH relativeFrom="column">
                    <wp:posOffset>148394</wp:posOffset>
                  </wp:positionH>
                  <wp:positionV relativeFrom="paragraph">
                    <wp:posOffset>348469</wp:posOffset>
                  </wp:positionV>
                  <wp:extent cx="360000" cy="360000"/>
                  <wp:effectExtent l="0" t="0" r="0" b="2540"/>
                  <wp:wrapNone/>
                  <wp:docPr id="1335864364" name="Grafinis elementas 1335864364"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08258D64" w14:textId="77777777" w:rsidTr="003B0589">
        <w:tc>
          <w:tcPr>
            <w:tcW w:w="13845" w:type="dxa"/>
            <w:gridSpan w:val="8"/>
            <w:shd w:val="clear" w:color="auto" w:fill="C8DDF0"/>
          </w:tcPr>
          <w:p w14:paraId="7FDACE34"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61DFF779" w14:textId="77777777" w:rsidTr="003B0589">
        <w:tc>
          <w:tcPr>
            <w:tcW w:w="13845" w:type="dxa"/>
            <w:gridSpan w:val="8"/>
            <w:shd w:val="clear" w:color="auto" w:fill="C8DDF0"/>
          </w:tcPr>
          <w:p w14:paraId="23ADE968" w14:textId="2712C3AD"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sz w:val="22"/>
                <w:szCs w:val="22"/>
              </w:rPr>
              <w:t>Siekiant įgyvendinti bioskaidžių atliekų užduotis, numatytas VAPTP, planuojama plėtoti kompostavimo šių atliekų susidarymo vietose priemonę, Regioniniu principu perkant ir aprūpinant gyventojus (ypač urbanizuotose vietovėse) kompostavimo dėžėmis. Šios dėžės turėtų būti lengvai surenkamos ir patvarios, jose užtikrinamas oro judėjimas, svarbus optimaliam biologiniam atliekų skaidymuisi. Kompostavimo dėžės namų ūkiams – papildoma priemonė, kuria siekiama maksimaliai sumažinti į buitinių atliekų konteinerius, MBA ir sąvartyną iškeliaujančių atliekų kiekius. Plano įgyvendinimo laikotarp</w:t>
            </w:r>
            <w:r>
              <w:rPr>
                <w:rFonts w:asciiTheme="minorHAnsi" w:hAnsiTheme="minorHAnsi" w:cstheme="minorHAnsi"/>
                <w:sz w:val="22"/>
                <w:szCs w:val="22"/>
              </w:rPr>
              <w:t>iu</w:t>
            </w:r>
            <w:r w:rsidRPr="00C0175D">
              <w:rPr>
                <w:rFonts w:asciiTheme="minorHAnsi" w:hAnsiTheme="minorHAnsi" w:cstheme="minorHAnsi"/>
                <w:sz w:val="22"/>
                <w:szCs w:val="22"/>
              </w:rPr>
              <w:t xml:space="preserve"> </w:t>
            </w:r>
            <w:r w:rsidR="003B0589">
              <w:rPr>
                <w:rFonts w:asciiTheme="minorHAnsi" w:hAnsiTheme="minorHAnsi" w:cstheme="minorHAnsi"/>
                <w:sz w:val="22"/>
                <w:szCs w:val="22"/>
              </w:rPr>
              <w:t>Molėtų</w:t>
            </w:r>
            <w:r>
              <w:rPr>
                <w:rFonts w:asciiTheme="minorHAnsi" w:hAnsiTheme="minorHAnsi" w:cstheme="minorHAnsi"/>
                <w:sz w:val="22"/>
                <w:szCs w:val="22"/>
              </w:rPr>
              <w:t xml:space="preserve"> rajono</w:t>
            </w:r>
            <w:r w:rsidRPr="00C0175D">
              <w:rPr>
                <w:rFonts w:asciiTheme="minorHAnsi" w:hAnsiTheme="minorHAnsi" w:cstheme="minorHAnsi"/>
                <w:sz w:val="22"/>
                <w:szCs w:val="22"/>
              </w:rPr>
              <w:t xml:space="preserve"> savivaldybė</w:t>
            </w:r>
            <w:r>
              <w:rPr>
                <w:rFonts w:asciiTheme="minorHAnsi" w:hAnsiTheme="minorHAnsi" w:cstheme="minorHAnsi"/>
                <w:sz w:val="22"/>
                <w:szCs w:val="22"/>
              </w:rPr>
              <w:t>j</w:t>
            </w:r>
            <w:r w:rsidRPr="00C0175D">
              <w:rPr>
                <w:rFonts w:asciiTheme="minorHAnsi" w:hAnsiTheme="minorHAnsi" w:cstheme="minorHAnsi"/>
                <w:sz w:val="22"/>
                <w:szCs w:val="22"/>
              </w:rPr>
              <w:t xml:space="preserve">e planuojama įsigyti </w:t>
            </w:r>
            <w:r w:rsidR="003B0589">
              <w:rPr>
                <w:rFonts w:asciiTheme="minorHAnsi" w:hAnsiTheme="minorHAnsi" w:cstheme="minorHAnsi"/>
                <w:sz w:val="22"/>
                <w:szCs w:val="22"/>
                <w:lang w:val="en-US"/>
              </w:rPr>
              <w:t>3</w:t>
            </w:r>
            <w:r w:rsidRPr="00C0175D">
              <w:rPr>
                <w:rFonts w:asciiTheme="minorHAnsi" w:hAnsiTheme="minorHAnsi" w:cstheme="minorHAnsi"/>
                <w:sz w:val="22"/>
                <w:szCs w:val="22"/>
              </w:rPr>
              <w:t xml:space="preserve"> tūkst.</w:t>
            </w:r>
            <w:r>
              <w:rPr>
                <w:rFonts w:asciiTheme="minorHAnsi" w:hAnsiTheme="minorHAnsi" w:cstheme="minorHAnsi"/>
                <w:sz w:val="22"/>
                <w:szCs w:val="22"/>
              </w:rPr>
              <w:t xml:space="preserve"> vnt.</w:t>
            </w:r>
            <w:r w:rsidRPr="00C0175D">
              <w:rPr>
                <w:rFonts w:asciiTheme="minorHAnsi" w:hAnsiTheme="minorHAnsi" w:cstheme="minorHAnsi"/>
                <w:sz w:val="22"/>
                <w:szCs w:val="22"/>
              </w:rPr>
              <w:t xml:space="preserve"> kompostavimo dėžių individualioms valdoms aprūpinti. </w:t>
            </w:r>
          </w:p>
        </w:tc>
      </w:tr>
      <w:tr w:rsidR="000C239A" w:rsidRPr="00C0175D" w14:paraId="48DE1961" w14:textId="77777777" w:rsidTr="000C239A">
        <w:tc>
          <w:tcPr>
            <w:tcW w:w="1199" w:type="dxa"/>
          </w:tcPr>
          <w:p w14:paraId="6825BBBD"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2.1.8</w:t>
            </w:r>
          </w:p>
        </w:tc>
        <w:tc>
          <w:tcPr>
            <w:tcW w:w="2594" w:type="dxa"/>
          </w:tcPr>
          <w:p w14:paraId="0AA03940"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Maisto (virtuvės) atliekų rūšiuojamojo surinkimo infrastruktūros plėtra, aprūpinant gyventojus atskirais rūšiavimo konteineriais</w:t>
            </w:r>
          </w:p>
        </w:tc>
        <w:tc>
          <w:tcPr>
            <w:tcW w:w="1257" w:type="dxa"/>
            <w:vAlign w:val="center"/>
          </w:tcPr>
          <w:p w14:paraId="3FC0FBD4"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2022–2027</w:t>
            </w:r>
          </w:p>
        </w:tc>
        <w:tc>
          <w:tcPr>
            <w:tcW w:w="1537" w:type="dxa"/>
            <w:vAlign w:val="center"/>
          </w:tcPr>
          <w:p w14:paraId="6989DAF7"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Savivaldybės</w:t>
            </w:r>
          </w:p>
        </w:tc>
        <w:tc>
          <w:tcPr>
            <w:tcW w:w="1659" w:type="dxa"/>
            <w:vAlign w:val="center"/>
          </w:tcPr>
          <w:p w14:paraId="68A22599" w14:textId="77777777" w:rsidR="000C239A" w:rsidRPr="00C0175D" w:rsidRDefault="000C239A" w:rsidP="003B1808">
            <w:pPr>
              <w:ind w:right="-7"/>
              <w:jc w:val="center"/>
              <w:rPr>
                <w:rFonts w:asciiTheme="minorHAnsi" w:hAnsiTheme="minorHAnsi" w:cstheme="minorHAnsi"/>
                <w:noProof/>
                <w:sz w:val="22"/>
                <w:szCs w:val="22"/>
              </w:rPr>
            </w:pPr>
            <w:r w:rsidRPr="00F46E4D">
              <w:rPr>
                <w:rFonts w:asciiTheme="minorHAnsi" w:hAnsiTheme="minorHAnsi" w:cstheme="minorHAnsi"/>
                <w:sz w:val="22"/>
                <w:szCs w:val="20"/>
              </w:rPr>
              <w:t>Regioninė</w:t>
            </w:r>
          </w:p>
        </w:tc>
        <w:tc>
          <w:tcPr>
            <w:tcW w:w="1779" w:type="dxa"/>
            <w:vAlign w:val="center"/>
          </w:tcPr>
          <w:p w14:paraId="2F893FB1" w14:textId="77777777" w:rsidR="000C239A" w:rsidRPr="00C0175D" w:rsidRDefault="000C239A" w:rsidP="003B1808">
            <w:pPr>
              <w:ind w:right="-7"/>
              <w:jc w:val="center"/>
              <w:rPr>
                <w:rFonts w:asciiTheme="minorHAnsi" w:hAnsiTheme="minorHAnsi" w:cstheme="minorHAnsi"/>
                <w:sz w:val="22"/>
                <w:szCs w:val="22"/>
                <w:lang w:val="en-US"/>
              </w:rPr>
            </w:pPr>
            <w:r w:rsidRPr="00C0175D">
              <w:rPr>
                <w:rFonts w:asciiTheme="minorHAnsi" w:hAnsiTheme="minorHAnsi" w:cstheme="minorHAnsi"/>
                <w:noProof/>
                <w:sz w:val="22"/>
                <w:szCs w:val="22"/>
              </w:rPr>
              <w:t xml:space="preserve">1 </w:t>
            </w:r>
            <w:r w:rsidRPr="00C0175D">
              <w:rPr>
                <w:rFonts w:asciiTheme="minorHAnsi" w:hAnsiTheme="minorHAnsi" w:cstheme="minorHAnsi"/>
                <w:noProof/>
                <w:sz w:val="22"/>
                <w:szCs w:val="22"/>
                <w:lang w:val="en-US"/>
              </w:rPr>
              <w:t>323</w:t>
            </w:r>
          </w:p>
        </w:tc>
        <w:tc>
          <w:tcPr>
            <w:tcW w:w="2465" w:type="dxa"/>
            <w:vAlign w:val="center"/>
          </w:tcPr>
          <w:p w14:paraId="3F5D2C5D" w14:textId="77777777"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Europos Sąjungos parama, Savivaldybių biudžetų (rinkliava ar kitas mokestis už atliekų tvarkymą) ir kitos lėšos</w:t>
            </w:r>
          </w:p>
        </w:tc>
        <w:tc>
          <w:tcPr>
            <w:tcW w:w="1355" w:type="dxa"/>
          </w:tcPr>
          <w:p w14:paraId="747BB510" w14:textId="77777777" w:rsidR="000C239A" w:rsidRPr="00C0175D" w:rsidRDefault="000C239A" w:rsidP="003B1808">
            <w:pPr>
              <w:ind w:right="-7"/>
              <w:rPr>
                <w:rFonts w:asciiTheme="minorHAnsi" w:hAnsiTheme="minorHAnsi" w:cstheme="minorHAnsi"/>
                <w:sz w:val="20"/>
              </w:rPr>
            </w:pPr>
            <w:r w:rsidRPr="00C0175D">
              <w:rPr>
                <w:rFonts w:asciiTheme="minorHAnsi" w:hAnsiTheme="minorHAnsi" w:cstheme="minorHAnsi"/>
                <w:noProof/>
                <w:lang w:val="en-US"/>
              </w:rPr>
              <w:drawing>
                <wp:anchor distT="0" distB="0" distL="114300" distR="114300" simplePos="0" relativeHeight="252028928" behindDoc="0" locked="0" layoutInCell="1" allowOverlap="1" wp14:anchorId="3CB215BC" wp14:editId="16F895FB">
                  <wp:simplePos x="0" y="0"/>
                  <wp:positionH relativeFrom="column">
                    <wp:posOffset>159678</wp:posOffset>
                  </wp:positionH>
                  <wp:positionV relativeFrom="paragraph">
                    <wp:posOffset>484505</wp:posOffset>
                  </wp:positionV>
                  <wp:extent cx="360000" cy="360000"/>
                  <wp:effectExtent l="0" t="0" r="0" b="2540"/>
                  <wp:wrapNone/>
                  <wp:docPr id="37"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3B0589" w:rsidRPr="00C0175D" w14:paraId="180748E8" w14:textId="77777777" w:rsidTr="00E65213">
        <w:tc>
          <w:tcPr>
            <w:tcW w:w="1199" w:type="dxa"/>
            <w:shd w:val="clear" w:color="auto" w:fill="C8DDF0"/>
          </w:tcPr>
          <w:p w14:paraId="0B806DBE" w14:textId="77777777" w:rsidR="000C239A" w:rsidRPr="00C0175D" w:rsidRDefault="000C239A" w:rsidP="003B1808">
            <w:pPr>
              <w:ind w:right="-7"/>
              <w:rPr>
                <w:rFonts w:asciiTheme="minorHAnsi" w:hAnsiTheme="minorHAnsi" w:cstheme="minorHAnsi"/>
                <w:b/>
                <w:bCs/>
                <w:sz w:val="22"/>
                <w:szCs w:val="22"/>
              </w:rPr>
            </w:pPr>
            <w:bookmarkStart w:id="79" w:name="_Hlk145409173"/>
            <w:r w:rsidRPr="00C0175D">
              <w:rPr>
                <w:rFonts w:asciiTheme="minorHAnsi" w:hAnsiTheme="minorHAnsi" w:cstheme="minorHAnsi"/>
                <w:b/>
                <w:bCs/>
                <w:sz w:val="22"/>
                <w:szCs w:val="22"/>
              </w:rPr>
              <w:lastRenderedPageBreak/>
              <w:t>2.1.8</w:t>
            </w:r>
            <w:r>
              <w:rPr>
                <w:rFonts w:asciiTheme="minorHAnsi" w:hAnsiTheme="minorHAnsi" w:cstheme="minorHAnsi"/>
                <w:b/>
                <w:bCs/>
                <w:sz w:val="22"/>
                <w:szCs w:val="22"/>
              </w:rPr>
              <w:t>.1.</w:t>
            </w:r>
            <w:bookmarkEnd w:id="79"/>
          </w:p>
        </w:tc>
        <w:tc>
          <w:tcPr>
            <w:tcW w:w="2594" w:type="dxa"/>
            <w:shd w:val="clear" w:color="auto" w:fill="C8DDF0"/>
          </w:tcPr>
          <w:p w14:paraId="58FEBAC9" w14:textId="7A7CCD66" w:rsidR="000C239A" w:rsidRPr="00C0175D" w:rsidRDefault="000C239A" w:rsidP="003B1808">
            <w:pPr>
              <w:ind w:right="-7"/>
              <w:rPr>
                <w:rFonts w:asciiTheme="minorHAnsi" w:hAnsiTheme="minorHAnsi" w:cstheme="minorHAnsi"/>
                <w:b/>
                <w:bCs/>
                <w:sz w:val="22"/>
                <w:szCs w:val="22"/>
              </w:rPr>
            </w:pPr>
            <w:r w:rsidRPr="005224C9">
              <w:rPr>
                <w:rFonts w:asciiTheme="minorHAnsi" w:hAnsiTheme="minorHAnsi" w:cstheme="minorHAnsi"/>
                <w:b/>
                <w:bCs/>
                <w:sz w:val="22"/>
                <w:szCs w:val="22"/>
              </w:rPr>
              <w:t xml:space="preserve">Maisto (virtuvės) atliekų surinkimo priemonių plėtra  </w:t>
            </w:r>
            <w:r w:rsidR="003B0589">
              <w:rPr>
                <w:rFonts w:asciiTheme="minorHAnsi" w:hAnsiTheme="minorHAnsi" w:cstheme="minorHAnsi"/>
                <w:b/>
                <w:bCs/>
                <w:sz w:val="22"/>
                <w:szCs w:val="22"/>
              </w:rPr>
              <w:t>Molėtų</w:t>
            </w:r>
            <w:r w:rsidRPr="005224C9">
              <w:rPr>
                <w:rFonts w:asciiTheme="minorHAnsi" w:hAnsiTheme="minorHAnsi" w:cstheme="minorHAnsi"/>
                <w:b/>
                <w:bCs/>
                <w:sz w:val="22"/>
                <w:szCs w:val="22"/>
              </w:rPr>
              <w:t xml:space="preserve"> rajono savivaldybėje</w:t>
            </w:r>
          </w:p>
        </w:tc>
        <w:tc>
          <w:tcPr>
            <w:tcW w:w="1257" w:type="dxa"/>
            <w:shd w:val="clear" w:color="auto" w:fill="C8DDF0"/>
            <w:vAlign w:val="center"/>
          </w:tcPr>
          <w:p w14:paraId="3F5083AA" w14:textId="62D53AD3" w:rsidR="000C239A" w:rsidRPr="00C0175D" w:rsidRDefault="000C239A" w:rsidP="003B1808">
            <w:pPr>
              <w:ind w:right="-7"/>
              <w:jc w:val="center"/>
              <w:rPr>
                <w:rFonts w:asciiTheme="minorHAnsi" w:hAnsiTheme="minorHAnsi" w:cstheme="minorHAnsi"/>
                <w:noProof/>
                <w:sz w:val="22"/>
                <w:szCs w:val="22"/>
              </w:rPr>
            </w:pPr>
            <w:r w:rsidRPr="005224C9">
              <w:rPr>
                <w:rFonts w:asciiTheme="minorHAnsi" w:hAnsiTheme="minorHAnsi" w:cstheme="minorHAnsi"/>
                <w:noProof/>
                <w:sz w:val="22"/>
                <w:szCs w:val="22"/>
              </w:rPr>
              <w:t>2023-2027</w:t>
            </w:r>
          </w:p>
        </w:tc>
        <w:tc>
          <w:tcPr>
            <w:tcW w:w="1537" w:type="dxa"/>
            <w:shd w:val="clear" w:color="auto" w:fill="C8DDF0"/>
            <w:vAlign w:val="center"/>
          </w:tcPr>
          <w:p w14:paraId="0ED7F803" w14:textId="37C2C570" w:rsidR="000C239A" w:rsidRPr="00C0175D" w:rsidRDefault="003B0589" w:rsidP="003B1808">
            <w:pPr>
              <w:ind w:right="-7"/>
              <w:jc w:val="center"/>
              <w:rPr>
                <w:rFonts w:asciiTheme="minorHAnsi" w:hAnsiTheme="minorHAnsi" w:cstheme="minorHAnsi"/>
                <w:sz w:val="22"/>
                <w:szCs w:val="22"/>
              </w:rPr>
            </w:pPr>
            <w:r>
              <w:rPr>
                <w:rFonts w:asciiTheme="minorHAnsi" w:hAnsiTheme="minorHAnsi" w:cstheme="minorHAnsi"/>
                <w:sz w:val="22"/>
                <w:szCs w:val="22"/>
              </w:rPr>
              <w:t>Molėtų</w:t>
            </w:r>
            <w:r w:rsidR="000C239A">
              <w:rPr>
                <w:rFonts w:asciiTheme="minorHAnsi" w:hAnsiTheme="minorHAnsi" w:cstheme="minorHAnsi"/>
                <w:sz w:val="22"/>
                <w:szCs w:val="22"/>
              </w:rPr>
              <w:t xml:space="preserve"> </w:t>
            </w:r>
            <w:r w:rsidR="000C239A" w:rsidRPr="005224C9">
              <w:rPr>
                <w:rFonts w:asciiTheme="minorHAnsi" w:hAnsiTheme="minorHAnsi" w:cstheme="minorHAnsi"/>
                <w:sz w:val="22"/>
                <w:szCs w:val="22"/>
              </w:rPr>
              <w:t>rajono savivaldybė</w:t>
            </w:r>
          </w:p>
        </w:tc>
        <w:tc>
          <w:tcPr>
            <w:tcW w:w="1659" w:type="dxa"/>
            <w:shd w:val="clear" w:color="auto" w:fill="C8DDF0"/>
            <w:vAlign w:val="center"/>
          </w:tcPr>
          <w:p w14:paraId="0E524A1C" w14:textId="77777777" w:rsidR="000C239A" w:rsidRPr="00C0175D" w:rsidRDefault="000C239A" w:rsidP="003B1808">
            <w:pPr>
              <w:ind w:right="-7"/>
              <w:jc w:val="center"/>
              <w:rPr>
                <w:rFonts w:asciiTheme="minorHAnsi" w:hAnsiTheme="minorHAnsi" w:cstheme="minorHAnsi"/>
                <w:noProof/>
                <w:sz w:val="22"/>
                <w:szCs w:val="22"/>
              </w:rPr>
            </w:pPr>
            <w:r w:rsidRPr="00F46E4D">
              <w:rPr>
                <w:rFonts w:asciiTheme="minorHAnsi" w:hAnsiTheme="minorHAnsi" w:cstheme="minorHAnsi"/>
                <w:sz w:val="22"/>
                <w:szCs w:val="20"/>
              </w:rPr>
              <w:t>Savivaldybės</w:t>
            </w:r>
          </w:p>
        </w:tc>
        <w:tc>
          <w:tcPr>
            <w:tcW w:w="1779" w:type="dxa"/>
            <w:shd w:val="clear" w:color="auto" w:fill="C8DDF0"/>
            <w:vAlign w:val="center"/>
          </w:tcPr>
          <w:p w14:paraId="05F1BE6F" w14:textId="078408AE" w:rsidR="000C239A" w:rsidRPr="00003F97" w:rsidRDefault="003B0589" w:rsidP="003B1808">
            <w:pPr>
              <w:ind w:right="-7"/>
              <w:jc w:val="center"/>
              <w:rPr>
                <w:rFonts w:asciiTheme="minorHAnsi" w:hAnsiTheme="minorHAnsi" w:cstheme="minorHAnsi"/>
                <w:noProof/>
                <w:sz w:val="22"/>
                <w:szCs w:val="22"/>
                <w:lang w:val="en-US"/>
              </w:rPr>
            </w:pPr>
            <w:r>
              <w:rPr>
                <w:rFonts w:asciiTheme="minorHAnsi" w:hAnsiTheme="minorHAnsi" w:cstheme="minorHAnsi"/>
                <w:noProof/>
                <w:sz w:val="22"/>
                <w:szCs w:val="22"/>
                <w:lang w:val="en-US"/>
              </w:rPr>
              <w:t>3</w:t>
            </w:r>
          </w:p>
        </w:tc>
        <w:tc>
          <w:tcPr>
            <w:tcW w:w="2465" w:type="dxa"/>
            <w:shd w:val="clear" w:color="auto" w:fill="C8DDF0"/>
            <w:vAlign w:val="center"/>
          </w:tcPr>
          <w:p w14:paraId="26236CE3" w14:textId="77777777"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Europos Sąjungos parama, Savivaldybių biudžetų (rinkliava ar kitas mokestis už atliekų tvarkymą) ir kitos lėšos</w:t>
            </w:r>
          </w:p>
        </w:tc>
        <w:tc>
          <w:tcPr>
            <w:tcW w:w="1355" w:type="dxa"/>
            <w:shd w:val="clear" w:color="auto" w:fill="C8DDF0"/>
          </w:tcPr>
          <w:p w14:paraId="3814FBA9" w14:textId="77777777" w:rsidR="000C239A" w:rsidRPr="00C0175D" w:rsidRDefault="000C239A" w:rsidP="003B1808">
            <w:pPr>
              <w:ind w:right="-7"/>
              <w:rPr>
                <w:rFonts w:asciiTheme="minorHAnsi" w:hAnsiTheme="minorHAnsi" w:cstheme="minorHAnsi"/>
                <w:noProof/>
                <w:lang w:val="en-US"/>
              </w:rPr>
            </w:pPr>
            <w:r w:rsidRPr="00C0175D">
              <w:rPr>
                <w:rFonts w:asciiTheme="minorHAnsi" w:hAnsiTheme="minorHAnsi" w:cstheme="minorHAnsi"/>
                <w:noProof/>
                <w:lang w:val="en-US"/>
              </w:rPr>
              <w:drawing>
                <wp:anchor distT="0" distB="0" distL="114300" distR="114300" simplePos="0" relativeHeight="252030976" behindDoc="0" locked="0" layoutInCell="1" allowOverlap="1" wp14:anchorId="7E3118D9" wp14:editId="3C932FC6">
                  <wp:simplePos x="0" y="0"/>
                  <wp:positionH relativeFrom="column">
                    <wp:posOffset>176481</wp:posOffset>
                  </wp:positionH>
                  <wp:positionV relativeFrom="paragraph">
                    <wp:posOffset>205593</wp:posOffset>
                  </wp:positionV>
                  <wp:extent cx="360000" cy="360000"/>
                  <wp:effectExtent l="0" t="0" r="0" b="2540"/>
                  <wp:wrapNone/>
                  <wp:docPr id="1225646238" name="Grafinis elementas 122564623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7C818C30" w14:textId="77777777" w:rsidTr="00E65213">
        <w:tc>
          <w:tcPr>
            <w:tcW w:w="13845" w:type="dxa"/>
            <w:gridSpan w:val="8"/>
            <w:shd w:val="clear" w:color="auto" w:fill="C8DDF0"/>
          </w:tcPr>
          <w:p w14:paraId="6A849CD5"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4BD9B2A1" w14:textId="77777777" w:rsidTr="00E65213">
        <w:tc>
          <w:tcPr>
            <w:tcW w:w="13845" w:type="dxa"/>
            <w:gridSpan w:val="8"/>
            <w:shd w:val="clear" w:color="auto" w:fill="C8DDF0"/>
          </w:tcPr>
          <w:p w14:paraId="10EC1476" w14:textId="62B869CF" w:rsidR="000C239A" w:rsidRPr="004616F6" w:rsidRDefault="000C239A" w:rsidP="003B1808">
            <w:pPr>
              <w:ind w:right="-7"/>
              <w:rPr>
                <w:rFonts w:asciiTheme="minorHAnsi" w:hAnsiTheme="minorHAnsi" w:cstheme="minorHAnsi"/>
                <w:sz w:val="22"/>
                <w:szCs w:val="22"/>
              </w:rPr>
            </w:pPr>
            <w:r w:rsidRPr="004616F6">
              <w:rPr>
                <w:rFonts w:asciiTheme="minorHAnsi" w:hAnsiTheme="minorHAnsi" w:cstheme="minorHAnsi"/>
                <w:sz w:val="22"/>
                <w:szCs w:val="22"/>
              </w:rPr>
              <w:t xml:space="preserve">Siekiant vykdyti atskirą maisto (virtuvės) atliekų iš </w:t>
            </w:r>
            <w:r w:rsidR="003B0589" w:rsidRPr="004616F6">
              <w:rPr>
                <w:rFonts w:asciiTheme="minorHAnsi" w:hAnsiTheme="minorHAnsi" w:cstheme="minorHAnsi"/>
                <w:sz w:val="22"/>
                <w:szCs w:val="22"/>
              </w:rPr>
              <w:t>Molėtų</w:t>
            </w:r>
            <w:r w:rsidRPr="004616F6">
              <w:rPr>
                <w:rFonts w:asciiTheme="minorHAnsi" w:hAnsiTheme="minorHAnsi" w:cstheme="minorHAnsi"/>
                <w:sz w:val="22"/>
                <w:szCs w:val="22"/>
              </w:rPr>
              <w:t xml:space="preserve"> rajono savivaldybės urbanizuotų teritorijų, kuriose gyventojų daugiau nei 2000, surinkimą, numatoma atliekas rinkti konteineriais kartu su žaliosiomis atliekomis. </w:t>
            </w:r>
            <w:r w:rsidR="003B41EC" w:rsidRPr="004616F6">
              <w:rPr>
                <w:rFonts w:asciiTheme="minorHAnsi" w:hAnsiTheme="minorHAnsi" w:cstheme="minorHAnsi"/>
                <w:sz w:val="22"/>
                <w:szCs w:val="22"/>
              </w:rPr>
              <w:t>2022 m. įsigyt</w:t>
            </w:r>
            <w:r w:rsidR="004616F6" w:rsidRPr="004616F6">
              <w:rPr>
                <w:rFonts w:asciiTheme="minorHAnsi" w:hAnsiTheme="minorHAnsi" w:cstheme="minorHAnsi"/>
                <w:sz w:val="22"/>
                <w:szCs w:val="22"/>
              </w:rPr>
              <w:t>i</w:t>
            </w:r>
            <w:r w:rsidR="003B41EC" w:rsidRPr="004616F6">
              <w:rPr>
                <w:rFonts w:asciiTheme="minorHAnsi" w:hAnsiTheme="minorHAnsi" w:cstheme="minorHAnsi"/>
                <w:sz w:val="22"/>
                <w:szCs w:val="22"/>
              </w:rPr>
              <w:t xml:space="preserve"> </w:t>
            </w:r>
            <w:r w:rsidR="003B41EC" w:rsidRPr="004616F6">
              <w:rPr>
                <w:rFonts w:asciiTheme="minorHAnsi" w:hAnsiTheme="minorHAnsi" w:cstheme="minorHAnsi"/>
                <w:sz w:val="22"/>
                <w:szCs w:val="22"/>
              </w:rPr>
              <w:t>438</w:t>
            </w:r>
            <w:r w:rsidR="003B41EC" w:rsidRPr="004616F6">
              <w:rPr>
                <w:rFonts w:asciiTheme="minorHAnsi" w:hAnsiTheme="minorHAnsi" w:cstheme="minorHAnsi"/>
                <w:sz w:val="22"/>
                <w:szCs w:val="22"/>
              </w:rPr>
              <w:t xml:space="preserve"> vnt. 240 l talpos konteiner</w:t>
            </w:r>
            <w:r w:rsidR="003B41EC" w:rsidRPr="004616F6">
              <w:rPr>
                <w:rFonts w:asciiTheme="minorHAnsi" w:hAnsiTheme="minorHAnsi" w:cstheme="minorHAnsi"/>
                <w:sz w:val="22"/>
                <w:szCs w:val="22"/>
              </w:rPr>
              <w:t>i</w:t>
            </w:r>
            <w:r w:rsidR="004E28C4">
              <w:rPr>
                <w:rFonts w:asciiTheme="minorHAnsi" w:hAnsiTheme="minorHAnsi" w:cstheme="minorHAnsi"/>
                <w:sz w:val="22"/>
                <w:szCs w:val="22"/>
              </w:rPr>
              <w:t>ai</w:t>
            </w:r>
            <w:r w:rsidR="003B41EC" w:rsidRPr="004616F6">
              <w:rPr>
                <w:rFonts w:asciiTheme="minorHAnsi" w:hAnsiTheme="minorHAnsi" w:cstheme="minorHAnsi"/>
                <w:sz w:val="22"/>
                <w:szCs w:val="22"/>
              </w:rPr>
              <w:t xml:space="preserve"> individualioms valdoms ir </w:t>
            </w:r>
            <w:r w:rsidR="003B41EC" w:rsidRPr="004616F6">
              <w:rPr>
                <w:rFonts w:asciiTheme="minorHAnsi" w:hAnsiTheme="minorHAnsi" w:cstheme="minorHAnsi"/>
                <w:sz w:val="22"/>
                <w:szCs w:val="22"/>
              </w:rPr>
              <w:t>900</w:t>
            </w:r>
            <w:r w:rsidR="003B41EC" w:rsidRPr="004616F6">
              <w:rPr>
                <w:rFonts w:asciiTheme="minorHAnsi" w:hAnsiTheme="minorHAnsi" w:cstheme="minorHAnsi"/>
                <w:sz w:val="22"/>
                <w:szCs w:val="22"/>
              </w:rPr>
              <w:t xml:space="preserve"> vnt. 7 l maisto atliekų kibiriuk</w:t>
            </w:r>
            <w:r w:rsidR="003B41EC" w:rsidRPr="004616F6">
              <w:rPr>
                <w:rFonts w:asciiTheme="minorHAnsi" w:hAnsiTheme="minorHAnsi" w:cstheme="minorHAnsi"/>
                <w:sz w:val="22"/>
                <w:szCs w:val="22"/>
              </w:rPr>
              <w:t>ų</w:t>
            </w:r>
            <w:r w:rsidR="003B41EC" w:rsidRPr="004616F6">
              <w:rPr>
                <w:rFonts w:asciiTheme="minorHAnsi" w:hAnsiTheme="minorHAnsi" w:cstheme="minorHAnsi"/>
                <w:sz w:val="22"/>
                <w:szCs w:val="22"/>
              </w:rPr>
              <w:t xml:space="preserve"> daugiabučių gyventojams.</w:t>
            </w:r>
            <w:r w:rsidR="003B41EC" w:rsidRPr="004616F6">
              <w:rPr>
                <w:rFonts w:asciiTheme="minorHAnsi" w:hAnsiTheme="minorHAnsi" w:cstheme="minorHAnsi"/>
                <w:sz w:val="22"/>
                <w:szCs w:val="22"/>
              </w:rPr>
              <w:t xml:space="preserve"> </w:t>
            </w:r>
            <w:r w:rsidRPr="004616F6">
              <w:rPr>
                <w:rFonts w:asciiTheme="minorHAnsi" w:hAnsiTheme="minorHAnsi" w:cstheme="minorHAnsi"/>
                <w:sz w:val="22"/>
                <w:szCs w:val="22"/>
              </w:rPr>
              <w:t xml:space="preserve">Plano įgyvendinimo laikotarpiu </w:t>
            </w:r>
            <w:r w:rsidR="003B0589" w:rsidRPr="004616F6">
              <w:rPr>
                <w:rFonts w:asciiTheme="minorHAnsi" w:hAnsiTheme="minorHAnsi" w:cstheme="minorHAnsi"/>
                <w:sz w:val="22"/>
                <w:szCs w:val="22"/>
              </w:rPr>
              <w:t>Molėtų</w:t>
            </w:r>
            <w:r w:rsidRPr="004616F6">
              <w:rPr>
                <w:rFonts w:asciiTheme="minorHAnsi" w:hAnsiTheme="minorHAnsi" w:cstheme="minorHAnsi"/>
                <w:sz w:val="22"/>
                <w:szCs w:val="22"/>
              </w:rPr>
              <w:t xml:space="preserve"> rajono savivaldybėje</w:t>
            </w:r>
            <w:r w:rsidR="003B41EC" w:rsidRPr="004616F6">
              <w:rPr>
                <w:rFonts w:asciiTheme="minorHAnsi" w:hAnsiTheme="minorHAnsi" w:cstheme="minorHAnsi"/>
                <w:sz w:val="22"/>
                <w:szCs w:val="22"/>
              </w:rPr>
              <w:t xml:space="preserve"> papildomai</w:t>
            </w:r>
            <w:r w:rsidRPr="004616F6">
              <w:rPr>
                <w:rFonts w:asciiTheme="minorHAnsi" w:hAnsiTheme="minorHAnsi" w:cstheme="minorHAnsi"/>
                <w:sz w:val="22"/>
                <w:szCs w:val="22"/>
              </w:rPr>
              <w:t xml:space="preserve"> planuojama įsigyti </w:t>
            </w:r>
            <w:r w:rsidRPr="004616F6">
              <w:rPr>
                <w:rFonts w:asciiTheme="minorHAnsi" w:hAnsiTheme="minorHAnsi" w:cstheme="minorHAnsi"/>
                <w:sz w:val="22"/>
                <w:szCs w:val="22"/>
              </w:rPr>
              <w:br/>
            </w:r>
            <w:r w:rsidR="003B0589" w:rsidRPr="004616F6">
              <w:rPr>
                <w:rFonts w:asciiTheme="minorHAnsi" w:hAnsiTheme="minorHAnsi" w:cstheme="minorHAnsi"/>
                <w:sz w:val="22"/>
                <w:szCs w:val="22"/>
              </w:rPr>
              <w:t>63</w:t>
            </w:r>
            <w:r w:rsidRPr="004616F6">
              <w:rPr>
                <w:rFonts w:asciiTheme="minorHAnsi" w:hAnsiTheme="minorHAnsi" w:cstheme="minorHAnsi"/>
                <w:sz w:val="22"/>
                <w:szCs w:val="22"/>
              </w:rPr>
              <w:t xml:space="preserve"> vnt. konteinerių, skirtų individualioms valdoms</w:t>
            </w:r>
            <w:r w:rsidR="003B0589" w:rsidRPr="004616F6">
              <w:rPr>
                <w:rFonts w:asciiTheme="minorHAnsi" w:hAnsiTheme="minorHAnsi" w:cstheme="minorHAnsi"/>
                <w:sz w:val="22"/>
                <w:szCs w:val="22"/>
              </w:rPr>
              <w:t xml:space="preserve"> ir 204 vnt. MVA dėžučių</w:t>
            </w:r>
            <w:r w:rsidRPr="004616F6">
              <w:rPr>
                <w:rFonts w:asciiTheme="minorHAnsi" w:hAnsiTheme="minorHAnsi" w:cstheme="minorHAnsi"/>
                <w:sz w:val="22"/>
                <w:szCs w:val="22"/>
              </w:rPr>
              <w:t>.</w:t>
            </w:r>
          </w:p>
        </w:tc>
      </w:tr>
      <w:tr w:rsidR="000C239A" w:rsidRPr="00C0175D" w14:paraId="65D48BC4" w14:textId="77777777" w:rsidTr="000C239A">
        <w:tc>
          <w:tcPr>
            <w:tcW w:w="1199" w:type="dxa"/>
          </w:tcPr>
          <w:p w14:paraId="79A6BA6E"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2.1.9</w:t>
            </w:r>
          </w:p>
        </w:tc>
        <w:tc>
          <w:tcPr>
            <w:tcW w:w="2594" w:type="dxa"/>
          </w:tcPr>
          <w:p w14:paraId="0C4AF60A"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Žaliųjų atliekų surinkimo aikštelių eksploatacijos užtikrinimas</w:t>
            </w:r>
          </w:p>
        </w:tc>
        <w:tc>
          <w:tcPr>
            <w:tcW w:w="1257" w:type="dxa"/>
            <w:vAlign w:val="center"/>
          </w:tcPr>
          <w:p w14:paraId="32CD9CA6"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2022–2027</w:t>
            </w:r>
          </w:p>
        </w:tc>
        <w:tc>
          <w:tcPr>
            <w:tcW w:w="1537" w:type="dxa"/>
            <w:vAlign w:val="center"/>
          </w:tcPr>
          <w:p w14:paraId="14FF5CEE"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659" w:type="dxa"/>
            <w:vAlign w:val="center"/>
          </w:tcPr>
          <w:p w14:paraId="239CDB06" w14:textId="77777777" w:rsidR="000C239A" w:rsidRPr="00C0175D" w:rsidRDefault="000C239A"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779" w:type="dxa"/>
            <w:vAlign w:val="center"/>
          </w:tcPr>
          <w:p w14:paraId="538B305F"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640</w:t>
            </w:r>
          </w:p>
        </w:tc>
        <w:tc>
          <w:tcPr>
            <w:tcW w:w="2465" w:type="dxa"/>
            <w:vAlign w:val="center"/>
          </w:tcPr>
          <w:p w14:paraId="1DCB9963" w14:textId="77777777" w:rsidR="000C239A" w:rsidRPr="00C0175D" w:rsidRDefault="000C239A"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URATC lėšos ir kitos lėšos</w:t>
            </w:r>
          </w:p>
        </w:tc>
        <w:tc>
          <w:tcPr>
            <w:tcW w:w="1355" w:type="dxa"/>
          </w:tcPr>
          <w:p w14:paraId="26C81B85"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2029952" behindDoc="0" locked="0" layoutInCell="1" allowOverlap="1" wp14:anchorId="759C8AFB" wp14:editId="118CA70A">
                  <wp:simplePos x="0" y="0"/>
                  <wp:positionH relativeFrom="column">
                    <wp:posOffset>171596</wp:posOffset>
                  </wp:positionH>
                  <wp:positionV relativeFrom="paragraph">
                    <wp:posOffset>203835</wp:posOffset>
                  </wp:positionV>
                  <wp:extent cx="360000" cy="360000"/>
                  <wp:effectExtent l="0" t="0" r="0" b="2540"/>
                  <wp:wrapNone/>
                  <wp:docPr id="42"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5260E3E6" w14:textId="77777777" w:rsidTr="000C239A">
        <w:tc>
          <w:tcPr>
            <w:tcW w:w="13845" w:type="dxa"/>
            <w:gridSpan w:val="8"/>
          </w:tcPr>
          <w:p w14:paraId="2602BEDD"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1534EE45" w14:textId="77777777" w:rsidTr="000C239A">
        <w:tc>
          <w:tcPr>
            <w:tcW w:w="13845" w:type="dxa"/>
            <w:gridSpan w:val="8"/>
          </w:tcPr>
          <w:p w14:paraId="6A13D08F" w14:textId="1038FDA7" w:rsidR="000C239A" w:rsidRPr="00C0175D" w:rsidRDefault="000C239A" w:rsidP="003B1808">
            <w:pPr>
              <w:spacing w:line="240" w:lineRule="auto"/>
              <w:ind w:right="-7"/>
              <w:rPr>
                <w:rFonts w:asciiTheme="minorHAnsi" w:hAnsiTheme="minorHAnsi" w:cstheme="minorHAnsi"/>
                <w:sz w:val="22"/>
                <w:szCs w:val="22"/>
              </w:rPr>
            </w:pPr>
            <w:r w:rsidRPr="00C0175D">
              <w:rPr>
                <w:rFonts w:asciiTheme="minorHAnsi" w:hAnsiTheme="minorHAnsi" w:cstheme="minorHAnsi"/>
                <w:sz w:val="22"/>
                <w:szCs w:val="22"/>
              </w:rPr>
              <w:t>Pagrindinis ŽAKA aikštelėje vykdomas veiklos procesas – žaliųjų atliekų kompostavimas. Šiose aikštelėse vykdomas kompostavimo ir brandinimo kaupuose su natūralia aeracija ir periodiniu kaupų perkrovimu procesas. Pagamintas kompostas realizuojamas. Šios veiklos palaikymas jau esamose aikštelėse prisideda prie bioskaidžių atliekų mažinimo mišriame komunalinių atliekų sraute ir padeda siekti VAPTP nustatytų užduočių, susijusių su atskiru surinkimu ir atliekų perdirbimu.</w:t>
            </w:r>
          </w:p>
        </w:tc>
      </w:tr>
      <w:tr w:rsidR="000C239A" w:rsidRPr="00C0175D" w14:paraId="7F900E7C" w14:textId="77777777" w:rsidTr="000C239A">
        <w:tc>
          <w:tcPr>
            <w:tcW w:w="1199" w:type="dxa"/>
          </w:tcPr>
          <w:p w14:paraId="57776235" w14:textId="12C35486" w:rsidR="000C239A" w:rsidRPr="006A66CC" w:rsidRDefault="000C239A" w:rsidP="003B1808">
            <w:pPr>
              <w:ind w:right="-7"/>
              <w:rPr>
                <w:rFonts w:asciiTheme="minorHAnsi" w:hAnsiTheme="minorHAnsi" w:cstheme="minorHAnsi"/>
                <w:b/>
                <w:bCs/>
                <w:sz w:val="20"/>
                <w:lang w:val="en-US"/>
              </w:rPr>
            </w:pPr>
            <w:r w:rsidRPr="004D5A18">
              <w:rPr>
                <w:rFonts w:asciiTheme="minorHAnsi" w:hAnsiTheme="minorHAnsi" w:cstheme="minorHAnsi"/>
                <w:b/>
                <w:bCs/>
                <w:sz w:val="22"/>
                <w:szCs w:val="32"/>
              </w:rPr>
              <w:t>2.1.1</w:t>
            </w:r>
            <w:r w:rsidR="003B0589">
              <w:rPr>
                <w:rFonts w:asciiTheme="minorHAnsi" w:hAnsiTheme="minorHAnsi" w:cstheme="minorHAnsi"/>
                <w:b/>
                <w:bCs/>
                <w:sz w:val="22"/>
                <w:szCs w:val="32"/>
              </w:rPr>
              <w:t>0</w:t>
            </w:r>
          </w:p>
        </w:tc>
        <w:tc>
          <w:tcPr>
            <w:tcW w:w="2594" w:type="dxa"/>
          </w:tcPr>
          <w:p w14:paraId="19FF6219"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 xml:space="preserve">Savivaldybių Atliekų tvarkymo taisyklių atnaujinimas, </w:t>
            </w:r>
            <w:r w:rsidRPr="00C0175D">
              <w:rPr>
                <w:rFonts w:asciiTheme="minorHAnsi" w:hAnsiTheme="minorHAnsi" w:cstheme="minorHAnsi"/>
                <w:b/>
                <w:bCs/>
                <w:sz w:val="22"/>
                <w:szCs w:val="22"/>
              </w:rPr>
              <w:lastRenderedPageBreak/>
              <w:t>atsižvelgiant į naujus teisės aktų reikalavimus</w:t>
            </w:r>
          </w:p>
        </w:tc>
        <w:tc>
          <w:tcPr>
            <w:tcW w:w="1257" w:type="dxa"/>
            <w:vAlign w:val="center"/>
          </w:tcPr>
          <w:p w14:paraId="75632090" w14:textId="47915246"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lastRenderedPageBreak/>
              <w:t>2023–2027</w:t>
            </w:r>
          </w:p>
        </w:tc>
        <w:tc>
          <w:tcPr>
            <w:tcW w:w="1537" w:type="dxa"/>
            <w:vAlign w:val="center"/>
          </w:tcPr>
          <w:p w14:paraId="76E51917" w14:textId="293EA4CB" w:rsidR="000C239A" w:rsidRPr="00C0175D" w:rsidRDefault="003B41EC" w:rsidP="003B1808">
            <w:pPr>
              <w:ind w:right="-7"/>
              <w:jc w:val="center"/>
              <w:rPr>
                <w:rFonts w:asciiTheme="minorHAnsi" w:hAnsiTheme="minorHAnsi" w:cstheme="minorHAnsi"/>
                <w:sz w:val="22"/>
                <w:szCs w:val="22"/>
              </w:rPr>
            </w:pPr>
            <w:r w:rsidRPr="00C0175D">
              <w:rPr>
                <w:rFonts w:asciiTheme="minorHAnsi" w:eastAsia="Times New Roman" w:hAnsiTheme="minorHAnsi" w:cstheme="minorHAnsi"/>
                <w:noProof/>
                <w:sz w:val="20"/>
                <w:lang w:val="en-US"/>
              </w:rPr>
              <w:drawing>
                <wp:anchor distT="0" distB="0" distL="114300" distR="114300" simplePos="0" relativeHeight="252043264" behindDoc="0" locked="0" layoutInCell="1" allowOverlap="1" wp14:anchorId="599E7900" wp14:editId="1ABC0DEE">
                  <wp:simplePos x="0" y="0"/>
                  <wp:positionH relativeFrom="margin">
                    <wp:posOffset>-29845</wp:posOffset>
                  </wp:positionH>
                  <wp:positionV relativeFrom="paragraph">
                    <wp:posOffset>729615</wp:posOffset>
                  </wp:positionV>
                  <wp:extent cx="5621020" cy="323850"/>
                  <wp:effectExtent l="0" t="0" r="0" b="0"/>
                  <wp:wrapNone/>
                  <wp:docPr id="851369846" name="Paveikslėlis 85136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0C239A" w:rsidRPr="00C0175D">
              <w:rPr>
                <w:rFonts w:asciiTheme="minorHAnsi" w:hAnsiTheme="minorHAnsi" w:cstheme="minorHAnsi"/>
                <w:sz w:val="22"/>
                <w:szCs w:val="22"/>
              </w:rPr>
              <w:t>Savivaldybės</w:t>
            </w:r>
          </w:p>
        </w:tc>
        <w:tc>
          <w:tcPr>
            <w:tcW w:w="1659" w:type="dxa"/>
            <w:vAlign w:val="center"/>
          </w:tcPr>
          <w:p w14:paraId="4E006D08" w14:textId="77777777" w:rsidR="000C239A" w:rsidRPr="00C0175D" w:rsidRDefault="000C239A" w:rsidP="003B1808">
            <w:pPr>
              <w:ind w:right="-7"/>
              <w:jc w:val="center"/>
              <w:rPr>
                <w:rFonts w:asciiTheme="minorHAnsi" w:hAnsiTheme="minorHAnsi" w:cstheme="minorHAnsi"/>
                <w:sz w:val="20"/>
              </w:rPr>
            </w:pPr>
            <w:r w:rsidRPr="00F46E4D">
              <w:rPr>
                <w:rFonts w:asciiTheme="minorHAnsi" w:hAnsiTheme="minorHAnsi" w:cstheme="minorHAnsi"/>
                <w:sz w:val="22"/>
                <w:szCs w:val="20"/>
              </w:rPr>
              <w:t>Regioninė</w:t>
            </w:r>
          </w:p>
        </w:tc>
        <w:tc>
          <w:tcPr>
            <w:tcW w:w="1779" w:type="dxa"/>
            <w:vAlign w:val="center"/>
          </w:tcPr>
          <w:p w14:paraId="0163B87B" w14:textId="5299150D"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2465" w:type="dxa"/>
            <w:vAlign w:val="center"/>
          </w:tcPr>
          <w:p w14:paraId="69A901BA" w14:textId="77777777"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1355" w:type="dxa"/>
          </w:tcPr>
          <w:p w14:paraId="13B41B82" w14:textId="77777777" w:rsidR="000C239A" w:rsidRPr="00C0175D" w:rsidRDefault="000C239A" w:rsidP="003B1808">
            <w:pPr>
              <w:ind w:right="-7"/>
              <w:rPr>
                <w:rFonts w:asciiTheme="minorHAnsi" w:hAnsiTheme="minorHAnsi" w:cstheme="minorHAnsi"/>
                <w:sz w:val="20"/>
              </w:rPr>
            </w:pPr>
            <w:r w:rsidRPr="00C0175D">
              <w:rPr>
                <w:rFonts w:asciiTheme="minorHAnsi" w:hAnsiTheme="minorHAnsi" w:cstheme="minorHAnsi"/>
                <w:noProof/>
                <w:sz w:val="20"/>
                <w:lang w:val="en-US"/>
              </w:rPr>
              <w:drawing>
                <wp:anchor distT="0" distB="0" distL="114300" distR="114300" simplePos="0" relativeHeight="252035072" behindDoc="0" locked="0" layoutInCell="1" allowOverlap="1" wp14:anchorId="714E65D3" wp14:editId="2F9C094D">
                  <wp:simplePos x="0" y="0"/>
                  <wp:positionH relativeFrom="column">
                    <wp:posOffset>160020</wp:posOffset>
                  </wp:positionH>
                  <wp:positionV relativeFrom="paragraph">
                    <wp:posOffset>201930</wp:posOffset>
                  </wp:positionV>
                  <wp:extent cx="359410" cy="359410"/>
                  <wp:effectExtent l="0" t="0" r="2540" b="2540"/>
                  <wp:wrapNone/>
                  <wp:docPr id="26" name="Graphic 26"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70">
                            <a:extLst>
                              <a:ext uri="{96DAC541-7B7A-43D3-8B79-37D633B846F1}">
                                <asvg:svgBlip xmlns:asvg="http://schemas.microsoft.com/office/drawing/2016/SVG/main" r:embed="rId71"/>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3B0589" w:rsidRPr="00C0175D" w14:paraId="2E3E59E8" w14:textId="77777777" w:rsidTr="00E65213">
        <w:tc>
          <w:tcPr>
            <w:tcW w:w="1199" w:type="dxa"/>
            <w:shd w:val="clear" w:color="auto" w:fill="C8DDF0"/>
          </w:tcPr>
          <w:p w14:paraId="54889718" w14:textId="712BDF45" w:rsidR="000C239A" w:rsidRPr="005224C9" w:rsidRDefault="000C239A" w:rsidP="003B1808">
            <w:pPr>
              <w:ind w:right="-7"/>
              <w:rPr>
                <w:rFonts w:asciiTheme="minorHAnsi" w:hAnsiTheme="minorHAnsi" w:cstheme="minorHAnsi"/>
                <w:b/>
                <w:bCs/>
                <w:sz w:val="22"/>
                <w:szCs w:val="32"/>
                <w:lang w:val="en-US"/>
              </w:rPr>
            </w:pPr>
            <w:r w:rsidRPr="004D5A18">
              <w:rPr>
                <w:rFonts w:asciiTheme="minorHAnsi" w:hAnsiTheme="minorHAnsi" w:cstheme="minorHAnsi"/>
                <w:b/>
                <w:bCs/>
                <w:sz w:val="22"/>
                <w:szCs w:val="32"/>
              </w:rPr>
              <w:t>2.1.1</w:t>
            </w:r>
            <w:r w:rsidR="003B0589">
              <w:rPr>
                <w:rFonts w:asciiTheme="minorHAnsi" w:hAnsiTheme="minorHAnsi" w:cstheme="minorHAnsi"/>
                <w:b/>
                <w:bCs/>
                <w:sz w:val="22"/>
                <w:szCs w:val="32"/>
              </w:rPr>
              <w:t>0</w:t>
            </w:r>
            <w:r>
              <w:rPr>
                <w:rFonts w:asciiTheme="minorHAnsi" w:hAnsiTheme="minorHAnsi" w:cstheme="minorHAnsi"/>
                <w:b/>
                <w:bCs/>
                <w:sz w:val="22"/>
                <w:szCs w:val="32"/>
              </w:rPr>
              <w:t>.</w:t>
            </w:r>
            <w:r>
              <w:rPr>
                <w:rFonts w:asciiTheme="minorHAnsi" w:hAnsiTheme="minorHAnsi" w:cstheme="minorHAnsi"/>
                <w:b/>
                <w:bCs/>
                <w:sz w:val="22"/>
                <w:szCs w:val="32"/>
                <w:lang w:val="en-US"/>
              </w:rPr>
              <w:t>1.</w:t>
            </w:r>
          </w:p>
        </w:tc>
        <w:tc>
          <w:tcPr>
            <w:tcW w:w="2594" w:type="dxa"/>
            <w:shd w:val="clear" w:color="auto" w:fill="C8DDF0"/>
          </w:tcPr>
          <w:p w14:paraId="17194ADD" w14:textId="67158484" w:rsidR="000C239A" w:rsidRPr="00C0175D" w:rsidRDefault="000C239A" w:rsidP="003B1808">
            <w:pPr>
              <w:ind w:right="-7"/>
              <w:rPr>
                <w:rFonts w:asciiTheme="minorHAnsi" w:hAnsiTheme="minorHAnsi" w:cstheme="minorHAnsi"/>
                <w:b/>
                <w:bCs/>
                <w:sz w:val="22"/>
                <w:szCs w:val="22"/>
              </w:rPr>
            </w:pPr>
            <w:r w:rsidRPr="005224C9">
              <w:rPr>
                <w:rFonts w:asciiTheme="minorHAnsi" w:hAnsiTheme="minorHAnsi" w:cstheme="minorHAnsi"/>
                <w:b/>
                <w:bCs/>
                <w:sz w:val="22"/>
                <w:szCs w:val="22"/>
              </w:rPr>
              <w:t>Savivaldybių Atliekų tvarkymo taisyklių atnaujinimas, atsižvelgiant į naujus teisės aktų reikalavimus</w:t>
            </w:r>
            <w:r>
              <w:rPr>
                <w:rFonts w:asciiTheme="minorHAnsi" w:hAnsiTheme="minorHAnsi" w:cstheme="minorHAnsi"/>
                <w:b/>
                <w:bCs/>
                <w:sz w:val="22"/>
                <w:szCs w:val="22"/>
              </w:rPr>
              <w:t xml:space="preserve"> </w:t>
            </w:r>
            <w:r w:rsidR="003B0589">
              <w:rPr>
                <w:rFonts w:asciiTheme="minorHAnsi" w:hAnsiTheme="minorHAnsi" w:cstheme="minorHAnsi"/>
                <w:b/>
                <w:bCs/>
                <w:sz w:val="22"/>
                <w:szCs w:val="22"/>
              </w:rPr>
              <w:t>Molėtų</w:t>
            </w:r>
            <w:r>
              <w:rPr>
                <w:rFonts w:asciiTheme="minorHAnsi" w:hAnsiTheme="minorHAnsi" w:cstheme="minorHAnsi"/>
                <w:b/>
                <w:bCs/>
                <w:sz w:val="22"/>
                <w:szCs w:val="22"/>
              </w:rPr>
              <w:t xml:space="preserve"> rajono savivaldybėje</w:t>
            </w:r>
          </w:p>
        </w:tc>
        <w:tc>
          <w:tcPr>
            <w:tcW w:w="1257" w:type="dxa"/>
            <w:shd w:val="clear" w:color="auto" w:fill="C8DDF0"/>
            <w:vAlign w:val="center"/>
          </w:tcPr>
          <w:p w14:paraId="4059BD47" w14:textId="77777777" w:rsidR="000C239A" w:rsidRPr="00C0175D" w:rsidRDefault="000C239A" w:rsidP="003B1808">
            <w:pPr>
              <w:ind w:right="-7"/>
              <w:jc w:val="center"/>
              <w:rPr>
                <w:rFonts w:asciiTheme="minorHAnsi" w:hAnsiTheme="minorHAnsi" w:cstheme="minorHAnsi"/>
                <w:noProof/>
                <w:sz w:val="22"/>
                <w:szCs w:val="22"/>
              </w:rPr>
            </w:pPr>
            <w:r w:rsidRPr="005224C9">
              <w:rPr>
                <w:rFonts w:asciiTheme="minorHAnsi" w:hAnsiTheme="minorHAnsi" w:cstheme="minorHAnsi"/>
                <w:noProof/>
                <w:sz w:val="22"/>
                <w:szCs w:val="22"/>
              </w:rPr>
              <w:t>2023-2027</w:t>
            </w:r>
          </w:p>
        </w:tc>
        <w:tc>
          <w:tcPr>
            <w:tcW w:w="1537" w:type="dxa"/>
            <w:shd w:val="clear" w:color="auto" w:fill="C8DDF0"/>
            <w:vAlign w:val="center"/>
          </w:tcPr>
          <w:p w14:paraId="4DBF2116" w14:textId="2EBE2A7A" w:rsidR="000C239A" w:rsidRPr="00C0175D" w:rsidRDefault="003B0589" w:rsidP="003B1808">
            <w:pPr>
              <w:ind w:right="-7"/>
              <w:jc w:val="center"/>
              <w:rPr>
                <w:rFonts w:asciiTheme="minorHAnsi" w:hAnsiTheme="minorHAnsi" w:cstheme="minorHAnsi"/>
                <w:sz w:val="22"/>
                <w:szCs w:val="22"/>
              </w:rPr>
            </w:pPr>
            <w:r>
              <w:rPr>
                <w:rFonts w:asciiTheme="minorHAnsi" w:hAnsiTheme="minorHAnsi" w:cstheme="minorHAnsi"/>
                <w:sz w:val="22"/>
                <w:szCs w:val="22"/>
              </w:rPr>
              <w:t>Molėtų</w:t>
            </w:r>
            <w:r w:rsidR="000C239A" w:rsidRPr="005224C9">
              <w:rPr>
                <w:rFonts w:asciiTheme="minorHAnsi" w:hAnsiTheme="minorHAnsi" w:cstheme="minorHAnsi"/>
                <w:sz w:val="22"/>
                <w:szCs w:val="22"/>
              </w:rPr>
              <w:t xml:space="preserve"> rajono savivaldybė</w:t>
            </w:r>
          </w:p>
        </w:tc>
        <w:tc>
          <w:tcPr>
            <w:tcW w:w="1659" w:type="dxa"/>
            <w:shd w:val="clear" w:color="auto" w:fill="C8DDF0"/>
            <w:vAlign w:val="center"/>
          </w:tcPr>
          <w:p w14:paraId="38653018" w14:textId="77777777" w:rsidR="000C239A" w:rsidRPr="00C0175D" w:rsidRDefault="000C239A" w:rsidP="003B1808">
            <w:pPr>
              <w:ind w:right="-7"/>
              <w:jc w:val="center"/>
              <w:rPr>
                <w:rFonts w:asciiTheme="minorHAnsi" w:hAnsiTheme="minorHAnsi" w:cstheme="minorHAnsi"/>
                <w:sz w:val="20"/>
              </w:rPr>
            </w:pPr>
            <w:r w:rsidRPr="00F46E4D">
              <w:rPr>
                <w:rFonts w:asciiTheme="minorHAnsi" w:hAnsiTheme="minorHAnsi" w:cstheme="minorHAnsi"/>
                <w:sz w:val="22"/>
                <w:szCs w:val="20"/>
              </w:rPr>
              <w:t>Savivaldybės</w:t>
            </w:r>
          </w:p>
        </w:tc>
        <w:tc>
          <w:tcPr>
            <w:tcW w:w="1779" w:type="dxa"/>
            <w:shd w:val="clear" w:color="auto" w:fill="C8DDF0"/>
            <w:vAlign w:val="center"/>
          </w:tcPr>
          <w:p w14:paraId="1CF2E02A" w14:textId="77777777"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2465" w:type="dxa"/>
            <w:shd w:val="clear" w:color="auto" w:fill="C8DDF0"/>
            <w:vAlign w:val="center"/>
          </w:tcPr>
          <w:p w14:paraId="2C8E5DC3" w14:textId="77777777"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1355" w:type="dxa"/>
            <w:shd w:val="clear" w:color="auto" w:fill="C8DDF0"/>
          </w:tcPr>
          <w:p w14:paraId="6CAFC5A6" w14:textId="77777777" w:rsidR="000C239A" w:rsidRPr="00C0175D" w:rsidRDefault="000C239A" w:rsidP="003B1808">
            <w:pPr>
              <w:ind w:right="-7"/>
              <w:rPr>
                <w:rFonts w:asciiTheme="minorHAnsi" w:hAnsiTheme="minorHAnsi" w:cstheme="minorHAnsi"/>
                <w:noProof/>
                <w:sz w:val="20"/>
                <w:lang w:val="en-US"/>
              </w:rPr>
            </w:pPr>
            <w:r w:rsidRPr="00C0175D">
              <w:rPr>
                <w:rFonts w:asciiTheme="minorHAnsi" w:hAnsiTheme="minorHAnsi" w:cstheme="minorHAnsi"/>
                <w:noProof/>
                <w:sz w:val="20"/>
                <w:lang w:val="en-US"/>
              </w:rPr>
              <w:drawing>
                <wp:anchor distT="0" distB="0" distL="114300" distR="114300" simplePos="0" relativeHeight="252036096" behindDoc="0" locked="0" layoutInCell="1" allowOverlap="1" wp14:anchorId="4AAAC51A" wp14:editId="680D035C">
                  <wp:simplePos x="0" y="0"/>
                  <wp:positionH relativeFrom="column">
                    <wp:posOffset>179380</wp:posOffset>
                  </wp:positionH>
                  <wp:positionV relativeFrom="paragraph">
                    <wp:posOffset>105395</wp:posOffset>
                  </wp:positionV>
                  <wp:extent cx="359410" cy="359410"/>
                  <wp:effectExtent l="0" t="0" r="2540" b="2540"/>
                  <wp:wrapNone/>
                  <wp:docPr id="1858846179" name="Grafinis elementas 1858846179"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70">
                            <a:extLst>
                              <a:ext uri="{96DAC541-7B7A-43D3-8B79-37D633B846F1}">
                                <asvg:svgBlip xmlns:asvg="http://schemas.microsoft.com/office/drawing/2016/SVG/main" r:embed="rId71"/>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48025A63" w14:textId="77777777" w:rsidTr="00E65213">
        <w:tc>
          <w:tcPr>
            <w:tcW w:w="13845" w:type="dxa"/>
            <w:gridSpan w:val="8"/>
            <w:shd w:val="clear" w:color="auto" w:fill="C8DDF0"/>
          </w:tcPr>
          <w:p w14:paraId="290BE2A3" w14:textId="271AFEB9"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7A514698" w14:textId="77777777" w:rsidTr="00E65213">
        <w:tc>
          <w:tcPr>
            <w:tcW w:w="13845" w:type="dxa"/>
            <w:gridSpan w:val="8"/>
            <w:shd w:val="clear" w:color="auto" w:fill="C8DDF0"/>
          </w:tcPr>
          <w:p w14:paraId="1D525345" w14:textId="22217F5F" w:rsidR="000C239A" w:rsidRPr="00C0175D" w:rsidRDefault="000C239A" w:rsidP="003B1808">
            <w:pPr>
              <w:ind w:right="-7"/>
              <w:rPr>
                <w:rFonts w:asciiTheme="minorHAnsi" w:hAnsiTheme="minorHAnsi" w:cstheme="minorHAnsi"/>
                <w:sz w:val="22"/>
              </w:rPr>
            </w:pPr>
            <w:r w:rsidRPr="00C0175D">
              <w:rPr>
                <w:rFonts w:asciiTheme="minorHAnsi" w:hAnsiTheme="minorHAnsi" w:cstheme="minorHAnsi"/>
                <w:sz w:val="22"/>
                <w:szCs w:val="22"/>
              </w:rPr>
              <w:t>Atsižvelgiant į AM planuojamas teisės aktų pataisas dėl Minimalių komunalinių atliekų tvarkymo paslaugų kokybės reikalavimų ir kitų teisės aktų reikalavimų keitimo.</w:t>
            </w:r>
          </w:p>
        </w:tc>
      </w:tr>
      <w:tr w:rsidR="000C239A" w:rsidRPr="00C0175D" w14:paraId="00BA2C11" w14:textId="77777777" w:rsidTr="000C239A">
        <w:tc>
          <w:tcPr>
            <w:tcW w:w="1199" w:type="dxa"/>
          </w:tcPr>
          <w:p w14:paraId="1B0E2ED4" w14:textId="246E6293" w:rsidR="000C239A" w:rsidRPr="003B0589" w:rsidRDefault="000C239A" w:rsidP="003B1808">
            <w:pPr>
              <w:ind w:right="-7"/>
              <w:rPr>
                <w:rFonts w:asciiTheme="minorHAnsi" w:hAnsiTheme="minorHAnsi" w:cstheme="minorHAnsi"/>
                <w:b/>
                <w:bCs/>
                <w:sz w:val="20"/>
                <w:lang w:val="en-US"/>
              </w:rPr>
            </w:pPr>
            <w:r w:rsidRPr="004D5A18">
              <w:rPr>
                <w:rFonts w:asciiTheme="minorHAnsi" w:hAnsiTheme="minorHAnsi" w:cstheme="minorHAnsi"/>
                <w:b/>
                <w:bCs/>
                <w:sz w:val="22"/>
                <w:szCs w:val="32"/>
              </w:rPr>
              <w:t>2.1.1</w:t>
            </w:r>
            <w:r w:rsidR="003B0589">
              <w:rPr>
                <w:rFonts w:asciiTheme="minorHAnsi" w:hAnsiTheme="minorHAnsi" w:cstheme="minorHAnsi"/>
                <w:b/>
                <w:bCs/>
                <w:sz w:val="22"/>
                <w:szCs w:val="32"/>
                <w:lang w:val="en-US"/>
              </w:rPr>
              <w:t>1</w:t>
            </w:r>
          </w:p>
        </w:tc>
        <w:tc>
          <w:tcPr>
            <w:tcW w:w="2594" w:type="dxa"/>
          </w:tcPr>
          <w:p w14:paraId="0A274D5E" w14:textId="77777777"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Savivaldybių dokumentų susijusių su įmokomis už atliekų tvarkymą savivaldybėje atnaujinimas, atsižvelgiant į naujus teisės aktų reikalavimus</w:t>
            </w:r>
          </w:p>
        </w:tc>
        <w:tc>
          <w:tcPr>
            <w:tcW w:w="1257" w:type="dxa"/>
            <w:vAlign w:val="center"/>
          </w:tcPr>
          <w:p w14:paraId="20CFB42A"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t>2023–2027</w:t>
            </w:r>
          </w:p>
        </w:tc>
        <w:tc>
          <w:tcPr>
            <w:tcW w:w="1537" w:type="dxa"/>
            <w:vAlign w:val="center"/>
          </w:tcPr>
          <w:p w14:paraId="5B3F7EC1" w14:textId="77777777" w:rsidR="000C239A" w:rsidRPr="00C0175D" w:rsidRDefault="000C239A"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Savivaldybės</w:t>
            </w:r>
          </w:p>
        </w:tc>
        <w:tc>
          <w:tcPr>
            <w:tcW w:w="1659" w:type="dxa"/>
            <w:vAlign w:val="center"/>
          </w:tcPr>
          <w:p w14:paraId="2DEEA79A" w14:textId="77777777" w:rsidR="000C239A" w:rsidRPr="00C0175D" w:rsidRDefault="000C239A" w:rsidP="003B1808">
            <w:pPr>
              <w:ind w:right="-7"/>
              <w:jc w:val="center"/>
              <w:rPr>
                <w:rFonts w:asciiTheme="minorHAnsi" w:hAnsiTheme="minorHAnsi" w:cstheme="minorHAnsi"/>
                <w:sz w:val="20"/>
              </w:rPr>
            </w:pPr>
            <w:r w:rsidRPr="00F46E4D">
              <w:rPr>
                <w:rFonts w:asciiTheme="minorHAnsi" w:hAnsiTheme="minorHAnsi" w:cstheme="minorHAnsi"/>
                <w:sz w:val="22"/>
                <w:szCs w:val="20"/>
              </w:rPr>
              <w:t>Regioninė</w:t>
            </w:r>
          </w:p>
        </w:tc>
        <w:tc>
          <w:tcPr>
            <w:tcW w:w="1779" w:type="dxa"/>
            <w:vAlign w:val="center"/>
          </w:tcPr>
          <w:p w14:paraId="37A09198" w14:textId="77777777"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2465" w:type="dxa"/>
            <w:vAlign w:val="center"/>
          </w:tcPr>
          <w:p w14:paraId="25FE351C" w14:textId="286A1390"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1355" w:type="dxa"/>
          </w:tcPr>
          <w:p w14:paraId="24483230" w14:textId="77777777" w:rsidR="000C239A" w:rsidRPr="00C0175D" w:rsidRDefault="000C239A" w:rsidP="003B1808">
            <w:pPr>
              <w:ind w:right="-7"/>
              <w:rPr>
                <w:rFonts w:asciiTheme="minorHAnsi" w:hAnsiTheme="minorHAnsi" w:cstheme="minorHAnsi"/>
                <w:noProof/>
                <w:sz w:val="20"/>
              </w:rPr>
            </w:pPr>
            <w:r w:rsidRPr="00C0175D">
              <w:rPr>
                <w:rFonts w:asciiTheme="minorHAnsi" w:hAnsiTheme="minorHAnsi" w:cstheme="minorHAnsi"/>
                <w:noProof/>
                <w:sz w:val="20"/>
                <w:lang w:val="en-US"/>
              </w:rPr>
              <w:drawing>
                <wp:anchor distT="0" distB="0" distL="114300" distR="114300" simplePos="0" relativeHeight="252037120" behindDoc="0" locked="0" layoutInCell="1" allowOverlap="1" wp14:anchorId="13F5A883" wp14:editId="524E72DE">
                  <wp:simplePos x="0" y="0"/>
                  <wp:positionH relativeFrom="column">
                    <wp:posOffset>226793</wp:posOffset>
                  </wp:positionH>
                  <wp:positionV relativeFrom="paragraph">
                    <wp:posOffset>562806</wp:posOffset>
                  </wp:positionV>
                  <wp:extent cx="359410" cy="359410"/>
                  <wp:effectExtent l="0" t="0" r="2540" b="2540"/>
                  <wp:wrapNone/>
                  <wp:docPr id="59" name="Graphic 59"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70">
                            <a:extLst>
                              <a:ext uri="{96DAC541-7B7A-43D3-8B79-37D633B846F1}">
                                <asvg:svgBlip xmlns:asvg="http://schemas.microsoft.com/office/drawing/2016/SVG/main" r:embed="rId71"/>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3B0589" w:rsidRPr="00C0175D" w14:paraId="3C27997B" w14:textId="77777777" w:rsidTr="00E65213">
        <w:tc>
          <w:tcPr>
            <w:tcW w:w="1199" w:type="dxa"/>
            <w:shd w:val="clear" w:color="auto" w:fill="C8DDF0"/>
          </w:tcPr>
          <w:p w14:paraId="01392660" w14:textId="55DD285E" w:rsidR="000C239A" w:rsidRPr="004D5A18" w:rsidRDefault="000C239A" w:rsidP="003B1808">
            <w:pPr>
              <w:ind w:right="-7"/>
              <w:rPr>
                <w:rFonts w:asciiTheme="minorHAnsi" w:hAnsiTheme="minorHAnsi" w:cstheme="minorHAnsi"/>
                <w:b/>
                <w:bCs/>
                <w:sz w:val="22"/>
                <w:szCs w:val="32"/>
              </w:rPr>
            </w:pPr>
            <w:r w:rsidRPr="004D5A18">
              <w:rPr>
                <w:rFonts w:asciiTheme="minorHAnsi" w:hAnsiTheme="minorHAnsi" w:cstheme="minorHAnsi"/>
                <w:b/>
                <w:bCs/>
                <w:sz w:val="22"/>
                <w:szCs w:val="32"/>
              </w:rPr>
              <w:t>2.1.1</w:t>
            </w:r>
            <w:r w:rsidR="003B0589">
              <w:rPr>
                <w:rFonts w:asciiTheme="minorHAnsi" w:hAnsiTheme="minorHAnsi" w:cstheme="minorHAnsi"/>
                <w:b/>
                <w:bCs/>
                <w:sz w:val="22"/>
                <w:szCs w:val="32"/>
              </w:rPr>
              <w:t>1</w:t>
            </w:r>
            <w:r>
              <w:rPr>
                <w:rFonts w:asciiTheme="minorHAnsi" w:hAnsiTheme="minorHAnsi" w:cstheme="minorHAnsi"/>
                <w:b/>
                <w:bCs/>
                <w:sz w:val="22"/>
                <w:szCs w:val="32"/>
              </w:rPr>
              <w:t>.1.</w:t>
            </w:r>
          </w:p>
        </w:tc>
        <w:tc>
          <w:tcPr>
            <w:tcW w:w="2594" w:type="dxa"/>
            <w:shd w:val="clear" w:color="auto" w:fill="C8DDF0"/>
          </w:tcPr>
          <w:p w14:paraId="0881EC13" w14:textId="570A95A4" w:rsidR="000C239A" w:rsidRPr="00C0175D" w:rsidRDefault="000C239A"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 xml:space="preserve">Savivaldybių dokumentų susijusių su įmokomis už atliekų tvarkymą savivaldybėje </w:t>
            </w:r>
            <w:r w:rsidRPr="00C0175D">
              <w:rPr>
                <w:rFonts w:asciiTheme="minorHAnsi" w:hAnsiTheme="minorHAnsi" w:cstheme="minorHAnsi"/>
                <w:b/>
                <w:bCs/>
                <w:sz w:val="22"/>
                <w:szCs w:val="22"/>
              </w:rPr>
              <w:lastRenderedPageBreak/>
              <w:t>atnaujinimas, atsižvelgiant į naujus teisės aktų reikalavimus</w:t>
            </w:r>
            <w:r>
              <w:rPr>
                <w:rFonts w:asciiTheme="minorHAnsi" w:hAnsiTheme="minorHAnsi" w:cstheme="minorHAnsi"/>
                <w:b/>
                <w:bCs/>
                <w:sz w:val="22"/>
                <w:szCs w:val="22"/>
              </w:rPr>
              <w:t xml:space="preserve"> </w:t>
            </w:r>
            <w:r w:rsidR="003B0589">
              <w:rPr>
                <w:rFonts w:asciiTheme="minorHAnsi" w:hAnsiTheme="minorHAnsi" w:cstheme="minorHAnsi"/>
                <w:b/>
                <w:bCs/>
                <w:sz w:val="22"/>
                <w:szCs w:val="22"/>
              </w:rPr>
              <w:t>Molėtų</w:t>
            </w:r>
            <w:r>
              <w:rPr>
                <w:rFonts w:asciiTheme="minorHAnsi" w:hAnsiTheme="minorHAnsi" w:cstheme="minorHAnsi"/>
                <w:b/>
                <w:bCs/>
                <w:sz w:val="22"/>
                <w:szCs w:val="22"/>
              </w:rPr>
              <w:t xml:space="preserve"> rajono savivaldybėje</w:t>
            </w:r>
          </w:p>
        </w:tc>
        <w:tc>
          <w:tcPr>
            <w:tcW w:w="1257" w:type="dxa"/>
            <w:shd w:val="clear" w:color="auto" w:fill="C8DDF0"/>
            <w:vAlign w:val="center"/>
          </w:tcPr>
          <w:p w14:paraId="7B4A408B" w14:textId="0F88C980"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lastRenderedPageBreak/>
              <w:t>2023–2027</w:t>
            </w:r>
          </w:p>
        </w:tc>
        <w:tc>
          <w:tcPr>
            <w:tcW w:w="1537" w:type="dxa"/>
            <w:shd w:val="clear" w:color="auto" w:fill="C8DDF0"/>
            <w:vAlign w:val="center"/>
          </w:tcPr>
          <w:p w14:paraId="6A9B096E" w14:textId="7A953EE7" w:rsidR="000C239A" w:rsidRPr="00C0175D" w:rsidRDefault="003B0589" w:rsidP="003B1808">
            <w:pPr>
              <w:ind w:right="-7"/>
              <w:jc w:val="center"/>
              <w:rPr>
                <w:rFonts w:asciiTheme="minorHAnsi" w:hAnsiTheme="minorHAnsi" w:cstheme="minorHAnsi"/>
                <w:sz w:val="22"/>
                <w:szCs w:val="22"/>
              </w:rPr>
            </w:pPr>
            <w:r w:rsidRPr="00C0175D">
              <w:rPr>
                <w:rFonts w:asciiTheme="minorHAnsi" w:eastAsia="Times New Roman" w:hAnsiTheme="minorHAnsi" w:cstheme="minorHAnsi"/>
                <w:noProof/>
                <w:sz w:val="20"/>
                <w:lang w:val="en-US"/>
              </w:rPr>
              <w:drawing>
                <wp:anchor distT="0" distB="0" distL="114300" distR="114300" simplePos="0" relativeHeight="252033024" behindDoc="0" locked="0" layoutInCell="1" allowOverlap="1" wp14:anchorId="1D03DB90" wp14:editId="6672DE74">
                  <wp:simplePos x="0" y="0"/>
                  <wp:positionH relativeFrom="margin">
                    <wp:posOffset>-84455</wp:posOffset>
                  </wp:positionH>
                  <wp:positionV relativeFrom="paragraph">
                    <wp:posOffset>1520825</wp:posOffset>
                  </wp:positionV>
                  <wp:extent cx="5621020" cy="323850"/>
                  <wp:effectExtent l="0" t="0" r="0"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 xml:space="preserve">Molėtų </w:t>
            </w:r>
            <w:r w:rsidR="000C239A" w:rsidRPr="005224C9">
              <w:rPr>
                <w:rFonts w:asciiTheme="minorHAnsi" w:hAnsiTheme="minorHAnsi" w:cstheme="minorHAnsi"/>
                <w:sz w:val="22"/>
                <w:szCs w:val="22"/>
              </w:rPr>
              <w:t>rajono savivaldybė</w:t>
            </w:r>
          </w:p>
        </w:tc>
        <w:tc>
          <w:tcPr>
            <w:tcW w:w="1659" w:type="dxa"/>
            <w:shd w:val="clear" w:color="auto" w:fill="C8DDF0"/>
            <w:vAlign w:val="center"/>
          </w:tcPr>
          <w:p w14:paraId="58C5A849" w14:textId="77777777" w:rsidR="000C239A" w:rsidRPr="00C0175D" w:rsidRDefault="000C239A" w:rsidP="003B1808">
            <w:pPr>
              <w:ind w:right="-7"/>
              <w:jc w:val="center"/>
              <w:rPr>
                <w:rFonts w:asciiTheme="minorHAnsi" w:hAnsiTheme="minorHAnsi" w:cstheme="minorHAnsi"/>
                <w:sz w:val="20"/>
              </w:rPr>
            </w:pPr>
            <w:r w:rsidRPr="00F46E4D">
              <w:rPr>
                <w:rFonts w:asciiTheme="minorHAnsi" w:hAnsiTheme="minorHAnsi" w:cstheme="minorHAnsi"/>
                <w:sz w:val="22"/>
                <w:szCs w:val="20"/>
              </w:rPr>
              <w:t>Savivaldybės</w:t>
            </w:r>
          </w:p>
        </w:tc>
        <w:tc>
          <w:tcPr>
            <w:tcW w:w="1779" w:type="dxa"/>
            <w:shd w:val="clear" w:color="auto" w:fill="C8DDF0"/>
            <w:vAlign w:val="center"/>
          </w:tcPr>
          <w:p w14:paraId="31D5E4DE" w14:textId="77777777"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2465" w:type="dxa"/>
            <w:shd w:val="clear" w:color="auto" w:fill="C8DDF0"/>
            <w:vAlign w:val="center"/>
          </w:tcPr>
          <w:p w14:paraId="75B9E526" w14:textId="4787E532"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1355" w:type="dxa"/>
            <w:shd w:val="clear" w:color="auto" w:fill="C8DDF0"/>
          </w:tcPr>
          <w:p w14:paraId="7798CE19" w14:textId="77777777" w:rsidR="000C239A" w:rsidRPr="00C0175D" w:rsidRDefault="000C239A" w:rsidP="003B1808">
            <w:pPr>
              <w:ind w:right="-7"/>
              <w:rPr>
                <w:rFonts w:asciiTheme="minorHAnsi" w:hAnsiTheme="minorHAnsi" w:cstheme="minorHAnsi"/>
                <w:noProof/>
                <w:sz w:val="20"/>
                <w:lang w:val="en-US"/>
              </w:rPr>
            </w:pPr>
            <w:r w:rsidRPr="00C0175D">
              <w:rPr>
                <w:rFonts w:asciiTheme="minorHAnsi" w:hAnsiTheme="minorHAnsi" w:cstheme="minorHAnsi"/>
                <w:noProof/>
                <w:sz w:val="20"/>
                <w:lang w:val="en-US"/>
              </w:rPr>
              <w:drawing>
                <wp:anchor distT="0" distB="0" distL="114300" distR="114300" simplePos="0" relativeHeight="252038144" behindDoc="0" locked="0" layoutInCell="1" allowOverlap="1" wp14:anchorId="2699A137" wp14:editId="0C2E243C">
                  <wp:simplePos x="0" y="0"/>
                  <wp:positionH relativeFrom="column">
                    <wp:posOffset>212090</wp:posOffset>
                  </wp:positionH>
                  <wp:positionV relativeFrom="paragraph">
                    <wp:posOffset>256540</wp:posOffset>
                  </wp:positionV>
                  <wp:extent cx="359410" cy="359410"/>
                  <wp:effectExtent l="0" t="0" r="2540" b="2540"/>
                  <wp:wrapNone/>
                  <wp:docPr id="2067850199" name="Grafinis elementas 2067850199"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70">
                            <a:extLst>
                              <a:ext uri="{96DAC541-7B7A-43D3-8B79-37D633B846F1}">
                                <asvg:svgBlip xmlns:asvg="http://schemas.microsoft.com/office/drawing/2016/SVG/main" r:embed="rId71"/>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3800B1F0" w14:textId="77777777" w:rsidTr="00E65213">
        <w:tc>
          <w:tcPr>
            <w:tcW w:w="13845" w:type="dxa"/>
            <w:gridSpan w:val="8"/>
            <w:shd w:val="clear" w:color="auto" w:fill="C8DDF0"/>
          </w:tcPr>
          <w:p w14:paraId="5637DC06"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45D0FB29" w14:textId="77777777" w:rsidTr="00E65213">
        <w:tc>
          <w:tcPr>
            <w:tcW w:w="13845" w:type="dxa"/>
            <w:gridSpan w:val="8"/>
            <w:shd w:val="clear" w:color="auto" w:fill="C8DDF0"/>
          </w:tcPr>
          <w:p w14:paraId="0DB72346" w14:textId="77777777" w:rsidR="000C239A" w:rsidRPr="00C0175D" w:rsidRDefault="000C239A" w:rsidP="003B1808">
            <w:pPr>
              <w:ind w:right="-7"/>
              <w:rPr>
                <w:rFonts w:asciiTheme="minorHAnsi" w:hAnsiTheme="minorHAnsi" w:cstheme="minorHAnsi"/>
                <w:sz w:val="22"/>
              </w:rPr>
            </w:pPr>
            <w:r w:rsidRPr="005D6401">
              <w:rPr>
                <w:rFonts w:asciiTheme="minorHAnsi" w:hAnsiTheme="minorHAnsi" w:cstheme="minorHAnsi"/>
                <w:sz w:val="22"/>
                <w:szCs w:val="22"/>
              </w:rPr>
              <w:t>Atsižvelgiant į AM planuojamas teisės aktų pataisas, numatančias, kad gyventojams, kompostuojantiems namų ūkiuose susidarančias biologines atliekas, būtų skaičiuojamas mažesnis mokestis už atliekų tvarkymą, savivaldybėje bus įvertinama galimybė taikyti šią lengvatą ir, esant poreikiui, atnaujintos savivaldybės tvarkos</w:t>
            </w:r>
            <w:r w:rsidRPr="00C0175D">
              <w:rPr>
                <w:rFonts w:asciiTheme="minorHAnsi" w:hAnsiTheme="minorHAnsi" w:cstheme="minorHAnsi"/>
                <w:sz w:val="22"/>
                <w:szCs w:val="22"/>
              </w:rPr>
              <w:t>.</w:t>
            </w:r>
          </w:p>
        </w:tc>
      </w:tr>
      <w:tr w:rsidR="003B0589" w:rsidRPr="00C0175D" w14:paraId="23DCBE05" w14:textId="77777777" w:rsidTr="00E65213">
        <w:tc>
          <w:tcPr>
            <w:tcW w:w="1199" w:type="dxa"/>
            <w:shd w:val="clear" w:color="auto" w:fill="C8DDF0"/>
          </w:tcPr>
          <w:p w14:paraId="7D403FB7" w14:textId="7B79E3E6" w:rsidR="000C239A" w:rsidRPr="004D5A18" w:rsidRDefault="000C239A" w:rsidP="003B1808">
            <w:pPr>
              <w:ind w:right="-7"/>
              <w:rPr>
                <w:rFonts w:asciiTheme="minorHAnsi" w:hAnsiTheme="minorHAnsi" w:cstheme="minorHAnsi"/>
                <w:b/>
                <w:bCs/>
                <w:sz w:val="22"/>
                <w:szCs w:val="32"/>
              </w:rPr>
            </w:pPr>
            <w:r w:rsidRPr="004D5A18">
              <w:rPr>
                <w:rFonts w:asciiTheme="minorHAnsi" w:hAnsiTheme="minorHAnsi" w:cstheme="minorHAnsi"/>
                <w:b/>
                <w:bCs/>
                <w:sz w:val="22"/>
                <w:szCs w:val="32"/>
              </w:rPr>
              <w:t>2.1.1</w:t>
            </w:r>
            <w:r w:rsidR="003B0589">
              <w:rPr>
                <w:rFonts w:asciiTheme="minorHAnsi" w:hAnsiTheme="minorHAnsi" w:cstheme="minorHAnsi"/>
                <w:b/>
                <w:bCs/>
                <w:sz w:val="22"/>
                <w:szCs w:val="32"/>
              </w:rPr>
              <w:t>2</w:t>
            </w:r>
            <w:r>
              <w:rPr>
                <w:rFonts w:asciiTheme="minorHAnsi" w:hAnsiTheme="minorHAnsi" w:cstheme="minorHAnsi"/>
                <w:b/>
                <w:bCs/>
                <w:sz w:val="22"/>
                <w:szCs w:val="32"/>
              </w:rPr>
              <w:t>.</w:t>
            </w:r>
          </w:p>
        </w:tc>
        <w:tc>
          <w:tcPr>
            <w:tcW w:w="2594" w:type="dxa"/>
            <w:shd w:val="clear" w:color="auto" w:fill="C8DDF0"/>
          </w:tcPr>
          <w:p w14:paraId="24D937EF" w14:textId="77777777" w:rsidR="000C239A" w:rsidRPr="008B4CE8" w:rsidRDefault="000C239A" w:rsidP="003B1808">
            <w:pPr>
              <w:spacing w:after="0"/>
              <w:ind w:right="0"/>
              <w:contextualSpacing/>
              <w:rPr>
                <w:rFonts w:eastAsia="Georgia"/>
                <w:b/>
                <w:bCs/>
                <w:color w:val="262140" w:themeColor="text1"/>
                <w:sz w:val="20"/>
              </w:rPr>
            </w:pPr>
            <w:r w:rsidRPr="008B4CE8">
              <w:rPr>
                <w:rFonts w:eastAsia="Georgia"/>
                <w:b/>
                <w:bCs/>
                <w:color w:val="262140" w:themeColor="text1"/>
                <w:sz w:val="20"/>
              </w:rPr>
              <w:t>Sutarčių sudarymas su Tabako gaminių su filtrais ir (ar) filtrų,</w:t>
            </w:r>
          </w:p>
          <w:p w14:paraId="3C438765" w14:textId="77777777" w:rsidR="000C239A" w:rsidRPr="008B4CE8" w:rsidRDefault="000C239A" w:rsidP="003B1808">
            <w:pPr>
              <w:spacing w:after="0"/>
              <w:ind w:right="0"/>
              <w:contextualSpacing/>
              <w:rPr>
                <w:rFonts w:eastAsia="Georgia"/>
                <w:b/>
                <w:bCs/>
                <w:color w:val="262140" w:themeColor="text1"/>
                <w:sz w:val="20"/>
              </w:rPr>
            </w:pPr>
            <w:r w:rsidRPr="008B4CE8">
              <w:rPr>
                <w:rFonts w:eastAsia="Georgia"/>
                <w:b/>
                <w:bCs/>
                <w:color w:val="262140" w:themeColor="text1"/>
                <w:sz w:val="20"/>
              </w:rPr>
              <w:t>parduodamų naudoti kartu su tabako gaminiais, gamintojų ir</w:t>
            </w:r>
          </w:p>
          <w:p w14:paraId="05ADF0AE" w14:textId="1F9386E4" w:rsidR="000C239A" w:rsidRPr="00C0175D" w:rsidRDefault="000C239A" w:rsidP="003B1808">
            <w:pPr>
              <w:ind w:right="0"/>
              <w:rPr>
                <w:rFonts w:asciiTheme="minorHAnsi" w:hAnsiTheme="minorHAnsi" w:cstheme="minorHAnsi"/>
                <w:b/>
                <w:bCs/>
                <w:sz w:val="22"/>
                <w:szCs w:val="22"/>
              </w:rPr>
            </w:pPr>
            <w:r w:rsidRPr="008B4CE8">
              <w:rPr>
                <w:rFonts w:eastAsia="Georgia"/>
                <w:b/>
                <w:bCs/>
                <w:color w:val="262140" w:themeColor="text1"/>
                <w:sz w:val="20"/>
              </w:rPr>
              <w:t xml:space="preserve">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w:t>
            </w:r>
            <w:r w:rsidRPr="008B4CE8">
              <w:rPr>
                <w:rFonts w:eastAsia="Georgia"/>
                <w:b/>
                <w:bCs/>
                <w:color w:val="262140" w:themeColor="text1"/>
                <w:sz w:val="20"/>
              </w:rPr>
              <w:lastRenderedPageBreak/>
              <w:t xml:space="preserve">importuotojų organizacijomis dėl drėgnųjų servetėlių ir (ar) oro balionėlių šiukšlių išrinkimo, surinkimo, vežimo ir apdorojimo finansavimo </w:t>
            </w:r>
            <w:r w:rsidR="003B0589">
              <w:rPr>
                <w:rFonts w:eastAsia="Georgia"/>
                <w:b/>
                <w:bCs/>
                <w:color w:val="262140" w:themeColor="text1"/>
                <w:sz w:val="20"/>
              </w:rPr>
              <w:t>Molėtų</w:t>
            </w:r>
            <w:r w:rsidRPr="008B4CE8">
              <w:rPr>
                <w:rFonts w:eastAsia="Georgia"/>
                <w:b/>
                <w:bCs/>
                <w:color w:val="262140" w:themeColor="text1"/>
                <w:sz w:val="20"/>
              </w:rPr>
              <w:t xml:space="preserve"> rajono savivaldybėje</w:t>
            </w:r>
          </w:p>
        </w:tc>
        <w:tc>
          <w:tcPr>
            <w:tcW w:w="1257" w:type="dxa"/>
            <w:shd w:val="clear" w:color="auto" w:fill="C8DDF0"/>
            <w:vAlign w:val="center"/>
          </w:tcPr>
          <w:p w14:paraId="7CF70585"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lastRenderedPageBreak/>
              <w:t>202</w:t>
            </w:r>
            <w:r>
              <w:rPr>
                <w:rFonts w:asciiTheme="minorHAnsi" w:hAnsiTheme="minorHAnsi" w:cstheme="minorHAnsi"/>
                <w:noProof/>
                <w:sz w:val="22"/>
                <w:szCs w:val="22"/>
                <w:lang w:val="en-US"/>
              </w:rPr>
              <w:t>4</w:t>
            </w:r>
            <w:r w:rsidRPr="00C0175D">
              <w:rPr>
                <w:rFonts w:asciiTheme="minorHAnsi" w:hAnsiTheme="minorHAnsi" w:cstheme="minorHAnsi"/>
                <w:noProof/>
                <w:sz w:val="22"/>
                <w:szCs w:val="22"/>
              </w:rPr>
              <w:t>–2027</w:t>
            </w:r>
          </w:p>
        </w:tc>
        <w:tc>
          <w:tcPr>
            <w:tcW w:w="1537" w:type="dxa"/>
            <w:shd w:val="clear" w:color="auto" w:fill="C8DDF0"/>
            <w:vAlign w:val="center"/>
          </w:tcPr>
          <w:p w14:paraId="2B9BB601" w14:textId="7B0FE705" w:rsidR="000C239A" w:rsidRPr="00C0175D" w:rsidRDefault="003B0589" w:rsidP="003B1808">
            <w:pPr>
              <w:ind w:right="-7"/>
              <w:jc w:val="center"/>
              <w:rPr>
                <w:rFonts w:asciiTheme="minorHAnsi" w:hAnsiTheme="minorHAnsi" w:cstheme="minorHAnsi"/>
                <w:sz w:val="22"/>
                <w:szCs w:val="22"/>
              </w:rPr>
            </w:pPr>
            <w:r>
              <w:rPr>
                <w:rFonts w:asciiTheme="minorHAnsi" w:hAnsiTheme="minorHAnsi" w:cstheme="minorHAnsi"/>
                <w:sz w:val="22"/>
                <w:szCs w:val="22"/>
              </w:rPr>
              <w:t>Molėtų</w:t>
            </w:r>
            <w:r w:rsidR="000C239A" w:rsidRPr="005224C9">
              <w:rPr>
                <w:rFonts w:asciiTheme="minorHAnsi" w:hAnsiTheme="minorHAnsi" w:cstheme="minorHAnsi"/>
                <w:sz w:val="22"/>
                <w:szCs w:val="22"/>
              </w:rPr>
              <w:t xml:space="preserve"> rajono savivaldybė</w:t>
            </w:r>
          </w:p>
        </w:tc>
        <w:tc>
          <w:tcPr>
            <w:tcW w:w="1659" w:type="dxa"/>
            <w:shd w:val="clear" w:color="auto" w:fill="C8DDF0"/>
            <w:vAlign w:val="center"/>
          </w:tcPr>
          <w:p w14:paraId="0FA2136A" w14:textId="77777777" w:rsidR="000C239A" w:rsidRPr="00C0175D" w:rsidRDefault="000C239A" w:rsidP="003B1808">
            <w:pPr>
              <w:ind w:right="-7"/>
              <w:jc w:val="center"/>
              <w:rPr>
                <w:rFonts w:asciiTheme="minorHAnsi" w:hAnsiTheme="minorHAnsi" w:cstheme="minorHAnsi"/>
                <w:sz w:val="20"/>
              </w:rPr>
            </w:pPr>
            <w:r w:rsidRPr="00F46E4D">
              <w:rPr>
                <w:rFonts w:asciiTheme="minorHAnsi" w:hAnsiTheme="minorHAnsi" w:cstheme="minorHAnsi"/>
                <w:sz w:val="22"/>
                <w:szCs w:val="20"/>
              </w:rPr>
              <w:t>Savivaldybės</w:t>
            </w:r>
          </w:p>
        </w:tc>
        <w:tc>
          <w:tcPr>
            <w:tcW w:w="1779" w:type="dxa"/>
            <w:shd w:val="clear" w:color="auto" w:fill="C8DDF0"/>
            <w:vAlign w:val="center"/>
          </w:tcPr>
          <w:p w14:paraId="57CF952F" w14:textId="77777777"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2465" w:type="dxa"/>
            <w:shd w:val="clear" w:color="auto" w:fill="C8DDF0"/>
            <w:vAlign w:val="center"/>
          </w:tcPr>
          <w:p w14:paraId="519B1772" w14:textId="77777777"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1355" w:type="dxa"/>
            <w:shd w:val="clear" w:color="auto" w:fill="C8DDF0"/>
          </w:tcPr>
          <w:p w14:paraId="45DF556B" w14:textId="77777777" w:rsidR="000C239A" w:rsidRPr="00C0175D" w:rsidRDefault="000C239A" w:rsidP="003B1808">
            <w:pPr>
              <w:ind w:right="-7"/>
              <w:rPr>
                <w:rFonts w:asciiTheme="minorHAnsi" w:hAnsiTheme="minorHAnsi" w:cstheme="minorHAnsi"/>
                <w:noProof/>
                <w:sz w:val="20"/>
                <w:lang w:val="en-US"/>
              </w:rPr>
            </w:pPr>
            <w:r w:rsidRPr="00C0175D">
              <w:rPr>
                <w:rFonts w:asciiTheme="minorHAnsi" w:hAnsiTheme="minorHAnsi" w:cstheme="minorHAnsi"/>
                <w:noProof/>
                <w:sz w:val="20"/>
                <w:lang w:val="en-US"/>
              </w:rPr>
              <w:drawing>
                <wp:anchor distT="0" distB="0" distL="114300" distR="114300" simplePos="0" relativeHeight="252040192" behindDoc="0" locked="0" layoutInCell="1" allowOverlap="1" wp14:anchorId="6B2C7FEF" wp14:editId="1FCA2E9A">
                  <wp:simplePos x="0" y="0"/>
                  <wp:positionH relativeFrom="column">
                    <wp:posOffset>203835</wp:posOffset>
                  </wp:positionH>
                  <wp:positionV relativeFrom="paragraph">
                    <wp:posOffset>1527810</wp:posOffset>
                  </wp:positionV>
                  <wp:extent cx="359410" cy="359410"/>
                  <wp:effectExtent l="0" t="0" r="2540" b="2540"/>
                  <wp:wrapNone/>
                  <wp:docPr id="180272867" name="Grafinis elementas 180272867"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70">
                            <a:extLst>
                              <a:ext uri="{96DAC541-7B7A-43D3-8B79-37D633B846F1}">
                                <asvg:svgBlip xmlns:asvg="http://schemas.microsoft.com/office/drawing/2016/SVG/main" r:embed="rId71"/>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508A2515" w14:textId="77777777" w:rsidTr="00E65213">
        <w:tc>
          <w:tcPr>
            <w:tcW w:w="13845" w:type="dxa"/>
            <w:gridSpan w:val="8"/>
            <w:shd w:val="clear" w:color="auto" w:fill="C8DDF0"/>
          </w:tcPr>
          <w:p w14:paraId="6672789E"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244E603E" w14:textId="77777777" w:rsidTr="00E65213">
        <w:tc>
          <w:tcPr>
            <w:tcW w:w="13845" w:type="dxa"/>
            <w:gridSpan w:val="8"/>
            <w:shd w:val="clear" w:color="auto" w:fill="C8DDF0"/>
          </w:tcPr>
          <w:p w14:paraId="5EBD6EBE" w14:textId="77777777" w:rsidR="000C239A" w:rsidRPr="00C0175D" w:rsidRDefault="000C239A" w:rsidP="003B1808">
            <w:pPr>
              <w:ind w:right="-7"/>
              <w:rPr>
                <w:rFonts w:asciiTheme="minorHAnsi" w:hAnsiTheme="minorHAnsi" w:cstheme="minorHAnsi"/>
                <w:sz w:val="22"/>
              </w:rPr>
            </w:pPr>
            <w:r w:rsidRPr="00E42C3F">
              <w:rPr>
                <w:rFonts w:asciiTheme="minorHAnsi" w:hAnsiTheme="minorHAnsi" w:cstheme="minorHAnsi"/>
                <w:sz w:val="22"/>
                <w:szCs w:val="22"/>
              </w:rPr>
              <w:t>Savivaldybė, kiekvienais kalendoriniais metais iki vasario 1 dienos turės sudaryti sutartis su gamintojais ir importuotojais, jų įsteigtomis organizacijomis dėl tabako gaminių su filtrais ir (ar) filtrų, parduodamų naudoti kartu su tabako gaminiais drėgnųjų servetėlių ir (ar) oro balionėlių šiukšlių išrinkimo, vykdomo savivaldybės ar jos vardu, surinkimo, vežimo ir apdorojimo finansavimo. Įgyvendinant šią priemonę bus siekiama mažinti gaminių ir pakuočių atliekų neigiamą poveikį aplinkai ir visuomenės sveikatai. Vadovaujantis Atliekų tvarkymo įstatymo nuostatomis, gamintojo atsakomybės principas nuo 2023 m. bus taikomas tabako gaminių plastikiniams filtrams, nuo 2024 m. – vienkartinėms plastikinėms drėgnosioms servetėlėms, oro balionėliams.</w:t>
            </w:r>
          </w:p>
        </w:tc>
      </w:tr>
      <w:tr w:rsidR="003B0589" w:rsidRPr="00C0175D" w14:paraId="0ED01512" w14:textId="77777777" w:rsidTr="00E65213">
        <w:tc>
          <w:tcPr>
            <w:tcW w:w="1199" w:type="dxa"/>
            <w:shd w:val="clear" w:color="auto" w:fill="C8DDF0"/>
          </w:tcPr>
          <w:p w14:paraId="6DCEEF9B" w14:textId="53A9F6CE" w:rsidR="000C239A" w:rsidRPr="004D5A18" w:rsidRDefault="000C239A" w:rsidP="003B1808">
            <w:pPr>
              <w:ind w:right="-7"/>
              <w:rPr>
                <w:rFonts w:asciiTheme="minorHAnsi" w:hAnsiTheme="minorHAnsi" w:cstheme="minorHAnsi"/>
                <w:b/>
                <w:bCs/>
                <w:sz w:val="22"/>
                <w:szCs w:val="32"/>
              </w:rPr>
            </w:pPr>
            <w:r w:rsidRPr="004D5A18">
              <w:rPr>
                <w:rFonts w:asciiTheme="minorHAnsi" w:hAnsiTheme="minorHAnsi" w:cstheme="minorHAnsi"/>
                <w:b/>
                <w:bCs/>
                <w:sz w:val="22"/>
                <w:szCs w:val="32"/>
              </w:rPr>
              <w:t>2.1.1</w:t>
            </w:r>
            <w:r w:rsidR="003B0589">
              <w:rPr>
                <w:rFonts w:asciiTheme="minorHAnsi" w:hAnsiTheme="minorHAnsi" w:cstheme="minorHAnsi"/>
                <w:b/>
                <w:bCs/>
                <w:sz w:val="22"/>
                <w:szCs w:val="32"/>
              </w:rPr>
              <w:t>3</w:t>
            </w:r>
            <w:r>
              <w:rPr>
                <w:rFonts w:asciiTheme="minorHAnsi" w:hAnsiTheme="minorHAnsi" w:cstheme="minorHAnsi"/>
                <w:b/>
                <w:bCs/>
                <w:sz w:val="22"/>
                <w:szCs w:val="32"/>
              </w:rPr>
              <w:t>.</w:t>
            </w:r>
          </w:p>
        </w:tc>
        <w:tc>
          <w:tcPr>
            <w:tcW w:w="2594" w:type="dxa"/>
            <w:shd w:val="clear" w:color="auto" w:fill="C8DDF0"/>
          </w:tcPr>
          <w:p w14:paraId="36CAF948" w14:textId="4E9CB36D" w:rsidR="000C239A" w:rsidRPr="00C0175D" w:rsidRDefault="000C239A" w:rsidP="003B1808">
            <w:pPr>
              <w:ind w:right="-7"/>
              <w:rPr>
                <w:rFonts w:asciiTheme="minorHAnsi" w:hAnsiTheme="minorHAnsi" w:cstheme="minorHAnsi"/>
                <w:b/>
                <w:bCs/>
                <w:sz w:val="22"/>
                <w:szCs w:val="22"/>
              </w:rPr>
            </w:pPr>
            <w:r w:rsidRPr="00E42C3F">
              <w:rPr>
                <w:rFonts w:asciiTheme="minorHAnsi" w:hAnsiTheme="minorHAnsi" w:cstheme="minorHAnsi"/>
                <w:b/>
                <w:bCs/>
                <w:sz w:val="22"/>
                <w:szCs w:val="22"/>
              </w:rPr>
              <w:t>Sutarčių sudarymas su Tabako gaminių su filtrais ir (ar) filtrų,</w:t>
            </w:r>
            <w:r>
              <w:rPr>
                <w:rFonts w:asciiTheme="minorHAnsi" w:hAnsiTheme="minorHAnsi" w:cstheme="minorHAnsi"/>
                <w:b/>
                <w:bCs/>
                <w:sz w:val="22"/>
                <w:szCs w:val="22"/>
              </w:rPr>
              <w:t xml:space="preserve"> </w:t>
            </w:r>
            <w:r w:rsidRPr="00E42C3F">
              <w:rPr>
                <w:rFonts w:asciiTheme="minorHAnsi" w:hAnsiTheme="minorHAnsi" w:cstheme="minorHAnsi"/>
                <w:b/>
                <w:bCs/>
                <w:sz w:val="22"/>
                <w:szCs w:val="22"/>
              </w:rPr>
              <w:t>parduodamų naudoti kartu su tabako gaminiais, gamintojų ir</w:t>
            </w:r>
            <w:r>
              <w:rPr>
                <w:rFonts w:asciiTheme="minorHAnsi" w:hAnsiTheme="minorHAnsi" w:cstheme="minorHAnsi"/>
                <w:b/>
                <w:bCs/>
                <w:sz w:val="22"/>
                <w:szCs w:val="22"/>
              </w:rPr>
              <w:t xml:space="preserve"> </w:t>
            </w:r>
            <w:r w:rsidRPr="00E42C3F">
              <w:rPr>
                <w:rFonts w:asciiTheme="minorHAnsi" w:hAnsiTheme="minorHAnsi" w:cstheme="minorHAnsi"/>
                <w:b/>
                <w:bCs/>
                <w:sz w:val="22"/>
                <w:szCs w:val="22"/>
              </w:rPr>
              <w:t xml:space="preserve">importuotojų organizacijomis dėl tabako gaminių su filtrais ir (ar) filtrų, parduodamų naudoti kartu su tabako gaminiais, atliekų, </w:t>
            </w:r>
            <w:r w:rsidRPr="00E42C3F">
              <w:rPr>
                <w:rFonts w:asciiTheme="minorHAnsi" w:hAnsiTheme="minorHAnsi" w:cstheme="minorHAnsi"/>
                <w:b/>
                <w:bCs/>
                <w:sz w:val="22"/>
                <w:szCs w:val="22"/>
              </w:rPr>
              <w:lastRenderedPageBreak/>
              <w:t>išmestų į viešas surinkimo sistemas, surinkimo savivaldybės</w:t>
            </w:r>
            <w:r>
              <w:rPr>
                <w:rFonts w:asciiTheme="minorHAnsi" w:hAnsiTheme="minorHAnsi" w:cstheme="minorHAnsi"/>
                <w:b/>
                <w:bCs/>
                <w:sz w:val="22"/>
                <w:szCs w:val="22"/>
              </w:rPr>
              <w:t xml:space="preserve"> </w:t>
            </w:r>
            <w:r w:rsidRPr="00E42C3F">
              <w:rPr>
                <w:rFonts w:asciiTheme="minorHAnsi" w:hAnsiTheme="minorHAnsi" w:cstheme="minorHAnsi"/>
                <w:b/>
                <w:bCs/>
                <w:sz w:val="22"/>
                <w:szCs w:val="22"/>
              </w:rPr>
              <w:t xml:space="preserve">organizuojamoje komunalinių atliekų tvarkymo sistemoje, vežimo ir apdorojimo finansavimo </w:t>
            </w:r>
            <w:r w:rsidR="003B0589">
              <w:rPr>
                <w:rFonts w:asciiTheme="minorHAnsi" w:hAnsiTheme="minorHAnsi" w:cstheme="minorHAnsi"/>
                <w:b/>
                <w:bCs/>
                <w:sz w:val="22"/>
                <w:szCs w:val="22"/>
              </w:rPr>
              <w:t>Molėtų</w:t>
            </w:r>
            <w:r w:rsidRPr="00E42C3F">
              <w:rPr>
                <w:rFonts w:asciiTheme="minorHAnsi" w:hAnsiTheme="minorHAnsi" w:cstheme="minorHAnsi"/>
                <w:b/>
                <w:bCs/>
                <w:sz w:val="22"/>
                <w:szCs w:val="22"/>
              </w:rPr>
              <w:t xml:space="preserve"> rajono savivaldybėje</w:t>
            </w:r>
          </w:p>
        </w:tc>
        <w:tc>
          <w:tcPr>
            <w:tcW w:w="1257" w:type="dxa"/>
            <w:shd w:val="clear" w:color="auto" w:fill="C8DDF0"/>
            <w:vAlign w:val="center"/>
          </w:tcPr>
          <w:p w14:paraId="23CA0F42" w14:textId="77777777" w:rsidR="000C239A" w:rsidRPr="00C0175D" w:rsidRDefault="000C239A" w:rsidP="003B1808">
            <w:pPr>
              <w:ind w:right="-7"/>
              <w:jc w:val="center"/>
              <w:rPr>
                <w:rFonts w:asciiTheme="minorHAnsi" w:hAnsiTheme="minorHAnsi" w:cstheme="minorHAnsi"/>
                <w:noProof/>
                <w:sz w:val="22"/>
                <w:szCs w:val="22"/>
              </w:rPr>
            </w:pPr>
            <w:r w:rsidRPr="00C0175D">
              <w:rPr>
                <w:rFonts w:asciiTheme="minorHAnsi" w:hAnsiTheme="minorHAnsi" w:cstheme="minorHAnsi"/>
                <w:noProof/>
                <w:sz w:val="22"/>
                <w:szCs w:val="22"/>
              </w:rPr>
              <w:lastRenderedPageBreak/>
              <w:t>202</w:t>
            </w:r>
            <w:r>
              <w:rPr>
                <w:rFonts w:asciiTheme="minorHAnsi" w:hAnsiTheme="minorHAnsi" w:cstheme="minorHAnsi"/>
                <w:noProof/>
                <w:sz w:val="22"/>
                <w:szCs w:val="22"/>
              </w:rPr>
              <w:t>4</w:t>
            </w:r>
            <w:r w:rsidRPr="00C0175D">
              <w:rPr>
                <w:rFonts w:asciiTheme="minorHAnsi" w:hAnsiTheme="minorHAnsi" w:cstheme="minorHAnsi"/>
                <w:noProof/>
                <w:sz w:val="22"/>
                <w:szCs w:val="22"/>
              </w:rPr>
              <w:t>–2027</w:t>
            </w:r>
          </w:p>
        </w:tc>
        <w:tc>
          <w:tcPr>
            <w:tcW w:w="1537" w:type="dxa"/>
            <w:shd w:val="clear" w:color="auto" w:fill="C8DDF0"/>
            <w:vAlign w:val="center"/>
          </w:tcPr>
          <w:p w14:paraId="19B81120" w14:textId="7C19CD98" w:rsidR="000C239A" w:rsidRPr="00C0175D" w:rsidRDefault="003B0589" w:rsidP="003B1808">
            <w:pPr>
              <w:ind w:right="-7"/>
              <w:jc w:val="center"/>
              <w:rPr>
                <w:rFonts w:asciiTheme="minorHAnsi" w:hAnsiTheme="minorHAnsi" w:cstheme="minorHAnsi"/>
                <w:sz w:val="22"/>
                <w:szCs w:val="22"/>
              </w:rPr>
            </w:pPr>
            <w:r>
              <w:rPr>
                <w:rFonts w:asciiTheme="minorHAnsi" w:hAnsiTheme="minorHAnsi" w:cstheme="minorHAnsi"/>
                <w:sz w:val="22"/>
                <w:szCs w:val="22"/>
              </w:rPr>
              <w:t>Molėtų</w:t>
            </w:r>
            <w:r w:rsidR="000C239A" w:rsidRPr="005224C9">
              <w:rPr>
                <w:rFonts w:asciiTheme="minorHAnsi" w:hAnsiTheme="minorHAnsi" w:cstheme="minorHAnsi"/>
                <w:sz w:val="22"/>
                <w:szCs w:val="22"/>
              </w:rPr>
              <w:t xml:space="preserve"> rajono savivaldybė</w:t>
            </w:r>
          </w:p>
        </w:tc>
        <w:tc>
          <w:tcPr>
            <w:tcW w:w="1659" w:type="dxa"/>
            <w:shd w:val="clear" w:color="auto" w:fill="C8DDF0"/>
            <w:vAlign w:val="center"/>
          </w:tcPr>
          <w:p w14:paraId="4575AA4D" w14:textId="77777777" w:rsidR="000C239A" w:rsidRPr="00C0175D" w:rsidRDefault="000C239A" w:rsidP="003B1808">
            <w:pPr>
              <w:ind w:right="-7"/>
              <w:jc w:val="center"/>
              <w:rPr>
                <w:rFonts w:asciiTheme="minorHAnsi" w:hAnsiTheme="minorHAnsi" w:cstheme="minorHAnsi"/>
                <w:sz w:val="20"/>
              </w:rPr>
            </w:pPr>
            <w:r w:rsidRPr="00F46E4D">
              <w:rPr>
                <w:rFonts w:asciiTheme="minorHAnsi" w:hAnsiTheme="minorHAnsi" w:cstheme="minorHAnsi"/>
                <w:sz w:val="22"/>
                <w:szCs w:val="20"/>
              </w:rPr>
              <w:t>Savivaldybės</w:t>
            </w:r>
          </w:p>
        </w:tc>
        <w:tc>
          <w:tcPr>
            <w:tcW w:w="1779" w:type="dxa"/>
            <w:shd w:val="clear" w:color="auto" w:fill="C8DDF0"/>
            <w:vAlign w:val="center"/>
          </w:tcPr>
          <w:p w14:paraId="4E133638" w14:textId="77777777"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2465" w:type="dxa"/>
            <w:shd w:val="clear" w:color="auto" w:fill="C8DDF0"/>
            <w:vAlign w:val="center"/>
          </w:tcPr>
          <w:p w14:paraId="5213F1E9" w14:textId="77777777" w:rsidR="000C239A" w:rsidRPr="00C0175D" w:rsidRDefault="000C239A" w:rsidP="003B1808">
            <w:pPr>
              <w:ind w:right="-7"/>
              <w:jc w:val="center"/>
              <w:rPr>
                <w:rFonts w:asciiTheme="minorHAnsi" w:hAnsiTheme="minorHAnsi" w:cstheme="minorHAnsi"/>
                <w:sz w:val="20"/>
              </w:rPr>
            </w:pPr>
            <w:r w:rsidRPr="00C0175D">
              <w:rPr>
                <w:rFonts w:asciiTheme="minorHAnsi" w:hAnsiTheme="minorHAnsi" w:cstheme="minorHAnsi"/>
                <w:sz w:val="20"/>
              </w:rPr>
              <w:t>-</w:t>
            </w:r>
          </w:p>
        </w:tc>
        <w:tc>
          <w:tcPr>
            <w:tcW w:w="1355" w:type="dxa"/>
            <w:shd w:val="clear" w:color="auto" w:fill="C8DDF0"/>
          </w:tcPr>
          <w:p w14:paraId="6234633D" w14:textId="77777777" w:rsidR="000C239A" w:rsidRPr="00C0175D" w:rsidRDefault="000C239A" w:rsidP="003B1808">
            <w:pPr>
              <w:ind w:right="-7"/>
              <w:rPr>
                <w:rFonts w:asciiTheme="minorHAnsi" w:hAnsiTheme="minorHAnsi" w:cstheme="minorHAnsi"/>
                <w:noProof/>
                <w:sz w:val="20"/>
                <w:lang w:val="en-US"/>
              </w:rPr>
            </w:pPr>
            <w:r w:rsidRPr="00C0175D">
              <w:rPr>
                <w:rFonts w:asciiTheme="minorHAnsi" w:hAnsiTheme="minorHAnsi" w:cstheme="minorHAnsi"/>
                <w:noProof/>
                <w:sz w:val="20"/>
                <w:lang w:val="en-US"/>
              </w:rPr>
              <w:drawing>
                <wp:anchor distT="0" distB="0" distL="114300" distR="114300" simplePos="0" relativeHeight="252041216" behindDoc="0" locked="0" layoutInCell="1" allowOverlap="1" wp14:anchorId="7B0F8776" wp14:editId="1DCCA59E">
                  <wp:simplePos x="0" y="0"/>
                  <wp:positionH relativeFrom="column">
                    <wp:posOffset>218744</wp:posOffset>
                  </wp:positionH>
                  <wp:positionV relativeFrom="paragraph">
                    <wp:posOffset>745490</wp:posOffset>
                  </wp:positionV>
                  <wp:extent cx="359410" cy="359410"/>
                  <wp:effectExtent l="0" t="0" r="2540" b="2540"/>
                  <wp:wrapNone/>
                  <wp:docPr id="421190642" name="Grafinis elementas 421190642"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70">
                            <a:extLst>
                              <a:ext uri="{96DAC541-7B7A-43D3-8B79-37D633B846F1}">
                                <asvg:svgBlip xmlns:asvg="http://schemas.microsoft.com/office/drawing/2016/SVG/main" r:embed="rId71"/>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27B5F314" w14:textId="77777777" w:rsidTr="00E65213">
        <w:tc>
          <w:tcPr>
            <w:tcW w:w="13845" w:type="dxa"/>
            <w:gridSpan w:val="8"/>
            <w:shd w:val="clear" w:color="auto" w:fill="C8DDF0"/>
          </w:tcPr>
          <w:p w14:paraId="5FC51B52"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C0175D" w14:paraId="189665A1" w14:textId="77777777" w:rsidTr="00E65213">
        <w:tc>
          <w:tcPr>
            <w:tcW w:w="13845" w:type="dxa"/>
            <w:gridSpan w:val="8"/>
            <w:shd w:val="clear" w:color="auto" w:fill="C8DDF0"/>
          </w:tcPr>
          <w:p w14:paraId="0A3B1B63" w14:textId="77777777" w:rsidR="000C239A" w:rsidRPr="00E42C3F" w:rsidRDefault="000C239A" w:rsidP="003B1808">
            <w:pPr>
              <w:ind w:right="-7"/>
              <w:rPr>
                <w:rFonts w:asciiTheme="minorHAnsi" w:hAnsiTheme="minorHAnsi" w:cstheme="minorHAnsi"/>
                <w:sz w:val="22"/>
                <w:szCs w:val="22"/>
              </w:rPr>
            </w:pPr>
            <w:r w:rsidRPr="00E42C3F">
              <w:rPr>
                <w:rFonts w:asciiTheme="minorHAnsi" w:hAnsiTheme="minorHAnsi" w:cstheme="minorHAnsi"/>
                <w:sz w:val="22"/>
                <w:szCs w:val="22"/>
              </w:rPr>
              <w:t>Nuo 2024 m. papildomai nustatyta pareiga gamintojams ir importuotojams, jų įsteigtomis organizacijomis padengti išlaidas, susijusias su tabako gaminių su filtrais, vienkartinių plastikinių drėgnų servetėlių ir oro balionėlių gaminių šiukšlių, randamų aplinkoje, ir atliekų, išmestų į viešas surinkimo sistemas, sutvarkymu.</w:t>
            </w:r>
            <w:r>
              <w:rPr>
                <w:rFonts w:asciiTheme="minorHAnsi" w:hAnsiTheme="minorHAnsi" w:cstheme="minorHAnsi"/>
                <w:sz w:val="22"/>
                <w:szCs w:val="22"/>
              </w:rPr>
              <w:t xml:space="preserve"> </w:t>
            </w:r>
            <w:r w:rsidRPr="00E42C3F">
              <w:rPr>
                <w:rFonts w:asciiTheme="minorHAnsi" w:hAnsiTheme="minorHAnsi" w:cstheme="minorHAnsi"/>
                <w:sz w:val="22"/>
                <w:szCs w:val="22"/>
              </w:rPr>
              <w:t>Savivaldybė, kiekvienais kalendoriniais metais iki vasario 1 dienos turės sudaryti sutartis su gamintojais ir importuotojais, jų įsteigtomis organizacijomis dėl tabako gaminių su filtrais ir (ar) filtrų, parduodamų naudoti kartu su tabako gaminiais drėgnųjų servetėlių ir (ar) oro balionėlių šiukšlių išrinkimo, vykdomo savivaldybės ar jos vardu, išmestų į viešas surinkimo sistemas, surinkimo, vežimo ir apdorojimo finansavimo.</w:t>
            </w:r>
          </w:p>
        </w:tc>
      </w:tr>
      <w:tr w:rsidR="003B0589" w:rsidRPr="00C0175D" w14:paraId="65C22F86" w14:textId="77777777" w:rsidTr="00E65213">
        <w:tc>
          <w:tcPr>
            <w:tcW w:w="1199" w:type="dxa"/>
            <w:shd w:val="clear" w:color="auto" w:fill="C8DDF0"/>
          </w:tcPr>
          <w:p w14:paraId="5CC5A1F6" w14:textId="2F00BEA6" w:rsidR="000C239A" w:rsidRPr="004E28C4" w:rsidRDefault="000C239A" w:rsidP="003B1808">
            <w:pPr>
              <w:ind w:right="-7"/>
              <w:rPr>
                <w:rFonts w:asciiTheme="minorHAnsi" w:hAnsiTheme="minorHAnsi" w:cstheme="minorHAnsi"/>
                <w:b/>
                <w:bCs/>
                <w:sz w:val="22"/>
                <w:szCs w:val="22"/>
              </w:rPr>
            </w:pPr>
            <w:bookmarkStart w:id="80" w:name="_Hlk145409278"/>
            <w:r w:rsidRPr="004E28C4">
              <w:rPr>
                <w:rFonts w:asciiTheme="minorHAnsi" w:hAnsiTheme="minorHAnsi" w:cstheme="minorHAnsi"/>
                <w:b/>
                <w:bCs/>
                <w:sz w:val="22"/>
                <w:szCs w:val="22"/>
              </w:rPr>
              <w:t>2.1.1</w:t>
            </w:r>
            <w:r w:rsidR="003B0589" w:rsidRPr="004E28C4">
              <w:rPr>
                <w:rFonts w:asciiTheme="minorHAnsi" w:hAnsiTheme="minorHAnsi" w:cstheme="minorHAnsi"/>
                <w:b/>
                <w:bCs/>
                <w:sz w:val="22"/>
                <w:szCs w:val="22"/>
              </w:rPr>
              <w:t>4</w:t>
            </w:r>
            <w:r w:rsidRPr="004E28C4">
              <w:rPr>
                <w:rFonts w:asciiTheme="minorHAnsi" w:hAnsiTheme="minorHAnsi" w:cstheme="minorHAnsi"/>
                <w:b/>
                <w:bCs/>
                <w:sz w:val="22"/>
                <w:szCs w:val="22"/>
              </w:rPr>
              <w:t>.</w:t>
            </w:r>
            <w:bookmarkEnd w:id="80"/>
          </w:p>
        </w:tc>
        <w:tc>
          <w:tcPr>
            <w:tcW w:w="2594" w:type="dxa"/>
            <w:shd w:val="clear" w:color="auto" w:fill="C8DDF0"/>
            <w:vAlign w:val="center"/>
          </w:tcPr>
          <w:p w14:paraId="24E3375B" w14:textId="641898A4" w:rsidR="000C239A" w:rsidRPr="00C0175D" w:rsidRDefault="000C239A" w:rsidP="003B1808">
            <w:pPr>
              <w:ind w:right="-7"/>
              <w:rPr>
                <w:rFonts w:asciiTheme="minorHAnsi" w:hAnsiTheme="minorHAnsi" w:cstheme="minorHAnsi"/>
                <w:b/>
                <w:bCs/>
                <w:sz w:val="22"/>
                <w:szCs w:val="22"/>
              </w:rPr>
            </w:pPr>
            <w:r w:rsidRPr="004E28C4">
              <w:rPr>
                <w:rFonts w:asciiTheme="minorHAnsi" w:hAnsiTheme="minorHAnsi" w:cstheme="minorHAnsi"/>
                <w:b/>
                <w:bCs/>
                <w:sz w:val="22"/>
                <w:szCs w:val="22"/>
              </w:rPr>
              <w:t xml:space="preserve">Užtikrinti saugų asbesto atliekų surinkimo ir sutvarkymo organizavimą </w:t>
            </w:r>
            <w:r w:rsidR="003B0589" w:rsidRPr="004E28C4">
              <w:rPr>
                <w:rFonts w:asciiTheme="minorHAnsi" w:hAnsiTheme="minorHAnsi" w:cstheme="minorHAnsi"/>
                <w:b/>
                <w:bCs/>
                <w:sz w:val="22"/>
                <w:szCs w:val="22"/>
              </w:rPr>
              <w:t>Molėtų</w:t>
            </w:r>
            <w:r w:rsidRPr="004E28C4">
              <w:rPr>
                <w:rFonts w:asciiTheme="minorHAnsi" w:hAnsiTheme="minorHAnsi" w:cstheme="minorHAnsi"/>
                <w:b/>
                <w:bCs/>
                <w:sz w:val="22"/>
                <w:szCs w:val="22"/>
              </w:rPr>
              <w:t xml:space="preserve"> rajono savivaldybėje</w:t>
            </w:r>
          </w:p>
        </w:tc>
        <w:tc>
          <w:tcPr>
            <w:tcW w:w="1257" w:type="dxa"/>
            <w:shd w:val="clear" w:color="auto" w:fill="C8DDF0"/>
            <w:vAlign w:val="center"/>
          </w:tcPr>
          <w:p w14:paraId="3BCF617F" w14:textId="77777777" w:rsidR="000C239A" w:rsidRPr="00C0175D" w:rsidRDefault="000C239A" w:rsidP="003B1808">
            <w:pPr>
              <w:ind w:right="-7"/>
              <w:jc w:val="center"/>
              <w:rPr>
                <w:rFonts w:asciiTheme="minorHAnsi" w:hAnsiTheme="minorHAnsi" w:cstheme="minorHAnsi"/>
                <w:noProof/>
                <w:sz w:val="22"/>
                <w:szCs w:val="22"/>
              </w:rPr>
            </w:pPr>
            <w:r w:rsidRPr="002909D4">
              <w:rPr>
                <w:rFonts w:eastAsia="Georgia"/>
                <w:noProof/>
                <w:color w:val="262140" w:themeColor="text1"/>
                <w:sz w:val="20"/>
              </w:rPr>
              <w:t>2023-2027</w:t>
            </w:r>
          </w:p>
        </w:tc>
        <w:tc>
          <w:tcPr>
            <w:tcW w:w="1537" w:type="dxa"/>
            <w:shd w:val="clear" w:color="auto" w:fill="C8DDF0"/>
            <w:vAlign w:val="center"/>
          </w:tcPr>
          <w:p w14:paraId="1DDC0AE6" w14:textId="45FAF0F8" w:rsidR="000C239A" w:rsidRPr="00C0175D" w:rsidRDefault="003B0589" w:rsidP="003B1808">
            <w:pPr>
              <w:ind w:right="-7"/>
              <w:jc w:val="center"/>
              <w:rPr>
                <w:rFonts w:asciiTheme="minorHAnsi" w:hAnsiTheme="minorHAnsi" w:cstheme="minorHAnsi"/>
                <w:sz w:val="22"/>
                <w:szCs w:val="22"/>
              </w:rPr>
            </w:pPr>
            <w:r w:rsidRPr="00D314F7">
              <w:rPr>
                <w:rFonts w:asciiTheme="minorHAnsi" w:hAnsiTheme="minorHAnsi" w:cstheme="minorHAnsi"/>
                <w:sz w:val="22"/>
                <w:szCs w:val="22"/>
              </w:rPr>
              <w:t>Molėtų</w:t>
            </w:r>
            <w:r w:rsidR="000C239A" w:rsidRPr="00D314F7">
              <w:rPr>
                <w:rFonts w:asciiTheme="minorHAnsi" w:hAnsiTheme="minorHAnsi" w:cstheme="minorHAnsi"/>
                <w:sz w:val="22"/>
                <w:szCs w:val="22"/>
              </w:rPr>
              <w:t xml:space="preserve"> rajono savivaldybė</w:t>
            </w:r>
          </w:p>
        </w:tc>
        <w:tc>
          <w:tcPr>
            <w:tcW w:w="1659" w:type="dxa"/>
            <w:shd w:val="clear" w:color="auto" w:fill="C8DDF0"/>
            <w:vAlign w:val="center"/>
          </w:tcPr>
          <w:p w14:paraId="1D9AD127" w14:textId="65FD9104" w:rsidR="000C239A" w:rsidRPr="00C0175D" w:rsidRDefault="00605D39" w:rsidP="003B1808">
            <w:pPr>
              <w:ind w:right="-7"/>
              <w:jc w:val="center"/>
              <w:rPr>
                <w:rFonts w:asciiTheme="minorHAnsi" w:hAnsiTheme="minorHAnsi" w:cstheme="minorHAnsi"/>
                <w:sz w:val="20"/>
              </w:rPr>
            </w:pPr>
            <w:r>
              <w:rPr>
                <w:rFonts w:eastAsia="Georgia"/>
                <w:color w:val="262140" w:themeColor="text1"/>
                <w:sz w:val="20"/>
              </w:rPr>
              <w:t>Savivaldybės</w:t>
            </w:r>
          </w:p>
        </w:tc>
        <w:tc>
          <w:tcPr>
            <w:tcW w:w="1779" w:type="dxa"/>
            <w:shd w:val="clear" w:color="auto" w:fill="C8DDF0"/>
            <w:vAlign w:val="center"/>
          </w:tcPr>
          <w:p w14:paraId="57569677" w14:textId="7B0AAD1C" w:rsidR="000C239A" w:rsidRPr="00CC02DF" w:rsidRDefault="00CC02DF" w:rsidP="003B1808">
            <w:pPr>
              <w:ind w:right="-7"/>
              <w:jc w:val="center"/>
              <w:rPr>
                <w:rFonts w:asciiTheme="minorHAnsi" w:hAnsiTheme="minorHAnsi" w:cstheme="minorHAnsi"/>
                <w:sz w:val="20"/>
                <w:lang w:val="en-US"/>
              </w:rPr>
            </w:pPr>
            <w:r>
              <w:rPr>
                <w:rFonts w:asciiTheme="minorHAnsi" w:hAnsiTheme="minorHAnsi" w:cstheme="minorHAnsi"/>
                <w:sz w:val="20"/>
                <w:lang w:val="en-US"/>
              </w:rPr>
              <w:t>60</w:t>
            </w:r>
          </w:p>
        </w:tc>
        <w:tc>
          <w:tcPr>
            <w:tcW w:w="2465" w:type="dxa"/>
            <w:shd w:val="clear" w:color="auto" w:fill="C8DDF0"/>
            <w:vAlign w:val="center"/>
          </w:tcPr>
          <w:p w14:paraId="2FD73025" w14:textId="00A1A018" w:rsidR="000C239A" w:rsidRPr="00C0175D" w:rsidRDefault="000C239A" w:rsidP="003B1808">
            <w:pPr>
              <w:ind w:right="-7"/>
              <w:jc w:val="left"/>
              <w:rPr>
                <w:rFonts w:asciiTheme="minorHAnsi" w:hAnsiTheme="minorHAnsi" w:cstheme="minorHAnsi"/>
                <w:sz w:val="20"/>
              </w:rPr>
            </w:pPr>
            <w:r w:rsidRPr="00A67567">
              <w:rPr>
                <w:rFonts w:eastAsia="Georgia"/>
                <w:color w:val="262140" w:themeColor="text1"/>
                <w:sz w:val="20"/>
              </w:rPr>
              <w:t>Savivaldybės biu</w:t>
            </w:r>
            <w:r w:rsidR="00CC02DF">
              <w:rPr>
                <w:rFonts w:eastAsia="Georgia"/>
                <w:color w:val="262140" w:themeColor="text1"/>
                <w:sz w:val="20"/>
              </w:rPr>
              <w:t>d</w:t>
            </w:r>
            <w:r w:rsidRPr="00A67567">
              <w:rPr>
                <w:rFonts w:eastAsia="Georgia"/>
                <w:color w:val="262140" w:themeColor="text1"/>
                <w:sz w:val="20"/>
              </w:rPr>
              <w:t xml:space="preserve">žeto </w:t>
            </w:r>
            <w:r>
              <w:rPr>
                <w:rFonts w:eastAsia="Georgia"/>
                <w:color w:val="262140" w:themeColor="text1"/>
                <w:sz w:val="20"/>
              </w:rPr>
              <w:t xml:space="preserve">ir APVA </w:t>
            </w:r>
            <w:r w:rsidRPr="00A67567">
              <w:rPr>
                <w:rFonts w:eastAsia="Georgia"/>
                <w:color w:val="262140" w:themeColor="text1"/>
                <w:sz w:val="20"/>
              </w:rPr>
              <w:t>lėšos</w:t>
            </w:r>
          </w:p>
        </w:tc>
        <w:tc>
          <w:tcPr>
            <w:tcW w:w="1355" w:type="dxa"/>
            <w:shd w:val="clear" w:color="auto" w:fill="C8DDF0"/>
            <w:vAlign w:val="center"/>
          </w:tcPr>
          <w:p w14:paraId="6D5EB7E8" w14:textId="77777777" w:rsidR="000C239A" w:rsidRPr="00C0175D" w:rsidRDefault="000C239A" w:rsidP="003B1808">
            <w:pPr>
              <w:ind w:right="-7"/>
              <w:rPr>
                <w:rFonts w:asciiTheme="minorHAnsi" w:hAnsiTheme="minorHAnsi" w:cstheme="minorHAnsi"/>
                <w:noProof/>
                <w:sz w:val="20"/>
                <w:lang w:val="en-US"/>
              </w:rPr>
            </w:pPr>
            <w:r w:rsidRPr="00A67567">
              <w:rPr>
                <w:rFonts w:eastAsia="Georgia"/>
                <w:noProof/>
                <w:color w:val="262140" w:themeColor="text1"/>
                <w:lang w:eastAsia="lt-LT"/>
              </w:rPr>
              <w:drawing>
                <wp:anchor distT="0" distB="0" distL="114300" distR="114300" simplePos="0" relativeHeight="252042240" behindDoc="0" locked="0" layoutInCell="1" allowOverlap="1" wp14:anchorId="4EFA59AB" wp14:editId="5744C23C">
                  <wp:simplePos x="0" y="0"/>
                  <wp:positionH relativeFrom="column">
                    <wp:posOffset>212725</wp:posOffset>
                  </wp:positionH>
                  <wp:positionV relativeFrom="paragraph">
                    <wp:posOffset>38735</wp:posOffset>
                  </wp:positionV>
                  <wp:extent cx="287655" cy="287655"/>
                  <wp:effectExtent l="0" t="0" r="0" b="0"/>
                  <wp:wrapNone/>
                  <wp:docPr id="1461727514" name="Graphic 1461727514"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C239A" w:rsidRPr="00C0175D" w14:paraId="2D2A9644" w14:textId="77777777" w:rsidTr="00E65213">
        <w:tc>
          <w:tcPr>
            <w:tcW w:w="13845" w:type="dxa"/>
            <w:gridSpan w:val="8"/>
            <w:shd w:val="clear" w:color="auto" w:fill="C8DDF0"/>
          </w:tcPr>
          <w:p w14:paraId="65A6056A" w14:textId="77777777" w:rsidR="000C239A" w:rsidRPr="00C0175D" w:rsidRDefault="000C239A" w:rsidP="003B1808">
            <w:pPr>
              <w:ind w:right="-7"/>
              <w:rPr>
                <w:rFonts w:asciiTheme="minorHAnsi" w:hAnsiTheme="minorHAnsi" w:cstheme="minorHAnsi"/>
                <w:sz w:val="22"/>
                <w:szCs w:val="22"/>
              </w:rPr>
            </w:pPr>
            <w:r w:rsidRPr="00C0175D">
              <w:rPr>
                <w:rFonts w:asciiTheme="minorHAnsi" w:hAnsiTheme="minorHAnsi" w:cstheme="minorHAnsi"/>
                <w:b/>
                <w:bCs/>
                <w:color w:val="auto"/>
                <w:sz w:val="22"/>
                <w:szCs w:val="22"/>
              </w:rPr>
              <w:t>Pasirinkimo pagrindimas ir priemonės aprašymas</w:t>
            </w:r>
          </w:p>
        </w:tc>
      </w:tr>
      <w:tr w:rsidR="000C239A" w:rsidRPr="00E42C3F" w14:paraId="2BBA75BE" w14:textId="77777777" w:rsidTr="00E65213">
        <w:tc>
          <w:tcPr>
            <w:tcW w:w="13845" w:type="dxa"/>
            <w:gridSpan w:val="8"/>
            <w:shd w:val="clear" w:color="auto" w:fill="C8DDF0"/>
          </w:tcPr>
          <w:p w14:paraId="55D3719D" w14:textId="42658C81" w:rsidR="000C239A" w:rsidRPr="00E42C3F" w:rsidRDefault="003B0589" w:rsidP="00CC02DF">
            <w:pPr>
              <w:ind w:right="-7"/>
              <w:rPr>
                <w:rFonts w:asciiTheme="minorHAnsi" w:hAnsiTheme="minorHAnsi" w:cstheme="minorHAnsi"/>
                <w:sz w:val="22"/>
                <w:szCs w:val="22"/>
              </w:rPr>
            </w:pPr>
            <w:r>
              <w:rPr>
                <w:rFonts w:asciiTheme="minorHAnsi" w:hAnsiTheme="minorHAnsi" w:cstheme="minorHAnsi"/>
                <w:sz w:val="22"/>
                <w:szCs w:val="22"/>
              </w:rPr>
              <w:lastRenderedPageBreak/>
              <w:t>Molėtų</w:t>
            </w:r>
            <w:r w:rsidR="000C239A" w:rsidRPr="00E42C3F">
              <w:rPr>
                <w:rFonts w:asciiTheme="minorHAnsi" w:hAnsiTheme="minorHAnsi" w:cstheme="minorHAnsi"/>
                <w:sz w:val="22"/>
                <w:szCs w:val="22"/>
              </w:rPr>
              <w:t xml:space="preserve"> rajono savivaldybė siekia padėti gyventojams, kurie, ardant asbestinius stogus, pastatų konstrukcijas ir kitus gaminius, kurių sudėtyje yra asbesto, susiduria su šių atliekų sutvarkymo iššūkiais, </w:t>
            </w:r>
            <w:r w:rsidR="00CC02DF" w:rsidRPr="00CC02DF">
              <w:rPr>
                <w:rFonts w:asciiTheme="minorHAnsi" w:hAnsiTheme="minorHAnsi" w:cstheme="minorHAnsi"/>
                <w:sz w:val="22"/>
                <w:szCs w:val="22"/>
              </w:rPr>
              <w:t>atsiradus poreikiui, suorganizuos nemokamą asbesto turinčių atliekų surinkimą gyventojams patogiose vietose.</w:t>
            </w:r>
            <w:r w:rsidR="004616F6">
              <w:rPr>
                <w:rFonts w:asciiTheme="minorHAnsi" w:hAnsiTheme="minorHAnsi" w:cstheme="minorHAnsi"/>
                <w:sz w:val="22"/>
                <w:szCs w:val="22"/>
              </w:rPr>
              <w:t xml:space="preserve"> </w:t>
            </w:r>
            <w:r w:rsidR="004616F6" w:rsidRPr="004616F6">
              <w:rPr>
                <w:rFonts w:asciiTheme="minorHAnsi" w:hAnsiTheme="minorHAnsi" w:cstheme="minorHAnsi"/>
                <w:sz w:val="22"/>
                <w:szCs w:val="22"/>
              </w:rPr>
              <w:t>2022 m. Molėtų rajono savivaldybėje buvo sutvarkyta 170 t asbesto atliekų.</w:t>
            </w:r>
          </w:p>
        </w:tc>
      </w:tr>
    </w:tbl>
    <w:p w14:paraId="4278DBD4" w14:textId="38F602A8" w:rsidR="004616F6" w:rsidRDefault="004616F6" w:rsidP="00CC02DF">
      <w:pPr>
        <w:spacing w:after="180" w:line="336" w:lineRule="auto"/>
        <w:ind w:right="-7"/>
        <w:jc w:val="left"/>
        <w:rPr>
          <w:rFonts w:asciiTheme="minorHAnsi" w:hAnsiTheme="minorHAnsi" w:cstheme="minorHAnsi"/>
          <w:noProof/>
          <w:lang w:eastAsia="lt-LT"/>
        </w:rPr>
      </w:pPr>
      <w:r w:rsidRPr="00C0175D">
        <w:rPr>
          <w:rFonts w:asciiTheme="minorHAnsi" w:eastAsia="Times New Roman" w:hAnsiTheme="minorHAnsi" w:cstheme="minorHAnsi"/>
          <w:noProof/>
          <w:sz w:val="22"/>
          <w:szCs w:val="22"/>
          <w:lang w:val="en-US"/>
        </w:rPr>
        <w:drawing>
          <wp:anchor distT="0" distB="0" distL="114300" distR="114300" simplePos="0" relativeHeight="251814912" behindDoc="0" locked="0" layoutInCell="1" allowOverlap="1" wp14:anchorId="7EAE9577" wp14:editId="5E058F30">
            <wp:simplePos x="0" y="0"/>
            <wp:positionH relativeFrom="margin">
              <wp:posOffset>3170555</wp:posOffset>
            </wp:positionH>
            <wp:positionV relativeFrom="paragraph">
              <wp:posOffset>88265</wp:posOffset>
            </wp:positionV>
            <wp:extent cx="5621020" cy="323850"/>
            <wp:effectExtent l="0" t="0" r="0" b="0"/>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
    <w:p w14:paraId="6BA3229F" w14:textId="77D7A95D" w:rsidR="004616F6" w:rsidRDefault="004616F6" w:rsidP="00CC02DF">
      <w:pPr>
        <w:spacing w:after="180" w:line="336" w:lineRule="auto"/>
        <w:ind w:right="-7"/>
        <w:jc w:val="left"/>
        <w:rPr>
          <w:rFonts w:asciiTheme="minorHAnsi" w:hAnsiTheme="minorHAnsi" w:cstheme="minorHAnsi"/>
          <w:noProof/>
          <w:lang w:eastAsia="lt-LT"/>
        </w:rPr>
      </w:pPr>
    </w:p>
    <w:p w14:paraId="3E76411A" w14:textId="2F9AFFA8" w:rsidR="004616F6" w:rsidRDefault="004616F6" w:rsidP="00CC02DF">
      <w:pPr>
        <w:spacing w:after="180" w:line="336" w:lineRule="auto"/>
        <w:ind w:right="-7"/>
        <w:jc w:val="left"/>
        <w:rPr>
          <w:rFonts w:asciiTheme="minorHAnsi" w:hAnsiTheme="minorHAnsi" w:cstheme="minorHAnsi"/>
          <w:noProof/>
          <w:lang w:eastAsia="lt-LT"/>
        </w:rPr>
      </w:pPr>
    </w:p>
    <w:p w14:paraId="424C45FD" w14:textId="58EF9610" w:rsidR="004616F6" w:rsidRDefault="004616F6" w:rsidP="00CC02DF">
      <w:pPr>
        <w:spacing w:after="180" w:line="336" w:lineRule="auto"/>
        <w:ind w:right="-7"/>
        <w:jc w:val="left"/>
        <w:rPr>
          <w:rFonts w:asciiTheme="minorHAnsi" w:hAnsiTheme="minorHAnsi" w:cstheme="minorHAnsi"/>
          <w:noProof/>
          <w:lang w:eastAsia="lt-LT"/>
        </w:rPr>
      </w:pPr>
    </w:p>
    <w:p w14:paraId="5BF56BB7" w14:textId="062E75E2" w:rsidR="004616F6" w:rsidRDefault="004616F6" w:rsidP="00CC02DF">
      <w:pPr>
        <w:spacing w:after="180" w:line="336" w:lineRule="auto"/>
        <w:ind w:right="-7"/>
        <w:jc w:val="left"/>
        <w:rPr>
          <w:rFonts w:asciiTheme="minorHAnsi" w:hAnsiTheme="minorHAnsi" w:cstheme="minorHAnsi"/>
          <w:noProof/>
          <w:lang w:eastAsia="lt-LT"/>
        </w:rPr>
      </w:pPr>
    </w:p>
    <w:p w14:paraId="22EDC088" w14:textId="28A0B96B" w:rsidR="007E7AFC" w:rsidRPr="00C0175D" w:rsidRDefault="007E7AFC" w:rsidP="00CC02DF">
      <w:pPr>
        <w:spacing w:after="180" w:line="336" w:lineRule="auto"/>
        <w:ind w:right="-7"/>
        <w:jc w:val="left"/>
        <w:rPr>
          <w:rFonts w:asciiTheme="minorHAnsi" w:hAnsiTheme="minorHAnsi" w:cstheme="minorHAnsi"/>
          <w:noProof/>
          <w:lang w:eastAsia="lt-LT"/>
        </w:rPr>
      </w:pPr>
    </w:p>
    <w:p w14:paraId="37AD612F" w14:textId="7F7FDAAF" w:rsidR="007C2C1D" w:rsidRPr="00C0175D" w:rsidRDefault="004B0F88" w:rsidP="00AA3309">
      <w:pPr>
        <w:spacing w:after="180" w:line="336" w:lineRule="auto"/>
        <w:ind w:left="-142" w:right="-7"/>
        <w:jc w:val="left"/>
        <w:rPr>
          <w:rFonts w:asciiTheme="minorHAnsi" w:hAnsiTheme="minorHAnsi" w:cstheme="minorHAnsi"/>
        </w:rPr>
      </w:pPr>
      <w:r w:rsidRPr="00B45873">
        <w:rPr>
          <w:noProof/>
          <w:color w:val="auto"/>
          <w:lang w:eastAsia="lt-LT"/>
        </w:rPr>
        <w:lastRenderedPageBreak/>
        <w:drawing>
          <wp:anchor distT="0" distB="0" distL="114300" distR="114300" simplePos="0" relativeHeight="252070912" behindDoc="0" locked="0" layoutInCell="1" allowOverlap="1" wp14:anchorId="245DF1D3" wp14:editId="5DEEE2C9">
            <wp:simplePos x="0" y="0"/>
            <wp:positionH relativeFrom="margin">
              <wp:posOffset>8417560</wp:posOffset>
            </wp:positionH>
            <wp:positionV relativeFrom="paragraph">
              <wp:posOffset>2327910</wp:posOffset>
            </wp:positionV>
            <wp:extent cx="358140" cy="352425"/>
            <wp:effectExtent l="0" t="0" r="3810" b="9525"/>
            <wp:wrapNone/>
            <wp:docPr id="93217420" name="Paveikslėlis 9321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71" t="2095" r="1571" b="2618"/>
                    <a:stretch/>
                  </pic:blipFill>
                  <pic:spPr bwMode="auto">
                    <a:xfrm>
                      <a:off x="0" y="0"/>
                      <a:ext cx="358140" cy="352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5873">
        <w:rPr>
          <w:noProof/>
          <w:color w:val="auto"/>
          <w:lang w:eastAsia="lt-LT"/>
        </w:rPr>
        <w:drawing>
          <wp:anchor distT="0" distB="0" distL="114300" distR="114300" simplePos="0" relativeHeight="252069888" behindDoc="0" locked="0" layoutInCell="1" allowOverlap="1" wp14:anchorId="1F4ADB47" wp14:editId="52F8DB91">
            <wp:simplePos x="0" y="0"/>
            <wp:positionH relativeFrom="column">
              <wp:posOffset>8065297</wp:posOffset>
            </wp:positionH>
            <wp:positionV relativeFrom="paragraph">
              <wp:posOffset>2327910</wp:posOffset>
            </wp:positionV>
            <wp:extent cx="351155" cy="351155"/>
            <wp:effectExtent l="0" t="0" r="0" b="0"/>
            <wp:wrapNone/>
            <wp:docPr id="133152126" name="Paveikslėlis 13315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70"/>
                    <a:stretch/>
                  </pic:blipFill>
                  <pic:spPr bwMode="auto">
                    <a:xfrm>
                      <a:off x="0" y="0"/>
                      <a:ext cx="351155" cy="351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13F" w:rsidRPr="00C0175D">
        <w:rPr>
          <w:rFonts w:asciiTheme="minorHAnsi" w:hAnsiTheme="minorHAnsi" w:cstheme="minorHAnsi"/>
          <w:noProof/>
          <w:lang w:val="en-US"/>
        </w:rPr>
        <w:drawing>
          <wp:anchor distT="0" distB="0" distL="114300" distR="114300" simplePos="0" relativeHeight="251784192" behindDoc="0" locked="0" layoutInCell="1" allowOverlap="1" wp14:anchorId="21E6D73E" wp14:editId="551F27E4">
            <wp:simplePos x="0" y="0"/>
            <wp:positionH relativeFrom="column">
              <wp:posOffset>7328535</wp:posOffset>
            </wp:positionH>
            <wp:positionV relativeFrom="paragraph">
              <wp:posOffset>2327910</wp:posOffset>
            </wp:positionV>
            <wp:extent cx="361950" cy="359410"/>
            <wp:effectExtent l="0" t="0" r="0" b="254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r="538"/>
                    <a:stretch/>
                  </pic:blipFill>
                  <pic:spPr>
                    <a:xfrm>
                      <a:off x="0" y="0"/>
                      <a:ext cx="361950" cy="359410"/>
                    </a:xfrm>
                    <a:prstGeom prst="rect">
                      <a:avLst/>
                    </a:prstGeom>
                  </pic:spPr>
                </pic:pic>
              </a:graphicData>
            </a:graphic>
            <wp14:sizeRelH relativeFrom="margin">
              <wp14:pctWidth>0</wp14:pctWidth>
            </wp14:sizeRelH>
            <wp14:sizeRelV relativeFrom="margin">
              <wp14:pctHeight>0</wp14:pctHeight>
            </wp14:sizeRelV>
          </wp:anchor>
        </w:drawing>
      </w:r>
      <w:r w:rsidR="00D2413F" w:rsidRPr="00C0175D">
        <w:rPr>
          <w:rFonts w:asciiTheme="minorHAnsi" w:hAnsiTheme="minorHAnsi" w:cstheme="minorHAnsi"/>
          <w:noProof/>
          <w:lang w:val="en-US"/>
        </w:rPr>
        <w:drawing>
          <wp:anchor distT="0" distB="0" distL="114300" distR="114300" simplePos="0" relativeHeight="251785216" behindDoc="0" locked="0" layoutInCell="1" allowOverlap="1" wp14:anchorId="6A86F709" wp14:editId="274A4074">
            <wp:simplePos x="0" y="0"/>
            <wp:positionH relativeFrom="column">
              <wp:posOffset>7691755</wp:posOffset>
            </wp:positionH>
            <wp:positionV relativeFrom="paragraph">
              <wp:posOffset>2329180</wp:posOffset>
            </wp:positionV>
            <wp:extent cx="359410" cy="359410"/>
            <wp:effectExtent l="0" t="0" r="2540" b="254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81" t="1075" r="1621" b="2151"/>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13F" w:rsidRPr="00C0175D">
        <w:rPr>
          <w:rFonts w:asciiTheme="minorHAnsi" w:hAnsiTheme="minorHAnsi" w:cstheme="minorHAnsi"/>
          <w:noProof/>
          <w:lang w:val="en-US"/>
        </w:rPr>
        <w:drawing>
          <wp:anchor distT="0" distB="0" distL="114300" distR="114300" simplePos="0" relativeHeight="251787264" behindDoc="0" locked="0" layoutInCell="1" allowOverlap="1" wp14:anchorId="779452F4" wp14:editId="669767D2">
            <wp:simplePos x="0" y="0"/>
            <wp:positionH relativeFrom="column">
              <wp:posOffset>6960235</wp:posOffset>
            </wp:positionH>
            <wp:positionV relativeFrom="paragraph">
              <wp:posOffset>2327910</wp:posOffset>
            </wp:positionV>
            <wp:extent cx="380365" cy="359410"/>
            <wp:effectExtent l="0" t="0" r="635" b="254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174" b="3261"/>
                    <a:stretch/>
                  </pic:blipFill>
                  <pic:spPr bwMode="auto">
                    <a:xfrm>
                      <a:off x="0" y="0"/>
                      <a:ext cx="38036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13F" w:rsidRPr="00C0175D">
        <w:rPr>
          <w:rFonts w:asciiTheme="minorHAnsi" w:hAnsiTheme="minorHAnsi" w:cstheme="minorHAnsi"/>
          <w:noProof/>
          <w:lang w:val="en-US"/>
        </w:rPr>
        <w:drawing>
          <wp:anchor distT="0" distB="0" distL="114300" distR="114300" simplePos="0" relativeHeight="251788288" behindDoc="0" locked="0" layoutInCell="1" allowOverlap="1" wp14:anchorId="3D7DB5B2" wp14:editId="5976E0A5">
            <wp:simplePos x="0" y="0"/>
            <wp:positionH relativeFrom="column">
              <wp:posOffset>6599555</wp:posOffset>
            </wp:positionH>
            <wp:positionV relativeFrom="paragraph">
              <wp:posOffset>2327910</wp:posOffset>
            </wp:positionV>
            <wp:extent cx="357505" cy="359410"/>
            <wp:effectExtent l="0" t="0" r="4445" b="2540"/>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2174" b="1630"/>
                    <a:stretch/>
                  </pic:blipFill>
                  <pic:spPr bwMode="auto">
                    <a:xfrm>
                      <a:off x="0" y="0"/>
                      <a:ext cx="35750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13F" w:rsidRPr="00C0175D">
        <w:rPr>
          <w:rFonts w:asciiTheme="minorHAnsi" w:hAnsiTheme="minorHAnsi" w:cstheme="minorHAnsi"/>
          <w:noProof/>
          <w:lang w:val="en-US"/>
        </w:rPr>
        <w:drawing>
          <wp:anchor distT="0" distB="0" distL="114300" distR="114300" simplePos="0" relativeHeight="251789312" behindDoc="0" locked="0" layoutInCell="1" allowOverlap="1" wp14:anchorId="0BE975C5" wp14:editId="4094EF5C">
            <wp:simplePos x="0" y="0"/>
            <wp:positionH relativeFrom="column">
              <wp:posOffset>6245033</wp:posOffset>
            </wp:positionH>
            <wp:positionV relativeFrom="paragraph">
              <wp:posOffset>2336740</wp:posOffset>
            </wp:positionV>
            <wp:extent cx="357505" cy="359410"/>
            <wp:effectExtent l="0" t="0" r="4445" b="254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7505" cy="359410"/>
                    </a:xfrm>
                    <a:prstGeom prst="rect">
                      <a:avLst/>
                    </a:prstGeom>
                  </pic:spPr>
                </pic:pic>
              </a:graphicData>
            </a:graphic>
            <wp14:sizeRelH relativeFrom="margin">
              <wp14:pctWidth>0</wp14:pctWidth>
            </wp14:sizeRelH>
            <wp14:sizeRelV relativeFrom="margin">
              <wp14:pctHeight>0</wp14:pctHeight>
            </wp14:sizeRelV>
          </wp:anchor>
        </w:drawing>
      </w:r>
      <w:r w:rsidR="004C3F59" w:rsidRPr="00C0175D">
        <w:rPr>
          <w:rFonts w:asciiTheme="minorHAnsi" w:hAnsiTheme="minorHAnsi" w:cstheme="minorHAnsi"/>
          <w:noProof/>
          <w:lang w:val="en-US"/>
        </w:rPr>
        <mc:AlternateContent>
          <mc:Choice Requires="wps">
            <w:drawing>
              <wp:anchor distT="45720" distB="45720" distL="114300" distR="114300" simplePos="0" relativeHeight="251839488" behindDoc="0" locked="0" layoutInCell="1" allowOverlap="1" wp14:anchorId="27B26026" wp14:editId="2CAF78F6">
                <wp:simplePos x="0" y="0"/>
                <wp:positionH relativeFrom="margin">
                  <wp:posOffset>6724650</wp:posOffset>
                </wp:positionH>
                <wp:positionV relativeFrom="paragraph">
                  <wp:posOffset>932180</wp:posOffset>
                </wp:positionV>
                <wp:extent cx="2092960" cy="1039495"/>
                <wp:effectExtent l="0" t="0" r="0" b="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960" cy="1039495"/>
                        </a:xfrm>
                        <a:prstGeom prst="rect">
                          <a:avLst/>
                        </a:prstGeom>
                        <a:noFill/>
                        <a:ln w="9525">
                          <a:noFill/>
                          <a:miter lim="800000"/>
                          <a:headEnd/>
                          <a:tailEnd/>
                        </a:ln>
                      </wps:spPr>
                      <wps:txbx>
                        <w:txbxContent>
                          <w:p w14:paraId="7B7A0C53" w14:textId="77777777" w:rsidR="002476CC" w:rsidRDefault="002476CC" w:rsidP="00B730C8">
                            <w:pPr>
                              <w:rPr>
                                <w:color w:val="FFFFFF" w:themeColor="background1"/>
                                <w:sz w:val="20"/>
                                <w:lang w:eastAsia="lt-LT"/>
                              </w:rPr>
                            </w:pPr>
                            <w:r>
                              <w:rPr>
                                <w:color w:val="FFFFFF" w:themeColor="background1"/>
                                <w:sz w:val="20"/>
                                <w:lang w:eastAsia="lt-LT"/>
                              </w:rPr>
                              <w:t>2021 M.</w:t>
                            </w:r>
                            <w:r>
                              <w:rPr>
                                <w:color w:val="FFFFFF" w:themeColor="background1"/>
                                <w:sz w:val="20"/>
                                <w:lang w:eastAsia="lt-LT"/>
                              </w:rPr>
                              <w:tab/>
                            </w:r>
                            <w:r>
                              <w:rPr>
                                <w:color w:val="FFFFFF" w:themeColor="background1"/>
                                <w:sz w:val="20"/>
                                <w:lang w:eastAsia="lt-LT"/>
                              </w:rPr>
                              <w:tab/>
                              <w:t>2027 M.</w:t>
                            </w:r>
                          </w:p>
                          <w:p w14:paraId="1437CF0E" w14:textId="7D17A353" w:rsidR="002476CC" w:rsidRPr="005B6583" w:rsidRDefault="00F51E34" w:rsidP="00B730C8">
                            <w:pPr>
                              <w:rPr>
                                <w:b/>
                                <w:bCs/>
                                <w:color w:val="FFFFFF" w:themeColor="background1"/>
                                <w:sz w:val="32"/>
                                <w:szCs w:val="24"/>
                              </w:rPr>
                            </w:pPr>
                            <w:r w:rsidRPr="00F51E34">
                              <w:rPr>
                                <w:color w:val="FFFFFF" w:themeColor="background1"/>
                                <w:sz w:val="20"/>
                                <w:lang w:val="en-US" w:eastAsia="lt-LT"/>
                              </w:rPr>
                              <w:t>≥55</w:t>
                            </w:r>
                            <w:r>
                              <w:rPr>
                                <w:color w:val="FFFFFF" w:themeColor="background1"/>
                                <w:sz w:val="20"/>
                                <w:lang w:val="en-US" w:eastAsia="lt-LT"/>
                              </w:rPr>
                              <w:t xml:space="preserve"> </w:t>
                            </w:r>
                            <w:r w:rsidR="002476CC" w:rsidRPr="00253D9C">
                              <w:rPr>
                                <w:color w:val="FFFFFF" w:themeColor="background1"/>
                                <w:sz w:val="20"/>
                                <w:lang w:eastAsia="lt-LT"/>
                              </w:rPr>
                              <w:t>%</w:t>
                            </w:r>
                            <w:r w:rsidR="002476CC" w:rsidRPr="00253D9C">
                              <w:rPr>
                                <w:color w:val="FFFFFF" w:themeColor="background1"/>
                                <w:sz w:val="20"/>
                                <w:lang w:eastAsia="lt-LT"/>
                              </w:rPr>
                              <w:tab/>
                            </w:r>
                            <w:r w:rsidR="002476CC" w:rsidRPr="00253D9C">
                              <w:rPr>
                                <w:color w:val="FFFFFF" w:themeColor="background1"/>
                                <w:sz w:val="20"/>
                                <w:lang w:eastAsia="lt-LT"/>
                              </w:rPr>
                              <w:tab/>
                            </w:r>
                            <w:r>
                              <w:rPr>
                                <w:color w:val="FFFFFF" w:themeColor="background1"/>
                                <w:sz w:val="20"/>
                                <w:lang w:eastAsia="lt-LT"/>
                              </w:rPr>
                              <w:t xml:space="preserve">               </w:t>
                            </w:r>
                            <w:r w:rsidRPr="00F51E34">
                              <w:rPr>
                                <w:color w:val="FFFFFF" w:themeColor="background1"/>
                                <w:sz w:val="20"/>
                                <w:lang w:val="en-US" w:eastAsia="lt-LT"/>
                              </w:rPr>
                              <w:t>≥</w:t>
                            </w:r>
                            <w:r w:rsidR="002476CC">
                              <w:rPr>
                                <w:color w:val="FFFFFF" w:themeColor="background1"/>
                                <w:sz w:val="20"/>
                                <w:lang w:eastAsia="lt-LT"/>
                              </w:rPr>
                              <w:t>5</w:t>
                            </w:r>
                            <w:r w:rsidR="002476CC" w:rsidRPr="00253D9C">
                              <w:rPr>
                                <w:color w:val="FFFFFF" w:themeColor="background1"/>
                                <w:sz w:val="20"/>
                                <w:lang w:eastAsia="lt-LT"/>
                              </w:rPr>
                              <w:t>7 %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26026" id="_x0000_s1034" type="#_x0000_t202" style="position:absolute;left:0;text-align:left;margin-left:529.5pt;margin-top:73.4pt;width:164.8pt;height:81.85pt;z-index:2518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" filled="f" stroked="f">
                <v:textbox>
                  <w:txbxContent>
                    <w:p w14:paraId="7B7A0C53" w14:textId="77777777" w:rsidR="002476CC" w:rsidRDefault="002476CC" w:rsidP="00B730C8">
                      <w:pPr>
                        <w:rPr>
                          <w:color w:val="FFFFFF" w:themeColor="background1"/>
                          <w:sz w:val="20"/>
                          <w:lang w:eastAsia="lt-LT"/>
                        </w:rPr>
                      </w:pPr>
                      <w:r>
                        <w:rPr>
                          <w:color w:val="FFFFFF" w:themeColor="background1"/>
                          <w:sz w:val="20"/>
                          <w:lang w:eastAsia="lt-LT"/>
                        </w:rPr>
                        <w:t>2021 M.</w:t>
                      </w:r>
                      <w:r>
                        <w:rPr>
                          <w:color w:val="FFFFFF" w:themeColor="background1"/>
                          <w:sz w:val="20"/>
                          <w:lang w:eastAsia="lt-LT"/>
                        </w:rPr>
                        <w:tab/>
                      </w:r>
                      <w:r>
                        <w:rPr>
                          <w:color w:val="FFFFFF" w:themeColor="background1"/>
                          <w:sz w:val="20"/>
                          <w:lang w:eastAsia="lt-LT"/>
                        </w:rPr>
                        <w:tab/>
                        <w:t>2027 M.</w:t>
                      </w:r>
                    </w:p>
                    <w:p w14:paraId="1437CF0E" w14:textId="7D17A353" w:rsidR="002476CC" w:rsidRPr="005B6583" w:rsidRDefault="00F51E34" w:rsidP="00B730C8">
                      <w:pPr>
                        <w:rPr>
                          <w:b/>
                          <w:bCs/>
                          <w:color w:val="FFFFFF" w:themeColor="background1"/>
                          <w:sz w:val="32"/>
                          <w:szCs w:val="24"/>
                        </w:rPr>
                      </w:pPr>
                      <w:r w:rsidRPr="00F51E34">
                        <w:rPr>
                          <w:color w:val="FFFFFF" w:themeColor="background1"/>
                          <w:sz w:val="20"/>
                          <w:lang w:val="en-US" w:eastAsia="lt-LT"/>
                        </w:rPr>
                        <w:t>≥55</w:t>
                      </w:r>
                      <w:r>
                        <w:rPr>
                          <w:color w:val="FFFFFF" w:themeColor="background1"/>
                          <w:sz w:val="20"/>
                          <w:lang w:val="en-US" w:eastAsia="lt-LT"/>
                        </w:rPr>
                        <w:t xml:space="preserve"> </w:t>
                      </w:r>
                      <w:r w:rsidR="002476CC" w:rsidRPr="00253D9C">
                        <w:rPr>
                          <w:color w:val="FFFFFF" w:themeColor="background1"/>
                          <w:sz w:val="20"/>
                          <w:lang w:eastAsia="lt-LT"/>
                        </w:rPr>
                        <w:t>%</w:t>
                      </w:r>
                      <w:r w:rsidR="002476CC" w:rsidRPr="00253D9C">
                        <w:rPr>
                          <w:color w:val="FFFFFF" w:themeColor="background1"/>
                          <w:sz w:val="20"/>
                          <w:lang w:eastAsia="lt-LT"/>
                        </w:rPr>
                        <w:tab/>
                      </w:r>
                      <w:r w:rsidR="002476CC" w:rsidRPr="00253D9C">
                        <w:rPr>
                          <w:color w:val="FFFFFF" w:themeColor="background1"/>
                          <w:sz w:val="20"/>
                          <w:lang w:eastAsia="lt-LT"/>
                        </w:rPr>
                        <w:tab/>
                      </w:r>
                      <w:r>
                        <w:rPr>
                          <w:color w:val="FFFFFF" w:themeColor="background1"/>
                          <w:sz w:val="20"/>
                          <w:lang w:eastAsia="lt-LT"/>
                        </w:rPr>
                        <w:t xml:space="preserve">               </w:t>
                      </w:r>
                      <w:r w:rsidRPr="00F51E34">
                        <w:rPr>
                          <w:color w:val="FFFFFF" w:themeColor="background1"/>
                          <w:sz w:val="20"/>
                          <w:lang w:val="en-US" w:eastAsia="lt-LT"/>
                        </w:rPr>
                        <w:t>≥</w:t>
                      </w:r>
                      <w:r w:rsidR="002476CC">
                        <w:rPr>
                          <w:color w:val="FFFFFF" w:themeColor="background1"/>
                          <w:sz w:val="20"/>
                          <w:lang w:eastAsia="lt-LT"/>
                        </w:rPr>
                        <w:t>5</w:t>
                      </w:r>
                      <w:r w:rsidR="002476CC" w:rsidRPr="00253D9C">
                        <w:rPr>
                          <w:color w:val="FFFFFF" w:themeColor="background1"/>
                          <w:sz w:val="20"/>
                          <w:lang w:eastAsia="lt-LT"/>
                        </w:rPr>
                        <w:t>7 %</w:t>
                      </w:r>
                    </w:p>
                  </w:txbxContent>
                </v:textbox>
                <w10:wrap anchorx="margin"/>
              </v:shape>
            </w:pict>
          </mc:Fallback>
        </mc:AlternateContent>
      </w:r>
      <w:r w:rsidR="004C3F59" w:rsidRPr="00C0175D">
        <w:rPr>
          <w:rFonts w:asciiTheme="minorHAnsi" w:hAnsiTheme="minorHAnsi" w:cstheme="minorHAnsi"/>
          <w:noProof/>
          <w:lang w:val="en-US"/>
        </w:rPr>
        <mc:AlternateContent>
          <mc:Choice Requires="wps">
            <w:drawing>
              <wp:anchor distT="45720" distB="45720" distL="114300" distR="114300" simplePos="0" relativeHeight="251837440" behindDoc="0" locked="0" layoutInCell="1" allowOverlap="1" wp14:anchorId="1A9C2AB3" wp14:editId="62C0355B">
                <wp:simplePos x="0" y="0"/>
                <wp:positionH relativeFrom="margin">
                  <wp:posOffset>6747510</wp:posOffset>
                </wp:positionH>
                <wp:positionV relativeFrom="paragraph">
                  <wp:posOffset>40640</wp:posOffset>
                </wp:positionV>
                <wp:extent cx="2000250" cy="914400"/>
                <wp:effectExtent l="0" t="0" r="0" b="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914400"/>
                        </a:xfrm>
                        <a:prstGeom prst="rect">
                          <a:avLst/>
                        </a:prstGeom>
                        <a:noFill/>
                        <a:ln w="9525">
                          <a:noFill/>
                          <a:miter lim="800000"/>
                          <a:headEnd/>
                          <a:tailEnd/>
                        </a:ln>
                      </wps:spPr>
                      <wps:txbx>
                        <w:txbxContent>
                          <w:p w14:paraId="79024B35" w14:textId="77777777" w:rsidR="002476CC" w:rsidRPr="00B62A9F" w:rsidRDefault="002476CC" w:rsidP="002017BA">
                            <w:pPr>
                              <w:ind w:right="15"/>
                              <w:rPr>
                                <w:b/>
                                <w:bCs/>
                                <w:color w:val="FFFFFF" w:themeColor="background1"/>
                                <w:sz w:val="32"/>
                                <w:szCs w:val="24"/>
                              </w:rPr>
                            </w:pPr>
                            <w:r>
                              <w:rPr>
                                <w:color w:val="FFFFFF" w:themeColor="background1"/>
                                <w:sz w:val="20"/>
                                <w:lang w:eastAsia="lt-LT"/>
                              </w:rPr>
                              <w:t>Atliekų paruoštų perdirbti, tos pačios ar kitos paskirties produktams ar medžiagoms, gaminti, proc.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C2AB3" id="_x0000_s1035" type="#_x0000_t202" style="position:absolute;left:0;text-align:left;margin-left:531.3pt;margin-top:3.2pt;width:157.5pt;height:1in;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" filled="f" stroked="f">
                <v:textbox>
                  <w:txbxContent>
                    <w:p w14:paraId="79024B35" w14:textId="77777777" w:rsidR="002476CC" w:rsidRPr="00B62A9F" w:rsidRDefault="002476CC" w:rsidP="002017BA">
                      <w:pPr>
                        <w:ind w:right="15"/>
                        <w:rPr>
                          <w:b/>
                          <w:bCs/>
                          <w:color w:val="FFFFFF" w:themeColor="background1"/>
                          <w:sz w:val="32"/>
                          <w:szCs w:val="24"/>
                        </w:rPr>
                      </w:pPr>
                      <w:r>
                        <w:rPr>
                          <w:color w:val="FFFFFF" w:themeColor="background1"/>
                          <w:sz w:val="20"/>
                          <w:lang w:eastAsia="lt-LT"/>
                        </w:rPr>
                        <w:t>Atliekų paruoštų perdirbti, tos pačios ar kitos paskirties produktams ar medžiagoms, gaminti, proc.</w:t>
                      </w:r>
                    </w:p>
                  </w:txbxContent>
                </v:textbox>
                <w10:wrap anchorx="margin"/>
              </v:shape>
            </w:pict>
          </mc:Fallback>
        </mc:AlternateContent>
      </w:r>
      <w:r w:rsidR="00607214" w:rsidRPr="00C0175D">
        <w:rPr>
          <w:rFonts w:asciiTheme="minorHAnsi" w:hAnsiTheme="minorHAnsi" w:cstheme="minorHAnsi"/>
          <w:noProof/>
          <w:lang w:val="en-US"/>
        </w:rPr>
        <mc:AlternateContent>
          <mc:Choice Requires="wps">
            <w:drawing>
              <wp:anchor distT="0" distB="0" distL="114300" distR="114300" simplePos="0" relativeHeight="251737088" behindDoc="0" locked="0" layoutInCell="1" allowOverlap="1" wp14:anchorId="3CB518F9" wp14:editId="02CBC28C">
                <wp:simplePos x="0" y="0"/>
                <wp:positionH relativeFrom="margin">
                  <wp:posOffset>6678930</wp:posOffset>
                </wp:positionH>
                <wp:positionV relativeFrom="paragraph">
                  <wp:posOffset>6985</wp:posOffset>
                </wp:positionV>
                <wp:extent cx="2108200" cy="2689860"/>
                <wp:effectExtent l="0" t="0" r="6350" b="0"/>
                <wp:wrapNone/>
                <wp:docPr id="496" name="Rectangle 496"/>
                <wp:cNvGraphicFramePr/>
                <a:graphic xmlns:a="http://schemas.openxmlformats.org/drawingml/2006/main">
                  <a:graphicData uri="http://schemas.microsoft.com/office/word/2010/wordprocessingShape">
                    <wps:wsp>
                      <wps:cNvSpPr/>
                      <wps:spPr>
                        <a:xfrm>
                          <a:off x="0" y="0"/>
                          <a:ext cx="2108200" cy="2689860"/>
                        </a:xfrm>
                        <a:prstGeom prst="rect">
                          <a:avLst/>
                        </a:prstGeom>
                        <a:solidFill>
                          <a:srgbClr val="204E77">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62D0F" id="Rectangle 496" o:spid="_x0000_s1026" style="position:absolute;margin-left:525.9pt;margin-top:.55pt;width:166pt;height:211.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" fillcolor="#204e77" stroked="f" strokeweight="2pt">
                <v:fill opacity="32896f"/>
                <w10:wrap anchorx="margin"/>
              </v:rect>
            </w:pict>
          </mc:Fallback>
        </mc:AlternateContent>
      </w:r>
      <w:r w:rsidR="00607214" w:rsidRPr="00C0175D">
        <w:rPr>
          <w:rFonts w:asciiTheme="minorHAnsi" w:hAnsiTheme="minorHAnsi" w:cstheme="minorHAnsi"/>
          <w:noProof/>
          <w:lang w:val="en-US"/>
        </w:rPr>
        <mc:AlternateContent>
          <mc:Choice Requires="wps">
            <w:drawing>
              <wp:anchor distT="0" distB="0" distL="114300" distR="114300" simplePos="0" relativeHeight="251720704" behindDoc="0" locked="0" layoutInCell="1" allowOverlap="1" wp14:anchorId="31E2E163" wp14:editId="5DF32A35">
                <wp:simplePos x="0" y="0"/>
                <wp:positionH relativeFrom="margin">
                  <wp:posOffset>-71755</wp:posOffset>
                </wp:positionH>
                <wp:positionV relativeFrom="paragraph">
                  <wp:posOffset>-4445</wp:posOffset>
                </wp:positionV>
                <wp:extent cx="2794635" cy="2702560"/>
                <wp:effectExtent l="0" t="0" r="5715" b="2540"/>
                <wp:wrapNone/>
                <wp:docPr id="220" name="Rectangle 220"/>
                <wp:cNvGraphicFramePr/>
                <a:graphic xmlns:a="http://schemas.openxmlformats.org/drawingml/2006/main">
                  <a:graphicData uri="http://schemas.microsoft.com/office/word/2010/wordprocessingShape">
                    <wps:wsp>
                      <wps:cNvSpPr/>
                      <wps:spPr>
                        <a:xfrm>
                          <a:off x="0" y="0"/>
                          <a:ext cx="2794635" cy="2702560"/>
                        </a:xfrm>
                        <a:prstGeom prst="rect">
                          <a:avLst/>
                        </a:prstGeom>
                        <a:solidFill>
                          <a:srgbClr val="204E77">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E99CD2" w14:textId="03EF352D" w:rsidR="002476CC" w:rsidRDefault="002476CC" w:rsidP="007E7AFC">
                            <w:pPr>
                              <w:jc w:val="center"/>
                            </w:pPr>
                          </w:p>
                          <w:p w14:paraId="0AD7A185" w14:textId="0D5C1834" w:rsidR="002476CC" w:rsidRDefault="002476CC" w:rsidP="007E7AFC">
                            <w:pPr>
                              <w:jc w:val="center"/>
                            </w:pPr>
                          </w:p>
                          <w:p w14:paraId="21192ECD" w14:textId="5E2532E1" w:rsidR="002476CC" w:rsidRDefault="002476CC" w:rsidP="007E7AFC">
                            <w:pPr>
                              <w:jc w:val="center"/>
                            </w:pPr>
                          </w:p>
                          <w:p w14:paraId="541DDBB8" w14:textId="188316F6" w:rsidR="002476CC" w:rsidRDefault="002476CC" w:rsidP="007E7AFC">
                            <w:pPr>
                              <w:jc w:val="center"/>
                            </w:pPr>
                          </w:p>
                          <w:p w14:paraId="78148B2B" w14:textId="472BEC7A" w:rsidR="002476CC" w:rsidRDefault="002476CC" w:rsidP="007E7AFC">
                            <w:pPr>
                              <w:jc w:val="center"/>
                            </w:pPr>
                          </w:p>
                          <w:p w14:paraId="7B1BE7E6" w14:textId="77777777" w:rsidR="002476CC" w:rsidRDefault="002476CC" w:rsidP="007E7A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2E163" id="Rectangle 220" o:spid="_x0000_s1036" style="position:absolute;left:0;text-align:left;margin-left:-5.65pt;margin-top:-.35pt;width:220.05pt;height:212.8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" fillcolor="#204e77" stroked="f" strokeweight="2pt">
                <v:fill opacity="32896f"/>
                <v:textbox>
                  <w:txbxContent>
                    <w:p w14:paraId="4BE99CD2" w14:textId="03EF352D" w:rsidR="002476CC" w:rsidRDefault="002476CC" w:rsidP="007E7AFC">
                      <w:pPr>
                        <w:jc w:val="center"/>
                      </w:pPr>
                    </w:p>
                    <w:p w14:paraId="0AD7A185" w14:textId="0D5C1834" w:rsidR="002476CC" w:rsidRDefault="002476CC" w:rsidP="007E7AFC">
                      <w:pPr>
                        <w:jc w:val="center"/>
                      </w:pPr>
                    </w:p>
                    <w:p w14:paraId="21192ECD" w14:textId="5E2532E1" w:rsidR="002476CC" w:rsidRDefault="002476CC" w:rsidP="007E7AFC">
                      <w:pPr>
                        <w:jc w:val="center"/>
                      </w:pPr>
                    </w:p>
                    <w:p w14:paraId="541DDBB8" w14:textId="188316F6" w:rsidR="002476CC" w:rsidRDefault="002476CC" w:rsidP="007E7AFC">
                      <w:pPr>
                        <w:jc w:val="center"/>
                      </w:pPr>
                    </w:p>
                    <w:p w14:paraId="78148B2B" w14:textId="472BEC7A" w:rsidR="002476CC" w:rsidRDefault="002476CC" w:rsidP="007E7AFC">
                      <w:pPr>
                        <w:jc w:val="center"/>
                      </w:pPr>
                    </w:p>
                    <w:p w14:paraId="7B1BE7E6" w14:textId="77777777" w:rsidR="002476CC" w:rsidRDefault="002476CC" w:rsidP="007E7AFC">
                      <w:pPr>
                        <w:jc w:val="center"/>
                      </w:pPr>
                    </w:p>
                  </w:txbxContent>
                </v:textbox>
                <w10:wrap anchorx="margin"/>
              </v:rect>
            </w:pict>
          </mc:Fallback>
        </mc:AlternateContent>
      </w:r>
      <w:r w:rsidR="00FE648A" w:rsidRPr="00C0175D">
        <w:rPr>
          <w:rFonts w:asciiTheme="minorHAnsi" w:hAnsiTheme="minorHAnsi" w:cstheme="minorHAnsi"/>
          <w:noProof/>
          <w:lang w:val="en-US"/>
        </w:rPr>
        <mc:AlternateContent>
          <mc:Choice Requires="wps">
            <w:drawing>
              <wp:anchor distT="45720" distB="45720" distL="114300" distR="114300" simplePos="0" relativeHeight="251721728" behindDoc="0" locked="0" layoutInCell="1" allowOverlap="1" wp14:anchorId="5EC7AE76" wp14:editId="54A719AF">
                <wp:simplePos x="0" y="0"/>
                <wp:positionH relativeFrom="margin">
                  <wp:align>left</wp:align>
                </wp:positionH>
                <wp:positionV relativeFrom="paragraph">
                  <wp:posOffset>1479</wp:posOffset>
                </wp:positionV>
                <wp:extent cx="2734574" cy="2688608"/>
                <wp:effectExtent l="0" t="0" r="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574" cy="2688608"/>
                        </a:xfrm>
                        <a:prstGeom prst="rect">
                          <a:avLst/>
                        </a:prstGeom>
                        <a:noFill/>
                        <a:ln w="9525">
                          <a:noFill/>
                          <a:miter lim="800000"/>
                          <a:headEnd/>
                          <a:tailEnd/>
                        </a:ln>
                      </wps:spPr>
                      <wps:txbx>
                        <w:txbxContent>
                          <w:p w14:paraId="35E8530C" w14:textId="77777777" w:rsidR="002476CC" w:rsidRPr="009A20B7" w:rsidRDefault="002476CC" w:rsidP="00FE648A">
                            <w:pPr>
                              <w:ind w:right="166"/>
                              <w:rPr>
                                <w:b/>
                                <w:bCs/>
                                <w:color w:val="FFFFFF" w:themeColor="background2"/>
                                <w:sz w:val="32"/>
                                <w:szCs w:val="32"/>
                              </w:rPr>
                            </w:pPr>
                            <w:r>
                              <w:rPr>
                                <w:b/>
                                <w:bCs/>
                                <w:color w:val="FFFFFF" w:themeColor="background2"/>
                                <w:sz w:val="32"/>
                                <w:szCs w:val="32"/>
                              </w:rPr>
                              <w:t xml:space="preserve">III.ATLIEKŲ </w:t>
                            </w:r>
                            <w:r w:rsidRPr="009A20B7">
                              <w:rPr>
                                <w:b/>
                                <w:bCs/>
                                <w:color w:val="FFFFFF" w:themeColor="background2"/>
                                <w:sz w:val="32"/>
                                <w:szCs w:val="32"/>
                              </w:rPr>
                              <w:t xml:space="preserve">PARUOŠIMAS </w:t>
                            </w:r>
                            <w:r w:rsidRPr="00FE468E">
                              <w:rPr>
                                <w:b/>
                                <w:bCs/>
                                <w:color w:val="FFFFFF" w:themeColor="background2"/>
                                <w:sz w:val="32"/>
                                <w:szCs w:val="32"/>
                              </w:rPr>
                              <w:t>NAUDOTI PAKARTOTINAI</w:t>
                            </w:r>
                            <w:r>
                              <w:rPr>
                                <w:b/>
                                <w:bCs/>
                                <w:color w:val="FFFFFF" w:themeColor="background2"/>
                                <w:sz w:val="32"/>
                                <w:szCs w:val="32"/>
                              </w:rPr>
                              <w:t xml:space="preserve"> AR</w:t>
                            </w:r>
                            <w:r w:rsidRPr="00FE648A">
                              <w:rPr>
                                <w:b/>
                                <w:bCs/>
                                <w:color w:val="FFFFFF" w:themeColor="background2"/>
                                <w:sz w:val="32"/>
                                <w:szCs w:val="32"/>
                              </w:rPr>
                              <w:t xml:space="preserve"> </w:t>
                            </w:r>
                            <w:r w:rsidRPr="009A20B7">
                              <w:rPr>
                                <w:b/>
                                <w:bCs/>
                                <w:color w:val="FFFFFF" w:themeColor="background2"/>
                                <w:sz w:val="32"/>
                                <w:szCs w:val="32"/>
                              </w:rPr>
                              <w:t xml:space="preserve">PARUOŠIMAS </w:t>
                            </w:r>
                            <w:r w:rsidRPr="00FE468E">
                              <w:rPr>
                                <w:b/>
                                <w:bCs/>
                                <w:color w:val="FFFFFF" w:themeColor="background2"/>
                                <w:sz w:val="32"/>
                                <w:szCs w:val="32"/>
                              </w:rPr>
                              <w:t xml:space="preserve">NAUDOTI </w:t>
                            </w:r>
                            <w:r w:rsidRPr="00747BB1">
                              <w:rPr>
                                <w:b/>
                                <w:bCs/>
                                <w:color w:val="FFFFFF" w:themeColor="background2"/>
                                <w:sz w:val="32"/>
                                <w:szCs w:val="32"/>
                              </w:rPr>
                              <w:t>TOS PAČIOS ARBA KITOS PASKIRTIES PRODUKTAMS AR MEDŽIAGOMS GAMINTI</w:t>
                            </w:r>
                            <w:r>
                              <w:rPr>
                                <w:b/>
                                <w:bCs/>
                                <w:color w:val="FFFFFF" w:themeColor="background2"/>
                                <w:sz w:val="32"/>
                                <w:szCs w:val="32"/>
                              </w:rPr>
                              <w:t xml:space="preserve"> </w:t>
                            </w:r>
                          </w:p>
                          <w:p w14:paraId="2CC6B90B" w14:textId="77777777" w:rsidR="002476CC" w:rsidRPr="00FE468E" w:rsidRDefault="002476CC" w:rsidP="00FE648A">
                            <w:pPr>
                              <w:ind w:right="166"/>
                              <w:rPr>
                                <w:b/>
                                <w:bCs/>
                                <w:color w:val="FFFFFF" w:themeColor="background2"/>
                                <w:sz w:val="32"/>
                                <w:szCs w:val="24"/>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C7AE76" id="_x0000_s1037" type="#_x0000_t202" style="position:absolute;left:0;text-align:left;margin-left:0;margin-top:.1pt;width:215.3pt;height:211.7pt;z-index:2517217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" filled="f" stroked="f">
                <v:textbox>
                  <w:txbxContent>
                    <w:p w14:paraId="35E8530C" w14:textId="77777777" w:rsidR="002476CC" w:rsidRPr="009A20B7" w:rsidRDefault="002476CC" w:rsidP="00FE648A">
                      <w:pPr>
                        <w:ind w:right="166"/>
                        <w:rPr>
                          <w:b/>
                          <w:bCs/>
                          <w:color w:val="FFFFFF" w:themeColor="background2"/>
                          <w:sz w:val="32"/>
                          <w:szCs w:val="32"/>
                        </w:rPr>
                      </w:pPr>
                      <w:r>
                        <w:rPr>
                          <w:b/>
                          <w:bCs/>
                          <w:color w:val="FFFFFF" w:themeColor="background2"/>
                          <w:sz w:val="32"/>
                          <w:szCs w:val="32"/>
                        </w:rPr>
                        <w:t xml:space="preserve">III.ATLIEKŲ </w:t>
                      </w:r>
                      <w:r w:rsidRPr="009A20B7">
                        <w:rPr>
                          <w:b/>
                          <w:bCs/>
                          <w:color w:val="FFFFFF" w:themeColor="background2"/>
                          <w:sz w:val="32"/>
                          <w:szCs w:val="32"/>
                        </w:rPr>
                        <w:t xml:space="preserve">PARUOŠIMAS </w:t>
                      </w:r>
                      <w:r w:rsidRPr="00FE468E">
                        <w:rPr>
                          <w:b/>
                          <w:bCs/>
                          <w:color w:val="FFFFFF" w:themeColor="background2"/>
                          <w:sz w:val="32"/>
                          <w:szCs w:val="32"/>
                        </w:rPr>
                        <w:t>NAUDOTI PAKARTOTINAI</w:t>
                      </w:r>
                      <w:r>
                        <w:rPr>
                          <w:b/>
                          <w:bCs/>
                          <w:color w:val="FFFFFF" w:themeColor="background2"/>
                          <w:sz w:val="32"/>
                          <w:szCs w:val="32"/>
                        </w:rPr>
                        <w:t xml:space="preserve"> AR</w:t>
                      </w:r>
                      <w:r w:rsidRPr="00FE648A">
                        <w:rPr>
                          <w:b/>
                          <w:bCs/>
                          <w:color w:val="FFFFFF" w:themeColor="background2"/>
                          <w:sz w:val="32"/>
                          <w:szCs w:val="32"/>
                        </w:rPr>
                        <w:t xml:space="preserve"> </w:t>
                      </w:r>
                      <w:r w:rsidRPr="009A20B7">
                        <w:rPr>
                          <w:b/>
                          <w:bCs/>
                          <w:color w:val="FFFFFF" w:themeColor="background2"/>
                          <w:sz w:val="32"/>
                          <w:szCs w:val="32"/>
                        </w:rPr>
                        <w:t xml:space="preserve">PARUOŠIMAS </w:t>
                      </w:r>
                      <w:r w:rsidRPr="00FE468E">
                        <w:rPr>
                          <w:b/>
                          <w:bCs/>
                          <w:color w:val="FFFFFF" w:themeColor="background2"/>
                          <w:sz w:val="32"/>
                          <w:szCs w:val="32"/>
                        </w:rPr>
                        <w:t xml:space="preserve">NAUDOTI </w:t>
                      </w:r>
                      <w:r w:rsidRPr="00747BB1">
                        <w:rPr>
                          <w:b/>
                          <w:bCs/>
                          <w:color w:val="FFFFFF" w:themeColor="background2"/>
                          <w:sz w:val="32"/>
                          <w:szCs w:val="32"/>
                        </w:rPr>
                        <w:t>TOS PAČIOS ARBA KITOS PASKIRTIES PRODUKTAMS AR MEDŽIAGOMS GAMINTI</w:t>
                      </w:r>
                      <w:r>
                        <w:rPr>
                          <w:b/>
                          <w:bCs/>
                          <w:color w:val="FFFFFF" w:themeColor="background2"/>
                          <w:sz w:val="32"/>
                          <w:szCs w:val="32"/>
                        </w:rPr>
                        <w:t xml:space="preserve"> </w:t>
                      </w:r>
                    </w:p>
                    <w:p w14:paraId="2CC6B90B" w14:textId="77777777" w:rsidR="002476CC" w:rsidRPr="00FE468E" w:rsidRDefault="002476CC" w:rsidP="00FE648A">
                      <w:pPr>
                        <w:ind w:right="166"/>
                        <w:rPr>
                          <w:b/>
                          <w:bCs/>
                          <w:color w:val="FFFFFF" w:themeColor="background2"/>
                          <w:sz w:val="32"/>
                          <w:szCs w:val="24"/>
                        </w:rPr>
                      </w:pPr>
                    </w:p>
                  </w:txbxContent>
                </v:textbox>
                <w10:wrap anchorx="margin"/>
              </v:shape>
            </w:pict>
          </mc:Fallback>
        </mc:AlternateContent>
      </w:r>
      <w:r w:rsidR="00EB10C4" w:rsidRPr="003B0589">
        <w:rPr>
          <w:rFonts w:asciiTheme="minorHAnsi" w:hAnsiTheme="minorHAnsi" w:cstheme="minorHAnsi"/>
          <w:noProof/>
          <w:shd w:val="clear" w:color="auto" w:fill="204E77"/>
          <w:lang w:val="en-US"/>
        </w:rPr>
        <w:drawing>
          <wp:inline distT="0" distB="0" distL="0" distR="0" wp14:anchorId="2B71C1A3" wp14:editId="299124AB">
            <wp:extent cx="8867775" cy="2688590"/>
            <wp:effectExtent l="0" t="0" r="952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BEBA8EAE-BF5A-486C-A8C5-ECC9F3942E4B}">
                          <a14:imgProps xmlns:a14="http://schemas.microsoft.com/office/drawing/2010/main">
                            <a14:imgLayer r:embed="rId73">
                              <a14:imgEffect>
                                <a14:saturation sat="0"/>
                              </a14:imgEffect>
                            </a14:imgLayer>
                          </a14:imgProps>
                        </a:ext>
                      </a:extLst>
                    </a:blip>
                    <a:srcRect l="641" t="18329" r="624" b="4618"/>
                    <a:stretch/>
                  </pic:blipFill>
                  <pic:spPr bwMode="auto">
                    <a:xfrm>
                      <a:off x="0" y="0"/>
                      <a:ext cx="8867775" cy="268859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0" w:type="auto"/>
        <w:tblLook w:val="04A0" w:firstRow="1" w:lastRow="0" w:firstColumn="1" w:lastColumn="0" w:noHBand="0" w:noVBand="1"/>
      </w:tblPr>
      <w:tblGrid>
        <w:gridCol w:w="13845"/>
      </w:tblGrid>
      <w:tr w:rsidR="007C2C1D" w:rsidRPr="00C0175D" w14:paraId="7B7BA5A0" w14:textId="77777777" w:rsidTr="003B0589">
        <w:trPr>
          <w:trHeight w:val="862"/>
        </w:trPr>
        <w:tc>
          <w:tcPr>
            <w:tcW w:w="14129" w:type="dxa"/>
            <w:tcBorders>
              <w:top w:val="single" w:sz="4" w:space="0" w:color="838EC7" w:themeColor="accent4"/>
              <w:left w:val="single" w:sz="4" w:space="0" w:color="838EC7" w:themeColor="accent4"/>
              <w:bottom w:val="single" w:sz="4" w:space="0" w:color="838EC7" w:themeColor="accent4"/>
              <w:right w:val="single" w:sz="4" w:space="0" w:color="838EC7" w:themeColor="accent4"/>
            </w:tcBorders>
            <w:shd w:val="clear" w:color="auto" w:fill="204E77"/>
          </w:tcPr>
          <w:p w14:paraId="11761E78" w14:textId="580C5857" w:rsidR="007C2C1D" w:rsidRPr="00C0175D" w:rsidRDefault="007C2C1D" w:rsidP="00AA3309">
            <w:pPr>
              <w:ind w:right="-7"/>
              <w:rPr>
                <w:rFonts w:asciiTheme="minorHAnsi" w:hAnsiTheme="minorHAnsi" w:cstheme="minorHAnsi"/>
                <w:b/>
                <w:color w:val="FFFFFF" w:themeColor="background1"/>
              </w:rPr>
            </w:pPr>
            <w:r w:rsidRPr="00C0175D">
              <w:rPr>
                <w:rFonts w:asciiTheme="minorHAnsi" w:hAnsiTheme="minorHAnsi" w:cstheme="minorHAnsi"/>
                <w:color w:val="FFFFFF" w:themeColor="background1"/>
              </w:rPr>
              <w:t xml:space="preserve">3.1. </w:t>
            </w:r>
            <w:r w:rsidR="002017BA" w:rsidRPr="00C0175D">
              <w:rPr>
                <w:rFonts w:asciiTheme="minorHAnsi" w:hAnsiTheme="minorHAnsi" w:cstheme="minorHAnsi"/>
                <w:color w:val="FFFFFF" w:themeColor="background1"/>
              </w:rPr>
              <w:t>Tikrinant, valant ar taisant atliekomis tapusius produktus ar jų sudedamąsias dalis paruošti taip, kad jie būtų vėl tinkami naudoti be pradinio apdirbimo</w:t>
            </w:r>
          </w:p>
        </w:tc>
      </w:tr>
    </w:tbl>
    <w:p w14:paraId="6094488F" w14:textId="3172CE22" w:rsidR="00E65213" w:rsidRDefault="00E65213" w:rsidP="00AA3309">
      <w:pPr>
        <w:ind w:right="-7"/>
        <w:rPr>
          <w:rFonts w:asciiTheme="minorHAnsi" w:hAnsiTheme="minorHAnsi" w:cstheme="minorHAnsi"/>
        </w:rPr>
      </w:pPr>
    </w:p>
    <w:tbl>
      <w:tblPr>
        <w:tblStyle w:val="Lentelstinklelis"/>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898"/>
        <w:gridCol w:w="2818"/>
        <w:gridCol w:w="1413"/>
        <w:gridCol w:w="1557"/>
        <w:gridCol w:w="1694"/>
        <w:gridCol w:w="1560"/>
        <w:gridCol w:w="2531"/>
        <w:gridCol w:w="1374"/>
      </w:tblGrid>
      <w:tr w:rsidR="00E65213" w:rsidRPr="00C0175D" w14:paraId="0A0A56DE" w14:textId="77777777" w:rsidTr="00E65213">
        <w:trPr>
          <w:tblHeader/>
        </w:trPr>
        <w:tc>
          <w:tcPr>
            <w:tcW w:w="898" w:type="dxa"/>
            <w:shd w:val="clear" w:color="auto" w:fill="204E77"/>
            <w:vAlign w:val="center"/>
          </w:tcPr>
          <w:p w14:paraId="6AD6BDE1" w14:textId="77777777" w:rsidR="00E65213" w:rsidRPr="005224C9" w:rsidRDefault="00E65213" w:rsidP="003B1808">
            <w:pPr>
              <w:ind w:right="-7"/>
              <w:jc w:val="left"/>
              <w:rPr>
                <w:rFonts w:asciiTheme="minorHAnsi" w:hAnsiTheme="minorHAnsi" w:cstheme="minorHAnsi"/>
                <w:b/>
                <w:bCs/>
                <w:color w:val="FFFFFF" w:themeColor="background1"/>
                <w:sz w:val="22"/>
                <w:szCs w:val="22"/>
              </w:rPr>
            </w:pPr>
            <w:r w:rsidRPr="005224C9">
              <w:rPr>
                <w:rFonts w:asciiTheme="minorHAnsi" w:hAnsiTheme="minorHAnsi" w:cstheme="minorHAnsi"/>
                <w:b/>
                <w:bCs/>
                <w:color w:val="FFFFFF" w:themeColor="background1"/>
                <w:sz w:val="22"/>
                <w:szCs w:val="22"/>
              </w:rPr>
              <w:t>Nr.</w:t>
            </w:r>
          </w:p>
        </w:tc>
        <w:tc>
          <w:tcPr>
            <w:tcW w:w="2818" w:type="dxa"/>
            <w:shd w:val="clear" w:color="auto" w:fill="204E77"/>
            <w:vAlign w:val="center"/>
          </w:tcPr>
          <w:p w14:paraId="4B3F504E" w14:textId="77777777" w:rsidR="00E65213" w:rsidRPr="005224C9" w:rsidRDefault="00E65213" w:rsidP="003B1808">
            <w:pPr>
              <w:ind w:left="138" w:right="-7"/>
              <w:jc w:val="left"/>
              <w:rPr>
                <w:rFonts w:asciiTheme="minorHAnsi" w:hAnsiTheme="minorHAnsi" w:cstheme="minorHAnsi"/>
                <w:b/>
                <w:bCs/>
                <w:color w:val="FFFFFF" w:themeColor="background1"/>
                <w:sz w:val="22"/>
                <w:szCs w:val="22"/>
              </w:rPr>
            </w:pPr>
            <w:r w:rsidRPr="005224C9">
              <w:rPr>
                <w:rFonts w:asciiTheme="minorHAnsi" w:hAnsiTheme="minorHAnsi" w:cstheme="minorHAnsi"/>
                <w:b/>
                <w:bCs/>
                <w:color w:val="FFFFFF" w:themeColor="background1"/>
                <w:sz w:val="22"/>
                <w:szCs w:val="22"/>
              </w:rPr>
              <w:t>Priemonė</w:t>
            </w:r>
          </w:p>
        </w:tc>
        <w:tc>
          <w:tcPr>
            <w:tcW w:w="1413" w:type="dxa"/>
            <w:shd w:val="clear" w:color="auto" w:fill="204E77"/>
            <w:vAlign w:val="center"/>
          </w:tcPr>
          <w:p w14:paraId="56F8AC02" w14:textId="77777777" w:rsidR="00E65213" w:rsidRPr="005224C9" w:rsidRDefault="00E65213" w:rsidP="003B1808">
            <w:pPr>
              <w:ind w:right="-7"/>
              <w:jc w:val="center"/>
              <w:rPr>
                <w:rFonts w:asciiTheme="minorHAnsi" w:hAnsiTheme="minorHAnsi" w:cstheme="minorHAnsi"/>
                <w:b/>
                <w:bCs/>
                <w:color w:val="FFFFFF" w:themeColor="background1"/>
                <w:sz w:val="22"/>
                <w:szCs w:val="22"/>
              </w:rPr>
            </w:pPr>
            <w:r w:rsidRPr="005224C9">
              <w:rPr>
                <w:rFonts w:asciiTheme="minorHAnsi" w:hAnsiTheme="minorHAnsi" w:cstheme="minorHAnsi"/>
                <w:b/>
                <w:bCs/>
                <w:color w:val="FFFFFF" w:themeColor="background1"/>
                <w:sz w:val="22"/>
                <w:szCs w:val="22"/>
                <w:lang w:eastAsia="lt-LT"/>
              </w:rPr>
              <w:t>Įvykdymo terminas</w:t>
            </w:r>
          </w:p>
        </w:tc>
        <w:tc>
          <w:tcPr>
            <w:tcW w:w="1557" w:type="dxa"/>
            <w:shd w:val="clear" w:color="auto" w:fill="204E77"/>
            <w:vAlign w:val="center"/>
          </w:tcPr>
          <w:p w14:paraId="1CEBA33E" w14:textId="77777777" w:rsidR="00E65213" w:rsidRPr="005224C9" w:rsidRDefault="00E65213" w:rsidP="003B1808">
            <w:pPr>
              <w:ind w:right="-7"/>
              <w:jc w:val="center"/>
              <w:rPr>
                <w:rFonts w:asciiTheme="minorHAnsi" w:hAnsiTheme="minorHAnsi" w:cstheme="minorHAnsi"/>
                <w:b/>
                <w:bCs/>
                <w:color w:val="FFFFFF" w:themeColor="background1"/>
                <w:sz w:val="22"/>
                <w:szCs w:val="22"/>
              </w:rPr>
            </w:pPr>
            <w:r w:rsidRPr="005224C9">
              <w:rPr>
                <w:rFonts w:asciiTheme="minorHAnsi" w:hAnsiTheme="minorHAnsi" w:cstheme="minorHAnsi"/>
                <w:b/>
                <w:bCs/>
                <w:color w:val="FFFFFF" w:themeColor="background1"/>
                <w:sz w:val="22"/>
                <w:szCs w:val="22"/>
                <w:lang w:eastAsia="lt-LT"/>
              </w:rPr>
              <w:t>Vykdytojai</w:t>
            </w:r>
          </w:p>
        </w:tc>
        <w:tc>
          <w:tcPr>
            <w:tcW w:w="1694" w:type="dxa"/>
            <w:shd w:val="clear" w:color="auto" w:fill="204E77"/>
            <w:vAlign w:val="center"/>
          </w:tcPr>
          <w:p w14:paraId="16E24530" w14:textId="77777777" w:rsidR="00E65213" w:rsidRPr="005224C9" w:rsidRDefault="00E65213" w:rsidP="003B1808">
            <w:pPr>
              <w:ind w:right="-7"/>
              <w:jc w:val="center"/>
              <w:rPr>
                <w:rFonts w:asciiTheme="minorHAnsi" w:hAnsiTheme="minorHAnsi" w:cstheme="minorHAnsi"/>
                <w:b/>
                <w:bCs/>
                <w:color w:val="FFFFFF" w:themeColor="background1"/>
                <w:sz w:val="22"/>
                <w:szCs w:val="22"/>
                <w:lang w:eastAsia="lt-LT"/>
              </w:rPr>
            </w:pPr>
            <w:r>
              <w:rPr>
                <w:rFonts w:asciiTheme="minorHAnsi" w:hAnsiTheme="minorHAnsi" w:cstheme="minorHAnsi"/>
                <w:b/>
                <w:bCs/>
                <w:color w:val="FFFFFF" w:themeColor="background1"/>
                <w:sz w:val="22"/>
                <w:szCs w:val="22"/>
                <w:lang w:eastAsia="lt-LT"/>
              </w:rPr>
              <w:t>Priemonės lygmuo</w:t>
            </w:r>
          </w:p>
        </w:tc>
        <w:tc>
          <w:tcPr>
            <w:tcW w:w="1560" w:type="dxa"/>
            <w:shd w:val="clear" w:color="auto" w:fill="204E77"/>
            <w:vAlign w:val="center"/>
          </w:tcPr>
          <w:p w14:paraId="0184F6BE" w14:textId="77777777" w:rsidR="00E65213" w:rsidRPr="005224C9" w:rsidRDefault="00E65213" w:rsidP="003B1808">
            <w:pPr>
              <w:ind w:right="-7"/>
              <w:jc w:val="center"/>
              <w:rPr>
                <w:rFonts w:asciiTheme="minorHAnsi" w:hAnsiTheme="minorHAnsi" w:cstheme="minorHAnsi"/>
                <w:b/>
                <w:bCs/>
                <w:color w:val="FFFFFF" w:themeColor="background1"/>
                <w:sz w:val="22"/>
                <w:szCs w:val="22"/>
              </w:rPr>
            </w:pPr>
            <w:r w:rsidRPr="005224C9">
              <w:rPr>
                <w:rFonts w:asciiTheme="minorHAnsi" w:hAnsiTheme="minorHAnsi" w:cstheme="minorHAnsi"/>
                <w:b/>
                <w:bCs/>
                <w:color w:val="FFFFFF" w:themeColor="background1"/>
                <w:sz w:val="22"/>
                <w:szCs w:val="22"/>
                <w:lang w:eastAsia="lt-LT"/>
              </w:rPr>
              <w:t xml:space="preserve">Finansinės projekcijos, </w:t>
            </w:r>
            <w:r w:rsidRPr="005224C9">
              <w:rPr>
                <w:rFonts w:asciiTheme="minorHAnsi" w:hAnsiTheme="minorHAnsi" w:cstheme="minorHAnsi"/>
                <w:b/>
                <w:bCs/>
                <w:color w:val="FFFFFF" w:themeColor="background1"/>
                <w:sz w:val="22"/>
                <w:szCs w:val="22"/>
                <w:lang w:eastAsia="lt-LT"/>
              </w:rPr>
              <w:br/>
              <w:t>tūkst. eurų</w:t>
            </w:r>
            <w:r w:rsidRPr="005224C9">
              <w:rPr>
                <w:rStyle w:val="Puslapioinaosnuoroda"/>
                <w:rFonts w:cstheme="minorHAnsi"/>
                <w:b/>
                <w:bCs/>
                <w:color w:val="FFFFFF" w:themeColor="background1"/>
                <w:sz w:val="22"/>
                <w:szCs w:val="22"/>
                <w:lang w:eastAsia="lt-LT"/>
              </w:rPr>
              <w:footnoteReference w:id="23"/>
            </w:r>
          </w:p>
        </w:tc>
        <w:tc>
          <w:tcPr>
            <w:tcW w:w="2531" w:type="dxa"/>
            <w:shd w:val="clear" w:color="auto" w:fill="204E77"/>
            <w:vAlign w:val="center"/>
          </w:tcPr>
          <w:p w14:paraId="64FA8241" w14:textId="77777777" w:rsidR="00E65213" w:rsidRPr="005224C9" w:rsidRDefault="00E65213" w:rsidP="003B1808">
            <w:pPr>
              <w:ind w:right="-7"/>
              <w:jc w:val="center"/>
              <w:rPr>
                <w:rFonts w:asciiTheme="minorHAnsi" w:hAnsiTheme="minorHAnsi" w:cstheme="minorHAnsi"/>
                <w:b/>
                <w:bCs/>
                <w:color w:val="FFFFFF" w:themeColor="background1"/>
                <w:sz w:val="22"/>
                <w:szCs w:val="22"/>
              </w:rPr>
            </w:pPr>
            <w:r w:rsidRPr="005224C9">
              <w:rPr>
                <w:rFonts w:asciiTheme="minorHAnsi" w:hAnsiTheme="minorHAnsi" w:cstheme="minorHAnsi"/>
                <w:b/>
                <w:bCs/>
                <w:color w:val="FFFFFF" w:themeColor="background1"/>
                <w:sz w:val="22"/>
                <w:szCs w:val="22"/>
                <w:lang w:eastAsia="lt-LT"/>
              </w:rPr>
              <w:t>Finansavimo šaltinis</w:t>
            </w:r>
          </w:p>
        </w:tc>
        <w:tc>
          <w:tcPr>
            <w:tcW w:w="1374" w:type="dxa"/>
            <w:shd w:val="clear" w:color="auto" w:fill="204E77"/>
            <w:vAlign w:val="center"/>
          </w:tcPr>
          <w:p w14:paraId="7963F065" w14:textId="77777777" w:rsidR="00E65213" w:rsidRPr="005224C9" w:rsidRDefault="00E65213" w:rsidP="003B1808">
            <w:pPr>
              <w:ind w:right="-7"/>
              <w:jc w:val="center"/>
              <w:rPr>
                <w:rFonts w:asciiTheme="minorHAnsi" w:hAnsiTheme="minorHAnsi" w:cstheme="minorHAnsi"/>
                <w:b/>
                <w:bCs/>
                <w:color w:val="FFFFFF" w:themeColor="background1"/>
                <w:sz w:val="22"/>
                <w:szCs w:val="22"/>
                <w:lang w:eastAsia="lt-LT"/>
              </w:rPr>
            </w:pPr>
            <w:r w:rsidRPr="005224C9">
              <w:rPr>
                <w:rFonts w:asciiTheme="minorHAnsi" w:hAnsiTheme="minorHAnsi" w:cstheme="minorHAnsi"/>
                <w:b/>
                <w:bCs/>
                <w:color w:val="FFFFFF" w:themeColor="background1"/>
                <w:sz w:val="22"/>
                <w:szCs w:val="22"/>
                <w:lang w:eastAsia="lt-LT"/>
              </w:rPr>
              <w:t>Priemonės tipas</w:t>
            </w:r>
          </w:p>
        </w:tc>
      </w:tr>
      <w:tr w:rsidR="00E65213" w:rsidRPr="00C0175D" w14:paraId="23DF6A19" w14:textId="77777777" w:rsidTr="00E65213">
        <w:tc>
          <w:tcPr>
            <w:tcW w:w="898" w:type="dxa"/>
          </w:tcPr>
          <w:p w14:paraId="49B34602" w14:textId="77777777" w:rsidR="00E65213" w:rsidRPr="00C0175D" w:rsidRDefault="00E65213"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3.1.1</w:t>
            </w:r>
          </w:p>
        </w:tc>
        <w:tc>
          <w:tcPr>
            <w:tcW w:w="2818" w:type="dxa"/>
          </w:tcPr>
          <w:p w14:paraId="7D919FE0"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Uždaro tipo dalijimosi daiktais stotelių tinklo plėtra ir jų eksploatacija</w:t>
            </w:r>
          </w:p>
        </w:tc>
        <w:tc>
          <w:tcPr>
            <w:tcW w:w="1413" w:type="dxa"/>
            <w:vAlign w:val="center"/>
          </w:tcPr>
          <w:p w14:paraId="56AF5CD2"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2023–2027</w:t>
            </w:r>
          </w:p>
        </w:tc>
        <w:tc>
          <w:tcPr>
            <w:tcW w:w="1557" w:type="dxa"/>
            <w:vAlign w:val="center"/>
          </w:tcPr>
          <w:p w14:paraId="2088B54A"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 Savivaldybės</w:t>
            </w:r>
          </w:p>
        </w:tc>
        <w:tc>
          <w:tcPr>
            <w:tcW w:w="1694" w:type="dxa"/>
            <w:vAlign w:val="center"/>
          </w:tcPr>
          <w:p w14:paraId="379F98EC"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560" w:type="dxa"/>
            <w:shd w:val="clear" w:color="auto" w:fill="auto"/>
            <w:vAlign w:val="center"/>
          </w:tcPr>
          <w:p w14:paraId="00BA62B1"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260</w:t>
            </w:r>
          </w:p>
        </w:tc>
        <w:tc>
          <w:tcPr>
            <w:tcW w:w="2531" w:type="dxa"/>
            <w:vAlign w:val="center"/>
          </w:tcPr>
          <w:p w14:paraId="0968C252" w14:textId="77777777" w:rsidR="00E65213" w:rsidRPr="00C0175D" w:rsidRDefault="00E65213"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 xml:space="preserve">Europos Sąjungos parama, URATC ir kitos lėšos </w:t>
            </w:r>
          </w:p>
        </w:tc>
        <w:tc>
          <w:tcPr>
            <w:tcW w:w="1374" w:type="dxa"/>
          </w:tcPr>
          <w:p w14:paraId="12F3891A"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2045312" behindDoc="0" locked="0" layoutInCell="1" allowOverlap="1" wp14:anchorId="4CF61364" wp14:editId="1752BE68">
                  <wp:simplePos x="0" y="0"/>
                  <wp:positionH relativeFrom="column">
                    <wp:posOffset>195332</wp:posOffset>
                  </wp:positionH>
                  <wp:positionV relativeFrom="paragraph">
                    <wp:posOffset>239422</wp:posOffset>
                  </wp:positionV>
                  <wp:extent cx="359410" cy="359410"/>
                  <wp:effectExtent l="0" t="0" r="0" b="2540"/>
                  <wp:wrapNone/>
                  <wp:docPr id="781113727" name="Grafinis elementas 781113727"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78C4A9C1" w14:textId="77777777" w:rsidTr="00E65213">
        <w:tc>
          <w:tcPr>
            <w:tcW w:w="898" w:type="dxa"/>
            <w:shd w:val="clear" w:color="auto" w:fill="C8DDF0"/>
          </w:tcPr>
          <w:p w14:paraId="26398F10" w14:textId="0ED116CC" w:rsidR="00E65213" w:rsidRPr="00E65213" w:rsidRDefault="00E65213" w:rsidP="00E65213">
            <w:pPr>
              <w:ind w:right="-7"/>
              <w:rPr>
                <w:rFonts w:asciiTheme="minorHAnsi" w:hAnsiTheme="minorHAnsi" w:cstheme="minorHAnsi"/>
                <w:b/>
                <w:bCs/>
                <w:sz w:val="22"/>
                <w:szCs w:val="22"/>
                <w:lang w:val="en-US"/>
              </w:rPr>
            </w:pPr>
            <w:r w:rsidRPr="00C0175D">
              <w:rPr>
                <w:rFonts w:asciiTheme="minorHAnsi" w:hAnsiTheme="minorHAnsi" w:cstheme="minorHAnsi"/>
                <w:b/>
                <w:bCs/>
                <w:sz w:val="22"/>
                <w:szCs w:val="22"/>
              </w:rPr>
              <w:lastRenderedPageBreak/>
              <w:t>3.1.1</w:t>
            </w:r>
            <w:r>
              <w:rPr>
                <w:rFonts w:asciiTheme="minorHAnsi" w:hAnsiTheme="minorHAnsi" w:cstheme="minorHAnsi"/>
                <w:b/>
                <w:bCs/>
                <w:sz w:val="22"/>
                <w:szCs w:val="22"/>
              </w:rPr>
              <w:t>.1.</w:t>
            </w:r>
          </w:p>
        </w:tc>
        <w:tc>
          <w:tcPr>
            <w:tcW w:w="2818" w:type="dxa"/>
            <w:shd w:val="clear" w:color="auto" w:fill="C8DDF0"/>
          </w:tcPr>
          <w:p w14:paraId="09322DC9" w14:textId="5328F545" w:rsidR="00E65213" w:rsidRPr="00C0175D" w:rsidRDefault="00E65213" w:rsidP="00E65213">
            <w:pPr>
              <w:ind w:left="113" w:right="-7"/>
              <w:rPr>
                <w:rFonts w:asciiTheme="minorHAnsi" w:hAnsiTheme="minorHAnsi" w:cstheme="minorHAnsi"/>
                <w:b/>
                <w:bCs/>
                <w:sz w:val="22"/>
                <w:szCs w:val="22"/>
              </w:rPr>
            </w:pPr>
            <w:r w:rsidRPr="00E65213">
              <w:rPr>
                <w:rFonts w:asciiTheme="minorHAnsi" w:hAnsiTheme="minorHAnsi" w:cstheme="minorHAnsi"/>
                <w:b/>
                <w:bCs/>
                <w:sz w:val="22"/>
                <w:szCs w:val="22"/>
              </w:rPr>
              <w:t>Uždaro tipo dalijimosi daiktais stotelės įrengimas Molėtų rajono savivaldybės DGASA</w:t>
            </w:r>
          </w:p>
        </w:tc>
        <w:tc>
          <w:tcPr>
            <w:tcW w:w="1413" w:type="dxa"/>
            <w:shd w:val="clear" w:color="auto" w:fill="C8DDF0"/>
            <w:vAlign w:val="center"/>
          </w:tcPr>
          <w:p w14:paraId="65132ABE" w14:textId="6EE5662F" w:rsidR="00E65213" w:rsidRPr="00C0175D" w:rsidRDefault="00E65213" w:rsidP="00E65213">
            <w:pPr>
              <w:ind w:right="-7"/>
              <w:jc w:val="center"/>
              <w:rPr>
                <w:rFonts w:asciiTheme="minorHAnsi" w:hAnsiTheme="minorHAnsi" w:cstheme="minorHAnsi"/>
                <w:sz w:val="22"/>
                <w:szCs w:val="22"/>
              </w:rPr>
            </w:pPr>
            <w:r w:rsidRPr="00C0175D">
              <w:rPr>
                <w:rFonts w:asciiTheme="minorHAnsi" w:hAnsiTheme="minorHAnsi" w:cstheme="minorHAnsi"/>
                <w:sz w:val="22"/>
                <w:szCs w:val="22"/>
              </w:rPr>
              <w:t>2023–2027</w:t>
            </w:r>
          </w:p>
        </w:tc>
        <w:tc>
          <w:tcPr>
            <w:tcW w:w="1557" w:type="dxa"/>
            <w:shd w:val="clear" w:color="auto" w:fill="C8DDF0"/>
            <w:vAlign w:val="center"/>
          </w:tcPr>
          <w:p w14:paraId="2B5BBA1A" w14:textId="70BD895F" w:rsidR="00E65213" w:rsidRPr="00C0175D" w:rsidRDefault="00E65213" w:rsidP="00E65213">
            <w:pPr>
              <w:ind w:right="-7"/>
              <w:jc w:val="center"/>
              <w:rPr>
                <w:rFonts w:asciiTheme="minorHAnsi" w:hAnsiTheme="minorHAnsi" w:cstheme="minorHAnsi"/>
                <w:sz w:val="22"/>
                <w:szCs w:val="22"/>
              </w:rPr>
            </w:pPr>
            <w:r w:rsidRPr="00E65213">
              <w:rPr>
                <w:rFonts w:asciiTheme="minorHAnsi" w:hAnsiTheme="minorHAnsi" w:cstheme="minorHAnsi"/>
                <w:sz w:val="22"/>
                <w:szCs w:val="22"/>
              </w:rPr>
              <w:t>URATC, Molėtų rajono savivaldybė</w:t>
            </w:r>
          </w:p>
        </w:tc>
        <w:tc>
          <w:tcPr>
            <w:tcW w:w="1694" w:type="dxa"/>
            <w:shd w:val="clear" w:color="auto" w:fill="C8DDF0"/>
            <w:vAlign w:val="center"/>
          </w:tcPr>
          <w:p w14:paraId="78FF53AE" w14:textId="744C37DD" w:rsidR="00E65213" w:rsidRPr="00F46E4D" w:rsidRDefault="00E65213" w:rsidP="00E65213">
            <w:pPr>
              <w:ind w:right="-7"/>
              <w:jc w:val="center"/>
              <w:rPr>
                <w:rFonts w:asciiTheme="minorHAnsi" w:hAnsiTheme="minorHAnsi" w:cstheme="minorHAnsi"/>
                <w:sz w:val="22"/>
                <w:szCs w:val="20"/>
              </w:rPr>
            </w:pPr>
            <w:r>
              <w:rPr>
                <w:rFonts w:asciiTheme="minorHAnsi" w:hAnsiTheme="minorHAnsi" w:cstheme="minorHAnsi"/>
                <w:sz w:val="22"/>
                <w:szCs w:val="20"/>
              </w:rPr>
              <w:t>Savivaldybės</w:t>
            </w:r>
          </w:p>
        </w:tc>
        <w:tc>
          <w:tcPr>
            <w:tcW w:w="1560" w:type="dxa"/>
            <w:shd w:val="clear" w:color="auto" w:fill="C8DDF0"/>
            <w:vAlign w:val="center"/>
          </w:tcPr>
          <w:p w14:paraId="763A2B0D" w14:textId="60702698" w:rsidR="00E65213" w:rsidRPr="00E65213" w:rsidRDefault="00E65213" w:rsidP="00E65213">
            <w:pPr>
              <w:ind w:right="-7"/>
              <w:jc w:val="center"/>
              <w:rPr>
                <w:rFonts w:asciiTheme="minorHAnsi" w:hAnsiTheme="minorHAnsi" w:cstheme="minorHAnsi"/>
                <w:sz w:val="22"/>
                <w:szCs w:val="22"/>
                <w:lang w:val="en-US"/>
              </w:rPr>
            </w:pPr>
            <w:r>
              <w:rPr>
                <w:rFonts w:asciiTheme="minorHAnsi" w:hAnsiTheme="minorHAnsi" w:cstheme="minorHAnsi"/>
                <w:sz w:val="22"/>
                <w:szCs w:val="22"/>
                <w:lang w:val="en-US"/>
              </w:rPr>
              <w:t>65</w:t>
            </w:r>
            <w:r w:rsidR="007E1E87">
              <w:rPr>
                <w:rStyle w:val="Puslapioinaosnuoroda"/>
                <w:rFonts w:cstheme="minorHAnsi"/>
                <w:szCs w:val="22"/>
                <w:lang w:val="en-US"/>
              </w:rPr>
              <w:footnoteReference w:id="24"/>
            </w:r>
          </w:p>
        </w:tc>
        <w:tc>
          <w:tcPr>
            <w:tcW w:w="2531" w:type="dxa"/>
            <w:shd w:val="clear" w:color="auto" w:fill="C8DDF0"/>
            <w:vAlign w:val="center"/>
          </w:tcPr>
          <w:p w14:paraId="309280D8" w14:textId="4235DE5F" w:rsidR="00E65213" w:rsidRPr="00C0175D" w:rsidRDefault="00E65213" w:rsidP="00E65213">
            <w:pPr>
              <w:ind w:right="-7"/>
              <w:jc w:val="left"/>
              <w:rPr>
                <w:rFonts w:asciiTheme="minorHAnsi" w:hAnsiTheme="minorHAnsi" w:cstheme="minorHAnsi"/>
                <w:sz w:val="22"/>
                <w:szCs w:val="22"/>
              </w:rPr>
            </w:pPr>
            <w:r w:rsidRPr="00C0175D">
              <w:rPr>
                <w:rFonts w:asciiTheme="minorHAnsi" w:hAnsiTheme="minorHAnsi" w:cstheme="minorHAnsi"/>
                <w:sz w:val="22"/>
                <w:szCs w:val="22"/>
              </w:rPr>
              <w:t xml:space="preserve">Europos Sąjungos parama, URATC ir kitos lėšos </w:t>
            </w:r>
          </w:p>
        </w:tc>
        <w:tc>
          <w:tcPr>
            <w:tcW w:w="1374" w:type="dxa"/>
            <w:shd w:val="clear" w:color="auto" w:fill="C8DDF0"/>
          </w:tcPr>
          <w:p w14:paraId="7F65A054" w14:textId="27A0BDDA" w:rsidR="00E65213" w:rsidRPr="00C0175D" w:rsidRDefault="00E65213" w:rsidP="00E65213">
            <w:pPr>
              <w:ind w:right="-7"/>
              <w:rPr>
                <w:rFonts w:asciiTheme="minorHAnsi" w:hAnsiTheme="minorHAnsi" w:cstheme="minorHAnsi"/>
                <w:noProof/>
                <w:sz w:val="22"/>
                <w:szCs w:val="22"/>
                <w:lang w:val="en-US"/>
              </w:rPr>
            </w:pPr>
            <w:r w:rsidRPr="00C0175D">
              <w:rPr>
                <w:rFonts w:asciiTheme="minorHAnsi" w:hAnsiTheme="minorHAnsi" w:cstheme="minorHAnsi"/>
                <w:noProof/>
                <w:sz w:val="22"/>
                <w:szCs w:val="22"/>
                <w:lang w:val="en-US"/>
              </w:rPr>
              <w:drawing>
                <wp:anchor distT="0" distB="0" distL="114300" distR="114300" simplePos="0" relativeHeight="252047360" behindDoc="0" locked="0" layoutInCell="1" allowOverlap="1" wp14:anchorId="5CA017C7" wp14:editId="04BD275B">
                  <wp:simplePos x="0" y="0"/>
                  <wp:positionH relativeFrom="column">
                    <wp:posOffset>195332</wp:posOffset>
                  </wp:positionH>
                  <wp:positionV relativeFrom="paragraph">
                    <wp:posOffset>239422</wp:posOffset>
                  </wp:positionV>
                  <wp:extent cx="359410" cy="359410"/>
                  <wp:effectExtent l="0" t="0" r="0" b="2540"/>
                  <wp:wrapNone/>
                  <wp:docPr id="588763445" name="Grafinis elementas 588763445"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75F2BB28" w14:textId="77777777" w:rsidTr="00E65213">
        <w:tblPrEx>
          <w:tblBorders>
            <w:top w:val="single" w:sz="4" w:space="0" w:color="333D71" w:themeColor="accent4" w:themeShade="80"/>
            <w:left w:val="single" w:sz="4" w:space="0" w:color="333D71" w:themeColor="accent4" w:themeShade="80"/>
            <w:bottom w:val="single" w:sz="4" w:space="0" w:color="333D71" w:themeColor="accent4" w:themeShade="80"/>
            <w:right w:val="single" w:sz="4" w:space="0" w:color="333D71" w:themeColor="accent4" w:themeShade="80"/>
            <w:insideH w:val="single" w:sz="4" w:space="0" w:color="333D71" w:themeColor="accent4" w:themeShade="80"/>
            <w:insideV w:val="single" w:sz="4" w:space="0" w:color="333D71" w:themeColor="accent4" w:themeShade="80"/>
          </w:tblBorders>
        </w:tblPrEx>
        <w:tc>
          <w:tcPr>
            <w:tcW w:w="13845" w:type="dxa"/>
            <w:gridSpan w:val="8"/>
            <w:shd w:val="clear" w:color="auto" w:fill="C8DDF0"/>
          </w:tcPr>
          <w:p w14:paraId="4A428B9C" w14:textId="77777777" w:rsidR="00E65213" w:rsidRPr="00C0175D" w:rsidRDefault="00E65213" w:rsidP="00E65213">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16280554" w14:textId="77777777" w:rsidTr="00E65213">
        <w:tblPrEx>
          <w:tblBorders>
            <w:top w:val="single" w:sz="4" w:space="0" w:color="333D71" w:themeColor="accent4" w:themeShade="80"/>
            <w:left w:val="single" w:sz="4" w:space="0" w:color="333D71" w:themeColor="accent4" w:themeShade="80"/>
            <w:bottom w:val="single" w:sz="4" w:space="0" w:color="333D71" w:themeColor="accent4" w:themeShade="80"/>
            <w:right w:val="single" w:sz="4" w:space="0" w:color="333D71" w:themeColor="accent4" w:themeShade="80"/>
            <w:insideH w:val="single" w:sz="4" w:space="0" w:color="333D71" w:themeColor="accent4" w:themeShade="80"/>
            <w:insideV w:val="single" w:sz="4" w:space="0" w:color="333D71" w:themeColor="accent4" w:themeShade="80"/>
          </w:tblBorders>
        </w:tblPrEx>
        <w:tc>
          <w:tcPr>
            <w:tcW w:w="13845" w:type="dxa"/>
            <w:gridSpan w:val="8"/>
            <w:shd w:val="clear" w:color="auto" w:fill="C8DDF0"/>
          </w:tcPr>
          <w:p w14:paraId="7C02E56A" w14:textId="4AE083D5" w:rsidR="00E65213" w:rsidRPr="00C0175D" w:rsidRDefault="00B66FA7" w:rsidP="00E65213">
            <w:pPr>
              <w:ind w:right="-7"/>
              <w:rPr>
                <w:rFonts w:asciiTheme="minorHAnsi" w:hAnsiTheme="minorHAnsi" w:cstheme="minorHAnsi"/>
                <w:sz w:val="22"/>
                <w:szCs w:val="22"/>
              </w:rPr>
            </w:pPr>
            <w:r w:rsidRPr="00B66FA7">
              <w:rPr>
                <w:rFonts w:asciiTheme="minorHAnsi" w:hAnsiTheme="minorHAnsi" w:cstheme="minorHAnsi"/>
                <w:sz w:val="22"/>
                <w:szCs w:val="22"/>
              </w:rPr>
              <w:t xml:space="preserve">Atliekų priėmimo ir laikino saugojimo (vėliau - DGASA) aikštėse iš gyventojų priimamos ne tik stambios atliekos (baldai, tekstilės gaminiai, buitinė technika, lengvųjų automobilių padangos), jose taip pat organizuojama daiktų dalijimosi veikla, vykdoma daiktų dalijimosi stotelėse „Dalinkimės“ . Siekiant, kad šios stotelės veiktų efektyviau ir jose būtų galima dalytis elektronikos ir tekstilės daiktais, savivaldybėje įrengiama po vieną uždaro konteinerinio tipo dalijimosi stotelę. Išplėtus ir pagerinus dalijimosi daiktais infrastruktūrą – stoteles, ir toliau, tikėtina, populiarės pakartotinio atliekų panaudojimo tendencija, keisis gyventojų vartojimo įpročiai ir kultūra. Plano įgyvendinimo laikotarpiu planuojama įrengti 1 uždaro tipo dalijimosi daiktais stotelę </w:t>
            </w:r>
            <w:r>
              <w:rPr>
                <w:rFonts w:asciiTheme="minorHAnsi" w:hAnsiTheme="minorHAnsi" w:cstheme="minorHAnsi"/>
                <w:sz w:val="22"/>
                <w:szCs w:val="22"/>
              </w:rPr>
              <w:t>Molėtų</w:t>
            </w:r>
            <w:r w:rsidRPr="00B66FA7">
              <w:rPr>
                <w:rFonts w:asciiTheme="minorHAnsi" w:hAnsiTheme="minorHAnsi" w:cstheme="minorHAnsi"/>
                <w:sz w:val="22"/>
                <w:szCs w:val="22"/>
              </w:rPr>
              <w:t xml:space="preserve"> rajono savivaldybės DGASA.</w:t>
            </w:r>
          </w:p>
        </w:tc>
      </w:tr>
    </w:tbl>
    <w:p w14:paraId="518DE8A1" w14:textId="0B528B36" w:rsidR="007C2C1D" w:rsidRDefault="00301AC6" w:rsidP="00AA3309">
      <w:pPr>
        <w:ind w:right="-7"/>
        <w:rPr>
          <w:rFonts w:asciiTheme="minorHAnsi" w:hAnsiTheme="minorHAnsi" w:cstheme="minorHAnsi"/>
        </w:rPr>
      </w:pPr>
      <w:r w:rsidRPr="00C0175D">
        <w:rPr>
          <w:rFonts w:asciiTheme="minorHAnsi" w:eastAsia="Times New Roman" w:hAnsiTheme="minorHAnsi" w:cstheme="minorHAnsi"/>
          <w:noProof/>
          <w:sz w:val="20"/>
          <w:lang w:val="en-US"/>
        </w:rPr>
        <w:drawing>
          <wp:anchor distT="0" distB="0" distL="114300" distR="114300" simplePos="0" relativeHeight="252077056" behindDoc="0" locked="0" layoutInCell="1" allowOverlap="1" wp14:anchorId="3FA8E32D" wp14:editId="78B34E5C">
            <wp:simplePos x="0" y="0"/>
            <wp:positionH relativeFrom="margin">
              <wp:align>right</wp:align>
            </wp:positionH>
            <wp:positionV relativeFrom="paragraph">
              <wp:posOffset>86409</wp:posOffset>
            </wp:positionV>
            <wp:extent cx="5621020" cy="323850"/>
            <wp:effectExtent l="0" t="0" r="0" b="0"/>
            <wp:wrapNone/>
            <wp:docPr id="1714938474" name="Paveikslėlis 171493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
    <w:p w14:paraId="07398DF6" w14:textId="3CC1F1BC" w:rsidR="00301AC6" w:rsidRDefault="00301AC6" w:rsidP="00AA3309">
      <w:pPr>
        <w:ind w:right="-7"/>
        <w:rPr>
          <w:rFonts w:asciiTheme="minorHAnsi" w:hAnsiTheme="minorHAnsi" w:cstheme="minorHAnsi"/>
        </w:rPr>
      </w:pPr>
    </w:p>
    <w:p w14:paraId="31E30BA5" w14:textId="79A51D4E" w:rsidR="00301AC6" w:rsidRDefault="00301AC6" w:rsidP="00AA3309">
      <w:pPr>
        <w:ind w:right="-7"/>
        <w:rPr>
          <w:rFonts w:asciiTheme="minorHAnsi" w:hAnsiTheme="minorHAnsi" w:cstheme="minorHAnsi"/>
        </w:rPr>
      </w:pPr>
    </w:p>
    <w:p w14:paraId="092E698B" w14:textId="77777777" w:rsidR="00301AC6" w:rsidRDefault="00301AC6" w:rsidP="00AA3309">
      <w:pPr>
        <w:ind w:right="-7"/>
        <w:rPr>
          <w:rFonts w:asciiTheme="minorHAnsi" w:hAnsiTheme="minorHAnsi" w:cstheme="minorHAnsi"/>
        </w:rPr>
      </w:pPr>
    </w:p>
    <w:p w14:paraId="3E20B7FF" w14:textId="4A8A5EE4" w:rsidR="00301AC6" w:rsidRDefault="00301AC6" w:rsidP="00AA3309">
      <w:pPr>
        <w:ind w:right="-7"/>
        <w:rPr>
          <w:rFonts w:asciiTheme="minorHAnsi" w:hAnsiTheme="minorHAnsi" w:cstheme="minorHAnsi"/>
        </w:rPr>
      </w:pPr>
    </w:p>
    <w:p w14:paraId="5773AE3C" w14:textId="47A11FEC" w:rsidR="00301AC6" w:rsidRPr="00C0175D" w:rsidRDefault="00301AC6" w:rsidP="00AA3309">
      <w:pPr>
        <w:ind w:right="-7"/>
        <w:rPr>
          <w:rFonts w:asciiTheme="minorHAnsi" w:hAnsiTheme="minorHAnsi" w:cstheme="minorHAnsi"/>
        </w:rPr>
      </w:pPr>
    </w:p>
    <w:tbl>
      <w:tblPr>
        <w:tblStyle w:val="Lentelstinklelis"/>
        <w:tblpPr w:leftFromText="180" w:rightFromText="180" w:vertAnchor="text" w:horzAnchor="margin" w:tblpY="411"/>
        <w:tblW w:w="0" w:type="auto"/>
        <w:tblLook w:val="04A0" w:firstRow="1" w:lastRow="0" w:firstColumn="1" w:lastColumn="0" w:noHBand="0" w:noVBand="1"/>
      </w:tblPr>
      <w:tblGrid>
        <w:gridCol w:w="13845"/>
      </w:tblGrid>
      <w:tr w:rsidR="00EF1AFF" w:rsidRPr="00C0175D" w14:paraId="1DF873B0" w14:textId="77777777" w:rsidTr="00E65213">
        <w:trPr>
          <w:trHeight w:val="567"/>
        </w:trPr>
        <w:tc>
          <w:tcPr>
            <w:tcW w:w="13845" w:type="dxa"/>
            <w:tcBorders>
              <w:top w:val="single" w:sz="4" w:space="0" w:color="838EC7" w:themeColor="accent4"/>
              <w:left w:val="single" w:sz="4" w:space="0" w:color="838EC7" w:themeColor="accent4"/>
              <w:bottom w:val="single" w:sz="4" w:space="0" w:color="838EC7" w:themeColor="accent4"/>
              <w:right w:val="single" w:sz="4" w:space="0" w:color="838EC7" w:themeColor="accent4"/>
            </w:tcBorders>
            <w:shd w:val="clear" w:color="auto" w:fill="204E77"/>
          </w:tcPr>
          <w:p w14:paraId="54BAD133" w14:textId="77777777" w:rsidR="00EF1AFF" w:rsidRPr="00C0175D" w:rsidRDefault="00EF1AFF" w:rsidP="00AA3309">
            <w:pPr>
              <w:ind w:left="720" w:right="-7" w:hanging="578"/>
              <w:jc w:val="left"/>
              <w:rPr>
                <w:rFonts w:asciiTheme="minorHAnsi" w:hAnsiTheme="minorHAnsi" w:cstheme="minorHAnsi"/>
                <w:b/>
                <w:color w:val="FFFFFF" w:themeColor="background1"/>
              </w:rPr>
            </w:pPr>
            <w:r w:rsidRPr="00C0175D">
              <w:rPr>
                <w:rFonts w:asciiTheme="minorHAnsi" w:hAnsiTheme="minorHAnsi" w:cstheme="minorHAnsi"/>
                <w:color w:val="FFFFFF" w:themeColor="background1"/>
              </w:rPr>
              <w:lastRenderedPageBreak/>
              <w:t xml:space="preserve">3.2. </w:t>
            </w:r>
            <w:r w:rsidR="00CF6190" w:rsidRPr="00C0175D">
              <w:rPr>
                <w:rFonts w:asciiTheme="minorHAnsi" w:hAnsiTheme="minorHAnsi" w:cstheme="minorHAnsi"/>
                <w:color w:val="FFFFFF" w:themeColor="background1"/>
              </w:rPr>
              <w:t>Atliekų paruošimo perdirbti ir jų perdirbimo galimybių sukūrimas</w:t>
            </w:r>
          </w:p>
        </w:tc>
      </w:tr>
    </w:tbl>
    <w:p w14:paraId="5F7AD877" w14:textId="02332197" w:rsidR="00EF1AFF" w:rsidRDefault="00EF1AFF" w:rsidP="00AA3309">
      <w:pPr>
        <w:spacing w:after="180" w:line="336" w:lineRule="auto"/>
        <w:ind w:right="-7"/>
        <w:rPr>
          <w:rFonts w:asciiTheme="minorHAnsi" w:eastAsia="Times New Roman" w:hAnsiTheme="minorHAnsi" w:cstheme="minorHAnsi"/>
          <w:noProof/>
          <w:sz w:val="20"/>
          <w:lang w:eastAsia="lt-LT"/>
        </w:rPr>
      </w:pPr>
    </w:p>
    <w:p w14:paraId="06CF298C" w14:textId="0BF01DAD" w:rsidR="007C2C1D" w:rsidRPr="00C0175D" w:rsidRDefault="007C2C1D" w:rsidP="007E7AFC">
      <w:pPr>
        <w:spacing w:before="0" w:after="0" w:line="336" w:lineRule="auto"/>
        <w:ind w:right="-6"/>
        <w:rPr>
          <w:rFonts w:asciiTheme="minorHAnsi" w:hAnsiTheme="minorHAnsi" w:cstheme="minorHAnsi"/>
        </w:rPr>
      </w:pPr>
      <w:r w:rsidRPr="00C0175D">
        <w:rPr>
          <w:rFonts w:asciiTheme="minorHAnsi" w:eastAsia="Times New Roman" w:hAnsiTheme="minorHAnsi" w:cstheme="minorHAnsi"/>
          <w:noProof/>
          <w:sz w:val="20"/>
          <w:lang w:val="en-US"/>
        </w:rPr>
        <w:drawing>
          <wp:anchor distT="0" distB="0" distL="114300" distR="114300" simplePos="0" relativeHeight="251819008" behindDoc="0" locked="0" layoutInCell="1" allowOverlap="1" wp14:anchorId="6A20ABAA" wp14:editId="0EEA1A51">
            <wp:simplePos x="0" y="0"/>
            <wp:positionH relativeFrom="margin">
              <wp:align>right</wp:align>
            </wp:positionH>
            <wp:positionV relativeFrom="paragraph">
              <wp:posOffset>4912995</wp:posOffset>
            </wp:positionV>
            <wp:extent cx="5621400" cy="324000"/>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Lentelstinklelis"/>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735"/>
        <w:gridCol w:w="2804"/>
        <w:gridCol w:w="1418"/>
        <w:gridCol w:w="1842"/>
        <w:gridCol w:w="1560"/>
        <w:gridCol w:w="1575"/>
        <w:gridCol w:w="2535"/>
        <w:gridCol w:w="1376"/>
      </w:tblGrid>
      <w:tr w:rsidR="00E65213" w:rsidRPr="00C0175D" w14:paraId="47F58F25" w14:textId="77777777" w:rsidTr="00E65213">
        <w:trPr>
          <w:tblHeader/>
        </w:trPr>
        <w:tc>
          <w:tcPr>
            <w:tcW w:w="735" w:type="dxa"/>
            <w:shd w:val="clear" w:color="auto" w:fill="204E77"/>
            <w:vAlign w:val="center"/>
          </w:tcPr>
          <w:p w14:paraId="22426786" w14:textId="77777777" w:rsidR="00E65213" w:rsidRPr="002A685E" w:rsidRDefault="00E65213" w:rsidP="003B1808">
            <w:pPr>
              <w:ind w:right="-7"/>
              <w:jc w:val="left"/>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rPr>
              <w:t>Nr.</w:t>
            </w:r>
          </w:p>
        </w:tc>
        <w:tc>
          <w:tcPr>
            <w:tcW w:w="2804" w:type="dxa"/>
            <w:shd w:val="clear" w:color="auto" w:fill="204E77"/>
            <w:vAlign w:val="center"/>
          </w:tcPr>
          <w:p w14:paraId="688A31CE" w14:textId="77777777" w:rsidR="00E65213" w:rsidRPr="002A685E" w:rsidRDefault="00E65213" w:rsidP="003B1808">
            <w:pPr>
              <w:ind w:left="138" w:right="-7"/>
              <w:jc w:val="left"/>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rPr>
              <w:t>Priemonė</w:t>
            </w:r>
          </w:p>
        </w:tc>
        <w:tc>
          <w:tcPr>
            <w:tcW w:w="1418" w:type="dxa"/>
            <w:shd w:val="clear" w:color="auto" w:fill="204E77"/>
            <w:vAlign w:val="center"/>
          </w:tcPr>
          <w:p w14:paraId="18A59989" w14:textId="77777777" w:rsidR="00E65213" w:rsidRPr="002A685E" w:rsidRDefault="00E65213" w:rsidP="003B1808">
            <w:pPr>
              <w:ind w:right="-7"/>
              <w:jc w:val="center"/>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lang w:eastAsia="lt-LT"/>
              </w:rPr>
              <w:t>Įvykdymo terminas</w:t>
            </w:r>
          </w:p>
        </w:tc>
        <w:tc>
          <w:tcPr>
            <w:tcW w:w="1842" w:type="dxa"/>
            <w:shd w:val="clear" w:color="auto" w:fill="204E77"/>
            <w:vAlign w:val="center"/>
          </w:tcPr>
          <w:p w14:paraId="23FFCD40" w14:textId="77777777" w:rsidR="00E65213" w:rsidRPr="002A685E" w:rsidRDefault="00E65213" w:rsidP="003B1808">
            <w:pPr>
              <w:ind w:right="-7"/>
              <w:jc w:val="center"/>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lang w:eastAsia="lt-LT"/>
              </w:rPr>
              <w:t>Vykdytojai</w:t>
            </w:r>
          </w:p>
        </w:tc>
        <w:tc>
          <w:tcPr>
            <w:tcW w:w="1560" w:type="dxa"/>
            <w:shd w:val="clear" w:color="auto" w:fill="204E77"/>
            <w:vAlign w:val="center"/>
          </w:tcPr>
          <w:p w14:paraId="2771D7BC" w14:textId="77777777" w:rsidR="00E65213" w:rsidRPr="002A685E" w:rsidRDefault="00E65213" w:rsidP="003B1808">
            <w:pPr>
              <w:ind w:right="-7"/>
              <w:jc w:val="center"/>
              <w:rPr>
                <w:rFonts w:asciiTheme="minorHAnsi" w:hAnsiTheme="minorHAnsi" w:cstheme="minorHAnsi"/>
                <w:b/>
                <w:bCs/>
                <w:color w:val="FFFFFF" w:themeColor="background1"/>
                <w:sz w:val="22"/>
                <w:szCs w:val="22"/>
                <w:lang w:eastAsia="lt-LT"/>
              </w:rPr>
            </w:pPr>
            <w:r w:rsidRPr="002A685E">
              <w:rPr>
                <w:rFonts w:asciiTheme="minorHAnsi" w:hAnsiTheme="minorHAnsi" w:cstheme="minorHAnsi"/>
                <w:b/>
                <w:bCs/>
                <w:color w:val="FFFFFF" w:themeColor="background1"/>
                <w:sz w:val="22"/>
                <w:szCs w:val="22"/>
                <w:lang w:eastAsia="lt-LT"/>
              </w:rPr>
              <w:t>Priemonės lygmuo</w:t>
            </w:r>
          </w:p>
        </w:tc>
        <w:tc>
          <w:tcPr>
            <w:tcW w:w="1575" w:type="dxa"/>
            <w:shd w:val="clear" w:color="auto" w:fill="204E77"/>
            <w:vAlign w:val="center"/>
          </w:tcPr>
          <w:p w14:paraId="556E05B6" w14:textId="77777777" w:rsidR="00E65213" w:rsidRPr="002A685E" w:rsidRDefault="00E65213" w:rsidP="003B1808">
            <w:pPr>
              <w:ind w:right="-7"/>
              <w:jc w:val="center"/>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lang w:eastAsia="lt-LT"/>
              </w:rPr>
              <w:t xml:space="preserve">Finansinės projekcijos, </w:t>
            </w:r>
            <w:r w:rsidRPr="002A685E">
              <w:rPr>
                <w:rFonts w:asciiTheme="minorHAnsi" w:hAnsiTheme="minorHAnsi" w:cstheme="minorHAnsi"/>
                <w:b/>
                <w:bCs/>
                <w:color w:val="FFFFFF" w:themeColor="background1"/>
                <w:sz w:val="22"/>
                <w:szCs w:val="22"/>
                <w:lang w:eastAsia="lt-LT"/>
              </w:rPr>
              <w:br/>
              <w:t>tūkst. eurų</w:t>
            </w:r>
            <w:r w:rsidRPr="002A685E">
              <w:rPr>
                <w:rStyle w:val="Puslapioinaosnuoroda"/>
                <w:rFonts w:cstheme="minorHAnsi"/>
                <w:b/>
                <w:bCs/>
                <w:color w:val="FFFFFF" w:themeColor="background1"/>
                <w:sz w:val="22"/>
                <w:szCs w:val="22"/>
                <w:lang w:eastAsia="lt-LT"/>
              </w:rPr>
              <w:footnoteReference w:id="25"/>
            </w:r>
          </w:p>
        </w:tc>
        <w:tc>
          <w:tcPr>
            <w:tcW w:w="2535" w:type="dxa"/>
            <w:shd w:val="clear" w:color="auto" w:fill="204E77"/>
            <w:vAlign w:val="center"/>
          </w:tcPr>
          <w:p w14:paraId="78DDFCB8" w14:textId="77777777" w:rsidR="00E65213" w:rsidRPr="002A685E" w:rsidRDefault="00E65213" w:rsidP="003B1808">
            <w:pPr>
              <w:ind w:right="-7"/>
              <w:jc w:val="center"/>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lang w:eastAsia="lt-LT"/>
              </w:rPr>
              <w:t>Finansavimo šaltinis</w:t>
            </w:r>
          </w:p>
        </w:tc>
        <w:tc>
          <w:tcPr>
            <w:tcW w:w="1376" w:type="dxa"/>
            <w:shd w:val="clear" w:color="auto" w:fill="204E77"/>
            <w:vAlign w:val="center"/>
          </w:tcPr>
          <w:p w14:paraId="7735045E" w14:textId="77777777" w:rsidR="00E65213" w:rsidRPr="002A685E" w:rsidRDefault="00E65213" w:rsidP="003B1808">
            <w:pPr>
              <w:ind w:right="-7"/>
              <w:jc w:val="center"/>
              <w:rPr>
                <w:rFonts w:asciiTheme="minorHAnsi" w:hAnsiTheme="minorHAnsi" w:cstheme="minorHAnsi"/>
                <w:b/>
                <w:bCs/>
                <w:color w:val="FFFFFF" w:themeColor="background1"/>
                <w:sz w:val="22"/>
                <w:szCs w:val="22"/>
                <w:lang w:eastAsia="lt-LT"/>
              </w:rPr>
            </w:pPr>
            <w:r w:rsidRPr="002A685E">
              <w:rPr>
                <w:rFonts w:asciiTheme="minorHAnsi" w:hAnsiTheme="minorHAnsi" w:cstheme="minorHAnsi"/>
                <w:b/>
                <w:bCs/>
                <w:color w:val="FFFFFF" w:themeColor="background1"/>
                <w:sz w:val="22"/>
                <w:szCs w:val="22"/>
                <w:lang w:eastAsia="lt-LT"/>
              </w:rPr>
              <w:t>Priemonės tipas</w:t>
            </w:r>
          </w:p>
        </w:tc>
      </w:tr>
      <w:tr w:rsidR="00E65213" w:rsidRPr="00C0175D" w14:paraId="69D656D8" w14:textId="77777777" w:rsidTr="00E65213">
        <w:tc>
          <w:tcPr>
            <w:tcW w:w="735" w:type="dxa"/>
          </w:tcPr>
          <w:p w14:paraId="3281682B" w14:textId="77777777" w:rsidR="00E65213" w:rsidRPr="00C0175D" w:rsidRDefault="00E65213"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3.2.1</w:t>
            </w:r>
          </w:p>
        </w:tc>
        <w:tc>
          <w:tcPr>
            <w:tcW w:w="2804" w:type="dxa"/>
          </w:tcPr>
          <w:p w14:paraId="2985F86A"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MBA įrenginių pritaikymas maisto (virtuvės) atliekų paruošimui perdirbti</w:t>
            </w:r>
          </w:p>
        </w:tc>
        <w:tc>
          <w:tcPr>
            <w:tcW w:w="1418" w:type="dxa"/>
            <w:vAlign w:val="center"/>
          </w:tcPr>
          <w:p w14:paraId="1397B63B"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2021–2023</w:t>
            </w:r>
          </w:p>
        </w:tc>
        <w:tc>
          <w:tcPr>
            <w:tcW w:w="1842" w:type="dxa"/>
            <w:vAlign w:val="center"/>
          </w:tcPr>
          <w:p w14:paraId="3E369FFE"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560" w:type="dxa"/>
            <w:vAlign w:val="center"/>
          </w:tcPr>
          <w:p w14:paraId="50A4B3B5"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575" w:type="dxa"/>
            <w:vAlign w:val="center"/>
          </w:tcPr>
          <w:p w14:paraId="598EF7D3"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2 258</w:t>
            </w:r>
          </w:p>
        </w:tc>
        <w:tc>
          <w:tcPr>
            <w:tcW w:w="2535" w:type="dxa"/>
          </w:tcPr>
          <w:p w14:paraId="5CC64805"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sz w:val="22"/>
                <w:szCs w:val="22"/>
              </w:rPr>
              <w:t>Europos Sąjungos parama, URATC ir kitos lėšos</w:t>
            </w:r>
          </w:p>
        </w:tc>
        <w:tc>
          <w:tcPr>
            <w:tcW w:w="1376" w:type="dxa"/>
          </w:tcPr>
          <w:p w14:paraId="3DC5D703"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2050432" behindDoc="0" locked="0" layoutInCell="1" allowOverlap="1" wp14:anchorId="6BAACFC8" wp14:editId="12F22737">
                  <wp:simplePos x="0" y="0"/>
                  <wp:positionH relativeFrom="column">
                    <wp:posOffset>219020</wp:posOffset>
                  </wp:positionH>
                  <wp:positionV relativeFrom="paragraph">
                    <wp:posOffset>183929</wp:posOffset>
                  </wp:positionV>
                  <wp:extent cx="359410" cy="359410"/>
                  <wp:effectExtent l="0" t="0" r="0" b="2540"/>
                  <wp:wrapNone/>
                  <wp:docPr id="53"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33C28DAC" w14:textId="77777777" w:rsidTr="00E65213">
        <w:tc>
          <w:tcPr>
            <w:tcW w:w="13845" w:type="dxa"/>
            <w:gridSpan w:val="8"/>
          </w:tcPr>
          <w:p w14:paraId="5ECE849E"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29B019E0" w14:textId="77777777" w:rsidTr="00E65213">
        <w:tc>
          <w:tcPr>
            <w:tcW w:w="13845" w:type="dxa"/>
            <w:gridSpan w:val="8"/>
          </w:tcPr>
          <w:p w14:paraId="49C1C504"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noProof/>
                <w:sz w:val="22"/>
                <w:szCs w:val="22"/>
              </w:rPr>
              <w:t xml:space="preserve">Siekiant </w:t>
            </w:r>
            <w:r w:rsidRPr="00C0175D">
              <w:rPr>
                <w:rFonts w:asciiTheme="minorHAnsi" w:hAnsiTheme="minorHAnsi" w:cstheme="minorHAnsi"/>
                <w:sz w:val="22"/>
                <w:szCs w:val="22"/>
              </w:rPr>
              <w:t>pagerinti komunalinių atliekų tvarkymo sistemą Utenos regione, taip pat įgyvendinti VAPTVP užduotis, esama komunalinių atliekų tvarkymo infrastruktūra bus pritaikyta</w:t>
            </w:r>
            <w:r>
              <w:rPr>
                <w:rFonts w:asciiTheme="minorHAnsi" w:hAnsiTheme="minorHAnsi" w:cstheme="minorHAnsi"/>
                <w:sz w:val="22"/>
                <w:szCs w:val="22"/>
              </w:rPr>
              <w:t xml:space="preserve"> apdoroti</w:t>
            </w:r>
            <w:r w:rsidRPr="00C0175D">
              <w:rPr>
                <w:rFonts w:asciiTheme="minorHAnsi" w:hAnsiTheme="minorHAnsi" w:cstheme="minorHAnsi"/>
                <w:sz w:val="22"/>
                <w:szCs w:val="22"/>
              </w:rPr>
              <w:t xml:space="preserve"> maisto / virtuvės atliek</w:t>
            </w:r>
            <w:r>
              <w:rPr>
                <w:rFonts w:asciiTheme="minorHAnsi" w:hAnsiTheme="minorHAnsi" w:cstheme="minorHAnsi"/>
                <w:sz w:val="22"/>
                <w:szCs w:val="22"/>
              </w:rPr>
              <w:t>as</w:t>
            </w:r>
            <w:r w:rsidRPr="00C0175D">
              <w:rPr>
                <w:rFonts w:asciiTheme="minorHAnsi" w:hAnsiTheme="minorHAnsi" w:cstheme="minorHAnsi"/>
                <w:sz w:val="22"/>
                <w:szCs w:val="22"/>
              </w:rPr>
              <w:t xml:space="preserve"> (detalesnė informacija pateikiama 2.2. skyriuje).</w:t>
            </w:r>
            <w:r w:rsidRPr="00C0175D">
              <w:rPr>
                <w:rFonts w:asciiTheme="minorHAnsi" w:eastAsia="Times New Roman" w:hAnsiTheme="minorHAnsi" w:cstheme="minorHAnsi"/>
                <w:noProof/>
                <w:sz w:val="20"/>
                <w:lang w:eastAsia="lt-LT"/>
              </w:rPr>
              <w:t xml:space="preserve"> </w:t>
            </w:r>
          </w:p>
        </w:tc>
      </w:tr>
      <w:tr w:rsidR="00E65213" w:rsidRPr="00C0175D" w14:paraId="03FCD597" w14:textId="77777777" w:rsidTr="00E65213">
        <w:tc>
          <w:tcPr>
            <w:tcW w:w="735" w:type="dxa"/>
          </w:tcPr>
          <w:p w14:paraId="63DD5DAC" w14:textId="77777777" w:rsidR="00E65213" w:rsidRPr="00C0175D" w:rsidRDefault="00E65213" w:rsidP="003B1808">
            <w:pPr>
              <w:ind w:right="-7"/>
              <w:rPr>
                <w:rFonts w:asciiTheme="minorHAnsi" w:hAnsiTheme="minorHAnsi" w:cstheme="minorHAnsi"/>
                <w:b/>
                <w:bCs/>
                <w:sz w:val="22"/>
                <w:szCs w:val="22"/>
              </w:rPr>
            </w:pPr>
            <w:r w:rsidRPr="00691C28">
              <w:rPr>
                <w:rFonts w:asciiTheme="minorHAnsi" w:hAnsiTheme="minorHAnsi" w:cstheme="minorHAnsi"/>
                <w:b/>
                <w:bCs/>
                <w:color w:val="auto"/>
                <w:sz w:val="22"/>
                <w:szCs w:val="22"/>
              </w:rPr>
              <w:t>3.2.2</w:t>
            </w:r>
          </w:p>
        </w:tc>
        <w:tc>
          <w:tcPr>
            <w:tcW w:w="2804" w:type="dxa"/>
          </w:tcPr>
          <w:p w14:paraId="3E5F6B46"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 xml:space="preserve">Biologiškai skaidžių atliekų tvarkymo įrangos atnaujinimas </w:t>
            </w:r>
          </w:p>
        </w:tc>
        <w:tc>
          <w:tcPr>
            <w:tcW w:w="1418" w:type="dxa"/>
            <w:vAlign w:val="center"/>
          </w:tcPr>
          <w:p w14:paraId="6DA32376"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2024–2025</w:t>
            </w:r>
          </w:p>
        </w:tc>
        <w:tc>
          <w:tcPr>
            <w:tcW w:w="1842" w:type="dxa"/>
            <w:vAlign w:val="center"/>
          </w:tcPr>
          <w:p w14:paraId="26944733"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560" w:type="dxa"/>
            <w:vAlign w:val="center"/>
          </w:tcPr>
          <w:p w14:paraId="217C4792"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575" w:type="dxa"/>
            <w:vAlign w:val="center"/>
          </w:tcPr>
          <w:p w14:paraId="37D26FED"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 xml:space="preserve">1 164 </w:t>
            </w:r>
          </w:p>
        </w:tc>
        <w:tc>
          <w:tcPr>
            <w:tcW w:w="2535" w:type="dxa"/>
          </w:tcPr>
          <w:p w14:paraId="1F1CA04E"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sz w:val="22"/>
                <w:szCs w:val="22"/>
              </w:rPr>
              <w:t>Europos Sąjungos parama, URATC ir kitos lėšos</w:t>
            </w:r>
          </w:p>
        </w:tc>
        <w:tc>
          <w:tcPr>
            <w:tcW w:w="1376" w:type="dxa"/>
          </w:tcPr>
          <w:p w14:paraId="283E9592"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lang w:val="en-US"/>
              </w:rPr>
              <w:drawing>
                <wp:anchor distT="0" distB="0" distL="114300" distR="114300" simplePos="0" relativeHeight="252052480" behindDoc="0" locked="0" layoutInCell="1" allowOverlap="1" wp14:anchorId="6ED730AF" wp14:editId="5073A342">
                  <wp:simplePos x="0" y="0"/>
                  <wp:positionH relativeFrom="column">
                    <wp:posOffset>234646</wp:posOffset>
                  </wp:positionH>
                  <wp:positionV relativeFrom="paragraph">
                    <wp:posOffset>192653</wp:posOffset>
                  </wp:positionV>
                  <wp:extent cx="359410" cy="359410"/>
                  <wp:effectExtent l="0" t="0" r="0" b="2540"/>
                  <wp:wrapNone/>
                  <wp:docPr id="1383179976" name="Grafinis elementas 1383179976"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68768EB7" w14:textId="77777777" w:rsidTr="00E65213">
        <w:tc>
          <w:tcPr>
            <w:tcW w:w="13845" w:type="dxa"/>
            <w:gridSpan w:val="8"/>
          </w:tcPr>
          <w:p w14:paraId="159AA347"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7614AD64" w14:textId="77777777" w:rsidTr="00E65213">
        <w:tc>
          <w:tcPr>
            <w:tcW w:w="13845" w:type="dxa"/>
            <w:gridSpan w:val="8"/>
          </w:tcPr>
          <w:p w14:paraId="274DFDF7" w14:textId="77777777" w:rsidR="00E65213" w:rsidRPr="00C0175D" w:rsidRDefault="00E65213" w:rsidP="003B1808">
            <w:pPr>
              <w:ind w:right="129"/>
              <w:rPr>
                <w:rFonts w:asciiTheme="minorHAnsi" w:hAnsiTheme="minorHAnsi" w:cstheme="minorHAnsi"/>
                <w:noProof/>
                <w:sz w:val="22"/>
                <w:szCs w:val="22"/>
              </w:rPr>
            </w:pPr>
            <w:r w:rsidRPr="00C0175D">
              <w:rPr>
                <w:rFonts w:asciiTheme="minorHAnsi" w:hAnsiTheme="minorHAnsi" w:cstheme="minorHAnsi"/>
                <w:noProof/>
                <w:sz w:val="22"/>
                <w:szCs w:val="22"/>
              </w:rPr>
              <w:t>Siekiant įgyvendinti VATPT užduotis, taip pat didėjantiems pristatomų žaliųjų atliekų srautams ŽAKA aikštelėse reikalingi pajėgumai nori</w:t>
            </w:r>
            <w:r>
              <w:rPr>
                <w:rFonts w:asciiTheme="minorHAnsi" w:hAnsiTheme="minorHAnsi" w:cstheme="minorHAnsi"/>
                <w:noProof/>
                <w:sz w:val="22"/>
                <w:szCs w:val="22"/>
              </w:rPr>
              <w:t>n</w:t>
            </w:r>
            <w:r w:rsidRPr="00C0175D">
              <w:rPr>
                <w:rFonts w:asciiTheme="minorHAnsi" w:hAnsiTheme="minorHAnsi" w:cstheme="minorHAnsi"/>
                <w:noProof/>
                <w:sz w:val="22"/>
                <w:szCs w:val="22"/>
              </w:rPr>
              <w:t>t efektyviau vykdyti šių atliekų kompostavimą</w:t>
            </w:r>
            <w:r>
              <w:rPr>
                <w:rFonts w:asciiTheme="minorHAnsi" w:hAnsiTheme="minorHAnsi" w:cstheme="minorHAnsi"/>
                <w:noProof/>
                <w:sz w:val="22"/>
                <w:szCs w:val="22"/>
              </w:rPr>
              <w:t>,</w:t>
            </w:r>
            <w:r w:rsidRPr="00C0175D">
              <w:rPr>
                <w:rFonts w:asciiTheme="minorHAnsi" w:hAnsiTheme="minorHAnsi" w:cstheme="minorHAnsi"/>
                <w:noProof/>
                <w:sz w:val="22"/>
                <w:szCs w:val="22"/>
              </w:rPr>
              <w:t xml:space="preserve"> kontroliuoti ir pagr</w:t>
            </w:r>
            <w:r>
              <w:rPr>
                <w:rFonts w:asciiTheme="minorHAnsi" w:hAnsiTheme="minorHAnsi" w:cstheme="minorHAnsi"/>
                <w:noProof/>
                <w:sz w:val="22"/>
                <w:szCs w:val="22"/>
              </w:rPr>
              <w:t>ei</w:t>
            </w:r>
            <w:r w:rsidRPr="00C0175D">
              <w:rPr>
                <w:rFonts w:asciiTheme="minorHAnsi" w:hAnsiTheme="minorHAnsi" w:cstheme="minorHAnsi"/>
                <w:noProof/>
                <w:sz w:val="22"/>
                <w:szCs w:val="22"/>
              </w:rPr>
              <w:t xml:space="preserve">tinti kompostavimo procesus. Numatomas biologiškai skaidžių atliekų tvarkymo įrangos atnaujinimas / įsigyjimas, t. y. numatoma įsigyti smulkintuvą, sijotuvą, traktorius, vartytuvą </w:t>
            </w:r>
            <w:r>
              <w:rPr>
                <w:rFonts w:asciiTheme="minorHAnsi" w:hAnsiTheme="minorHAnsi" w:cstheme="minorHAnsi"/>
                <w:noProof/>
                <w:sz w:val="22"/>
                <w:szCs w:val="22"/>
              </w:rPr>
              <w:t>ir</w:t>
            </w:r>
            <w:r w:rsidRPr="00C0175D">
              <w:rPr>
                <w:rFonts w:asciiTheme="minorHAnsi" w:hAnsiTheme="minorHAnsi" w:cstheme="minorHAnsi"/>
                <w:noProof/>
                <w:sz w:val="22"/>
                <w:szCs w:val="22"/>
              </w:rPr>
              <w:t xml:space="preserve"> frontalinį krautuvą.</w:t>
            </w:r>
          </w:p>
        </w:tc>
      </w:tr>
      <w:tr w:rsidR="00E65213" w:rsidRPr="00C0175D" w14:paraId="17D95DF7" w14:textId="77777777" w:rsidTr="00E65213">
        <w:tc>
          <w:tcPr>
            <w:tcW w:w="735" w:type="dxa"/>
          </w:tcPr>
          <w:p w14:paraId="124CCC2B" w14:textId="77777777" w:rsidR="00E65213" w:rsidRPr="00C0175D" w:rsidRDefault="00E65213" w:rsidP="003B1808">
            <w:pPr>
              <w:ind w:right="-7"/>
              <w:rPr>
                <w:rFonts w:asciiTheme="minorHAnsi" w:hAnsiTheme="minorHAnsi" w:cstheme="minorHAnsi"/>
                <w:b/>
                <w:bCs/>
                <w:sz w:val="22"/>
                <w:szCs w:val="22"/>
                <w:lang w:val="en-US"/>
              </w:rPr>
            </w:pPr>
            <w:r w:rsidRPr="00691C28">
              <w:rPr>
                <w:rFonts w:asciiTheme="minorHAnsi" w:hAnsiTheme="minorHAnsi" w:cstheme="minorHAnsi"/>
                <w:b/>
                <w:bCs/>
                <w:color w:val="auto"/>
                <w:sz w:val="22"/>
                <w:szCs w:val="22"/>
              </w:rPr>
              <w:lastRenderedPageBreak/>
              <w:t>3.2.</w:t>
            </w:r>
            <w:r w:rsidRPr="00691C28">
              <w:rPr>
                <w:rFonts w:asciiTheme="minorHAnsi" w:hAnsiTheme="minorHAnsi" w:cstheme="minorHAnsi"/>
                <w:b/>
                <w:bCs/>
                <w:color w:val="auto"/>
                <w:sz w:val="22"/>
                <w:szCs w:val="22"/>
                <w:lang w:val="en-US"/>
              </w:rPr>
              <w:t>3</w:t>
            </w:r>
          </w:p>
        </w:tc>
        <w:tc>
          <w:tcPr>
            <w:tcW w:w="2804" w:type="dxa"/>
          </w:tcPr>
          <w:p w14:paraId="27414465"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 xml:space="preserve">Mechaninio – biologinio apdorojimo įrenginių įrangos atnaujinimas </w:t>
            </w:r>
          </w:p>
        </w:tc>
        <w:tc>
          <w:tcPr>
            <w:tcW w:w="1418" w:type="dxa"/>
            <w:vAlign w:val="center"/>
          </w:tcPr>
          <w:p w14:paraId="0DE9A811"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2024–2025</w:t>
            </w:r>
          </w:p>
        </w:tc>
        <w:tc>
          <w:tcPr>
            <w:tcW w:w="1842" w:type="dxa"/>
            <w:vAlign w:val="center"/>
          </w:tcPr>
          <w:p w14:paraId="57E151B1"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560" w:type="dxa"/>
            <w:vAlign w:val="center"/>
          </w:tcPr>
          <w:p w14:paraId="7A07D202" w14:textId="77777777" w:rsidR="00E65213" w:rsidRPr="00C0175D" w:rsidRDefault="00E65213" w:rsidP="003B1808">
            <w:pPr>
              <w:ind w:right="-7"/>
              <w:jc w:val="center"/>
              <w:rPr>
                <w:rFonts w:asciiTheme="minorHAnsi" w:hAnsiTheme="minorHAnsi" w:cstheme="minorHAnsi"/>
                <w:sz w:val="22"/>
                <w:szCs w:val="22"/>
                <w:lang w:val="en-US"/>
              </w:rPr>
            </w:pPr>
            <w:r w:rsidRPr="00F46E4D">
              <w:rPr>
                <w:rFonts w:asciiTheme="minorHAnsi" w:hAnsiTheme="minorHAnsi" w:cstheme="minorHAnsi"/>
                <w:sz w:val="22"/>
                <w:szCs w:val="20"/>
              </w:rPr>
              <w:t>Regioninė</w:t>
            </w:r>
          </w:p>
        </w:tc>
        <w:tc>
          <w:tcPr>
            <w:tcW w:w="1575" w:type="dxa"/>
            <w:vAlign w:val="center"/>
          </w:tcPr>
          <w:p w14:paraId="19108759" w14:textId="77777777" w:rsidR="00E65213" w:rsidRPr="00C0175D" w:rsidRDefault="00E65213" w:rsidP="003B1808">
            <w:pPr>
              <w:ind w:right="-7"/>
              <w:jc w:val="center"/>
              <w:rPr>
                <w:rFonts w:asciiTheme="minorHAnsi" w:hAnsiTheme="minorHAnsi" w:cstheme="minorHAnsi"/>
                <w:sz w:val="22"/>
                <w:szCs w:val="22"/>
                <w:lang w:val="en-US"/>
              </w:rPr>
            </w:pPr>
            <w:r w:rsidRPr="00C0175D">
              <w:rPr>
                <w:rFonts w:asciiTheme="minorHAnsi" w:hAnsiTheme="minorHAnsi" w:cstheme="minorHAnsi"/>
                <w:sz w:val="22"/>
                <w:szCs w:val="22"/>
                <w:lang w:val="en-US"/>
              </w:rPr>
              <w:t>225</w:t>
            </w:r>
          </w:p>
        </w:tc>
        <w:tc>
          <w:tcPr>
            <w:tcW w:w="2535" w:type="dxa"/>
          </w:tcPr>
          <w:p w14:paraId="2A25151C"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sz w:val="22"/>
                <w:szCs w:val="22"/>
              </w:rPr>
              <w:t>Europos Sąjungos parama, URATC ir kitos lėšos</w:t>
            </w:r>
          </w:p>
        </w:tc>
        <w:tc>
          <w:tcPr>
            <w:tcW w:w="1376" w:type="dxa"/>
          </w:tcPr>
          <w:p w14:paraId="6BA79A5A"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lang w:val="en-US"/>
              </w:rPr>
              <w:drawing>
                <wp:anchor distT="0" distB="0" distL="114300" distR="114300" simplePos="0" relativeHeight="252053504" behindDoc="0" locked="0" layoutInCell="1" allowOverlap="1" wp14:anchorId="7F4AF436" wp14:editId="7987C8A1">
                  <wp:simplePos x="0" y="0"/>
                  <wp:positionH relativeFrom="column">
                    <wp:posOffset>210793</wp:posOffset>
                  </wp:positionH>
                  <wp:positionV relativeFrom="paragraph">
                    <wp:posOffset>216507</wp:posOffset>
                  </wp:positionV>
                  <wp:extent cx="359410" cy="359410"/>
                  <wp:effectExtent l="0" t="0" r="0" b="2540"/>
                  <wp:wrapNone/>
                  <wp:docPr id="1620576004" name="Grafinis elementas 1620576004"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77DFD20A" w14:textId="77777777" w:rsidTr="00E65213">
        <w:tc>
          <w:tcPr>
            <w:tcW w:w="13845" w:type="dxa"/>
            <w:gridSpan w:val="8"/>
          </w:tcPr>
          <w:p w14:paraId="08F69C88"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1D84915C" w14:textId="77777777" w:rsidTr="00E65213">
        <w:tc>
          <w:tcPr>
            <w:tcW w:w="13845" w:type="dxa"/>
            <w:gridSpan w:val="8"/>
          </w:tcPr>
          <w:p w14:paraId="6089B228"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rPr>
              <w:t>Nuolat ir intensyviai eksploatuojant MBA  įrenginius, reikalingas jų atnaujinimas</w:t>
            </w:r>
            <w:r>
              <w:rPr>
                <w:rFonts w:asciiTheme="minorHAnsi" w:hAnsiTheme="minorHAnsi" w:cstheme="minorHAnsi"/>
                <w:noProof/>
                <w:sz w:val="22"/>
                <w:szCs w:val="22"/>
              </w:rPr>
              <w:t xml:space="preserve">, </w:t>
            </w:r>
            <w:r w:rsidRPr="00C0175D">
              <w:rPr>
                <w:rFonts w:asciiTheme="minorHAnsi" w:hAnsiTheme="minorHAnsi" w:cstheme="minorHAnsi"/>
                <w:noProof/>
                <w:sz w:val="22"/>
                <w:szCs w:val="22"/>
              </w:rPr>
              <w:t xml:space="preserve">tunelių vėdinimo sistemos ir perkolato sistemos rekonstrukcija, </w:t>
            </w:r>
            <w:r>
              <w:rPr>
                <w:rFonts w:asciiTheme="minorHAnsi" w:hAnsiTheme="minorHAnsi" w:cstheme="minorHAnsi"/>
                <w:noProof/>
                <w:sz w:val="22"/>
                <w:szCs w:val="22"/>
              </w:rPr>
              <w:t>kad</w:t>
            </w:r>
            <w:r w:rsidRPr="00C0175D">
              <w:rPr>
                <w:rFonts w:asciiTheme="minorHAnsi" w:hAnsiTheme="minorHAnsi" w:cstheme="minorHAnsi"/>
                <w:noProof/>
                <w:sz w:val="22"/>
                <w:szCs w:val="22"/>
              </w:rPr>
              <w:t xml:space="preserve"> pristatomos savivaldybių komunalinės atliekos būtų tinkamai tvarkomos, užtikrinas įrenginių veiklos nepertraukiamumas ir nebūtų sutrikdyta regioninė atliekų tarkymo sistemos veikla.</w:t>
            </w:r>
          </w:p>
        </w:tc>
      </w:tr>
      <w:tr w:rsidR="00E65213" w:rsidRPr="00C0175D" w14:paraId="312B0F29" w14:textId="77777777" w:rsidTr="00E65213">
        <w:tc>
          <w:tcPr>
            <w:tcW w:w="735" w:type="dxa"/>
          </w:tcPr>
          <w:p w14:paraId="01C92E53" w14:textId="77777777" w:rsidR="00E65213" w:rsidRPr="00C0175D" w:rsidRDefault="00E65213" w:rsidP="003B1808">
            <w:pPr>
              <w:ind w:right="-7"/>
              <w:rPr>
                <w:rFonts w:asciiTheme="minorHAnsi" w:hAnsiTheme="minorHAnsi" w:cstheme="minorHAnsi"/>
                <w:b/>
                <w:bCs/>
                <w:sz w:val="22"/>
                <w:szCs w:val="22"/>
                <w:lang w:val="en-US"/>
              </w:rPr>
            </w:pPr>
            <w:r w:rsidRPr="00C0175D">
              <w:rPr>
                <w:rFonts w:asciiTheme="minorHAnsi" w:hAnsiTheme="minorHAnsi" w:cstheme="minorHAnsi"/>
                <w:b/>
                <w:bCs/>
                <w:sz w:val="22"/>
                <w:szCs w:val="22"/>
              </w:rPr>
              <w:t>3.2.</w:t>
            </w:r>
            <w:r w:rsidRPr="00C0175D">
              <w:rPr>
                <w:rFonts w:asciiTheme="minorHAnsi" w:hAnsiTheme="minorHAnsi" w:cstheme="minorHAnsi"/>
                <w:b/>
                <w:bCs/>
                <w:sz w:val="22"/>
                <w:szCs w:val="22"/>
                <w:lang w:val="en-US"/>
              </w:rPr>
              <w:t>4</w:t>
            </w:r>
          </w:p>
        </w:tc>
        <w:tc>
          <w:tcPr>
            <w:tcW w:w="2804" w:type="dxa"/>
          </w:tcPr>
          <w:p w14:paraId="1E02C699"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Didelių gabaritų, medienos ir kitų atliekų smulkintuvo ir krovos įrenginių plėtra</w:t>
            </w:r>
          </w:p>
        </w:tc>
        <w:tc>
          <w:tcPr>
            <w:tcW w:w="1418" w:type="dxa"/>
            <w:vAlign w:val="center"/>
          </w:tcPr>
          <w:p w14:paraId="6B89A802"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2023–2025</w:t>
            </w:r>
          </w:p>
        </w:tc>
        <w:tc>
          <w:tcPr>
            <w:tcW w:w="1842" w:type="dxa"/>
            <w:vAlign w:val="center"/>
          </w:tcPr>
          <w:p w14:paraId="1AFF5010"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560" w:type="dxa"/>
            <w:vAlign w:val="center"/>
          </w:tcPr>
          <w:p w14:paraId="4FAF28B0"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575" w:type="dxa"/>
            <w:vAlign w:val="center"/>
          </w:tcPr>
          <w:p w14:paraId="0DB8CE98"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700</w:t>
            </w:r>
          </w:p>
        </w:tc>
        <w:tc>
          <w:tcPr>
            <w:tcW w:w="2535" w:type="dxa"/>
          </w:tcPr>
          <w:p w14:paraId="05DA4ADB"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sz w:val="22"/>
                <w:szCs w:val="22"/>
              </w:rPr>
              <w:t>Europos Sąjungos parama, URATC ir kitos lėšos</w:t>
            </w:r>
          </w:p>
        </w:tc>
        <w:tc>
          <w:tcPr>
            <w:tcW w:w="1376" w:type="dxa"/>
          </w:tcPr>
          <w:p w14:paraId="2276586D"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lang w:val="en-US"/>
              </w:rPr>
              <w:drawing>
                <wp:anchor distT="0" distB="0" distL="114300" distR="114300" simplePos="0" relativeHeight="252049408" behindDoc="0" locked="0" layoutInCell="1" allowOverlap="1" wp14:anchorId="6928C2FE" wp14:editId="5BCD89E0">
                  <wp:simplePos x="0" y="0"/>
                  <wp:positionH relativeFrom="column">
                    <wp:posOffset>186939</wp:posOffset>
                  </wp:positionH>
                  <wp:positionV relativeFrom="paragraph">
                    <wp:posOffset>176751</wp:posOffset>
                  </wp:positionV>
                  <wp:extent cx="359410" cy="359410"/>
                  <wp:effectExtent l="0" t="0" r="0" b="2540"/>
                  <wp:wrapNone/>
                  <wp:docPr id="54"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58462F3C" w14:textId="77777777" w:rsidTr="00E65213">
        <w:tc>
          <w:tcPr>
            <w:tcW w:w="13845" w:type="dxa"/>
            <w:gridSpan w:val="8"/>
          </w:tcPr>
          <w:p w14:paraId="5BF16F42"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63DCFD94" w14:textId="77777777" w:rsidTr="00E65213">
        <w:tc>
          <w:tcPr>
            <w:tcW w:w="13845" w:type="dxa"/>
            <w:gridSpan w:val="8"/>
          </w:tcPr>
          <w:p w14:paraId="178EFF18"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sz w:val="22"/>
                <w:szCs w:val="22"/>
              </w:rPr>
              <w:t xml:space="preserve">Siekiant sumažinti sąvartyne šalinamų atliekų kiekius, didelių gabaritų aikštelėse surinktų atskirų atliekų srautų paruošimui panaudoti, planuojama įsigyti didelių gabaritų, medienos ir kitų atliekų smulkintuvą  ir krovos įrenginį. Planuojama smulkinti didelių gabaritų medienos atliekas, minkštuosius baldus, plastikinius baldus ir kitus buityje naudojamus buitinius reikmenis, medžių, krūmų kelmus ir kt. </w:t>
            </w:r>
          </w:p>
        </w:tc>
      </w:tr>
      <w:tr w:rsidR="00E65213" w:rsidRPr="00C0175D" w14:paraId="1CBFCEA3" w14:textId="77777777" w:rsidTr="00E65213">
        <w:tc>
          <w:tcPr>
            <w:tcW w:w="735" w:type="dxa"/>
          </w:tcPr>
          <w:p w14:paraId="2FF90A02" w14:textId="77777777" w:rsidR="00E65213" w:rsidRPr="00C0175D" w:rsidRDefault="00E65213"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3.2.</w:t>
            </w:r>
            <w:r>
              <w:rPr>
                <w:rFonts w:asciiTheme="minorHAnsi" w:hAnsiTheme="minorHAnsi" w:cstheme="minorHAnsi"/>
                <w:b/>
                <w:bCs/>
                <w:sz w:val="22"/>
                <w:szCs w:val="22"/>
              </w:rPr>
              <w:t>5</w:t>
            </w:r>
          </w:p>
        </w:tc>
        <w:tc>
          <w:tcPr>
            <w:tcW w:w="2804" w:type="dxa"/>
          </w:tcPr>
          <w:p w14:paraId="0001B025"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MBA veiklos užtikrinimas ir eksploatacija</w:t>
            </w:r>
          </w:p>
        </w:tc>
        <w:tc>
          <w:tcPr>
            <w:tcW w:w="1418" w:type="dxa"/>
            <w:vAlign w:val="center"/>
          </w:tcPr>
          <w:p w14:paraId="5BCF1E82"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2022-2027</w:t>
            </w:r>
          </w:p>
        </w:tc>
        <w:tc>
          <w:tcPr>
            <w:tcW w:w="1842" w:type="dxa"/>
            <w:vAlign w:val="center"/>
          </w:tcPr>
          <w:p w14:paraId="33D23B5E"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560" w:type="dxa"/>
            <w:vAlign w:val="center"/>
          </w:tcPr>
          <w:p w14:paraId="233C5A32"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575" w:type="dxa"/>
            <w:vAlign w:val="center"/>
          </w:tcPr>
          <w:p w14:paraId="5D5CE9DB"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3 222</w:t>
            </w:r>
          </w:p>
        </w:tc>
        <w:tc>
          <w:tcPr>
            <w:tcW w:w="2535" w:type="dxa"/>
            <w:vAlign w:val="center"/>
          </w:tcPr>
          <w:p w14:paraId="50847184" w14:textId="77777777" w:rsidR="00E65213" w:rsidRPr="00C0175D" w:rsidRDefault="00E65213"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URATC ir kitos lėšos</w:t>
            </w:r>
          </w:p>
        </w:tc>
        <w:tc>
          <w:tcPr>
            <w:tcW w:w="1376" w:type="dxa"/>
          </w:tcPr>
          <w:p w14:paraId="0403B192" w14:textId="77777777" w:rsidR="00E65213" w:rsidRPr="00C0175D" w:rsidRDefault="00E65213" w:rsidP="003B1808">
            <w:pPr>
              <w:rPr>
                <w:noProof/>
              </w:rPr>
            </w:pPr>
            <w:r w:rsidRPr="00C0175D">
              <w:rPr>
                <w:noProof/>
                <w:lang w:val="en-US"/>
              </w:rPr>
              <w:drawing>
                <wp:anchor distT="0" distB="0" distL="114300" distR="114300" simplePos="0" relativeHeight="252051456" behindDoc="0" locked="0" layoutInCell="1" allowOverlap="1" wp14:anchorId="772F3D06" wp14:editId="6A450989">
                  <wp:simplePos x="0" y="0"/>
                  <wp:positionH relativeFrom="column">
                    <wp:posOffset>208169</wp:posOffset>
                  </wp:positionH>
                  <wp:positionV relativeFrom="paragraph">
                    <wp:posOffset>94919</wp:posOffset>
                  </wp:positionV>
                  <wp:extent cx="359410" cy="359410"/>
                  <wp:effectExtent l="0" t="0" r="2540" b="2540"/>
                  <wp:wrapNone/>
                  <wp:docPr id="233" name="Graphic 1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5A26D511" w14:textId="77777777" w:rsidTr="00E65213">
        <w:tc>
          <w:tcPr>
            <w:tcW w:w="13845" w:type="dxa"/>
            <w:gridSpan w:val="8"/>
          </w:tcPr>
          <w:p w14:paraId="0566F738"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18E3867B" w14:textId="77777777" w:rsidTr="00E65213">
        <w:tc>
          <w:tcPr>
            <w:tcW w:w="13845" w:type="dxa"/>
            <w:gridSpan w:val="8"/>
          </w:tcPr>
          <w:p w14:paraId="1EC8D015"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sz w:val="22"/>
                <w:szCs w:val="22"/>
              </w:rPr>
              <w:t>Siekiant palaikyti jau sukurtą Utenos regiono atliekų tvarkymo sistemą</w:t>
            </w:r>
            <w:r>
              <w:rPr>
                <w:rFonts w:asciiTheme="minorHAnsi" w:hAnsiTheme="minorHAnsi" w:cstheme="minorHAnsi"/>
                <w:sz w:val="22"/>
                <w:szCs w:val="22"/>
              </w:rPr>
              <w:t>,</w:t>
            </w:r>
            <w:r w:rsidRPr="00C0175D">
              <w:rPr>
                <w:rFonts w:asciiTheme="minorHAnsi" w:hAnsiTheme="minorHAnsi" w:cstheme="minorHAnsi"/>
                <w:sz w:val="22"/>
                <w:szCs w:val="22"/>
              </w:rPr>
              <w:t xml:space="preserve"> turi būti užtikrinamas MBA veiklos nepertraukiamumas.</w:t>
            </w:r>
          </w:p>
        </w:tc>
      </w:tr>
    </w:tbl>
    <w:p w14:paraId="6D04D795" w14:textId="11D22506" w:rsidR="00BC4F8E" w:rsidRPr="00C0175D" w:rsidRDefault="00667028" w:rsidP="00AA3309">
      <w:pPr>
        <w:spacing w:before="0" w:after="0" w:line="336" w:lineRule="auto"/>
        <w:ind w:right="-7"/>
        <w:rPr>
          <w:rFonts w:asciiTheme="minorHAnsi" w:hAnsiTheme="minorHAnsi" w:cstheme="minorHAnsi"/>
        </w:rPr>
      </w:pPr>
      <w:r w:rsidRPr="00C0175D">
        <w:rPr>
          <w:rFonts w:asciiTheme="minorHAnsi" w:eastAsia="Times New Roman" w:hAnsiTheme="minorHAnsi" w:cstheme="minorHAnsi"/>
          <w:noProof/>
          <w:sz w:val="20"/>
          <w:lang w:val="en-US"/>
        </w:rPr>
        <w:drawing>
          <wp:anchor distT="0" distB="0" distL="114300" distR="114300" simplePos="0" relativeHeight="251953152" behindDoc="0" locked="0" layoutInCell="1" allowOverlap="1" wp14:anchorId="32B7B47E" wp14:editId="38CA719E">
            <wp:simplePos x="0" y="0"/>
            <wp:positionH relativeFrom="margin">
              <wp:posOffset>3179127</wp:posOffset>
            </wp:positionH>
            <wp:positionV relativeFrom="paragraph">
              <wp:posOffset>76619</wp:posOffset>
            </wp:positionV>
            <wp:extent cx="5621400" cy="324000"/>
            <wp:effectExtent l="0" t="0" r="0"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Lentelstinklelis"/>
        <w:tblW w:w="13892" w:type="dxa"/>
        <w:tblInd w:w="-5" w:type="dxa"/>
        <w:tblCellMar>
          <w:top w:w="85" w:type="dxa"/>
        </w:tblCellMar>
        <w:tblLook w:val="04A0" w:firstRow="1" w:lastRow="0" w:firstColumn="1" w:lastColumn="0" w:noHBand="0" w:noVBand="1"/>
      </w:tblPr>
      <w:tblGrid>
        <w:gridCol w:w="13892"/>
      </w:tblGrid>
      <w:tr w:rsidR="007C2C1D" w:rsidRPr="00C0175D" w14:paraId="7AB11E2B" w14:textId="77777777" w:rsidTr="00E65213">
        <w:trPr>
          <w:trHeight w:val="550"/>
        </w:trPr>
        <w:tc>
          <w:tcPr>
            <w:tcW w:w="13892" w:type="dxa"/>
            <w:tcBorders>
              <w:top w:val="single" w:sz="4" w:space="0" w:color="838EC7" w:themeColor="accent4"/>
              <w:left w:val="single" w:sz="4" w:space="0" w:color="838EC7" w:themeColor="accent4"/>
              <w:bottom w:val="single" w:sz="4" w:space="0" w:color="838EC7" w:themeColor="accent4"/>
              <w:right w:val="single" w:sz="4" w:space="0" w:color="838EC7" w:themeColor="accent4"/>
            </w:tcBorders>
            <w:shd w:val="clear" w:color="auto" w:fill="204E77"/>
          </w:tcPr>
          <w:p w14:paraId="79563160" w14:textId="77777777" w:rsidR="007C2C1D" w:rsidRPr="00C0175D" w:rsidRDefault="00EF1AFF" w:rsidP="00AA3309">
            <w:pPr>
              <w:ind w:right="-7"/>
              <w:rPr>
                <w:rFonts w:asciiTheme="minorHAnsi" w:hAnsiTheme="minorHAnsi" w:cstheme="minorHAnsi"/>
                <w:b/>
                <w:color w:val="FFFFFF" w:themeColor="background1"/>
              </w:rPr>
            </w:pPr>
            <w:r w:rsidRPr="00C0175D">
              <w:rPr>
                <w:rFonts w:asciiTheme="minorHAnsi" w:hAnsiTheme="minorHAnsi" w:cstheme="minorHAnsi"/>
                <w:color w:val="FFFFFF" w:themeColor="background1"/>
              </w:rPr>
              <w:lastRenderedPageBreak/>
              <w:t>3</w:t>
            </w:r>
            <w:r w:rsidR="007C2C1D" w:rsidRPr="00C0175D">
              <w:rPr>
                <w:rFonts w:asciiTheme="minorHAnsi" w:hAnsiTheme="minorHAnsi" w:cstheme="minorHAnsi"/>
                <w:color w:val="FFFFFF" w:themeColor="background1"/>
              </w:rPr>
              <w:t>.</w:t>
            </w:r>
            <w:r w:rsidRPr="00C0175D">
              <w:rPr>
                <w:rFonts w:asciiTheme="minorHAnsi" w:hAnsiTheme="minorHAnsi" w:cstheme="minorHAnsi"/>
                <w:color w:val="FFFFFF" w:themeColor="background1"/>
              </w:rPr>
              <w:t>3</w:t>
            </w:r>
            <w:r w:rsidR="007C2C1D" w:rsidRPr="00C0175D">
              <w:rPr>
                <w:rFonts w:asciiTheme="minorHAnsi" w:hAnsiTheme="minorHAnsi" w:cstheme="minorHAnsi"/>
                <w:color w:val="FFFFFF" w:themeColor="background1"/>
              </w:rPr>
              <w:t xml:space="preserve">. </w:t>
            </w:r>
            <w:r w:rsidR="00787D1F" w:rsidRPr="00C0175D">
              <w:rPr>
                <w:rFonts w:asciiTheme="minorHAnsi" w:hAnsiTheme="minorHAnsi" w:cstheme="minorHAnsi"/>
                <w:color w:val="FFFFFF" w:themeColor="background1"/>
              </w:rPr>
              <w:t>Atsinaujinančios energijos pajėgumų sukūrimas siekiant sumažinti energetinę priklausomybę ir didinti veiklos efektyvumą</w:t>
            </w:r>
          </w:p>
        </w:tc>
      </w:tr>
    </w:tbl>
    <w:p w14:paraId="77DF3FD8" w14:textId="77B9720C" w:rsidR="007C2C1D" w:rsidRPr="00C0175D" w:rsidRDefault="009273F1" w:rsidP="00AA3309">
      <w:pPr>
        <w:pStyle w:val="Antrat"/>
        <w:spacing w:before="0" w:after="0"/>
        <w:ind w:right="-7"/>
        <w:rPr>
          <w:rFonts w:asciiTheme="minorHAnsi" w:hAnsiTheme="minorHAnsi" w:cstheme="minorHAnsi"/>
        </w:rPr>
      </w:pPr>
      <w:r w:rsidRPr="00C0175D">
        <w:rPr>
          <w:rFonts w:asciiTheme="minorHAnsi" w:eastAsia="Times New Roman" w:hAnsiTheme="minorHAnsi" w:cstheme="minorHAnsi"/>
          <w:noProof/>
          <w:sz w:val="20"/>
          <w:lang w:val="en-US"/>
        </w:rPr>
        <w:drawing>
          <wp:anchor distT="0" distB="0" distL="114300" distR="114300" simplePos="0" relativeHeight="251821056" behindDoc="0" locked="0" layoutInCell="1" allowOverlap="1" wp14:anchorId="665780B1" wp14:editId="5D8A779D">
            <wp:simplePos x="0" y="0"/>
            <wp:positionH relativeFrom="margin">
              <wp:align>right</wp:align>
            </wp:positionH>
            <wp:positionV relativeFrom="paragraph">
              <wp:posOffset>4756619</wp:posOffset>
            </wp:positionV>
            <wp:extent cx="5621400" cy="324000"/>
            <wp:effectExtent l="0" t="0" r="0" b="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Lentelstinklelis"/>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736"/>
        <w:gridCol w:w="3087"/>
        <w:gridCol w:w="1275"/>
        <w:gridCol w:w="1701"/>
        <w:gridCol w:w="1701"/>
        <w:gridCol w:w="1461"/>
        <w:gridCol w:w="2508"/>
        <w:gridCol w:w="1376"/>
      </w:tblGrid>
      <w:tr w:rsidR="00E65213" w:rsidRPr="00C0175D" w14:paraId="28CDE83E" w14:textId="77777777" w:rsidTr="00E65213">
        <w:trPr>
          <w:tblHeader/>
        </w:trPr>
        <w:tc>
          <w:tcPr>
            <w:tcW w:w="736" w:type="dxa"/>
            <w:shd w:val="clear" w:color="auto" w:fill="204E77"/>
            <w:vAlign w:val="center"/>
          </w:tcPr>
          <w:p w14:paraId="3B65B5BD" w14:textId="77777777" w:rsidR="00E65213" w:rsidRPr="002A685E" w:rsidRDefault="00E65213" w:rsidP="003B1808">
            <w:pPr>
              <w:ind w:right="-7"/>
              <w:jc w:val="left"/>
              <w:rPr>
                <w:rFonts w:asciiTheme="minorHAnsi" w:hAnsiTheme="minorHAnsi" w:cstheme="minorHAnsi"/>
                <w:b/>
                <w:bCs/>
                <w:color w:val="FFFFFF" w:themeColor="background1"/>
                <w:sz w:val="22"/>
                <w:szCs w:val="32"/>
              </w:rPr>
            </w:pPr>
            <w:r w:rsidRPr="002A685E">
              <w:rPr>
                <w:rFonts w:asciiTheme="minorHAnsi" w:hAnsiTheme="minorHAnsi" w:cstheme="minorHAnsi"/>
                <w:b/>
                <w:bCs/>
                <w:color w:val="FFFFFF" w:themeColor="background1"/>
                <w:sz w:val="22"/>
                <w:szCs w:val="32"/>
              </w:rPr>
              <w:t>Nr.</w:t>
            </w:r>
          </w:p>
        </w:tc>
        <w:tc>
          <w:tcPr>
            <w:tcW w:w="3087" w:type="dxa"/>
            <w:shd w:val="clear" w:color="auto" w:fill="204E77"/>
            <w:vAlign w:val="center"/>
          </w:tcPr>
          <w:p w14:paraId="47F9F4EB" w14:textId="77777777" w:rsidR="00E65213" w:rsidRPr="002A685E" w:rsidRDefault="00E65213" w:rsidP="003B1808">
            <w:pPr>
              <w:ind w:left="138" w:right="-7"/>
              <w:jc w:val="left"/>
              <w:rPr>
                <w:rFonts w:asciiTheme="minorHAnsi" w:hAnsiTheme="minorHAnsi" w:cstheme="minorHAnsi"/>
                <w:b/>
                <w:bCs/>
                <w:color w:val="FFFFFF" w:themeColor="background1"/>
                <w:sz w:val="22"/>
                <w:szCs w:val="32"/>
              </w:rPr>
            </w:pPr>
            <w:r w:rsidRPr="002A685E">
              <w:rPr>
                <w:rFonts w:asciiTheme="minorHAnsi" w:hAnsiTheme="minorHAnsi" w:cstheme="minorHAnsi"/>
                <w:b/>
                <w:bCs/>
                <w:color w:val="FFFFFF" w:themeColor="background1"/>
                <w:sz w:val="22"/>
                <w:szCs w:val="32"/>
              </w:rPr>
              <w:t>Priemonė</w:t>
            </w:r>
          </w:p>
        </w:tc>
        <w:tc>
          <w:tcPr>
            <w:tcW w:w="1275" w:type="dxa"/>
            <w:shd w:val="clear" w:color="auto" w:fill="204E77"/>
            <w:vAlign w:val="center"/>
          </w:tcPr>
          <w:p w14:paraId="5B35AC5E" w14:textId="77777777" w:rsidR="00E65213" w:rsidRPr="002A685E" w:rsidRDefault="00E65213" w:rsidP="003B1808">
            <w:pPr>
              <w:ind w:right="-7"/>
              <w:jc w:val="center"/>
              <w:rPr>
                <w:rFonts w:asciiTheme="minorHAnsi" w:hAnsiTheme="minorHAnsi" w:cstheme="minorHAnsi"/>
                <w:b/>
                <w:bCs/>
                <w:color w:val="FFFFFF" w:themeColor="background1"/>
                <w:sz w:val="22"/>
                <w:szCs w:val="32"/>
              </w:rPr>
            </w:pPr>
            <w:r w:rsidRPr="002A685E">
              <w:rPr>
                <w:rFonts w:asciiTheme="minorHAnsi" w:hAnsiTheme="minorHAnsi" w:cstheme="minorHAnsi"/>
                <w:b/>
                <w:bCs/>
                <w:color w:val="FFFFFF" w:themeColor="background1"/>
                <w:sz w:val="22"/>
                <w:szCs w:val="32"/>
                <w:lang w:eastAsia="lt-LT"/>
              </w:rPr>
              <w:t>Įvykdymo terminas</w:t>
            </w:r>
          </w:p>
        </w:tc>
        <w:tc>
          <w:tcPr>
            <w:tcW w:w="1701" w:type="dxa"/>
            <w:shd w:val="clear" w:color="auto" w:fill="204E77"/>
            <w:vAlign w:val="center"/>
          </w:tcPr>
          <w:p w14:paraId="3522798D" w14:textId="77777777" w:rsidR="00E65213" w:rsidRPr="002A685E" w:rsidRDefault="00E65213" w:rsidP="003B1808">
            <w:pPr>
              <w:ind w:right="-7"/>
              <w:jc w:val="center"/>
              <w:rPr>
                <w:rFonts w:asciiTheme="minorHAnsi" w:hAnsiTheme="minorHAnsi" w:cstheme="minorHAnsi"/>
                <w:b/>
                <w:bCs/>
                <w:color w:val="FFFFFF" w:themeColor="background1"/>
                <w:sz w:val="22"/>
                <w:szCs w:val="32"/>
              </w:rPr>
            </w:pPr>
            <w:r w:rsidRPr="002A685E">
              <w:rPr>
                <w:rFonts w:asciiTheme="minorHAnsi" w:hAnsiTheme="minorHAnsi" w:cstheme="minorHAnsi"/>
                <w:b/>
                <w:bCs/>
                <w:color w:val="FFFFFF" w:themeColor="background1"/>
                <w:sz w:val="22"/>
                <w:szCs w:val="32"/>
                <w:lang w:eastAsia="lt-LT"/>
              </w:rPr>
              <w:t>Vykdytojai</w:t>
            </w:r>
          </w:p>
        </w:tc>
        <w:tc>
          <w:tcPr>
            <w:tcW w:w="1701" w:type="dxa"/>
            <w:shd w:val="clear" w:color="auto" w:fill="204E77"/>
            <w:vAlign w:val="center"/>
          </w:tcPr>
          <w:p w14:paraId="069DE32E" w14:textId="77777777" w:rsidR="00E65213" w:rsidRPr="002A685E" w:rsidRDefault="00E65213" w:rsidP="003B1808">
            <w:pPr>
              <w:ind w:right="-7"/>
              <w:jc w:val="center"/>
              <w:rPr>
                <w:rFonts w:asciiTheme="minorHAnsi" w:hAnsiTheme="minorHAnsi" w:cstheme="minorHAnsi"/>
                <w:b/>
                <w:bCs/>
                <w:color w:val="FFFFFF" w:themeColor="background1"/>
                <w:sz w:val="22"/>
                <w:szCs w:val="32"/>
                <w:lang w:eastAsia="lt-LT"/>
              </w:rPr>
            </w:pPr>
            <w:r w:rsidRPr="002A685E">
              <w:rPr>
                <w:rFonts w:asciiTheme="minorHAnsi" w:hAnsiTheme="minorHAnsi" w:cstheme="minorHAnsi"/>
                <w:b/>
                <w:bCs/>
                <w:color w:val="FFFFFF" w:themeColor="background1"/>
                <w:sz w:val="22"/>
                <w:szCs w:val="32"/>
                <w:lang w:eastAsia="lt-LT"/>
              </w:rPr>
              <w:t>Priemonės lygmuo</w:t>
            </w:r>
          </w:p>
        </w:tc>
        <w:tc>
          <w:tcPr>
            <w:tcW w:w="1461" w:type="dxa"/>
            <w:shd w:val="clear" w:color="auto" w:fill="204E77"/>
            <w:vAlign w:val="center"/>
          </w:tcPr>
          <w:p w14:paraId="7220FDBA" w14:textId="77777777" w:rsidR="00E65213" w:rsidRPr="002A685E" w:rsidRDefault="00E65213" w:rsidP="003B1808">
            <w:pPr>
              <w:ind w:right="-7"/>
              <w:jc w:val="center"/>
              <w:rPr>
                <w:rFonts w:asciiTheme="minorHAnsi" w:hAnsiTheme="minorHAnsi" w:cstheme="minorHAnsi"/>
                <w:b/>
                <w:bCs/>
                <w:color w:val="FFFFFF" w:themeColor="background1"/>
                <w:sz w:val="22"/>
                <w:szCs w:val="32"/>
              </w:rPr>
            </w:pPr>
            <w:r w:rsidRPr="002A685E">
              <w:rPr>
                <w:rFonts w:asciiTheme="minorHAnsi" w:hAnsiTheme="minorHAnsi" w:cstheme="minorHAnsi"/>
                <w:b/>
                <w:bCs/>
                <w:color w:val="FFFFFF" w:themeColor="background1"/>
                <w:sz w:val="22"/>
                <w:szCs w:val="32"/>
                <w:lang w:eastAsia="lt-LT"/>
              </w:rPr>
              <w:t xml:space="preserve">Finansinės projekcijos, </w:t>
            </w:r>
            <w:r w:rsidRPr="002A685E">
              <w:rPr>
                <w:rFonts w:asciiTheme="minorHAnsi" w:hAnsiTheme="minorHAnsi" w:cstheme="minorHAnsi"/>
                <w:b/>
                <w:bCs/>
                <w:color w:val="FFFFFF" w:themeColor="background1"/>
                <w:sz w:val="22"/>
                <w:szCs w:val="32"/>
                <w:lang w:eastAsia="lt-LT"/>
              </w:rPr>
              <w:br/>
              <w:t>tūkst. eurų</w:t>
            </w:r>
            <w:r w:rsidRPr="002A685E">
              <w:rPr>
                <w:rStyle w:val="Puslapioinaosnuoroda"/>
                <w:rFonts w:cstheme="minorHAnsi"/>
                <w:b/>
                <w:bCs/>
                <w:color w:val="FFFFFF" w:themeColor="background1"/>
                <w:sz w:val="22"/>
                <w:szCs w:val="32"/>
                <w:lang w:eastAsia="lt-LT"/>
              </w:rPr>
              <w:footnoteReference w:id="26"/>
            </w:r>
          </w:p>
        </w:tc>
        <w:tc>
          <w:tcPr>
            <w:tcW w:w="2508" w:type="dxa"/>
            <w:shd w:val="clear" w:color="auto" w:fill="204E77"/>
            <w:vAlign w:val="center"/>
          </w:tcPr>
          <w:p w14:paraId="76B2B43D" w14:textId="77777777" w:rsidR="00E65213" w:rsidRPr="002A685E" w:rsidRDefault="00E65213" w:rsidP="003B1808">
            <w:pPr>
              <w:ind w:right="-7"/>
              <w:jc w:val="center"/>
              <w:rPr>
                <w:rFonts w:asciiTheme="minorHAnsi" w:hAnsiTheme="minorHAnsi" w:cstheme="minorHAnsi"/>
                <w:b/>
                <w:bCs/>
                <w:color w:val="FFFFFF" w:themeColor="background1"/>
                <w:sz w:val="22"/>
                <w:szCs w:val="32"/>
              </w:rPr>
            </w:pPr>
            <w:r w:rsidRPr="002A685E">
              <w:rPr>
                <w:rFonts w:asciiTheme="minorHAnsi" w:hAnsiTheme="minorHAnsi" w:cstheme="minorHAnsi"/>
                <w:b/>
                <w:bCs/>
                <w:color w:val="FFFFFF" w:themeColor="background1"/>
                <w:sz w:val="22"/>
                <w:szCs w:val="32"/>
                <w:lang w:eastAsia="lt-LT"/>
              </w:rPr>
              <w:t>Finansavimo šaltinis</w:t>
            </w:r>
          </w:p>
        </w:tc>
        <w:tc>
          <w:tcPr>
            <w:tcW w:w="1376" w:type="dxa"/>
            <w:shd w:val="clear" w:color="auto" w:fill="204E77"/>
            <w:vAlign w:val="center"/>
          </w:tcPr>
          <w:p w14:paraId="40B9891D" w14:textId="77777777" w:rsidR="00E65213" w:rsidRPr="002A685E" w:rsidRDefault="00E65213" w:rsidP="003B1808">
            <w:pPr>
              <w:ind w:right="-7"/>
              <w:jc w:val="center"/>
              <w:rPr>
                <w:rFonts w:asciiTheme="minorHAnsi" w:hAnsiTheme="minorHAnsi" w:cstheme="minorHAnsi"/>
                <w:b/>
                <w:bCs/>
                <w:color w:val="FFFFFF" w:themeColor="background1"/>
                <w:sz w:val="22"/>
                <w:szCs w:val="32"/>
                <w:lang w:eastAsia="lt-LT"/>
              </w:rPr>
            </w:pPr>
            <w:r w:rsidRPr="002A685E">
              <w:rPr>
                <w:rFonts w:asciiTheme="minorHAnsi" w:hAnsiTheme="minorHAnsi" w:cstheme="minorHAnsi"/>
                <w:b/>
                <w:bCs/>
                <w:color w:val="FFFFFF" w:themeColor="background1"/>
                <w:sz w:val="22"/>
                <w:szCs w:val="32"/>
                <w:lang w:eastAsia="lt-LT"/>
              </w:rPr>
              <w:t>Priemonės tipas</w:t>
            </w:r>
          </w:p>
        </w:tc>
      </w:tr>
      <w:tr w:rsidR="00E65213" w:rsidRPr="00C0175D" w14:paraId="1E5686AD" w14:textId="77777777" w:rsidTr="00E65213">
        <w:tc>
          <w:tcPr>
            <w:tcW w:w="736" w:type="dxa"/>
          </w:tcPr>
          <w:p w14:paraId="7E5349AB" w14:textId="77777777" w:rsidR="00E65213" w:rsidRPr="00C0175D" w:rsidRDefault="00E65213"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3.3.1</w:t>
            </w:r>
          </w:p>
        </w:tc>
        <w:tc>
          <w:tcPr>
            <w:tcW w:w="3087" w:type="dxa"/>
          </w:tcPr>
          <w:p w14:paraId="5C3E1955"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Biodujų išgavimo ir panaudojimo įrenginių plėtra eksploatuojamame nepavojingų atliekų sąvartyne</w:t>
            </w:r>
          </w:p>
        </w:tc>
        <w:tc>
          <w:tcPr>
            <w:tcW w:w="1275" w:type="dxa"/>
            <w:vAlign w:val="center"/>
          </w:tcPr>
          <w:p w14:paraId="555EC797"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2022–2023</w:t>
            </w:r>
          </w:p>
        </w:tc>
        <w:tc>
          <w:tcPr>
            <w:tcW w:w="1701" w:type="dxa"/>
            <w:vAlign w:val="center"/>
          </w:tcPr>
          <w:p w14:paraId="301BD368"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701" w:type="dxa"/>
            <w:vAlign w:val="center"/>
          </w:tcPr>
          <w:p w14:paraId="368A17AC"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461" w:type="dxa"/>
            <w:vAlign w:val="center"/>
          </w:tcPr>
          <w:p w14:paraId="6ABAE19F"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130</w:t>
            </w:r>
          </w:p>
        </w:tc>
        <w:tc>
          <w:tcPr>
            <w:tcW w:w="2508" w:type="dxa"/>
            <w:vAlign w:val="center"/>
          </w:tcPr>
          <w:p w14:paraId="1E6E7D2F" w14:textId="77777777" w:rsidR="00E65213" w:rsidRPr="00C0175D" w:rsidRDefault="00E65213"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 xml:space="preserve">Europos Sąjungos parama, URATC ir kitos lėšos </w:t>
            </w:r>
          </w:p>
        </w:tc>
        <w:tc>
          <w:tcPr>
            <w:tcW w:w="1376" w:type="dxa"/>
          </w:tcPr>
          <w:p w14:paraId="0FC5478C"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2056576" behindDoc="0" locked="0" layoutInCell="1" allowOverlap="1" wp14:anchorId="2FDE15AD" wp14:editId="75F2636A">
                  <wp:simplePos x="0" y="0"/>
                  <wp:positionH relativeFrom="column">
                    <wp:posOffset>201598</wp:posOffset>
                  </wp:positionH>
                  <wp:positionV relativeFrom="paragraph">
                    <wp:posOffset>325783</wp:posOffset>
                  </wp:positionV>
                  <wp:extent cx="359410" cy="359410"/>
                  <wp:effectExtent l="0" t="0" r="0" b="2540"/>
                  <wp:wrapNone/>
                  <wp:docPr id="55"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616DEFEF" w14:textId="77777777" w:rsidTr="00E65213">
        <w:tc>
          <w:tcPr>
            <w:tcW w:w="13845" w:type="dxa"/>
            <w:gridSpan w:val="8"/>
          </w:tcPr>
          <w:p w14:paraId="787952E4"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31579776" w14:textId="77777777" w:rsidTr="00E65213">
        <w:tc>
          <w:tcPr>
            <w:tcW w:w="13845" w:type="dxa"/>
            <w:gridSpan w:val="8"/>
          </w:tcPr>
          <w:p w14:paraId="519A8E72"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rPr>
              <w:t xml:space="preserve">Utenos regiono nepavojingų atliekų sąvartyne UAB „URATC“ įrengtuose biologinio apdorojimo įrenginiuose iš išrūšiuotų biologiškai skaidžių atliekų išgaunamos biodujos. Šios pagamintos biodujos naudojamos šilumos ir </w:t>
            </w:r>
            <w:r w:rsidRPr="00C0175D">
              <w:rPr>
                <w:rFonts w:asciiTheme="minorHAnsi" w:hAnsiTheme="minorHAnsi" w:cstheme="minorHAnsi"/>
                <w:color w:val="auto"/>
                <w:sz w:val="22"/>
              </w:rPr>
              <w:t xml:space="preserve">elektros </w:t>
            </w:r>
            <w:r w:rsidRPr="00C0175D">
              <w:rPr>
                <w:rFonts w:asciiTheme="minorHAnsi" w:hAnsiTheme="minorHAnsi" w:cstheme="minorHAnsi"/>
                <w:noProof/>
                <w:color w:val="auto"/>
                <w:sz w:val="22"/>
                <w:szCs w:val="22"/>
              </w:rPr>
              <w:t xml:space="preserve">energijos </w:t>
            </w:r>
            <w:r w:rsidRPr="00C0175D">
              <w:rPr>
                <w:rFonts w:asciiTheme="minorHAnsi" w:hAnsiTheme="minorHAnsi" w:cstheme="minorHAnsi"/>
                <w:color w:val="auto"/>
                <w:sz w:val="22"/>
              </w:rPr>
              <w:t xml:space="preserve">gamybai. Siekiant nepertraukiamo, efektyvaus šilumos ir elektros </w:t>
            </w:r>
            <w:r w:rsidRPr="00C0175D">
              <w:rPr>
                <w:rFonts w:asciiTheme="minorHAnsi" w:hAnsiTheme="minorHAnsi" w:cstheme="minorHAnsi"/>
                <w:noProof/>
                <w:color w:val="auto"/>
                <w:sz w:val="22"/>
                <w:szCs w:val="22"/>
              </w:rPr>
              <w:t xml:space="preserve">energijos </w:t>
            </w:r>
            <w:r w:rsidRPr="00C0175D">
              <w:rPr>
                <w:rFonts w:asciiTheme="minorHAnsi" w:hAnsiTheme="minorHAnsi" w:cstheme="minorHAnsi"/>
                <w:color w:val="auto"/>
                <w:sz w:val="22"/>
              </w:rPr>
              <w:t>gamybos įrenginių darbo</w:t>
            </w:r>
            <w:r w:rsidRPr="00C0175D">
              <w:rPr>
                <w:rFonts w:asciiTheme="minorHAnsi" w:hAnsiTheme="minorHAnsi" w:cstheme="minorHAnsi"/>
                <w:noProof/>
                <w:color w:val="auto"/>
                <w:sz w:val="22"/>
                <w:szCs w:val="22"/>
              </w:rPr>
              <w:t>, suprojektuojama ir įrengiama</w:t>
            </w:r>
            <w:r w:rsidRPr="00C0175D">
              <w:rPr>
                <w:rFonts w:asciiTheme="minorHAnsi" w:hAnsiTheme="minorHAnsi" w:cstheme="minorHAnsi"/>
                <w:color w:val="auto"/>
                <w:sz w:val="22"/>
              </w:rPr>
              <w:t xml:space="preserve"> dujų surinkimo ir prijungimo prie biologinio apdorojimo įrenginių sistema iš </w:t>
            </w:r>
            <w:r w:rsidRPr="00C0175D">
              <w:rPr>
                <w:rFonts w:asciiTheme="minorHAnsi" w:hAnsiTheme="minorHAnsi" w:cstheme="minorHAnsi"/>
                <w:noProof/>
                <w:color w:val="auto"/>
                <w:sz w:val="22"/>
                <w:szCs w:val="22"/>
              </w:rPr>
              <w:t>eksploatuojamo</w:t>
            </w:r>
            <w:r w:rsidRPr="00C0175D">
              <w:rPr>
                <w:rFonts w:asciiTheme="minorHAnsi" w:hAnsiTheme="minorHAnsi" w:cstheme="minorHAnsi"/>
                <w:color w:val="auto"/>
                <w:sz w:val="22"/>
              </w:rPr>
              <w:t xml:space="preserve"> nepavojingų atliekų sąvartyno.</w:t>
            </w:r>
            <w:r w:rsidRPr="00C0175D">
              <w:rPr>
                <w:rFonts w:asciiTheme="minorHAnsi" w:hAnsiTheme="minorHAnsi" w:cstheme="minorHAnsi"/>
                <w:color w:val="auto"/>
                <w:sz w:val="20"/>
              </w:rPr>
              <w:t xml:space="preserve"> </w:t>
            </w:r>
          </w:p>
        </w:tc>
      </w:tr>
      <w:tr w:rsidR="00E65213" w:rsidRPr="00C0175D" w14:paraId="6A29F4CF" w14:textId="77777777" w:rsidTr="00E65213">
        <w:tc>
          <w:tcPr>
            <w:tcW w:w="736" w:type="dxa"/>
          </w:tcPr>
          <w:p w14:paraId="085A60DD" w14:textId="77777777" w:rsidR="00E65213" w:rsidRPr="00C0175D" w:rsidRDefault="00E65213"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3.3.2</w:t>
            </w:r>
          </w:p>
        </w:tc>
        <w:tc>
          <w:tcPr>
            <w:tcW w:w="3087" w:type="dxa"/>
          </w:tcPr>
          <w:p w14:paraId="0E42AD58"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Biodujų išgavimo ir panaudojimo įrenginių plėtra uždarytame sąvartyne</w:t>
            </w:r>
          </w:p>
        </w:tc>
        <w:tc>
          <w:tcPr>
            <w:tcW w:w="1275" w:type="dxa"/>
            <w:vAlign w:val="center"/>
          </w:tcPr>
          <w:p w14:paraId="2F00BF25"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2023–2024</w:t>
            </w:r>
          </w:p>
        </w:tc>
        <w:tc>
          <w:tcPr>
            <w:tcW w:w="1701" w:type="dxa"/>
            <w:vAlign w:val="center"/>
          </w:tcPr>
          <w:p w14:paraId="4AB1AE6E"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701" w:type="dxa"/>
            <w:vAlign w:val="center"/>
          </w:tcPr>
          <w:p w14:paraId="1D7D9073"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461" w:type="dxa"/>
            <w:vAlign w:val="center"/>
          </w:tcPr>
          <w:p w14:paraId="751B4120"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91</w:t>
            </w:r>
          </w:p>
        </w:tc>
        <w:tc>
          <w:tcPr>
            <w:tcW w:w="2508" w:type="dxa"/>
          </w:tcPr>
          <w:p w14:paraId="319E4F0E"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sz w:val="22"/>
                <w:szCs w:val="22"/>
              </w:rPr>
              <w:t>Europos Sąjungos parama, URATC ir kitos lėšos</w:t>
            </w:r>
          </w:p>
        </w:tc>
        <w:tc>
          <w:tcPr>
            <w:tcW w:w="1376" w:type="dxa"/>
          </w:tcPr>
          <w:p w14:paraId="214B8B41"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lang w:val="en-US"/>
              </w:rPr>
              <w:drawing>
                <wp:anchor distT="0" distB="0" distL="114300" distR="114300" simplePos="0" relativeHeight="252055552" behindDoc="0" locked="0" layoutInCell="1" allowOverlap="1" wp14:anchorId="6EDCC3FA" wp14:editId="2657525F">
                  <wp:simplePos x="0" y="0"/>
                  <wp:positionH relativeFrom="column">
                    <wp:posOffset>203586</wp:posOffset>
                  </wp:positionH>
                  <wp:positionV relativeFrom="paragraph">
                    <wp:posOffset>198147</wp:posOffset>
                  </wp:positionV>
                  <wp:extent cx="359410" cy="359410"/>
                  <wp:effectExtent l="0" t="0" r="0" b="2540"/>
                  <wp:wrapNone/>
                  <wp:docPr id="56"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5E80190B" w14:textId="77777777" w:rsidTr="00E65213">
        <w:tc>
          <w:tcPr>
            <w:tcW w:w="13845" w:type="dxa"/>
            <w:gridSpan w:val="8"/>
          </w:tcPr>
          <w:p w14:paraId="66A18BE1"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041F92BA" w14:textId="77777777" w:rsidTr="00E65213">
        <w:tc>
          <w:tcPr>
            <w:tcW w:w="13845" w:type="dxa"/>
            <w:gridSpan w:val="8"/>
          </w:tcPr>
          <w:p w14:paraId="734DA0D2"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rPr>
              <w:lastRenderedPageBreak/>
              <w:t xml:space="preserve">Utenos regiono nepavojingų atliekų uždarytame sąvartyne sukuriami biodujų išgavimo ir panaudojimo įrenginiai, taip siekiant kuo daugiau ir efektyviau panaudoti esamus energetinius resursus. Suprojektuojama </w:t>
            </w:r>
            <w:r w:rsidRPr="00C0175D">
              <w:rPr>
                <w:rFonts w:asciiTheme="minorHAnsi" w:hAnsiTheme="minorHAnsi" w:cstheme="minorHAnsi"/>
                <w:color w:val="auto"/>
                <w:sz w:val="22"/>
              </w:rPr>
              <w:t>dujų surinkimo ir prijungimo prie biologinio apdorojimo įrenginių sistema iš uždaryto sąvartyno.</w:t>
            </w:r>
          </w:p>
        </w:tc>
      </w:tr>
      <w:tr w:rsidR="00E65213" w:rsidRPr="00C0175D" w14:paraId="1E042819" w14:textId="77777777" w:rsidTr="00E65213">
        <w:tc>
          <w:tcPr>
            <w:tcW w:w="736" w:type="dxa"/>
          </w:tcPr>
          <w:p w14:paraId="4A4C958E" w14:textId="77777777" w:rsidR="00E65213" w:rsidRPr="00C0175D" w:rsidRDefault="00E65213" w:rsidP="003B1808">
            <w:pPr>
              <w:ind w:right="-7"/>
              <w:rPr>
                <w:rFonts w:asciiTheme="minorHAnsi" w:hAnsiTheme="minorHAnsi" w:cstheme="minorHAnsi"/>
                <w:b/>
                <w:bCs/>
                <w:sz w:val="20"/>
              </w:rPr>
            </w:pPr>
            <w:r w:rsidRPr="00C0175D">
              <w:rPr>
                <w:rFonts w:asciiTheme="minorHAnsi" w:hAnsiTheme="minorHAnsi" w:cstheme="minorHAnsi"/>
                <w:b/>
                <w:bCs/>
                <w:sz w:val="20"/>
              </w:rPr>
              <w:t>3.3.3</w:t>
            </w:r>
          </w:p>
        </w:tc>
        <w:tc>
          <w:tcPr>
            <w:tcW w:w="3087" w:type="dxa"/>
            <w:shd w:val="clear" w:color="auto" w:fill="auto"/>
          </w:tcPr>
          <w:p w14:paraId="771233F6" w14:textId="77777777" w:rsidR="00E65213" w:rsidRPr="00C0175D" w:rsidRDefault="00E65213" w:rsidP="003B1808">
            <w:pPr>
              <w:ind w:left="113" w:right="-7"/>
              <w:rPr>
                <w:rFonts w:asciiTheme="minorHAnsi" w:hAnsiTheme="minorHAnsi" w:cstheme="minorHAnsi"/>
                <w:sz w:val="22"/>
                <w:szCs w:val="22"/>
              </w:rPr>
            </w:pPr>
            <w:r w:rsidRPr="00C0175D">
              <w:rPr>
                <w:rFonts w:asciiTheme="minorHAnsi" w:hAnsiTheme="minorHAnsi" w:cstheme="minorHAnsi"/>
                <w:b/>
                <w:bCs/>
                <w:sz w:val="22"/>
                <w:szCs w:val="22"/>
              </w:rPr>
              <w:t>Atsinaujinančios energijos pajėgumų didinimo įvertinimas įdiegus maisto (virtuvės) atliekų paruošimo perdirbti įrenginius</w:t>
            </w:r>
          </w:p>
        </w:tc>
        <w:tc>
          <w:tcPr>
            <w:tcW w:w="1275" w:type="dxa"/>
            <w:vAlign w:val="center"/>
          </w:tcPr>
          <w:p w14:paraId="10605A3C"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2025–2027</w:t>
            </w:r>
          </w:p>
        </w:tc>
        <w:tc>
          <w:tcPr>
            <w:tcW w:w="1701" w:type="dxa"/>
            <w:vAlign w:val="center"/>
          </w:tcPr>
          <w:p w14:paraId="5B7258A2" w14:textId="77777777" w:rsidR="00E65213" w:rsidRPr="00C0175D" w:rsidRDefault="00E65213" w:rsidP="003B1808">
            <w:pPr>
              <w:ind w:right="-7"/>
              <w:jc w:val="center"/>
              <w:rPr>
                <w:rFonts w:asciiTheme="minorHAnsi" w:hAnsiTheme="minorHAnsi" w:cstheme="minorHAnsi"/>
                <w:sz w:val="20"/>
              </w:rPr>
            </w:pPr>
            <w:r w:rsidRPr="00C0175D">
              <w:rPr>
                <w:rFonts w:asciiTheme="minorHAnsi" w:hAnsiTheme="minorHAnsi" w:cstheme="minorHAnsi"/>
                <w:sz w:val="20"/>
              </w:rPr>
              <w:t>URATC</w:t>
            </w:r>
          </w:p>
        </w:tc>
        <w:tc>
          <w:tcPr>
            <w:tcW w:w="1701" w:type="dxa"/>
            <w:vAlign w:val="center"/>
          </w:tcPr>
          <w:p w14:paraId="4CBF1877"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1461" w:type="dxa"/>
            <w:vAlign w:val="center"/>
          </w:tcPr>
          <w:p w14:paraId="5A1A705C"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w:t>
            </w:r>
          </w:p>
        </w:tc>
        <w:tc>
          <w:tcPr>
            <w:tcW w:w="2508" w:type="dxa"/>
            <w:vAlign w:val="center"/>
          </w:tcPr>
          <w:p w14:paraId="43555F2D" w14:textId="77777777" w:rsidR="00E65213" w:rsidRPr="00C0175D" w:rsidRDefault="00E65213"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URATC ir kitos lėšos</w:t>
            </w:r>
          </w:p>
        </w:tc>
        <w:tc>
          <w:tcPr>
            <w:tcW w:w="1376" w:type="dxa"/>
          </w:tcPr>
          <w:p w14:paraId="3D310E73" w14:textId="77777777" w:rsidR="00E65213" w:rsidRPr="00C0175D" w:rsidRDefault="00E65213" w:rsidP="003B1808">
            <w:pPr>
              <w:rPr>
                <w:noProof/>
              </w:rPr>
            </w:pPr>
            <w:r w:rsidRPr="00C0175D">
              <w:rPr>
                <w:noProof/>
                <w:lang w:val="en-US"/>
              </w:rPr>
              <w:drawing>
                <wp:anchor distT="0" distB="0" distL="114300" distR="114300" simplePos="0" relativeHeight="252057600" behindDoc="0" locked="0" layoutInCell="1" allowOverlap="1" wp14:anchorId="7EFFC66C" wp14:editId="356C1B1D">
                  <wp:simplePos x="0" y="0"/>
                  <wp:positionH relativeFrom="column">
                    <wp:posOffset>237048</wp:posOffset>
                  </wp:positionH>
                  <wp:positionV relativeFrom="paragraph">
                    <wp:posOffset>448889</wp:posOffset>
                  </wp:positionV>
                  <wp:extent cx="360000" cy="360000"/>
                  <wp:effectExtent l="0" t="0" r="2540" b="2540"/>
                  <wp:wrapNone/>
                  <wp:docPr id="467" name="Graphic 467" descr="Statistics R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raphic 467" descr="Statistics RTL"/>
                          <pic:cNvPicPr/>
                        </pic:nvPicPr>
                        <pic:blipFill>
                          <a:blip r:embed="rId74">
                            <a:extLst>
                              <a:ext uri="{96DAC541-7B7A-43D3-8B79-37D633B846F1}">
                                <asvg:svgBlip xmlns:asvg="http://schemas.microsoft.com/office/drawing/2016/SVG/main" r:embed="rId75"/>
                              </a:ext>
                            </a:extLst>
                          </a:blip>
                          <a:stretch>
                            <a:fillRect/>
                          </a:stretch>
                        </pic:blipFill>
                        <pic:spPr>
                          <a:xfrm>
                            <a:off x="0" y="0"/>
                            <a:ext cx="360000" cy="360000"/>
                          </a:xfrm>
                          <a:prstGeom prst="rect">
                            <a:avLst/>
                          </a:prstGeom>
                        </pic:spPr>
                      </pic:pic>
                    </a:graphicData>
                  </a:graphic>
                </wp:anchor>
              </w:drawing>
            </w:r>
          </w:p>
        </w:tc>
      </w:tr>
      <w:tr w:rsidR="00E65213" w:rsidRPr="00C0175D" w14:paraId="5D430111" w14:textId="77777777" w:rsidTr="00E65213">
        <w:tc>
          <w:tcPr>
            <w:tcW w:w="13845" w:type="dxa"/>
            <w:gridSpan w:val="8"/>
          </w:tcPr>
          <w:p w14:paraId="20830427"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2A80F259" w14:textId="77777777" w:rsidTr="00E65213">
        <w:tc>
          <w:tcPr>
            <w:tcW w:w="13845" w:type="dxa"/>
            <w:gridSpan w:val="8"/>
          </w:tcPr>
          <w:p w14:paraId="6E8CCC27"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sz w:val="22"/>
                <w:szCs w:val="22"/>
              </w:rPr>
              <w:t>Įdiegus maisto (virtuvės) atliekų paruošimo perdirbimo įrenginius, įvertinamas atsinaujinančių energetinių resursų (pvz.</w:t>
            </w:r>
            <w:r>
              <w:rPr>
                <w:rFonts w:asciiTheme="minorHAnsi" w:hAnsiTheme="minorHAnsi" w:cstheme="minorHAnsi"/>
                <w:sz w:val="22"/>
                <w:szCs w:val="22"/>
              </w:rPr>
              <w:t>,</w:t>
            </w:r>
            <w:r w:rsidRPr="00C0175D">
              <w:rPr>
                <w:rFonts w:asciiTheme="minorHAnsi" w:hAnsiTheme="minorHAnsi" w:cstheme="minorHAnsi"/>
                <w:sz w:val="22"/>
                <w:szCs w:val="22"/>
              </w:rPr>
              <w:t xml:space="preserve"> saulės elektrinės) įregimo galimybės ant pastatų ir jų galimas efektyvumas, </w:t>
            </w:r>
            <w:r w:rsidRPr="00C0175D">
              <w:rPr>
                <w:rFonts w:asciiTheme="minorHAnsi" w:hAnsiTheme="minorHAnsi" w:cstheme="minorHAnsi"/>
                <w:noProof/>
                <w:sz w:val="22"/>
                <w:szCs w:val="22"/>
              </w:rPr>
              <w:t>siekiant padidinti atsinaujinančių išteklių naudojimą ir veiklos sąnaudų mažinimą.</w:t>
            </w:r>
          </w:p>
        </w:tc>
      </w:tr>
    </w:tbl>
    <w:p w14:paraId="09A85781" w14:textId="20A9E9DD" w:rsidR="007C2C1D" w:rsidRPr="00C0175D" w:rsidRDefault="00BC4F8E" w:rsidP="00AA3309">
      <w:pPr>
        <w:spacing w:line="336" w:lineRule="auto"/>
        <w:ind w:right="-7"/>
        <w:rPr>
          <w:rFonts w:asciiTheme="minorHAnsi" w:hAnsiTheme="minorHAnsi" w:cstheme="minorHAnsi"/>
        </w:rPr>
      </w:pPr>
      <w:r w:rsidRPr="00C0175D">
        <w:rPr>
          <w:rFonts w:asciiTheme="minorHAnsi" w:eastAsia="Times New Roman" w:hAnsiTheme="minorHAnsi" w:cstheme="minorHAnsi"/>
          <w:noProof/>
          <w:sz w:val="20"/>
          <w:lang w:val="en-US"/>
        </w:rPr>
        <w:drawing>
          <wp:anchor distT="0" distB="0" distL="114300" distR="114300" simplePos="0" relativeHeight="251967488" behindDoc="0" locked="0" layoutInCell="1" allowOverlap="1" wp14:anchorId="720163BC" wp14:editId="317D76C3">
            <wp:simplePos x="0" y="0"/>
            <wp:positionH relativeFrom="margin">
              <wp:align>right</wp:align>
            </wp:positionH>
            <wp:positionV relativeFrom="paragraph">
              <wp:posOffset>85965</wp:posOffset>
            </wp:positionV>
            <wp:extent cx="5621400" cy="32400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p w14:paraId="1A319EB2" w14:textId="14659C9F" w:rsidR="009273F1" w:rsidRPr="00C0175D" w:rsidRDefault="009273F1" w:rsidP="00AA3309">
      <w:pPr>
        <w:spacing w:line="336" w:lineRule="auto"/>
        <w:ind w:right="-7"/>
        <w:rPr>
          <w:rFonts w:asciiTheme="minorHAnsi" w:hAnsiTheme="minorHAnsi" w:cstheme="minorHAnsi"/>
        </w:rPr>
      </w:pPr>
    </w:p>
    <w:p w14:paraId="7CA1DA4B" w14:textId="7F3B4A9A" w:rsidR="009273F1" w:rsidRPr="00C0175D" w:rsidRDefault="009273F1" w:rsidP="00AA3309">
      <w:pPr>
        <w:spacing w:line="336" w:lineRule="auto"/>
        <w:ind w:right="-7"/>
        <w:rPr>
          <w:rFonts w:asciiTheme="minorHAnsi" w:hAnsiTheme="minorHAnsi" w:cstheme="minorHAnsi"/>
        </w:rPr>
      </w:pPr>
    </w:p>
    <w:p w14:paraId="1F0160B8" w14:textId="787542D9" w:rsidR="007C2C1D" w:rsidRPr="00C0175D" w:rsidRDefault="00A57C3A" w:rsidP="00AA3309">
      <w:pPr>
        <w:spacing w:after="180" w:line="336" w:lineRule="auto"/>
        <w:ind w:right="-7"/>
        <w:rPr>
          <w:rFonts w:asciiTheme="minorHAnsi" w:hAnsiTheme="minorHAnsi" w:cstheme="minorHAnsi"/>
        </w:rPr>
      </w:pPr>
      <w:r w:rsidRPr="00B45873">
        <w:rPr>
          <w:noProof/>
          <w:color w:val="auto"/>
          <w:lang w:eastAsia="lt-LT"/>
        </w:rPr>
        <w:lastRenderedPageBreak/>
        <w:drawing>
          <wp:anchor distT="0" distB="0" distL="114300" distR="114300" simplePos="0" relativeHeight="252067840" behindDoc="0" locked="0" layoutInCell="1" allowOverlap="1" wp14:anchorId="2002E744" wp14:editId="18413EBF">
            <wp:simplePos x="0" y="0"/>
            <wp:positionH relativeFrom="margin">
              <wp:posOffset>8367639</wp:posOffset>
            </wp:positionH>
            <wp:positionV relativeFrom="paragraph">
              <wp:posOffset>2331915</wp:posOffset>
            </wp:positionV>
            <wp:extent cx="358466" cy="352759"/>
            <wp:effectExtent l="0" t="0" r="3810" b="9525"/>
            <wp:wrapNone/>
            <wp:docPr id="695577464" name="Paveikslėlis 69557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71" t="2095" r="1571" b="2618"/>
                    <a:stretch/>
                  </pic:blipFill>
                  <pic:spPr bwMode="auto">
                    <a:xfrm>
                      <a:off x="0" y="0"/>
                      <a:ext cx="359656" cy="353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5873">
        <w:rPr>
          <w:noProof/>
          <w:color w:val="auto"/>
          <w:lang w:eastAsia="lt-LT"/>
        </w:rPr>
        <w:drawing>
          <wp:anchor distT="0" distB="0" distL="114300" distR="114300" simplePos="0" relativeHeight="252065792" behindDoc="0" locked="0" layoutInCell="1" allowOverlap="1" wp14:anchorId="63294C73" wp14:editId="72B94263">
            <wp:simplePos x="0" y="0"/>
            <wp:positionH relativeFrom="column">
              <wp:posOffset>8015410</wp:posOffset>
            </wp:positionH>
            <wp:positionV relativeFrom="paragraph">
              <wp:posOffset>2331720</wp:posOffset>
            </wp:positionV>
            <wp:extent cx="351693" cy="351693"/>
            <wp:effectExtent l="0" t="0" r="0" b="0"/>
            <wp:wrapNone/>
            <wp:docPr id="844754386" name="Paveikslėlis 84475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70"/>
                    <a:stretch/>
                  </pic:blipFill>
                  <pic:spPr bwMode="auto">
                    <a:xfrm>
                      <a:off x="0" y="0"/>
                      <a:ext cx="351693" cy="3516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213" w:rsidRPr="00C0175D">
        <w:rPr>
          <w:rFonts w:asciiTheme="minorHAnsi" w:hAnsiTheme="minorHAnsi" w:cstheme="minorHAnsi"/>
          <w:noProof/>
          <w:lang w:val="en-US"/>
        </w:rPr>
        <w:drawing>
          <wp:anchor distT="0" distB="0" distL="114300" distR="114300" simplePos="0" relativeHeight="251799552" behindDoc="0" locked="0" layoutInCell="1" allowOverlap="1" wp14:anchorId="263BD415" wp14:editId="10E5333A">
            <wp:simplePos x="0" y="0"/>
            <wp:positionH relativeFrom="column">
              <wp:posOffset>7299960</wp:posOffset>
            </wp:positionH>
            <wp:positionV relativeFrom="paragraph">
              <wp:posOffset>2332355</wp:posOffset>
            </wp:positionV>
            <wp:extent cx="361950" cy="359410"/>
            <wp:effectExtent l="0" t="0" r="0" b="254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r="538"/>
                    <a:stretch/>
                  </pic:blipFill>
                  <pic:spPr>
                    <a:xfrm>
                      <a:off x="0" y="0"/>
                      <a:ext cx="361950" cy="359410"/>
                    </a:xfrm>
                    <a:prstGeom prst="rect">
                      <a:avLst/>
                    </a:prstGeom>
                  </pic:spPr>
                </pic:pic>
              </a:graphicData>
            </a:graphic>
            <wp14:sizeRelH relativeFrom="margin">
              <wp14:pctWidth>0</wp14:pctWidth>
            </wp14:sizeRelH>
            <wp14:sizeRelV relativeFrom="margin">
              <wp14:pctHeight>0</wp14:pctHeight>
            </wp14:sizeRelV>
          </wp:anchor>
        </w:drawing>
      </w:r>
      <w:r w:rsidR="00E65213" w:rsidRPr="00C0175D">
        <w:rPr>
          <w:rFonts w:asciiTheme="minorHAnsi" w:hAnsiTheme="minorHAnsi" w:cstheme="minorHAnsi"/>
          <w:noProof/>
          <w:lang w:val="en-US"/>
        </w:rPr>
        <w:drawing>
          <wp:anchor distT="0" distB="0" distL="114300" distR="114300" simplePos="0" relativeHeight="251800576" behindDoc="0" locked="0" layoutInCell="1" allowOverlap="1" wp14:anchorId="4373E8E7" wp14:editId="59AB04D5">
            <wp:simplePos x="0" y="0"/>
            <wp:positionH relativeFrom="column">
              <wp:posOffset>7663180</wp:posOffset>
            </wp:positionH>
            <wp:positionV relativeFrom="paragraph">
              <wp:posOffset>2333625</wp:posOffset>
            </wp:positionV>
            <wp:extent cx="359410" cy="359410"/>
            <wp:effectExtent l="0" t="0" r="2540" b="254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81" t="1075" r="1621" b="2151"/>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213" w:rsidRPr="00C0175D">
        <w:rPr>
          <w:rFonts w:asciiTheme="minorHAnsi" w:hAnsiTheme="minorHAnsi" w:cstheme="minorHAnsi"/>
          <w:noProof/>
          <w:lang w:val="en-US"/>
        </w:rPr>
        <w:drawing>
          <wp:anchor distT="0" distB="0" distL="114300" distR="114300" simplePos="0" relativeHeight="251802624" behindDoc="0" locked="0" layoutInCell="1" allowOverlap="1" wp14:anchorId="421E04EE" wp14:editId="74071034">
            <wp:simplePos x="0" y="0"/>
            <wp:positionH relativeFrom="column">
              <wp:posOffset>6931660</wp:posOffset>
            </wp:positionH>
            <wp:positionV relativeFrom="paragraph">
              <wp:posOffset>2332355</wp:posOffset>
            </wp:positionV>
            <wp:extent cx="380365" cy="359410"/>
            <wp:effectExtent l="0" t="0" r="635" b="254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174" b="3261"/>
                    <a:stretch/>
                  </pic:blipFill>
                  <pic:spPr bwMode="auto">
                    <a:xfrm>
                      <a:off x="0" y="0"/>
                      <a:ext cx="38036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213" w:rsidRPr="00C0175D">
        <w:rPr>
          <w:rFonts w:asciiTheme="minorHAnsi" w:hAnsiTheme="minorHAnsi" w:cstheme="minorHAnsi"/>
          <w:noProof/>
          <w:lang w:val="en-US"/>
        </w:rPr>
        <w:drawing>
          <wp:anchor distT="0" distB="0" distL="114300" distR="114300" simplePos="0" relativeHeight="251803648" behindDoc="0" locked="0" layoutInCell="1" allowOverlap="1" wp14:anchorId="1D40A562" wp14:editId="7DF913E4">
            <wp:simplePos x="0" y="0"/>
            <wp:positionH relativeFrom="column">
              <wp:posOffset>6579235</wp:posOffset>
            </wp:positionH>
            <wp:positionV relativeFrom="paragraph">
              <wp:posOffset>2332355</wp:posOffset>
            </wp:positionV>
            <wp:extent cx="357505" cy="359410"/>
            <wp:effectExtent l="0" t="0" r="4445" b="254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2174" b="1630"/>
                    <a:stretch/>
                  </pic:blipFill>
                  <pic:spPr bwMode="auto">
                    <a:xfrm>
                      <a:off x="0" y="0"/>
                      <a:ext cx="35750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5213" w:rsidRPr="00C0175D">
        <w:rPr>
          <w:rFonts w:asciiTheme="minorHAnsi" w:hAnsiTheme="minorHAnsi" w:cstheme="minorHAnsi"/>
          <w:noProof/>
          <w:lang w:val="en-US"/>
        </w:rPr>
        <w:drawing>
          <wp:anchor distT="0" distB="0" distL="114300" distR="114300" simplePos="0" relativeHeight="251804672" behindDoc="0" locked="0" layoutInCell="1" allowOverlap="1" wp14:anchorId="768F9943" wp14:editId="17C118C6">
            <wp:simplePos x="0" y="0"/>
            <wp:positionH relativeFrom="column">
              <wp:posOffset>6239510</wp:posOffset>
            </wp:positionH>
            <wp:positionV relativeFrom="paragraph">
              <wp:posOffset>2331475</wp:posOffset>
            </wp:positionV>
            <wp:extent cx="357505" cy="359410"/>
            <wp:effectExtent l="0" t="0" r="4445" b="254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7505" cy="359410"/>
                    </a:xfrm>
                    <a:prstGeom prst="rect">
                      <a:avLst/>
                    </a:prstGeom>
                  </pic:spPr>
                </pic:pic>
              </a:graphicData>
            </a:graphic>
            <wp14:sizeRelH relativeFrom="margin">
              <wp14:pctWidth>0</wp14:pctWidth>
            </wp14:sizeRelH>
            <wp14:sizeRelV relativeFrom="margin">
              <wp14:pctHeight>0</wp14:pctHeight>
            </wp14:sizeRelV>
          </wp:anchor>
        </w:drawing>
      </w:r>
      <w:r w:rsidR="00AE3542" w:rsidRPr="00C0175D">
        <w:rPr>
          <w:rFonts w:asciiTheme="minorHAnsi" w:hAnsiTheme="minorHAnsi" w:cstheme="minorHAnsi"/>
          <w:noProof/>
          <w:lang w:val="en-US"/>
        </w:rPr>
        <mc:AlternateContent>
          <mc:Choice Requires="wps">
            <w:drawing>
              <wp:anchor distT="0" distB="0" distL="114300" distR="114300" simplePos="0" relativeHeight="251743232" behindDoc="0" locked="0" layoutInCell="1" allowOverlap="1" wp14:anchorId="2AB9361D" wp14:editId="42775B80">
                <wp:simplePos x="0" y="0"/>
                <wp:positionH relativeFrom="margin">
                  <wp:posOffset>6647815</wp:posOffset>
                </wp:positionH>
                <wp:positionV relativeFrom="paragraph">
                  <wp:posOffset>-13970</wp:posOffset>
                </wp:positionV>
                <wp:extent cx="2108200" cy="2704465"/>
                <wp:effectExtent l="0" t="0" r="6350" b="635"/>
                <wp:wrapNone/>
                <wp:docPr id="223" name="Rectangle 223"/>
                <wp:cNvGraphicFramePr/>
                <a:graphic xmlns:a="http://schemas.openxmlformats.org/drawingml/2006/main">
                  <a:graphicData uri="http://schemas.microsoft.com/office/word/2010/wordprocessingShape">
                    <wps:wsp>
                      <wps:cNvSpPr/>
                      <wps:spPr>
                        <a:xfrm>
                          <a:off x="0" y="0"/>
                          <a:ext cx="2108200" cy="2704465"/>
                        </a:xfrm>
                        <a:prstGeom prst="rect">
                          <a:avLst/>
                        </a:prstGeom>
                        <a:solidFill>
                          <a:srgbClr val="204E77">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6680A" id="Rectangle 223" o:spid="_x0000_s1026" style="position:absolute;margin-left:523.45pt;margin-top:-1.1pt;width:166pt;height:212.9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" fillcolor="#204e77" stroked="f" strokeweight="2pt">
                <v:fill opacity="32896f"/>
                <w10:wrap anchorx="margin"/>
              </v:rect>
            </w:pict>
          </mc:Fallback>
        </mc:AlternateContent>
      </w:r>
      <w:r w:rsidR="00AE3542" w:rsidRPr="00C0175D">
        <w:rPr>
          <w:rFonts w:asciiTheme="minorHAnsi" w:hAnsiTheme="minorHAnsi" w:cstheme="minorHAnsi"/>
          <w:noProof/>
          <w:lang w:val="en-US"/>
        </w:rPr>
        <mc:AlternateContent>
          <mc:Choice Requires="wps">
            <w:drawing>
              <wp:anchor distT="45720" distB="45720" distL="114300" distR="114300" simplePos="0" relativeHeight="251745280" behindDoc="0" locked="0" layoutInCell="1" allowOverlap="1" wp14:anchorId="0EFBD0F7" wp14:editId="6D8C52BE">
                <wp:simplePos x="0" y="0"/>
                <wp:positionH relativeFrom="margin">
                  <wp:posOffset>6652260</wp:posOffset>
                </wp:positionH>
                <wp:positionV relativeFrom="paragraph">
                  <wp:posOffset>984885</wp:posOffset>
                </wp:positionV>
                <wp:extent cx="2092960" cy="1039495"/>
                <wp:effectExtent l="0" t="0" r="0" b="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960" cy="1039495"/>
                        </a:xfrm>
                        <a:prstGeom prst="rect">
                          <a:avLst/>
                        </a:prstGeom>
                        <a:noFill/>
                        <a:ln w="9525">
                          <a:noFill/>
                          <a:miter lim="800000"/>
                          <a:headEnd/>
                          <a:tailEnd/>
                        </a:ln>
                      </wps:spPr>
                      <wps:txbx>
                        <w:txbxContent>
                          <w:p w14:paraId="2851F342" w14:textId="77777777" w:rsidR="002476CC" w:rsidRDefault="002476CC" w:rsidP="007C2C1D">
                            <w:pPr>
                              <w:rPr>
                                <w:color w:val="FFFFFF" w:themeColor="background1"/>
                                <w:sz w:val="20"/>
                                <w:lang w:eastAsia="lt-LT"/>
                              </w:rPr>
                            </w:pPr>
                            <w:r>
                              <w:rPr>
                                <w:color w:val="FFFFFF" w:themeColor="background1"/>
                                <w:sz w:val="20"/>
                                <w:lang w:eastAsia="lt-LT"/>
                              </w:rPr>
                              <w:t>2021 M.</w:t>
                            </w:r>
                            <w:r>
                              <w:rPr>
                                <w:color w:val="FFFFFF" w:themeColor="background1"/>
                                <w:sz w:val="20"/>
                                <w:lang w:eastAsia="lt-LT"/>
                              </w:rPr>
                              <w:tab/>
                            </w:r>
                            <w:r>
                              <w:rPr>
                                <w:color w:val="FFFFFF" w:themeColor="background1"/>
                                <w:sz w:val="20"/>
                                <w:lang w:eastAsia="lt-LT"/>
                              </w:rPr>
                              <w:tab/>
                              <w:t>2027 M.</w:t>
                            </w:r>
                          </w:p>
                          <w:p w14:paraId="6AEE0291" w14:textId="2C53D574" w:rsidR="002476CC" w:rsidRPr="005B6583" w:rsidRDefault="002476CC" w:rsidP="007C2C1D">
                            <w:pPr>
                              <w:rPr>
                                <w:b/>
                                <w:bCs/>
                                <w:color w:val="FFFFFF" w:themeColor="background1"/>
                                <w:sz w:val="32"/>
                                <w:szCs w:val="24"/>
                              </w:rPr>
                            </w:pPr>
                            <w:r>
                              <w:rPr>
                                <w:color w:val="FFFFFF" w:themeColor="background1"/>
                                <w:sz w:val="20"/>
                                <w:lang w:eastAsia="lt-LT"/>
                              </w:rPr>
                              <w:t>1</w:t>
                            </w:r>
                            <w:r w:rsidR="00F51E34">
                              <w:rPr>
                                <w:color w:val="FFFFFF" w:themeColor="background1"/>
                                <w:sz w:val="20"/>
                                <w:lang w:eastAsia="lt-LT"/>
                              </w:rPr>
                              <w:t>5</w:t>
                            </w:r>
                            <w:r>
                              <w:rPr>
                                <w:color w:val="FFFFFF" w:themeColor="background1"/>
                                <w:sz w:val="20"/>
                                <w:lang w:eastAsia="lt-LT"/>
                              </w:rPr>
                              <w:t>,2</w:t>
                            </w:r>
                            <w:r w:rsidR="00F51E34">
                              <w:rPr>
                                <w:color w:val="FFFFFF" w:themeColor="background1"/>
                                <w:sz w:val="20"/>
                                <w:lang w:eastAsia="lt-LT"/>
                              </w:rPr>
                              <w:t>4</w:t>
                            </w:r>
                            <w:r>
                              <w:rPr>
                                <w:color w:val="FFFFFF" w:themeColor="background1"/>
                                <w:sz w:val="20"/>
                                <w:lang w:eastAsia="lt-LT"/>
                              </w:rPr>
                              <w:t xml:space="preserve"> %</w:t>
                            </w:r>
                            <w:r>
                              <w:rPr>
                                <w:color w:val="FFFFFF" w:themeColor="background1"/>
                                <w:sz w:val="20"/>
                                <w:lang w:eastAsia="lt-LT"/>
                              </w:rPr>
                              <w:tab/>
                            </w:r>
                            <w:r>
                              <w:rPr>
                                <w:color w:val="FFFFFF" w:themeColor="background1"/>
                                <w:sz w:val="20"/>
                                <w:lang w:eastAsia="lt-LT"/>
                              </w:rPr>
                              <w:tab/>
                            </w:r>
                            <w:r w:rsidR="00F51E34">
                              <w:rPr>
                                <w:color w:val="FFFFFF" w:themeColor="background1"/>
                                <w:sz w:val="20"/>
                                <w:lang w:eastAsia="lt-LT"/>
                              </w:rPr>
                              <w:t xml:space="preserve">  </w:t>
                            </w:r>
                            <w:r>
                              <w:rPr>
                                <w:color w:val="FFFFFF" w:themeColor="background1"/>
                                <w:sz w:val="20"/>
                                <w:lang w:eastAsia="lt-LT"/>
                              </w:rPr>
                              <w:t>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BD0F7" id="_x0000_s1038" type="#_x0000_t202" style="position:absolute;left:0;text-align:left;margin-left:523.8pt;margin-top:77.55pt;width:164.8pt;height:81.8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" filled="f" stroked="f">
                <v:textbox>
                  <w:txbxContent>
                    <w:p w14:paraId="2851F342" w14:textId="77777777" w:rsidR="002476CC" w:rsidRDefault="002476CC" w:rsidP="007C2C1D">
                      <w:pPr>
                        <w:rPr>
                          <w:color w:val="FFFFFF" w:themeColor="background1"/>
                          <w:sz w:val="20"/>
                          <w:lang w:eastAsia="lt-LT"/>
                        </w:rPr>
                      </w:pPr>
                      <w:r>
                        <w:rPr>
                          <w:color w:val="FFFFFF" w:themeColor="background1"/>
                          <w:sz w:val="20"/>
                          <w:lang w:eastAsia="lt-LT"/>
                        </w:rPr>
                        <w:t>2021 M.</w:t>
                      </w:r>
                      <w:r>
                        <w:rPr>
                          <w:color w:val="FFFFFF" w:themeColor="background1"/>
                          <w:sz w:val="20"/>
                          <w:lang w:eastAsia="lt-LT"/>
                        </w:rPr>
                        <w:tab/>
                      </w:r>
                      <w:r>
                        <w:rPr>
                          <w:color w:val="FFFFFF" w:themeColor="background1"/>
                          <w:sz w:val="20"/>
                          <w:lang w:eastAsia="lt-LT"/>
                        </w:rPr>
                        <w:tab/>
                        <w:t>2027 M.</w:t>
                      </w:r>
                    </w:p>
                    <w:p w14:paraId="6AEE0291" w14:textId="2C53D574" w:rsidR="002476CC" w:rsidRPr="005B6583" w:rsidRDefault="002476CC" w:rsidP="007C2C1D">
                      <w:pPr>
                        <w:rPr>
                          <w:b/>
                          <w:bCs/>
                          <w:color w:val="FFFFFF" w:themeColor="background1"/>
                          <w:sz w:val="32"/>
                          <w:szCs w:val="24"/>
                        </w:rPr>
                      </w:pPr>
                      <w:r>
                        <w:rPr>
                          <w:color w:val="FFFFFF" w:themeColor="background1"/>
                          <w:sz w:val="20"/>
                          <w:lang w:eastAsia="lt-LT"/>
                        </w:rPr>
                        <w:t>1</w:t>
                      </w:r>
                      <w:r w:rsidR="00F51E34">
                        <w:rPr>
                          <w:color w:val="FFFFFF" w:themeColor="background1"/>
                          <w:sz w:val="20"/>
                          <w:lang w:eastAsia="lt-LT"/>
                        </w:rPr>
                        <w:t>5</w:t>
                      </w:r>
                      <w:r>
                        <w:rPr>
                          <w:color w:val="FFFFFF" w:themeColor="background1"/>
                          <w:sz w:val="20"/>
                          <w:lang w:eastAsia="lt-LT"/>
                        </w:rPr>
                        <w:t>,2</w:t>
                      </w:r>
                      <w:r w:rsidR="00F51E34">
                        <w:rPr>
                          <w:color w:val="FFFFFF" w:themeColor="background1"/>
                          <w:sz w:val="20"/>
                          <w:lang w:eastAsia="lt-LT"/>
                        </w:rPr>
                        <w:t>4</w:t>
                      </w:r>
                      <w:r>
                        <w:rPr>
                          <w:color w:val="FFFFFF" w:themeColor="background1"/>
                          <w:sz w:val="20"/>
                          <w:lang w:eastAsia="lt-LT"/>
                        </w:rPr>
                        <w:t xml:space="preserve"> %</w:t>
                      </w:r>
                      <w:r>
                        <w:rPr>
                          <w:color w:val="FFFFFF" w:themeColor="background1"/>
                          <w:sz w:val="20"/>
                          <w:lang w:eastAsia="lt-LT"/>
                        </w:rPr>
                        <w:tab/>
                      </w:r>
                      <w:r>
                        <w:rPr>
                          <w:color w:val="FFFFFF" w:themeColor="background1"/>
                          <w:sz w:val="20"/>
                          <w:lang w:eastAsia="lt-LT"/>
                        </w:rPr>
                        <w:tab/>
                      </w:r>
                      <w:r w:rsidR="00F51E34">
                        <w:rPr>
                          <w:color w:val="FFFFFF" w:themeColor="background1"/>
                          <w:sz w:val="20"/>
                          <w:lang w:eastAsia="lt-LT"/>
                        </w:rPr>
                        <w:t xml:space="preserve">  </w:t>
                      </w:r>
                      <w:r>
                        <w:rPr>
                          <w:color w:val="FFFFFF" w:themeColor="background1"/>
                          <w:sz w:val="20"/>
                          <w:lang w:eastAsia="lt-LT"/>
                        </w:rPr>
                        <w:t>8 %</w:t>
                      </w:r>
                    </w:p>
                  </w:txbxContent>
                </v:textbox>
                <w10:wrap anchorx="margin"/>
              </v:shape>
            </w:pict>
          </mc:Fallback>
        </mc:AlternateContent>
      </w:r>
      <w:r w:rsidR="00AE3542" w:rsidRPr="00C0175D">
        <w:rPr>
          <w:rFonts w:asciiTheme="minorHAnsi" w:hAnsiTheme="minorHAnsi" w:cstheme="minorHAnsi"/>
          <w:noProof/>
          <w:lang w:val="en-US"/>
        </w:rPr>
        <mc:AlternateContent>
          <mc:Choice Requires="wps">
            <w:drawing>
              <wp:anchor distT="45720" distB="45720" distL="114300" distR="114300" simplePos="0" relativeHeight="251744256" behindDoc="0" locked="0" layoutInCell="1" allowOverlap="1" wp14:anchorId="3B4F3A03" wp14:editId="697149A6">
                <wp:simplePos x="0" y="0"/>
                <wp:positionH relativeFrom="margin">
                  <wp:posOffset>6671945</wp:posOffset>
                </wp:positionH>
                <wp:positionV relativeFrom="paragraph">
                  <wp:posOffset>16510</wp:posOffset>
                </wp:positionV>
                <wp:extent cx="2073275" cy="1858645"/>
                <wp:effectExtent l="0" t="0" r="0" b="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1858645"/>
                        </a:xfrm>
                        <a:prstGeom prst="rect">
                          <a:avLst/>
                        </a:prstGeom>
                        <a:noFill/>
                        <a:ln w="9525">
                          <a:noFill/>
                          <a:miter lim="800000"/>
                          <a:headEnd/>
                          <a:tailEnd/>
                        </a:ln>
                      </wps:spPr>
                      <wps:txbx>
                        <w:txbxContent>
                          <w:p w14:paraId="44F33940" w14:textId="77777777" w:rsidR="002476CC" w:rsidRPr="004D05C4" w:rsidRDefault="002476CC" w:rsidP="009E5B40">
                            <w:pPr>
                              <w:ind w:right="-7"/>
                              <w:rPr>
                                <w:b/>
                                <w:bCs/>
                                <w:color w:val="FFFFFF" w:themeColor="background1"/>
                                <w:sz w:val="32"/>
                                <w:szCs w:val="24"/>
                              </w:rPr>
                            </w:pPr>
                            <w:r w:rsidRPr="004D05C4">
                              <w:rPr>
                                <w:color w:val="FFFFFF" w:themeColor="background1"/>
                                <w:sz w:val="20"/>
                                <w:lang w:eastAsia="lt-LT"/>
                              </w:rPr>
                              <w:t>Sąvartynuose šalinamų komunalinių atliekų dalis</w:t>
                            </w:r>
                            <w:r>
                              <w:rPr>
                                <w:color w:val="FFFFFF" w:themeColor="background1"/>
                                <w:sz w:val="20"/>
                                <w:lang w:eastAsia="lt-LT"/>
                              </w:rPr>
                              <w:t>, proc.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4F3A03" id="_x0000_s1039" type="#_x0000_t202" style="position:absolute;left:0;text-align:left;margin-left:525.35pt;margin-top:1.3pt;width:163.25pt;height:146.3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" filled="f" stroked="f">
                <v:textbox>
                  <w:txbxContent>
                    <w:p w14:paraId="44F33940" w14:textId="77777777" w:rsidR="002476CC" w:rsidRPr="004D05C4" w:rsidRDefault="002476CC" w:rsidP="009E5B40">
                      <w:pPr>
                        <w:ind w:right="-7"/>
                        <w:rPr>
                          <w:b/>
                          <w:bCs/>
                          <w:color w:val="FFFFFF" w:themeColor="background1"/>
                          <w:sz w:val="32"/>
                          <w:szCs w:val="24"/>
                        </w:rPr>
                      </w:pPr>
                      <w:r w:rsidRPr="004D05C4">
                        <w:rPr>
                          <w:color w:val="FFFFFF" w:themeColor="background1"/>
                          <w:sz w:val="20"/>
                          <w:lang w:eastAsia="lt-LT"/>
                        </w:rPr>
                        <w:t>Sąvartynuose šalinamų komunalinių atliekų dalis</w:t>
                      </w:r>
                      <w:r>
                        <w:rPr>
                          <w:color w:val="FFFFFF" w:themeColor="background1"/>
                          <w:sz w:val="20"/>
                          <w:lang w:eastAsia="lt-LT"/>
                        </w:rPr>
                        <w:t>, proc.</w:t>
                      </w:r>
                    </w:p>
                  </w:txbxContent>
                </v:textbox>
                <w10:wrap anchorx="margin"/>
              </v:shape>
            </w:pict>
          </mc:Fallback>
        </mc:AlternateContent>
      </w:r>
      <w:r w:rsidR="00EF1AFF" w:rsidRPr="00C0175D">
        <w:rPr>
          <w:rFonts w:asciiTheme="minorHAnsi" w:hAnsiTheme="minorHAnsi" w:cstheme="minorHAnsi"/>
          <w:noProof/>
          <w:lang w:val="en-US"/>
        </w:rPr>
        <mc:AlternateContent>
          <mc:Choice Requires="wps">
            <w:drawing>
              <wp:anchor distT="45720" distB="45720" distL="114300" distR="114300" simplePos="0" relativeHeight="251723776" behindDoc="0" locked="0" layoutInCell="1" allowOverlap="1" wp14:anchorId="3A2346DD" wp14:editId="766252CA">
                <wp:simplePos x="0" y="0"/>
                <wp:positionH relativeFrom="margin">
                  <wp:align>left</wp:align>
                </wp:positionH>
                <wp:positionV relativeFrom="paragraph">
                  <wp:posOffset>61931</wp:posOffset>
                </wp:positionV>
                <wp:extent cx="1971675" cy="2626827"/>
                <wp:effectExtent l="0" t="0" r="0" b="254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626827"/>
                        </a:xfrm>
                        <a:prstGeom prst="rect">
                          <a:avLst/>
                        </a:prstGeom>
                        <a:noFill/>
                        <a:ln w="9525">
                          <a:noFill/>
                          <a:miter lim="800000"/>
                          <a:headEnd/>
                          <a:tailEnd/>
                        </a:ln>
                      </wps:spPr>
                      <wps:txbx>
                        <w:txbxContent>
                          <w:p w14:paraId="045D1743" w14:textId="77777777" w:rsidR="002476CC" w:rsidRPr="00891E81" w:rsidRDefault="002476CC" w:rsidP="007C2C1D">
                            <w:pPr>
                              <w:rPr>
                                <w:b/>
                                <w:bCs/>
                                <w:color w:val="FFFFFF" w:themeColor="background2"/>
                                <w:sz w:val="32"/>
                                <w:szCs w:val="32"/>
                              </w:rPr>
                            </w:pPr>
                            <w:r>
                              <w:rPr>
                                <w:b/>
                                <w:bCs/>
                                <w:color w:val="FFFFFF" w:themeColor="background2"/>
                                <w:sz w:val="32"/>
                                <w:szCs w:val="32"/>
                              </w:rPr>
                              <w:t>IV.ATLIEKŲ ŠALINIMO GALIMYBĖS UŽTIKRINIMAS</w:t>
                            </w:r>
                          </w:p>
                          <w:p w14:paraId="02520F4E" w14:textId="77777777" w:rsidR="002476CC" w:rsidRPr="00FE468E" w:rsidRDefault="002476CC" w:rsidP="007C2C1D">
                            <w:pPr>
                              <w:rPr>
                                <w:b/>
                                <w:bCs/>
                                <w:color w:val="FFFFFF" w:themeColor="background2"/>
                                <w:sz w:val="32"/>
                                <w:szCs w:val="24"/>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2346DD" id="_x0000_s1040" type="#_x0000_t202" style="position:absolute;left:0;text-align:left;margin-left:0;margin-top:4.9pt;width:155.25pt;height:206.85pt;z-index:251723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" filled="f" stroked="f">
                <v:textbox>
                  <w:txbxContent>
                    <w:p w14:paraId="045D1743" w14:textId="77777777" w:rsidR="002476CC" w:rsidRPr="00891E81" w:rsidRDefault="002476CC" w:rsidP="007C2C1D">
                      <w:pPr>
                        <w:rPr>
                          <w:b/>
                          <w:bCs/>
                          <w:color w:val="FFFFFF" w:themeColor="background2"/>
                          <w:sz w:val="32"/>
                          <w:szCs w:val="32"/>
                        </w:rPr>
                      </w:pPr>
                      <w:r>
                        <w:rPr>
                          <w:b/>
                          <w:bCs/>
                          <w:color w:val="FFFFFF" w:themeColor="background2"/>
                          <w:sz w:val="32"/>
                          <w:szCs w:val="32"/>
                        </w:rPr>
                        <w:t>IV.ATLIEKŲ ŠALINIMO GALIMYBĖS UŽTIKRINIMAS</w:t>
                      </w:r>
                    </w:p>
                    <w:p w14:paraId="02520F4E" w14:textId="77777777" w:rsidR="002476CC" w:rsidRPr="00FE468E" w:rsidRDefault="002476CC" w:rsidP="007C2C1D">
                      <w:pPr>
                        <w:rPr>
                          <w:b/>
                          <w:bCs/>
                          <w:color w:val="FFFFFF" w:themeColor="background2"/>
                          <w:sz w:val="32"/>
                          <w:szCs w:val="24"/>
                        </w:rPr>
                      </w:pPr>
                    </w:p>
                  </w:txbxContent>
                </v:textbox>
                <w10:wrap anchorx="margin"/>
              </v:shape>
            </w:pict>
          </mc:Fallback>
        </mc:AlternateContent>
      </w:r>
      <w:r w:rsidR="00896766" w:rsidRPr="00C0175D">
        <w:rPr>
          <w:rFonts w:asciiTheme="minorHAnsi" w:hAnsiTheme="minorHAnsi" w:cstheme="minorHAnsi"/>
          <w:noProof/>
          <w:lang w:val="en-US"/>
        </w:rPr>
        <w:drawing>
          <wp:inline distT="0" distB="0" distL="0" distR="0" wp14:anchorId="350F0CAA" wp14:editId="1D65A436">
            <wp:extent cx="8743950" cy="2696845"/>
            <wp:effectExtent l="0" t="0" r="0" b="825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BEBA8EAE-BF5A-486C-A8C5-ECC9F3942E4B}">
                          <a14:imgProps xmlns:a14="http://schemas.microsoft.com/office/drawing/2010/main">
                            <a14:imgLayer r:embed="rId77">
                              <a14:imgEffect>
                                <a14:colorTemperature colorTemp="53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743950" cy="2696845"/>
                    </a:xfrm>
                    <a:prstGeom prst="rect">
                      <a:avLst/>
                    </a:prstGeom>
                    <a:noFill/>
                    <a:ln>
                      <a:noFill/>
                    </a:ln>
                  </pic:spPr>
                </pic:pic>
              </a:graphicData>
            </a:graphic>
          </wp:inline>
        </w:drawing>
      </w:r>
      <w:r w:rsidR="007C2C1D" w:rsidRPr="00C0175D">
        <w:rPr>
          <w:rFonts w:asciiTheme="minorHAnsi" w:hAnsiTheme="minorHAnsi" w:cstheme="minorHAnsi"/>
          <w:noProof/>
        </w:rPr>
        <w:t xml:space="preserve"> </w:t>
      </w:r>
      <w:r w:rsidR="007C2C1D" w:rsidRPr="00C0175D">
        <w:rPr>
          <w:rFonts w:asciiTheme="minorHAnsi" w:hAnsiTheme="minorHAnsi" w:cstheme="minorHAnsi"/>
          <w:noProof/>
          <w:lang w:val="en-US"/>
        </w:rPr>
        <mc:AlternateContent>
          <mc:Choice Requires="wps">
            <w:drawing>
              <wp:anchor distT="0" distB="0" distL="114300" distR="114300" simplePos="0" relativeHeight="251722752" behindDoc="0" locked="0" layoutInCell="1" allowOverlap="1" wp14:anchorId="5F5965E9" wp14:editId="46E10B32">
                <wp:simplePos x="0" y="0"/>
                <wp:positionH relativeFrom="margin">
                  <wp:posOffset>3175</wp:posOffset>
                </wp:positionH>
                <wp:positionV relativeFrom="paragraph">
                  <wp:posOffset>1270</wp:posOffset>
                </wp:positionV>
                <wp:extent cx="2099945" cy="2702560"/>
                <wp:effectExtent l="0" t="0" r="0" b="2540"/>
                <wp:wrapNone/>
                <wp:docPr id="357" name="Rectangle 357"/>
                <wp:cNvGraphicFramePr/>
                <a:graphic xmlns:a="http://schemas.openxmlformats.org/drawingml/2006/main">
                  <a:graphicData uri="http://schemas.microsoft.com/office/word/2010/wordprocessingShape">
                    <wps:wsp>
                      <wps:cNvSpPr/>
                      <wps:spPr>
                        <a:xfrm>
                          <a:off x="0" y="0"/>
                          <a:ext cx="2099945" cy="2702560"/>
                        </a:xfrm>
                        <a:prstGeom prst="rect">
                          <a:avLst/>
                        </a:prstGeom>
                        <a:solidFill>
                          <a:srgbClr val="204E77">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FDE33" id="Rectangle 357" o:spid="_x0000_s1026" style="position:absolute;margin-left:.25pt;margin-top:.1pt;width:165.35pt;height:212.8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" fillcolor="#204e77" stroked="f" strokeweight="2pt">
                <v:fill opacity="32896f"/>
                <w10:wrap anchorx="margin"/>
              </v:rect>
            </w:pict>
          </mc:Fallback>
        </mc:AlternateContent>
      </w:r>
    </w:p>
    <w:tbl>
      <w:tblPr>
        <w:tblStyle w:val="Lentelstinklelis"/>
        <w:tblW w:w="0" w:type="auto"/>
        <w:tblLook w:val="04A0" w:firstRow="1" w:lastRow="0" w:firstColumn="1" w:lastColumn="0" w:noHBand="0" w:noVBand="1"/>
      </w:tblPr>
      <w:tblGrid>
        <w:gridCol w:w="13845"/>
      </w:tblGrid>
      <w:tr w:rsidR="007C2C1D" w:rsidRPr="00C0175D" w14:paraId="73DB725E" w14:textId="77777777" w:rsidTr="00E65213">
        <w:trPr>
          <w:trHeight w:val="862"/>
        </w:trPr>
        <w:tc>
          <w:tcPr>
            <w:tcW w:w="14129" w:type="dxa"/>
            <w:tcBorders>
              <w:top w:val="single" w:sz="4" w:space="0" w:color="838EC7" w:themeColor="accent4"/>
              <w:left w:val="single" w:sz="4" w:space="0" w:color="838EC7" w:themeColor="accent4"/>
              <w:bottom w:val="single" w:sz="4" w:space="0" w:color="838EC7" w:themeColor="accent4"/>
              <w:right w:val="single" w:sz="4" w:space="0" w:color="838EC7" w:themeColor="accent4"/>
            </w:tcBorders>
            <w:shd w:val="clear" w:color="auto" w:fill="204E77"/>
          </w:tcPr>
          <w:p w14:paraId="12E8463E" w14:textId="154CADBC" w:rsidR="007C2C1D" w:rsidRPr="00C0175D" w:rsidRDefault="00EF1AFF" w:rsidP="00AA3309">
            <w:pPr>
              <w:spacing w:line="336" w:lineRule="auto"/>
              <w:ind w:right="-7"/>
              <w:rPr>
                <w:rFonts w:asciiTheme="minorHAnsi" w:hAnsiTheme="minorHAnsi" w:cstheme="minorHAnsi"/>
              </w:rPr>
            </w:pPr>
            <w:r w:rsidRPr="00C0175D">
              <w:rPr>
                <w:rFonts w:asciiTheme="minorHAnsi" w:hAnsiTheme="minorHAnsi" w:cstheme="minorHAnsi"/>
                <w:color w:val="FFFFFF" w:themeColor="background1"/>
              </w:rPr>
              <w:t>4</w:t>
            </w:r>
            <w:r w:rsidR="007C2C1D" w:rsidRPr="00C0175D">
              <w:rPr>
                <w:rFonts w:asciiTheme="minorHAnsi" w:hAnsiTheme="minorHAnsi" w:cstheme="minorHAnsi"/>
                <w:color w:val="FFFFFF" w:themeColor="background1"/>
              </w:rPr>
              <w:t xml:space="preserve">.1. </w:t>
            </w:r>
            <w:r w:rsidR="0056011B" w:rsidRPr="00C0175D">
              <w:rPr>
                <w:rFonts w:asciiTheme="minorHAnsi" w:hAnsiTheme="minorHAnsi" w:cstheme="minorHAnsi"/>
                <w:color w:val="FFFFFF" w:themeColor="background1"/>
              </w:rPr>
              <w:t>Atliekų šalinimas: atliekas, kurių nepavyksta išvengti, jų dalis ar medžiagas, kurių nepavyksta pakartotinai panaudoti, o vėliau – perdirbti ar kitaip panaudoti, šalinti nekeliant pavojaus visuomenės sveikatai ir aplinkai</w:t>
            </w:r>
          </w:p>
        </w:tc>
      </w:tr>
    </w:tbl>
    <w:p w14:paraId="44BF62AE" w14:textId="2F9BC3A1" w:rsidR="007C2C1D" w:rsidRPr="00C0175D" w:rsidRDefault="0030570F" w:rsidP="00AA3309">
      <w:pPr>
        <w:pStyle w:val="Antrat"/>
        <w:spacing w:before="0" w:after="0"/>
        <w:ind w:right="-7"/>
        <w:rPr>
          <w:rFonts w:asciiTheme="minorHAnsi" w:hAnsiTheme="minorHAnsi" w:cstheme="minorHAnsi"/>
        </w:rPr>
      </w:pPr>
      <w:r w:rsidRPr="00C0175D">
        <w:rPr>
          <w:rFonts w:asciiTheme="minorHAnsi" w:eastAsia="Times New Roman" w:hAnsiTheme="minorHAnsi" w:cstheme="minorHAnsi"/>
          <w:noProof/>
          <w:sz w:val="20"/>
          <w:lang w:val="en-US"/>
        </w:rPr>
        <w:drawing>
          <wp:anchor distT="0" distB="0" distL="114300" distR="114300" simplePos="0" relativeHeight="251922432" behindDoc="0" locked="0" layoutInCell="1" allowOverlap="1" wp14:anchorId="4C2492C4" wp14:editId="41CA3763">
            <wp:simplePos x="0" y="0"/>
            <wp:positionH relativeFrom="margin">
              <wp:align>right</wp:align>
            </wp:positionH>
            <wp:positionV relativeFrom="paragraph">
              <wp:posOffset>4500880</wp:posOffset>
            </wp:positionV>
            <wp:extent cx="5621020" cy="323850"/>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D60A94" w:rsidRPr="00C0175D">
        <w:rPr>
          <w:rFonts w:asciiTheme="minorHAnsi" w:eastAsia="Times New Roman" w:hAnsiTheme="minorHAnsi" w:cstheme="minorHAnsi"/>
          <w:noProof/>
          <w:sz w:val="20"/>
          <w:lang w:val="en-US"/>
        </w:rPr>
        <w:drawing>
          <wp:anchor distT="0" distB="0" distL="114300" distR="114300" simplePos="0" relativeHeight="251823104" behindDoc="0" locked="0" layoutInCell="1" allowOverlap="1" wp14:anchorId="77BA27DE" wp14:editId="57C43F95">
            <wp:simplePos x="0" y="0"/>
            <wp:positionH relativeFrom="margin">
              <wp:posOffset>3081200</wp:posOffset>
            </wp:positionH>
            <wp:positionV relativeFrom="paragraph">
              <wp:posOffset>5678769</wp:posOffset>
            </wp:positionV>
            <wp:extent cx="5621400" cy="324000"/>
            <wp:effectExtent l="0" t="0" r="0"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Lentelstinklelis"/>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751"/>
        <w:gridCol w:w="2930"/>
        <w:gridCol w:w="1276"/>
        <w:gridCol w:w="1417"/>
        <w:gridCol w:w="1559"/>
        <w:gridCol w:w="2127"/>
        <w:gridCol w:w="2409"/>
        <w:gridCol w:w="1376"/>
      </w:tblGrid>
      <w:tr w:rsidR="00E65213" w:rsidRPr="002A685E" w14:paraId="071FACC8" w14:textId="77777777" w:rsidTr="00E65213">
        <w:trPr>
          <w:tblHeader/>
        </w:trPr>
        <w:tc>
          <w:tcPr>
            <w:tcW w:w="751" w:type="dxa"/>
            <w:shd w:val="clear" w:color="auto" w:fill="204E77"/>
            <w:vAlign w:val="center"/>
          </w:tcPr>
          <w:p w14:paraId="2667456A" w14:textId="77777777" w:rsidR="00E65213" w:rsidRPr="002A685E" w:rsidRDefault="00E65213" w:rsidP="003B1808">
            <w:pPr>
              <w:ind w:right="-7"/>
              <w:jc w:val="left"/>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rPr>
              <w:t>Nr.</w:t>
            </w:r>
          </w:p>
        </w:tc>
        <w:tc>
          <w:tcPr>
            <w:tcW w:w="2930" w:type="dxa"/>
            <w:shd w:val="clear" w:color="auto" w:fill="204E77"/>
            <w:vAlign w:val="center"/>
          </w:tcPr>
          <w:p w14:paraId="62DEC39B" w14:textId="77777777" w:rsidR="00E65213" w:rsidRPr="002A685E" w:rsidRDefault="00E65213" w:rsidP="003B1808">
            <w:pPr>
              <w:ind w:left="138" w:right="-7"/>
              <w:jc w:val="left"/>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rPr>
              <w:t>Priemonė</w:t>
            </w:r>
          </w:p>
        </w:tc>
        <w:tc>
          <w:tcPr>
            <w:tcW w:w="1276" w:type="dxa"/>
            <w:shd w:val="clear" w:color="auto" w:fill="204E77"/>
            <w:vAlign w:val="center"/>
          </w:tcPr>
          <w:p w14:paraId="1702F1D2" w14:textId="77777777" w:rsidR="00E65213" w:rsidRPr="002A685E" w:rsidRDefault="00E65213" w:rsidP="003B1808">
            <w:pPr>
              <w:ind w:right="-7"/>
              <w:jc w:val="center"/>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lang w:eastAsia="lt-LT"/>
              </w:rPr>
              <w:t>Įvykdymo terminas</w:t>
            </w:r>
          </w:p>
        </w:tc>
        <w:tc>
          <w:tcPr>
            <w:tcW w:w="1417" w:type="dxa"/>
            <w:shd w:val="clear" w:color="auto" w:fill="204E77"/>
            <w:vAlign w:val="center"/>
          </w:tcPr>
          <w:p w14:paraId="6703B6F7" w14:textId="77777777" w:rsidR="00E65213" w:rsidRPr="002A685E" w:rsidRDefault="00E65213" w:rsidP="003B1808">
            <w:pPr>
              <w:ind w:right="-7"/>
              <w:jc w:val="center"/>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lang w:eastAsia="lt-LT"/>
              </w:rPr>
              <w:t>Vykdytojai</w:t>
            </w:r>
          </w:p>
        </w:tc>
        <w:tc>
          <w:tcPr>
            <w:tcW w:w="1559" w:type="dxa"/>
            <w:shd w:val="clear" w:color="auto" w:fill="204E77"/>
            <w:vAlign w:val="center"/>
          </w:tcPr>
          <w:p w14:paraId="148F0BFB" w14:textId="77777777" w:rsidR="00E65213" w:rsidRPr="002A685E" w:rsidRDefault="00E65213" w:rsidP="003B1808">
            <w:pPr>
              <w:ind w:right="-7"/>
              <w:jc w:val="center"/>
              <w:rPr>
                <w:rFonts w:asciiTheme="minorHAnsi" w:hAnsiTheme="minorHAnsi" w:cstheme="minorHAnsi"/>
                <w:b/>
                <w:bCs/>
                <w:color w:val="FFFFFF" w:themeColor="background1"/>
                <w:sz w:val="22"/>
                <w:szCs w:val="22"/>
                <w:lang w:eastAsia="lt-LT"/>
              </w:rPr>
            </w:pPr>
            <w:r w:rsidRPr="002A685E">
              <w:rPr>
                <w:rFonts w:asciiTheme="minorHAnsi" w:hAnsiTheme="minorHAnsi" w:cstheme="minorHAnsi"/>
                <w:b/>
                <w:bCs/>
                <w:color w:val="FFFFFF" w:themeColor="background1"/>
                <w:sz w:val="22"/>
                <w:szCs w:val="22"/>
                <w:lang w:eastAsia="lt-LT"/>
              </w:rPr>
              <w:t>Priemonės lygmuo</w:t>
            </w:r>
          </w:p>
        </w:tc>
        <w:tc>
          <w:tcPr>
            <w:tcW w:w="2127" w:type="dxa"/>
            <w:shd w:val="clear" w:color="auto" w:fill="204E77"/>
            <w:vAlign w:val="center"/>
          </w:tcPr>
          <w:p w14:paraId="4ECB6563" w14:textId="77777777" w:rsidR="00E65213" w:rsidRPr="002A685E" w:rsidRDefault="00E65213" w:rsidP="003B1808">
            <w:pPr>
              <w:ind w:right="-7"/>
              <w:jc w:val="center"/>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lang w:eastAsia="lt-LT"/>
              </w:rPr>
              <w:t xml:space="preserve">Finansinės projekcijos, </w:t>
            </w:r>
            <w:r w:rsidRPr="002A685E">
              <w:rPr>
                <w:rFonts w:asciiTheme="minorHAnsi" w:hAnsiTheme="minorHAnsi" w:cstheme="minorHAnsi"/>
                <w:b/>
                <w:bCs/>
                <w:color w:val="FFFFFF" w:themeColor="background1"/>
                <w:sz w:val="22"/>
                <w:szCs w:val="22"/>
                <w:lang w:eastAsia="lt-LT"/>
              </w:rPr>
              <w:br/>
              <w:t>tūkst. eurų</w:t>
            </w:r>
            <w:r w:rsidRPr="002A685E">
              <w:rPr>
                <w:rStyle w:val="Puslapioinaosnuoroda"/>
                <w:rFonts w:cstheme="minorHAnsi"/>
                <w:b/>
                <w:bCs/>
                <w:color w:val="FFFFFF" w:themeColor="background1"/>
                <w:sz w:val="22"/>
                <w:szCs w:val="22"/>
                <w:lang w:eastAsia="lt-LT"/>
              </w:rPr>
              <w:footnoteReference w:id="27"/>
            </w:r>
          </w:p>
        </w:tc>
        <w:tc>
          <w:tcPr>
            <w:tcW w:w="2409" w:type="dxa"/>
            <w:shd w:val="clear" w:color="auto" w:fill="204E77"/>
            <w:vAlign w:val="center"/>
          </w:tcPr>
          <w:p w14:paraId="6BFD728F" w14:textId="77777777" w:rsidR="00E65213" w:rsidRPr="002A685E" w:rsidRDefault="00E65213" w:rsidP="003B1808">
            <w:pPr>
              <w:ind w:right="-7"/>
              <w:jc w:val="center"/>
              <w:rPr>
                <w:rFonts w:asciiTheme="minorHAnsi" w:hAnsiTheme="minorHAnsi" w:cstheme="minorHAnsi"/>
                <w:b/>
                <w:bCs/>
                <w:color w:val="FFFFFF" w:themeColor="background1"/>
                <w:sz w:val="22"/>
                <w:szCs w:val="22"/>
              </w:rPr>
            </w:pPr>
            <w:r w:rsidRPr="002A685E">
              <w:rPr>
                <w:rFonts w:asciiTheme="minorHAnsi" w:hAnsiTheme="minorHAnsi" w:cstheme="minorHAnsi"/>
                <w:b/>
                <w:bCs/>
                <w:color w:val="FFFFFF" w:themeColor="background1"/>
                <w:sz w:val="22"/>
                <w:szCs w:val="22"/>
                <w:lang w:eastAsia="lt-LT"/>
              </w:rPr>
              <w:t>Finansavimo šaltinis</w:t>
            </w:r>
          </w:p>
        </w:tc>
        <w:tc>
          <w:tcPr>
            <w:tcW w:w="1376" w:type="dxa"/>
            <w:shd w:val="clear" w:color="auto" w:fill="204E77"/>
            <w:vAlign w:val="center"/>
          </w:tcPr>
          <w:p w14:paraId="7520D1DB" w14:textId="77777777" w:rsidR="00E65213" w:rsidRPr="002A685E" w:rsidRDefault="00E65213" w:rsidP="003B1808">
            <w:pPr>
              <w:ind w:right="-7"/>
              <w:jc w:val="center"/>
              <w:rPr>
                <w:rFonts w:asciiTheme="minorHAnsi" w:hAnsiTheme="minorHAnsi" w:cstheme="minorHAnsi"/>
                <w:b/>
                <w:bCs/>
                <w:color w:val="FFFFFF" w:themeColor="background1"/>
                <w:sz w:val="22"/>
                <w:szCs w:val="22"/>
                <w:lang w:eastAsia="lt-LT"/>
              </w:rPr>
            </w:pPr>
            <w:r w:rsidRPr="002A685E">
              <w:rPr>
                <w:rFonts w:asciiTheme="minorHAnsi" w:hAnsiTheme="minorHAnsi" w:cstheme="minorHAnsi"/>
                <w:b/>
                <w:bCs/>
                <w:color w:val="FFFFFF" w:themeColor="background1"/>
                <w:sz w:val="22"/>
                <w:szCs w:val="22"/>
                <w:lang w:eastAsia="lt-LT"/>
              </w:rPr>
              <w:t>Priemonės tipas</w:t>
            </w:r>
          </w:p>
        </w:tc>
      </w:tr>
      <w:tr w:rsidR="00E65213" w:rsidRPr="00C0175D" w14:paraId="2BD07597" w14:textId="77777777" w:rsidTr="00E65213">
        <w:tc>
          <w:tcPr>
            <w:tcW w:w="751" w:type="dxa"/>
          </w:tcPr>
          <w:p w14:paraId="65342F9F" w14:textId="77777777" w:rsidR="00E65213" w:rsidRPr="00C0175D" w:rsidRDefault="00E65213"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4.1.1</w:t>
            </w:r>
          </w:p>
        </w:tc>
        <w:tc>
          <w:tcPr>
            <w:tcW w:w="2930" w:type="dxa"/>
          </w:tcPr>
          <w:p w14:paraId="1E13E518"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Sąvartyno 3 sekcijos įrengimas</w:t>
            </w:r>
          </w:p>
        </w:tc>
        <w:tc>
          <w:tcPr>
            <w:tcW w:w="1276" w:type="dxa"/>
            <w:vAlign w:val="center"/>
          </w:tcPr>
          <w:p w14:paraId="7C4886A2"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2024–2027</w:t>
            </w:r>
          </w:p>
        </w:tc>
        <w:tc>
          <w:tcPr>
            <w:tcW w:w="1417" w:type="dxa"/>
            <w:vAlign w:val="center"/>
          </w:tcPr>
          <w:p w14:paraId="0561E88B"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559" w:type="dxa"/>
            <w:vAlign w:val="center"/>
          </w:tcPr>
          <w:p w14:paraId="1822E15C"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2127" w:type="dxa"/>
            <w:shd w:val="clear" w:color="auto" w:fill="auto"/>
            <w:vAlign w:val="center"/>
          </w:tcPr>
          <w:p w14:paraId="0D2C3721"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6 000</w:t>
            </w:r>
          </w:p>
        </w:tc>
        <w:tc>
          <w:tcPr>
            <w:tcW w:w="2409" w:type="dxa"/>
          </w:tcPr>
          <w:p w14:paraId="744BA302"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sz w:val="22"/>
                <w:szCs w:val="22"/>
              </w:rPr>
              <w:t>URATC ir kitos lėšos</w:t>
            </w:r>
          </w:p>
        </w:tc>
        <w:tc>
          <w:tcPr>
            <w:tcW w:w="1376" w:type="dxa"/>
          </w:tcPr>
          <w:p w14:paraId="14B98282"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noProof/>
                <w:sz w:val="22"/>
                <w:szCs w:val="22"/>
                <w:lang w:val="en-US"/>
              </w:rPr>
              <w:drawing>
                <wp:anchor distT="0" distB="0" distL="114300" distR="114300" simplePos="0" relativeHeight="252059648" behindDoc="0" locked="0" layoutInCell="1" allowOverlap="1" wp14:anchorId="74434EFF" wp14:editId="553A88CB">
                  <wp:simplePos x="0" y="0"/>
                  <wp:positionH relativeFrom="column">
                    <wp:posOffset>190445</wp:posOffset>
                  </wp:positionH>
                  <wp:positionV relativeFrom="paragraph">
                    <wp:posOffset>110545</wp:posOffset>
                  </wp:positionV>
                  <wp:extent cx="359410" cy="359410"/>
                  <wp:effectExtent l="0" t="0" r="0" b="2540"/>
                  <wp:wrapNone/>
                  <wp:docPr id="47"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535ECB65" w14:textId="77777777" w:rsidTr="00E65213">
        <w:tc>
          <w:tcPr>
            <w:tcW w:w="13845" w:type="dxa"/>
            <w:gridSpan w:val="8"/>
          </w:tcPr>
          <w:p w14:paraId="773BFCD1"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lastRenderedPageBreak/>
              <w:t>Pasirinkimo pagrindimas ir priemonės aprašymas</w:t>
            </w:r>
          </w:p>
        </w:tc>
      </w:tr>
      <w:tr w:rsidR="00E65213" w:rsidRPr="00C0175D" w14:paraId="042DC8FE" w14:textId="77777777" w:rsidTr="00E65213">
        <w:tc>
          <w:tcPr>
            <w:tcW w:w="13845" w:type="dxa"/>
            <w:gridSpan w:val="8"/>
          </w:tcPr>
          <w:p w14:paraId="76ADCA10" w14:textId="77777777" w:rsidR="00E65213" w:rsidRPr="00C0175D" w:rsidRDefault="00E65213" w:rsidP="003B1808">
            <w:pPr>
              <w:ind w:left="142" w:right="-7"/>
              <w:rPr>
                <w:rFonts w:asciiTheme="minorHAnsi" w:hAnsiTheme="minorHAnsi" w:cstheme="minorHAnsi"/>
                <w:noProof/>
                <w:sz w:val="22"/>
                <w:szCs w:val="22"/>
              </w:rPr>
            </w:pPr>
            <w:r w:rsidRPr="00C0175D">
              <w:rPr>
                <w:rFonts w:asciiTheme="minorHAnsi" w:hAnsiTheme="minorHAnsi" w:cstheme="minorHAnsi"/>
                <w:noProof/>
                <w:sz w:val="22"/>
                <w:szCs w:val="22"/>
              </w:rPr>
              <w:t xml:space="preserve">Siekiant užtikrinti planingą sąvartyno plėtrą, planuojama įrengti naują regioninio sąvartyno sekciją, </w:t>
            </w:r>
            <w:r>
              <w:rPr>
                <w:rFonts w:asciiTheme="minorHAnsi" w:hAnsiTheme="minorHAnsi" w:cstheme="minorHAnsi"/>
                <w:noProof/>
                <w:sz w:val="22"/>
                <w:szCs w:val="22"/>
              </w:rPr>
              <w:t>kad</w:t>
            </w:r>
            <w:r w:rsidRPr="00C0175D">
              <w:rPr>
                <w:rFonts w:asciiTheme="minorHAnsi" w:hAnsiTheme="minorHAnsi" w:cstheme="minorHAnsi"/>
                <w:noProof/>
                <w:sz w:val="22"/>
                <w:szCs w:val="22"/>
              </w:rPr>
              <w:t xml:space="preserve"> net sumažėjus atliekų kiekiui, patenkančiam į sąvartyną, būtų užtikrintas saugus šių atliekų šalinimas. Taip pat, siekiant sudaryti gyventojams galimybes tinkamai tvarkyti asbesto turinčias atliekas, susidarančias keičiant stogus ar atliekant remonto darbus, naujai įrengiama asbesto turinčių atliekų šalinimo subsekcija.</w:t>
            </w:r>
            <w:r w:rsidRPr="00C0175D">
              <w:rPr>
                <w:rFonts w:asciiTheme="minorHAnsi" w:eastAsia="Times New Roman" w:hAnsiTheme="minorHAnsi" w:cstheme="minorHAnsi"/>
                <w:noProof/>
                <w:sz w:val="22"/>
                <w:szCs w:val="22"/>
                <w:lang w:eastAsia="lt-LT"/>
              </w:rPr>
              <w:t xml:space="preserve"> </w:t>
            </w:r>
          </w:p>
        </w:tc>
      </w:tr>
      <w:tr w:rsidR="00E65213" w:rsidRPr="00C0175D" w14:paraId="2EBA411F" w14:textId="77777777" w:rsidTr="00E65213">
        <w:tc>
          <w:tcPr>
            <w:tcW w:w="751" w:type="dxa"/>
          </w:tcPr>
          <w:p w14:paraId="6B847171" w14:textId="77777777" w:rsidR="00E65213" w:rsidRPr="00C0175D" w:rsidRDefault="00E65213"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4.1.2</w:t>
            </w:r>
          </w:p>
        </w:tc>
        <w:tc>
          <w:tcPr>
            <w:tcW w:w="2930" w:type="dxa"/>
          </w:tcPr>
          <w:p w14:paraId="5300EC98"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Utenos regioninio nepavojingų atliekų sąvartyno nuotekų taršos prioritetinėmis medžiagomis mažinimo priemonių diegimas</w:t>
            </w:r>
          </w:p>
        </w:tc>
        <w:tc>
          <w:tcPr>
            <w:tcW w:w="1276" w:type="dxa"/>
            <w:vAlign w:val="center"/>
          </w:tcPr>
          <w:p w14:paraId="65815676"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2023–2027</w:t>
            </w:r>
          </w:p>
        </w:tc>
        <w:tc>
          <w:tcPr>
            <w:tcW w:w="1417" w:type="dxa"/>
            <w:vAlign w:val="center"/>
          </w:tcPr>
          <w:p w14:paraId="2DDEE581"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559" w:type="dxa"/>
            <w:vAlign w:val="center"/>
          </w:tcPr>
          <w:p w14:paraId="5B174A46"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2127" w:type="dxa"/>
            <w:vAlign w:val="center"/>
          </w:tcPr>
          <w:p w14:paraId="2789330D"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2 906</w:t>
            </w:r>
          </w:p>
        </w:tc>
        <w:tc>
          <w:tcPr>
            <w:tcW w:w="2409" w:type="dxa"/>
            <w:vAlign w:val="center"/>
          </w:tcPr>
          <w:p w14:paraId="55784879" w14:textId="77777777" w:rsidR="00E65213" w:rsidRPr="00C0175D" w:rsidRDefault="00E65213"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URATC ir kitos lėšos</w:t>
            </w:r>
          </w:p>
        </w:tc>
        <w:tc>
          <w:tcPr>
            <w:tcW w:w="1376" w:type="dxa"/>
          </w:tcPr>
          <w:p w14:paraId="02812021"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lang w:val="en-US"/>
              </w:rPr>
              <w:drawing>
                <wp:anchor distT="0" distB="0" distL="114300" distR="114300" simplePos="0" relativeHeight="252060672" behindDoc="0" locked="0" layoutInCell="1" allowOverlap="1" wp14:anchorId="419EACD6" wp14:editId="7F596674">
                  <wp:simplePos x="0" y="0"/>
                  <wp:positionH relativeFrom="column">
                    <wp:posOffset>232741</wp:posOffset>
                  </wp:positionH>
                  <wp:positionV relativeFrom="paragraph">
                    <wp:posOffset>544664</wp:posOffset>
                  </wp:positionV>
                  <wp:extent cx="359410" cy="359410"/>
                  <wp:effectExtent l="0" t="0" r="0" b="2540"/>
                  <wp:wrapNone/>
                  <wp:docPr id="234"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36330BA7" w14:textId="77777777" w:rsidTr="00E65213">
        <w:tc>
          <w:tcPr>
            <w:tcW w:w="13845" w:type="dxa"/>
            <w:gridSpan w:val="8"/>
          </w:tcPr>
          <w:p w14:paraId="3A60FF68"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351025C9" w14:textId="77777777" w:rsidTr="00E65213">
        <w:tc>
          <w:tcPr>
            <w:tcW w:w="13845" w:type="dxa"/>
            <w:gridSpan w:val="8"/>
          </w:tcPr>
          <w:p w14:paraId="5F52DB76"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sz w:val="22"/>
                <w:szCs w:val="22"/>
              </w:rPr>
              <w:t>Sąvartyno filtrato taršos prioritetinėmis medžiagomis mažinimo priemonių diegimas.</w:t>
            </w:r>
            <w:r w:rsidRPr="00C0175D">
              <w:rPr>
                <w:rFonts w:asciiTheme="minorHAnsi" w:hAnsiTheme="minorHAnsi" w:cstheme="minorHAnsi"/>
                <w:noProof/>
                <w:sz w:val="22"/>
                <w:szCs w:val="22"/>
              </w:rPr>
              <w:t xml:space="preserve"> </w:t>
            </w:r>
          </w:p>
          <w:p w14:paraId="08BA16E3"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rPr>
              <w:t>Utenos regiono nepavojingų atliekų sąvartyne pagrindinis prioritetinių medžiagų šaltinis yra sąvartyno filtratas. Siekiant mažinti filtrato sukuriamą taršą</w:t>
            </w:r>
            <w:r>
              <w:rPr>
                <w:rFonts w:asciiTheme="minorHAnsi" w:hAnsiTheme="minorHAnsi" w:cstheme="minorHAnsi"/>
                <w:noProof/>
                <w:sz w:val="22"/>
                <w:szCs w:val="22"/>
              </w:rPr>
              <w:t>,</w:t>
            </w:r>
            <w:r w:rsidRPr="00C0175D">
              <w:rPr>
                <w:rFonts w:asciiTheme="minorHAnsi" w:hAnsiTheme="minorHAnsi" w:cstheme="minorHAnsi"/>
                <w:noProof/>
                <w:sz w:val="22"/>
                <w:szCs w:val="22"/>
              </w:rPr>
              <w:t xml:space="preserve"> diegiamos šios priemonės:</w:t>
            </w:r>
          </w:p>
          <w:p w14:paraId="660CADD9" w14:textId="77777777" w:rsidR="00E65213" w:rsidRPr="00C0175D" w:rsidRDefault="00E65213" w:rsidP="003B1808">
            <w:pPr>
              <w:pStyle w:val="Sraopastraipa"/>
              <w:numPr>
                <w:ilvl w:val="0"/>
                <w:numId w:val="8"/>
              </w:numPr>
              <w:ind w:right="-7"/>
              <w:rPr>
                <w:rFonts w:asciiTheme="minorHAnsi" w:hAnsiTheme="minorHAnsi" w:cstheme="minorHAnsi"/>
                <w:sz w:val="22"/>
                <w:szCs w:val="22"/>
              </w:rPr>
            </w:pPr>
            <w:r w:rsidRPr="00C0175D">
              <w:rPr>
                <w:rFonts w:asciiTheme="minorHAnsi" w:hAnsiTheme="minorHAnsi" w:cstheme="minorHAnsi"/>
                <w:sz w:val="22"/>
                <w:szCs w:val="22"/>
              </w:rPr>
              <w:t>Šalinamų nekomunalinių atliekų inventorizacijos atlikimas;</w:t>
            </w:r>
          </w:p>
          <w:p w14:paraId="0F763E31" w14:textId="77777777" w:rsidR="00E65213" w:rsidRPr="00C0175D" w:rsidRDefault="00E65213" w:rsidP="003B1808">
            <w:pPr>
              <w:pStyle w:val="Sraopastraipa"/>
              <w:numPr>
                <w:ilvl w:val="0"/>
                <w:numId w:val="8"/>
              </w:numPr>
              <w:ind w:right="-7"/>
              <w:rPr>
                <w:rFonts w:asciiTheme="minorHAnsi" w:hAnsiTheme="minorHAnsi" w:cstheme="minorHAnsi"/>
                <w:noProof/>
                <w:sz w:val="22"/>
                <w:szCs w:val="22"/>
              </w:rPr>
            </w:pPr>
            <w:r w:rsidRPr="00C0175D">
              <w:rPr>
                <w:rFonts w:asciiTheme="minorHAnsi" w:hAnsiTheme="minorHAnsi" w:cstheme="minorHAnsi"/>
                <w:sz w:val="22"/>
                <w:szCs w:val="22"/>
              </w:rPr>
              <w:t>Rūšiuojamojo maisto atliekų surinkimo ir tvarkymo vykdymas;</w:t>
            </w:r>
          </w:p>
          <w:p w14:paraId="463CA7E8" w14:textId="77777777" w:rsidR="00E65213" w:rsidRPr="00C0175D" w:rsidRDefault="00E65213" w:rsidP="003B1808">
            <w:pPr>
              <w:pStyle w:val="Sraopastraipa"/>
              <w:numPr>
                <w:ilvl w:val="0"/>
                <w:numId w:val="8"/>
              </w:numPr>
              <w:ind w:right="-7"/>
              <w:rPr>
                <w:rFonts w:asciiTheme="minorHAnsi" w:hAnsiTheme="minorHAnsi" w:cstheme="minorHAnsi"/>
                <w:noProof/>
                <w:sz w:val="22"/>
                <w:szCs w:val="22"/>
              </w:rPr>
            </w:pPr>
            <w:r w:rsidRPr="00C0175D">
              <w:rPr>
                <w:rFonts w:asciiTheme="minorHAnsi" w:hAnsiTheme="minorHAnsi" w:cstheme="minorHAnsi"/>
                <w:sz w:val="22"/>
                <w:szCs w:val="22"/>
              </w:rPr>
              <w:t>Efektyvinti atskiro buityje susidarančių pavojingųjų atliekų surinkimą, šviesti ir informuoti visuomenę, informuoti dėl buities pavojingųjų atliekų rūšiavimo;</w:t>
            </w:r>
          </w:p>
          <w:p w14:paraId="20023B69" w14:textId="77777777" w:rsidR="00E65213" w:rsidRPr="00C0175D" w:rsidRDefault="00E65213" w:rsidP="003B1808">
            <w:pPr>
              <w:pStyle w:val="Sraopastraipa"/>
              <w:numPr>
                <w:ilvl w:val="0"/>
                <w:numId w:val="8"/>
              </w:numPr>
              <w:ind w:right="-7"/>
              <w:rPr>
                <w:rFonts w:asciiTheme="minorHAnsi" w:hAnsiTheme="minorHAnsi" w:cstheme="minorHAnsi"/>
                <w:noProof/>
                <w:sz w:val="22"/>
                <w:szCs w:val="22"/>
              </w:rPr>
            </w:pPr>
            <w:r w:rsidRPr="00C0175D">
              <w:rPr>
                <w:rFonts w:asciiTheme="minorHAnsi" w:hAnsiTheme="minorHAnsi" w:cstheme="minorHAnsi"/>
                <w:noProof/>
                <w:sz w:val="22"/>
                <w:szCs w:val="22"/>
              </w:rPr>
              <w:t>Tekstilės atliekų šalinimo nutraukimas;</w:t>
            </w:r>
          </w:p>
          <w:p w14:paraId="10ADF39A" w14:textId="77777777" w:rsidR="00E65213" w:rsidRPr="00C0175D" w:rsidRDefault="00E65213" w:rsidP="003B1808">
            <w:pPr>
              <w:pStyle w:val="Sraopastraipa"/>
              <w:numPr>
                <w:ilvl w:val="0"/>
                <w:numId w:val="8"/>
              </w:numPr>
              <w:ind w:right="-7"/>
              <w:rPr>
                <w:rFonts w:asciiTheme="minorHAnsi" w:hAnsiTheme="minorHAnsi" w:cstheme="minorHAnsi"/>
                <w:noProof/>
                <w:sz w:val="22"/>
                <w:szCs w:val="22"/>
              </w:rPr>
            </w:pPr>
            <w:r>
              <w:rPr>
                <w:rFonts w:asciiTheme="minorHAnsi" w:hAnsiTheme="minorHAnsi" w:cstheme="minorHAnsi"/>
                <w:noProof/>
                <w:sz w:val="22"/>
                <w:szCs w:val="22"/>
              </w:rPr>
              <w:t>K</w:t>
            </w:r>
            <w:r w:rsidRPr="00C0175D">
              <w:rPr>
                <w:rFonts w:asciiTheme="minorHAnsi" w:hAnsiTheme="minorHAnsi" w:cstheme="minorHAnsi"/>
                <w:noProof/>
                <w:sz w:val="22"/>
                <w:szCs w:val="22"/>
              </w:rPr>
              <w:t xml:space="preserve">itos priemonės, būtinos siekiant </w:t>
            </w:r>
            <w:r>
              <w:rPr>
                <w:rFonts w:asciiTheme="minorHAnsi" w:hAnsiTheme="minorHAnsi" w:cstheme="minorHAnsi"/>
                <w:noProof/>
                <w:sz w:val="22"/>
                <w:szCs w:val="22"/>
              </w:rPr>
              <w:t xml:space="preserve">mažinti </w:t>
            </w:r>
            <w:r w:rsidRPr="00C0175D">
              <w:rPr>
                <w:rFonts w:asciiTheme="minorHAnsi" w:hAnsiTheme="minorHAnsi" w:cstheme="minorHAnsi"/>
                <w:noProof/>
                <w:sz w:val="22"/>
                <w:szCs w:val="22"/>
              </w:rPr>
              <w:t>sąvartyno filtrato tarš</w:t>
            </w:r>
            <w:r>
              <w:rPr>
                <w:rFonts w:asciiTheme="minorHAnsi" w:hAnsiTheme="minorHAnsi" w:cstheme="minorHAnsi"/>
                <w:noProof/>
                <w:sz w:val="22"/>
                <w:szCs w:val="22"/>
              </w:rPr>
              <w:t>ą</w:t>
            </w:r>
            <w:r w:rsidRPr="00C0175D">
              <w:rPr>
                <w:rFonts w:asciiTheme="minorHAnsi" w:hAnsiTheme="minorHAnsi" w:cstheme="minorHAnsi"/>
                <w:noProof/>
                <w:sz w:val="22"/>
                <w:szCs w:val="22"/>
              </w:rPr>
              <w:t xml:space="preserve"> prioritetinėmis medžiagomis.</w:t>
            </w:r>
          </w:p>
          <w:p w14:paraId="7C672738" w14:textId="77777777" w:rsidR="00E65213" w:rsidRPr="00C0175D" w:rsidRDefault="00E65213" w:rsidP="003B1808">
            <w:pPr>
              <w:ind w:right="-7"/>
              <w:rPr>
                <w:rFonts w:asciiTheme="minorHAnsi" w:hAnsiTheme="minorHAnsi" w:cstheme="minorHAnsi"/>
                <w:b/>
                <w:bCs/>
                <w:sz w:val="22"/>
                <w:szCs w:val="22"/>
              </w:rPr>
            </w:pPr>
            <w:r w:rsidRPr="00C0175D">
              <w:rPr>
                <w:rFonts w:asciiTheme="minorHAnsi" w:eastAsia="Times New Roman" w:hAnsiTheme="minorHAnsi" w:cstheme="minorHAnsi"/>
                <w:noProof/>
                <w:sz w:val="22"/>
                <w:szCs w:val="22"/>
                <w:lang w:val="en-US"/>
              </w:rPr>
              <w:drawing>
                <wp:anchor distT="0" distB="0" distL="114300" distR="114300" simplePos="0" relativeHeight="252061696" behindDoc="0" locked="0" layoutInCell="1" allowOverlap="1" wp14:anchorId="23BC72BE" wp14:editId="0F8AAD95">
                  <wp:simplePos x="0" y="0"/>
                  <wp:positionH relativeFrom="margin">
                    <wp:posOffset>3102941</wp:posOffset>
                  </wp:positionH>
                  <wp:positionV relativeFrom="paragraph">
                    <wp:posOffset>298146</wp:posOffset>
                  </wp:positionV>
                  <wp:extent cx="5621020" cy="323850"/>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Pr="00C0175D">
              <w:rPr>
                <w:rFonts w:asciiTheme="minorHAnsi" w:hAnsiTheme="minorHAnsi" w:cstheme="minorHAnsi"/>
                <w:b/>
                <w:bCs/>
                <w:sz w:val="22"/>
                <w:szCs w:val="22"/>
              </w:rPr>
              <w:t>Sąvartyno filtrato kiekio prioritetinėmis medžiagomis mažinimo priemonių diegimas.</w:t>
            </w:r>
          </w:p>
          <w:p w14:paraId="1C588C1A"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sz w:val="22"/>
                <w:szCs w:val="22"/>
              </w:rPr>
              <w:lastRenderedPageBreak/>
              <w:t>Siekiant mažinti sąvartyno filtrato kiekį, bus uždengtos ir užpildytos 1 ir 2 sąvartyno sekcijos, įrengus ir pradėjus eksploatuoti trečiąją sąvartyno sekciją.</w:t>
            </w:r>
          </w:p>
          <w:p w14:paraId="0C03858F"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sz w:val="22"/>
                <w:szCs w:val="22"/>
              </w:rPr>
              <w:t>Paviršinių nuotekų taršos prioritetinėmis medžiagomis mažinimo priemonių diegimas.</w:t>
            </w:r>
          </w:p>
          <w:p w14:paraId="7E2776B1"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noProof/>
                <w:sz w:val="22"/>
                <w:szCs w:val="22"/>
              </w:rPr>
              <w:t>Siekiant p</w:t>
            </w:r>
            <w:r w:rsidRPr="00C0175D">
              <w:rPr>
                <w:rFonts w:asciiTheme="minorHAnsi" w:hAnsiTheme="minorHAnsi" w:cstheme="minorHAnsi"/>
                <w:sz w:val="22"/>
                <w:szCs w:val="22"/>
              </w:rPr>
              <w:t>aviršinių nuotekų taršos prioritetinėmis medžiagomis mažinimo, bus diegiamos šios priemonės:</w:t>
            </w:r>
          </w:p>
          <w:p w14:paraId="4B0169E6" w14:textId="77777777" w:rsidR="00E65213" w:rsidRPr="00C0175D" w:rsidRDefault="00E65213" w:rsidP="003B1808">
            <w:pPr>
              <w:pStyle w:val="Sraopastraipa"/>
              <w:numPr>
                <w:ilvl w:val="0"/>
                <w:numId w:val="9"/>
              </w:numPr>
              <w:ind w:right="-7"/>
              <w:rPr>
                <w:rFonts w:asciiTheme="minorHAnsi" w:hAnsiTheme="minorHAnsi" w:cstheme="minorHAnsi"/>
                <w:sz w:val="22"/>
                <w:szCs w:val="22"/>
              </w:rPr>
            </w:pPr>
            <w:r w:rsidRPr="00C0175D">
              <w:rPr>
                <w:rFonts w:asciiTheme="minorHAnsi" w:hAnsiTheme="minorHAnsi" w:cstheme="minorHAnsi"/>
                <w:sz w:val="22"/>
                <w:szCs w:val="22"/>
              </w:rPr>
              <w:t>Automobilių ratų apiplovimo zonos sąvartyno kaupo zonoje įrengimas;</w:t>
            </w:r>
          </w:p>
          <w:p w14:paraId="1048714D" w14:textId="77777777" w:rsidR="00E65213" w:rsidRPr="00C0175D" w:rsidRDefault="00E65213" w:rsidP="003B1808">
            <w:pPr>
              <w:ind w:right="-7"/>
              <w:rPr>
                <w:rFonts w:asciiTheme="minorHAnsi" w:hAnsiTheme="minorHAnsi" w:cstheme="minorHAnsi"/>
                <w:sz w:val="22"/>
                <w:szCs w:val="22"/>
              </w:rPr>
            </w:pPr>
            <w:r w:rsidRPr="00C0175D">
              <w:rPr>
                <w:rFonts w:asciiTheme="minorHAnsi" w:hAnsiTheme="minorHAnsi" w:cstheme="minorHAnsi"/>
                <w:sz w:val="22"/>
                <w:szCs w:val="22"/>
              </w:rPr>
              <w:t>Gatvių šlavimo technikos įsigijimas ir nuolatinės biologinio apdorojimo įrenginių ir sąvartyno kelių švaros palaikymas;</w:t>
            </w:r>
          </w:p>
          <w:p w14:paraId="462F5B28" w14:textId="77777777" w:rsidR="00E65213" w:rsidRPr="00C0175D" w:rsidRDefault="00E65213" w:rsidP="003B1808">
            <w:pPr>
              <w:ind w:right="-7"/>
              <w:rPr>
                <w:rFonts w:asciiTheme="minorHAnsi" w:hAnsiTheme="minorHAnsi" w:cstheme="minorHAnsi"/>
                <w:b/>
                <w:bCs/>
                <w:sz w:val="22"/>
                <w:szCs w:val="22"/>
              </w:rPr>
            </w:pPr>
            <w:r w:rsidRPr="00C0175D">
              <w:rPr>
                <w:rFonts w:asciiTheme="minorHAnsi" w:hAnsiTheme="minorHAnsi" w:cstheme="minorHAnsi"/>
                <w:b/>
                <w:bCs/>
                <w:sz w:val="22"/>
                <w:szCs w:val="22"/>
              </w:rPr>
              <w:t>Sąvartyno filtrato kiekio ir taršos monitoringas.</w:t>
            </w:r>
          </w:p>
          <w:p w14:paraId="21C8F29D"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rPr>
              <w:t>Siekiant sąvartyno filtrato kiekio ir taršos monitoringo, bus atnaujinama sąvartyno aplinkos monitoringo programa, įtraukiant sąvartyno nuotekų taršos prioritetinėmis medžiagomis stebėseną, ir pagal ją vykdant sąvartyno filtrato užterštumo tyrimus.</w:t>
            </w:r>
          </w:p>
        </w:tc>
      </w:tr>
      <w:tr w:rsidR="00E65213" w:rsidRPr="00C0175D" w14:paraId="3073E064" w14:textId="77777777" w:rsidTr="00E65213">
        <w:tc>
          <w:tcPr>
            <w:tcW w:w="751" w:type="dxa"/>
          </w:tcPr>
          <w:p w14:paraId="47866510" w14:textId="77777777" w:rsidR="00E65213" w:rsidRPr="00C0175D" w:rsidRDefault="00E65213" w:rsidP="003B1808">
            <w:pPr>
              <w:ind w:right="-7"/>
              <w:rPr>
                <w:rFonts w:asciiTheme="minorHAnsi" w:hAnsiTheme="minorHAnsi" w:cstheme="minorHAnsi"/>
                <w:b/>
                <w:bCs/>
                <w:sz w:val="20"/>
              </w:rPr>
            </w:pPr>
            <w:r w:rsidRPr="00C0175D">
              <w:rPr>
                <w:rFonts w:asciiTheme="minorHAnsi" w:hAnsiTheme="minorHAnsi" w:cstheme="minorHAnsi"/>
                <w:b/>
                <w:bCs/>
                <w:sz w:val="20"/>
              </w:rPr>
              <w:lastRenderedPageBreak/>
              <w:t>4.1.3</w:t>
            </w:r>
          </w:p>
        </w:tc>
        <w:tc>
          <w:tcPr>
            <w:tcW w:w="2930" w:type="dxa"/>
          </w:tcPr>
          <w:p w14:paraId="09DFF6E0"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Sąvartyno eksploatacijos užtikrinimas</w:t>
            </w:r>
          </w:p>
        </w:tc>
        <w:tc>
          <w:tcPr>
            <w:tcW w:w="1276" w:type="dxa"/>
            <w:vAlign w:val="center"/>
          </w:tcPr>
          <w:p w14:paraId="700E9D9A"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2022–2027</w:t>
            </w:r>
          </w:p>
        </w:tc>
        <w:tc>
          <w:tcPr>
            <w:tcW w:w="1417" w:type="dxa"/>
            <w:vAlign w:val="center"/>
          </w:tcPr>
          <w:p w14:paraId="7BC11FEB"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559" w:type="dxa"/>
            <w:vAlign w:val="center"/>
          </w:tcPr>
          <w:p w14:paraId="3AF267B1" w14:textId="77777777" w:rsidR="00E65213" w:rsidRPr="00C0175D" w:rsidRDefault="00E65213" w:rsidP="003B1808">
            <w:pPr>
              <w:ind w:right="-7"/>
              <w:jc w:val="center"/>
              <w:rPr>
                <w:rFonts w:asciiTheme="minorHAnsi" w:hAnsiTheme="minorHAnsi" w:cstheme="minorHAnsi"/>
                <w:sz w:val="22"/>
                <w:szCs w:val="22"/>
              </w:rPr>
            </w:pPr>
            <w:r w:rsidRPr="00F46E4D">
              <w:rPr>
                <w:rFonts w:asciiTheme="minorHAnsi" w:hAnsiTheme="minorHAnsi" w:cstheme="minorHAnsi"/>
                <w:sz w:val="22"/>
                <w:szCs w:val="20"/>
              </w:rPr>
              <w:t>Regioninė</w:t>
            </w:r>
          </w:p>
        </w:tc>
        <w:tc>
          <w:tcPr>
            <w:tcW w:w="2127" w:type="dxa"/>
            <w:shd w:val="clear" w:color="auto" w:fill="auto"/>
            <w:vAlign w:val="center"/>
          </w:tcPr>
          <w:p w14:paraId="0080CBBE"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10 997</w:t>
            </w:r>
          </w:p>
        </w:tc>
        <w:tc>
          <w:tcPr>
            <w:tcW w:w="2409" w:type="dxa"/>
            <w:vAlign w:val="center"/>
          </w:tcPr>
          <w:p w14:paraId="6814F4B7" w14:textId="77777777" w:rsidR="00E65213" w:rsidRPr="00C0175D" w:rsidRDefault="00E65213" w:rsidP="003B1808">
            <w:pPr>
              <w:ind w:right="-7"/>
              <w:jc w:val="left"/>
              <w:rPr>
                <w:rFonts w:asciiTheme="minorHAnsi" w:hAnsiTheme="minorHAnsi" w:cstheme="minorHAnsi"/>
                <w:sz w:val="22"/>
                <w:szCs w:val="22"/>
              </w:rPr>
            </w:pPr>
            <w:r w:rsidRPr="00C0175D">
              <w:rPr>
                <w:rFonts w:asciiTheme="minorHAnsi" w:hAnsiTheme="minorHAnsi" w:cstheme="minorHAnsi"/>
                <w:sz w:val="22"/>
                <w:szCs w:val="22"/>
              </w:rPr>
              <w:t>URATC ir kitos lėšos</w:t>
            </w:r>
          </w:p>
        </w:tc>
        <w:tc>
          <w:tcPr>
            <w:tcW w:w="1376" w:type="dxa"/>
          </w:tcPr>
          <w:p w14:paraId="06FCEF45" w14:textId="77777777" w:rsidR="00E65213" w:rsidRPr="00C0175D" w:rsidRDefault="00E65213" w:rsidP="003B1808">
            <w:pPr>
              <w:rPr>
                <w:noProof/>
              </w:rPr>
            </w:pPr>
            <w:r w:rsidRPr="00C0175D">
              <w:rPr>
                <w:noProof/>
                <w:lang w:val="en-US"/>
              </w:rPr>
              <w:drawing>
                <wp:anchor distT="0" distB="0" distL="114300" distR="114300" simplePos="0" relativeHeight="252062720" behindDoc="0" locked="0" layoutInCell="1" allowOverlap="1" wp14:anchorId="5631D657" wp14:editId="50F89DB3">
                  <wp:simplePos x="0" y="0"/>
                  <wp:positionH relativeFrom="column">
                    <wp:posOffset>210489</wp:posOffset>
                  </wp:positionH>
                  <wp:positionV relativeFrom="paragraph">
                    <wp:posOffset>89700</wp:posOffset>
                  </wp:positionV>
                  <wp:extent cx="359410" cy="359410"/>
                  <wp:effectExtent l="0" t="0" r="2540" b="2540"/>
                  <wp:wrapNone/>
                  <wp:docPr id="235" name="Graphic 1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4B85D5DB" w14:textId="77777777" w:rsidTr="00E65213">
        <w:tc>
          <w:tcPr>
            <w:tcW w:w="13845" w:type="dxa"/>
            <w:gridSpan w:val="8"/>
          </w:tcPr>
          <w:p w14:paraId="68742A40"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47CF1233" w14:textId="77777777" w:rsidTr="00E65213">
        <w:tc>
          <w:tcPr>
            <w:tcW w:w="13845" w:type="dxa"/>
            <w:gridSpan w:val="8"/>
          </w:tcPr>
          <w:p w14:paraId="686A0F05"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noProof/>
                <w:sz w:val="22"/>
                <w:szCs w:val="22"/>
              </w:rPr>
              <w:t xml:space="preserve">Mažėjantis mišrių komunalinių atliekų kiekis ir atliekų panaudojimo energijai gauti infrastruktūra lemia, kad vis mažiau komunalinių atliekų šalinama sąvartynuose, tačiau sąvartynų eksploatacija turi užtikrinti, </w:t>
            </w:r>
            <w:r>
              <w:rPr>
                <w:rFonts w:asciiTheme="minorHAnsi" w:hAnsiTheme="minorHAnsi" w:cstheme="minorHAnsi"/>
                <w:noProof/>
                <w:sz w:val="22"/>
                <w:szCs w:val="22"/>
              </w:rPr>
              <w:t>kad</w:t>
            </w:r>
            <w:r w:rsidRPr="00C0175D">
              <w:rPr>
                <w:rFonts w:asciiTheme="minorHAnsi" w:hAnsiTheme="minorHAnsi" w:cstheme="minorHAnsi"/>
                <w:noProof/>
                <w:sz w:val="22"/>
                <w:szCs w:val="22"/>
              </w:rPr>
              <w:t xml:space="preserve"> atliekos būtų saugiai ir tinkamai pašalintos.</w:t>
            </w:r>
            <w:r w:rsidRPr="00C0175D">
              <w:rPr>
                <w:rFonts w:asciiTheme="minorHAnsi" w:eastAsia="Times New Roman" w:hAnsiTheme="minorHAnsi" w:cstheme="minorHAnsi"/>
                <w:noProof/>
                <w:sz w:val="20"/>
                <w:lang w:eastAsia="lt-LT"/>
              </w:rPr>
              <w:t xml:space="preserve"> </w:t>
            </w:r>
          </w:p>
        </w:tc>
      </w:tr>
      <w:tr w:rsidR="00E65213" w:rsidRPr="00C0175D" w14:paraId="7793FDE9" w14:textId="77777777" w:rsidTr="00E65213">
        <w:tc>
          <w:tcPr>
            <w:tcW w:w="751" w:type="dxa"/>
          </w:tcPr>
          <w:p w14:paraId="6DFA1121" w14:textId="77777777" w:rsidR="00E65213" w:rsidRPr="00C0175D" w:rsidRDefault="00E65213" w:rsidP="003B1808">
            <w:pPr>
              <w:ind w:right="-7"/>
              <w:rPr>
                <w:rFonts w:asciiTheme="minorHAnsi" w:hAnsiTheme="minorHAnsi" w:cstheme="minorHAnsi"/>
                <w:b/>
                <w:bCs/>
                <w:sz w:val="20"/>
              </w:rPr>
            </w:pPr>
            <w:r w:rsidRPr="00C0175D">
              <w:rPr>
                <w:rFonts w:asciiTheme="minorHAnsi" w:hAnsiTheme="minorHAnsi" w:cstheme="minorHAnsi"/>
                <w:b/>
                <w:bCs/>
                <w:sz w:val="20"/>
              </w:rPr>
              <w:t>4.1.4</w:t>
            </w:r>
          </w:p>
        </w:tc>
        <w:tc>
          <w:tcPr>
            <w:tcW w:w="2930" w:type="dxa"/>
          </w:tcPr>
          <w:p w14:paraId="2D7020B1" w14:textId="77777777" w:rsidR="00E65213" w:rsidRPr="00C0175D" w:rsidRDefault="00E65213" w:rsidP="003B1808">
            <w:pPr>
              <w:ind w:left="113" w:right="-7"/>
              <w:rPr>
                <w:rFonts w:asciiTheme="minorHAnsi" w:hAnsiTheme="minorHAnsi" w:cstheme="minorHAnsi"/>
                <w:b/>
                <w:bCs/>
                <w:sz w:val="22"/>
                <w:szCs w:val="22"/>
              </w:rPr>
            </w:pPr>
            <w:r w:rsidRPr="00C0175D">
              <w:rPr>
                <w:rFonts w:asciiTheme="minorHAnsi" w:hAnsiTheme="minorHAnsi" w:cstheme="minorHAnsi"/>
                <w:b/>
                <w:bCs/>
                <w:sz w:val="22"/>
                <w:szCs w:val="22"/>
              </w:rPr>
              <w:t>Uždarytų atliekų šalinimo vietų priežiūra</w:t>
            </w:r>
          </w:p>
        </w:tc>
        <w:tc>
          <w:tcPr>
            <w:tcW w:w="1276" w:type="dxa"/>
            <w:vAlign w:val="center"/>
          </w:tcPr>
          <w:p w14:paraId="41A2E9F6"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2022-2027</w:t>
            </w:r>
          </w:p>
        </w:tc>
        <w:tc>
          <w:tcPr>
            <w:tcW w:w="1417" w:type="dxa"/>
            <w:vAlign w:val="center"/>
          </w:tcPr>
          <w:p w14:paraId="21F65D08" w14:textId="77777777" w:rsidR="00E65213" w:rsidRPr="00C0175D" w:rsidRDefault="00E65213" w:rsidP="003B1808">
            <w:pPr>
              <w:ind w:right="-7"/>
              <w:jc w:val="center"/>
              <w:rPr>
                <w:rFonts w:asciiTheme="minorHAnsi" w:hAnsiTheme="minorHAnsi" w:cstheme="minorHAnsi"/>
                <w:sz w:val="22"/>
                <w:szCs w:val="22"/>
              </w:rPr>
            </w:pPr>
            <w:r w:rsidRPr="00C0175D">
              <w:rPr>
                <w:rFonts w:asciiTheme="minorHAnsi" w:hAnsiTheme="minorHAnsi" w:cstheme="minorHAnsi"/>
                <w:sz w:val="22"/>
                <w:szCs w:val="22"/>
              </w:rPr>
              <w:t>URATC</w:t>
            </w:r>
          </w:p>
        </w:tc>
        <w:tc>
          <w:tcPr>
            <w:tcW w:w="1559" w:type="dxa"/>
            <w:vAlign w:val="center"/>
          </w:tcPr>
          <w:p w14:paraId="035BCD82" w14:textId="77777777" w:rsidR="00E65213" w:rsidRPr="00C0175D" w:rsidRDefault="00E65213" w:rsidP="003B1808">
            <w:pPr>
              <w:ind w:right="-7"/>
              <w:jc w:val="center"/>
              <w:rPr>
                <w:rFonts w:asciiTheme="minorHAnsi" w:hAnsiTheme="minorHAnsi" w:cstheme="minorHAnsi"/>
                <w:sz w:val="20"/>
              </w:rPr>
            </w:pPr>
            <w:r w:rsidRPr="00F46E4D">
              <w:rPr>
                <w:rFonts w:asciiTheme="minorHAnsi" w:hAnsiTheme="minorHAnsi" w:cstheme="minorHAnsi"/>
                <w:sz w:val="22"/>
                <w:szCs w:val="20"/>
              </w:rPr>
              <w:t>Regioninė</w:t>
            </w:r>
          </w:p>
        </w:tc>
        <w:tc>
          <w:tcPr>
            <w:tcW w:w="2127" w:type="dxa"/>
            <w:vAlign w:val="center"/>
          </w:tcPr>
          <w:p w14:paraId="73E7A048" w14:textId="77777777" w:rsidR="00E65213" w:rsidRPr="00C0175D" w:rsidRDefault="00E65213" w:rsidP="003B1808">
            <w:pPr>
              <w:ind w:right="-7"/>
              <w:jc w:val="center"/>
              <w:rPr>
                <w:rFonts w:asciiTheme="minorHAnsi" w:hAnsiTheme="minorHAnsi" w:cstheme="minorHAnsi"/>
                <w:sz w:val="20"/>
              </w:rPr>
            </w:pPr>
            <w:r w:rsidRPr="00C0175D">
              <w:rPr>
                <w:rFonts w:asciiTheme="minorHAnsi" w:hAnsiTheme="minorHAnsi" w:cstheme="minorHAnsi"/>
                <w:sz w:val="20"/>
              </w:rPr>
              <w:t>72</w:t>
            </w:r>
          </w:p>
        </w:tc>
        <w:tc>
          <w:tcPr>
            <w:tcW w:w="2409" w:type="dxa"/>
            <w:vAlign w:val="center"/>
          </w:tcPr>
          <w:p w14:paraId="17FCE2DE" w14:textId="77777777" w:rsidR="00E65213" w:rsidRPr="00C0175D" w:rsidRDefault="00E65213" w:rsidP="003B1808">
            <w:pPr>
              <w:ind w:right="-7"/>
              <w:jc w:val="left"/>
              <w:rPr>
                <w:rFonts w:asciiTheme="minorHAnsi" w:hAnsiTheme="minorHAnsi" w:cstheme="minorHAnsi"/>
                <w:sz w:val="20"/>
              </w:rPr>
            </w:pPr>
            <w:r w:rsidRPr="00C0175D">
              <w:rPr>
                <w:rFonts w:asciiTheme="minorHAnsi" w:hAnsiTheme="minorHAnsi" w:cstheme="minorHAnsi"/>
                <w:sz w:val="20"/>
              </w:rPr>
              <w:t>URATC ir kitos lėšos</w:t>
            </w:r>
          </w:p>
        </w:tc>
        <w:tc>
          <w:tcPr>
            <w:tcW w:w="1376" w:type="dxa"/>
          </w:tcPr>
          <w:p w14:paraId="5B982A1A" w14:textId="77777777" w:rsidR="00E65213" w:rsidRPr="00C0175D" w:rsidRDefault="00E65213" w:rsidP="003B1808">
            <w:pPr>
              <w:rPr>
                <w:noProof/>
              </w:rPr>
            </w:pPr>
            <w:r w:rsidRPr="00C0175D">
              <w:rPr>
                <w:noProof/>
                <w:lang w:val="en-US"/>
              </w:rPr>
              <w:drawing>
                <wp:anchor distT="0" distB="0" distL="114300" distR="114300" simplePos="0" relativeHeight="252063744" behindDoc="0" locked="0" layoutInCell="1" allowOverlap="1" wp14:anchorId="6CC6AA8D" wp14:editId="1C89CADA">
                  <wp:simplePos x="0" y="0"/>
                  <wp:positionH relativeFrom="column">
                    <wp:posOffset>223216</wp:posOffset>
                  </wp:positionH>
                  <wp:positionV relativeFrom="paragraph">
                    <wp:posOffset>96548</wp:posOffset>
                  </wp:positionV>
                  <wp:extent cx="359410" cy="359410"/>
                  <wp:effectExtent l="0" t="0" r="2540" b="2540"/>
                  <wp:wrapNone/>
                  <wp:docPr id="572" name="Graphic 1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E65213" w:rsidRPr="00C0175D" w14:paraId="7E12D72F" w14:textId="77777777" w:rsidTr="00E65213">
        <w:tc>
          <w:tcPr>
            <w:tcW w:w="13845" w:type="dxa"/>
            <w:gridSpan w:val="8"/>
          </w:tcPr>
          <w:p w14:paraId="0380C504" w14:textId="77777777" w:rsidR="00E65213" w:rsidRPr="00C0175D" w:rsidRDefault="00E65213" w:rsidP="003B1808">
            <w:pPr>
              <w:ind w:right="-7"/>
              <w:rPr>
                <w:rFonts w:asciiTheme="minorHAnsi" w:hAnsiTheme="minorHAnsi" w:cstheme="minorHAnsi"/>
                <w:noProof/>
                <w:sz w:val="22"/>
                <w:szCs w:val="22"/>
              </w:rPr>
            </w:pPr>
            <w:r w:rsidRPr="00C0175D">
              <w:rPr>
                <w:rFonts w:asciiTheme="minorHAnsi" w:hAnsiTheme="minorHAnsi" w:cstheme="minorHAnsi"/>
                <w:b/>
                <w:bCs/>
                <w:color w:val="auto"/>
                <w:sz w:val="22"/>
                <w:szCs w:val="22"/>
              </w:rPr>
              <w:t>Pasirinkimo pagrindimas ir priemonės aprašymas</w:t>
            </w:r>
          </w:p>
        </w:tc>
      </w:tr>
      <w:tr w:rsidR="00E65213" w:rsidRPr="00C0175D" w14:paraId="364E4895" w14:textId="77777777" w:rsidTr="00E65213">
        <w:tc>
          <w:tcPr>
            <w:tcW w:w="13845" w:type="dxa"/>
            <w:gridSpan w:val="8"/>
          </w:tcPr>
          <w:p w14:paraId="33D610C6" w14:textId="77777777" w:rsidR="00E65213" w:rsidRPr="00C0175D" w:rsidRDefault="00E65213" w:rsidP="003B1808">
            <w:pPr>
              <w:ind w:right="-7"/>
              <w:rPr>
                <w:rFonts w:asciiTheme="minorHAnsi" w:hAnsiTheme="minorHAnsi" w:cstheme="minorHAnsi"/>
                <w:b/>
                <w:bCs/>
                <w:color w:val="auto"/>
                <w:sz w:val="22"/>
                <w:szCs w:val="22"/>
              </w:rPr>
            </w:pPr>
            <w:r w:rsidRPr="00C0175D">
              <w:rPr>
                <w:rFonts w:asciiTheme="minorHAnsi" w:hAnsiTheme="minorHAnsi" w:cstheme="minorHAnsi"/>
                <w:noProof/>
                <w:sz w:val="22"/>
                <w:szCs w:val="22"/>
              </w:rPr>
              <w:t>Priežiūros vykdymas, siekiant užtikrinti uždarymo metu įdiegtų priemonių tęstinumą, mažinantį galimą neigiamą aplinkosauginį poveikį.</w:t>
            </w:r>
          </w:p>
        </w:tc>
      </w:tr>
    </w:tbl>
    <w:p w14:paraId="238AFA7A" w14:textId="1715B3A3" w:rsidR="00FC5595" w:rsidRPr="00C0175D" w:rsidRDefault="00F1146F" w:rsidP="00E65213">
      <w:pPr>
        <w:spacing w:after="180" w:line="336" w:lineRule="auto"/>
        <w:ind w:right="-7"/>
        <w:rPr>
          <w:rFonts w:asciiTheme="minorHAnsi" w:hAnsiTheme="minorHAnsi" w:cstheme="minorHAnsi"/>
        </w:rPr>
      </w:pPr>
      <w:r w:rsidRPr="00C0175D">
        <w:rPr>
          <w:rFonts w:asciiTheme="minorHAnsi" w:eastAsia="Times New Roman" w:hAnsiTheme="minorHAnsi" w:cstheme="minorHAnsi"/>
          <w:noProof/>
          <w:sz w:val="20"/>
          <w:lang w:val="en-US"/>
        </w:rPr>
        <w:drawing>
          <wp:anchor distT="0" distB="0" distL="114300" distR="114300" simplePos="0" relativeHeight="251957248" behindDoc="0" locked="0" layoutInCell="1" allowOverlap="1" wp14:anchorId="6BCA99D8" wp14:editId="0DBDF8D3">
            <wp:simplePos x="0" y="0"/>
            <wp:positionH relativeFrom="margin">
              <wp:align>right</wp:align>
            </wp:positionH>
            <wp:positionV relativeFrom="paragraph">
              <wp:posOffset>114300</wp:posOffset>
            </wp:positionV>
            <wp:extent cx="5621400" cy="324000"/>
            <wp:effectExtent l="0" t="0" r="0" b="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r w:rsidR="00A21EB0" w:rsidRPr="00C0175D">
        <w:rPr>
          <w:rFonts w:asciiTheme="minorHAnsi" w:eastAsia="Times New Roman" w:hAnsiTheme="minorHAnsi" w:cstheme="minorHAnsi"/>
          <w:noProof/>
          <w:sz w:val="22"/>
          <w:szCs w:val="22"/>
          <w:lang w:val="en-US"/>
        </w:rPr>
        <w:drawing>
          <wp:anchor distT="0" distB="0" distL="114300" distR="114300" simplePos="0" relativeHeight="251918336" behindDoc="0" locked="0" layoutInCell="1" allowOverlap="1" wp14:anchorId="3FE5294C" wp14:editId="18BD81C9">
            <wp:simplePos x="0" y="0"/>
            <wp:positionH relativeFrom="margin">
              <wp:posOffset>3472180</wp:posOffset>
            </wp:positionH>
            <wp:positionV relativeFrom="paragraph">
              <wp:posOffset>4457065</wp:posOffset>
            </wp:positionV>
            <wp:extent cx="5621020" cy="323850"/>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
    <w:p w14:paraId="0BE8E554" w14:textId="5BE166C8" w:rsidR="00FC5595" w:rsidRPr="00C0175D" w:rsidRDefault="00FC5595" w:rsidP="00FC5595">
      <w:pPr>
        <w:tabs>
          <w:tab w:val="left" w:pos="4672"/>
        </w:tabs>
        <w:rPr>
          <w:rFonts w:asciiTheme="minorHAnsi" w:hAnsiTheme="minorHAnsi" w:cstheme="minorHAnsi"/>
        </w:rPr>
      </w:pPr>
      <w:r w:rsidRPr="00C0175D">
        <w:rPr>
          <w:rFonts w:asciiTheme="minorHAnsi" w:hAnsiTheme="minorHAnsi" w:cstheme="minorHAnsi"/>
        </w:rPr>
        <w:lastRenderedPageBreak/>
        <w:t>Utenos regiono atliekų prevencijos ir tvarkymo plano priemonės, kuriomis siekiama VAPTP nustatytų komunalinių atliekų tvarkymo užduočių, kurioms keliami įgyvendinimo termino ir</w:t>
      </w:r>
      <w:r w:rsidR="007A4CDA" w:rsidRPr="00C0175D">
        <w:rPr>
          <w:rFonts w:asciiTheme="minorHAnsi" w:hAnsiTheme="minorHAnsi" w:cstheme="minorHAnsi"/>
        </w:rPr>
        <w:t xml:space="preserve"> </w:t>
      </w:r>
      <w:r w:rsidRPr="00C0175D">
        <w:rPr>
          <w:rFonts w:asciiTheme="minorHAnsi" w:hAnsiTheme="minorHAnsi" w:cstheme="minorHAnsi"/>
        </w:rPr>
        <w:t>/</w:t>
      </w:r>
      <w:r w:rsidR="007A4CDA" w:rsidRPr="00C0175D">
        <w:rPr>
          <w:rFonts w:asciiTheme="minorHAnsi" w:hAnsiTheme="minorHAnsi" w:cstheme="minorHAnsi"/>
        </w:rPr>
        <w:t xml:space="preserve"> </w:t>
      </w:r>
      <w:r w:rsidRPr="00C0175D">
        <w:rPr>
          <w:rFonts w:asciiTheme="minorHAnsi" w:hAnsiTheme="minorHAnsi" w:cstheme="minorHAnsi"/>
        </w:rPr>
        <w:t>ar kiekybiškai išreikštų rezultato rodiklių, įgyvendinimo</w:t>
      </w:r>
      <w:r w:rsidRPr="00C0175D">
        <w:rPr>
          <w:rStyle w:val="Puslapioinaosnuoroda"/>
          <w:rFonts w:cstheme="minorHAnsi"/>
        </w:rPr>
        <w:footnoteReference w:id="28"/>
      </w:r>
      <w:r w:rsidRPr="00C0175D">
        <w:rPr>
          <w:rFonts w:asciiTheme="minorHAnsi" w:hAnsiTheme="minorHAnsi" w:cstheme="minorHAnsi"/>
        </w:rPr>
        <w:t>:</w:t>
      </w:r>
    </w:p>
    <w:p w14:paraId="7F6B3FE9" w14:textId="02B740AB" w:rsidR="00C53BDB" w:rsidRPr="00C0175D" w:rsidRDefault="00A3098E"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81" w:name="_Toc145411618"/>
      <w:r w:rsidR="009F498B">
        <w:rPr>
          <w:b/>
          <w:bCs/>
          <w:noProof/>
        </w:rPr>
        <w:t>21</w:t>
      </w:r>
      <w:r w:rsidRPr="00C0175D">
        <w:rPr>
          <w:b/>
          <w:bCs/>
          <w:noProof/>
        </w:rPr>
        <w:fldChar w:fldCharType="end"/>
      </w:r>
      <w:r w:rsidR="00C53BDB" w:rsidRPr="00C0175D">
        <w:rPr>
          <w:b/>
          <w:bCs/>
        </w:rPr>
        <w:t xml:space="preserve"> lentelė.</w:t>
      </w:r>
      <w:r w:rsidR="00C53BDB" w:rsidRPr="00C0175D">
        <w:t xml:space="preserve"> VAPTP užduotys ir siekiai</w:t>
      </w:r>
      <w:bookmarkEnd w:id="81"/>
      <w:r w:rsidR="00C53BDB" w:rsidRPr="00C0175D">
        <w:t xml:space="preserve"> </w:t>
      </w:r>
    </w:p>
    <w:tbl>
      <w:tblPr>
        <w:tblStyle w:val="Lentelstinklelis"/>
        <w:tblW w:w="0" w:type="auto"/>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2972"/>
        <w:gridCol w:w="1134"/>
        <w:gridCol w:w="1701"/>
        <w:gridCol w:w="3686"/>
        <w:gridCol w:w="4252"/>
      </w:tblGrid>
      <w:tr w:rsidR="00C53BDB" w:rsidRPr="00C0175D" w14:paraId="4188724F" w14:textId="77777777" w:rsidTr="00A57C3A">
        <w:trPr>
          <w:tblHeader/>
        </w:trPr>
        <w:tc>
          <w:tcPr>
            <w:tcW w:w="2972" w:type="dxa"/>
            <w:shd w:val="clear" w:color="auto" w:fill="204E77"/>
          </w:tcPr>
          <w:p w14:paraId="507FBAE4" w14:textId="77777777" w:rsidR="00C53BDB" w:rsidRPr="00C0175D" w:rsidRDefault="00C53BDB" w:rsidP="000E03F8">
            <w:pPr>
              <w:spacing w:before="240" w:after="24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Užduotis</w:t>
            </w:r>
          </w:p>
        </w:tc>
        <w:tc>
          <w:tcPr>
            <w:tcW w:w="1134" w:type="dxa"/>
            <w:shd w:val="clear" w:color="auto" w:fill="204E77"/>
          </w:tcPr>
          <w:p w14:paraId="4F31905F" w14:textId="77777777" w:rsidR="00C53BDB" w:rsidRPr="00C0175D" w:rsidRDefault="00C53BDB" w:rsidP="000E03F8">
            <w:pPr>
              <w:spacing w:before="240" w:after="24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Atitiktis VAPTP</w:t>
            </w:r>
          </w:p>
        </w:tc>
        <w:tc>
          <w:tcPr>
            <w:tcW w:w="1701" w:type="dxa"/>
            <w:shd w:val="clear" w:color="auto" w:fill="204E77"/>
          </w:tcPr>
          <w:p w14:paraId="3B7C7AA8" w14:textId="77777777" w:rsidR="00C53BDB" w:rsidRPr="00C0175D" w:rsidRDefault="00C53BDB" w:rsidP="000E03F8">
            <w:pPr>
              <w:spacing w:before="240" w:after="24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Įgyvendinimo terminas</w:t>
            </w:r>
          </w:p>
        </w:tc>
        <w:tc>
          <w:tcPr>
            <w:tcW w:w="3686" w:type="dxa"/>
            <w:shd w:val="clear" w:color="auto" w:fill="204E77"/>
          </w:tcPr>
          <w:p w14:paraId="317A5952" w14:textId="77777777" w:rsidR="00C53BDB" w:rsidRPr="00C0175D" w:rsidRDefault="00C53BDB" w:rsidP="000E03F8">
            <w:pPr>
              <w:spacing w:before="240" w:after="24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Siekis</w:t>
            </w:r>
          </w:p>
        </w:tc>
        <w:tc>
          <w:tcPr>
            <w:tcW w:w="4252" w:type="dxa"/>
            <w:shd w:val="clear" w:color="auto" w:fill="204E77"/>
          </w:tcPr>
          <w:p w14:paraId="3DC173E8" w14:textId="0CCF88DF" w:rsidR="00C53BDB" w:rsidRPr="00C0175D" w:rsidRDefault="00C53BDB" w:rsidP="000E03F8">
            <w:pPr>
              <w:spacing w:before="240" w:after="240"/>
              <w:ind w:left="113"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Regioninio plano priemonės, kuri</w:t>
            </w:r>
            <w:r w:rsidR="000C2DCD" w:rsidRPr="00C0175D">
              <w:rPr>
                <w:rFonts w:asciiTheme="minorHAnsi" w:hAnsiTheme="minorHAnsi" w:cstheme="minorHAnsi"/>
                <w:color w:val="FFFFFF" w:themeColor="background1"/>
                <w:sz w:val="22"/>
                <w:szCs w:val="22"/>
              </w:rPr>
              <w:t>ų</w:t>
            </w:r>
            <w:r w:rsidRPr="00C0175D">
              <w:rPr>
                <w:rFonts w:asciiTheme="minorHAnsi" w:hAnsiTheme="minorHAnsi" w:cstheme="minorHAnsi"/>
                <w:color w:val="FFFFFF" w:themeColor="background1"/>
                <w:sz w:val="22"/>
                <w:szCs w:val="22"/>
              </w:rPr>
              <w:t xml:space="preserve">  pagalba įgyvendinamos Užduotys</w:t>
            </w:r>
          </w:p>
        </w:tc>
      </w:tr>
      <w:tr w:rsidR="00C53BDB" w:rsidRPr="00C0175D" w14:paraId="62C98156" w14:textId="77777777" w:rsidTr="00A57C3A">
        <w:trPr>
          <w:trHeight w:val="812"/>
        </w:trPr>
        <w:tc>
          <w:tcPr>
            <w:tcW w:w="2972" w:type="dxa"/>
            <w:vMerge w:val="restart"/>
            <w:shd w:val="clear" w:color="auto" w:fill="F7F8F2"/>
          </w:tcPr>
          <w:p w14:paraId="2A96112D" w14:textId="77777777" w:rsidR="00C53BDB" w:rsidRPr="00C0175D" w:rsidRDefault="00C53BDB" w:rsidP="000E03F8">
            <w:pPr>
              <w:spacing w:before="0" w:line="336" w:lineRule="auto"/>
              <w:ind w:left="113" w:right="-7"/>
              <w:rPr>
                <w:rFonts w:asciiTheme="minorHAnsi" w:hAnsiTheme="minorHAnsi" w:cstheme="minorHAnsi"/>
                <w:sz w:val="22"/>
                <w:szCs w:val="22"/>
              </w:rPr>
            </w:pPr>
            <w:r w:rsidRPr="00C0175D">
              <w:rPr>
                <w:rFonts w:asciiTheme="minorHAnsi" w:hAnsiTheme="minorHAnsi" w:cstheme="minorHAnsi"/>
                <w:sz w:val="22"/>
                <w:szCs w:val="22"/>
                <w:lang w:eastAsia="lt-LT"/>
              </w:rPr>
              <w:t>Padidinti pakartotinai naudoti paruošiamų ir perdirbamų komunalinių atliekų kiekį</w:t>
            </w:r>
          </w:p>
        </w:tc>
        <w:tc>
          <w:tcPr>
            <w:tcW w:w="1134" w:type="dxa"/>
            <w:vMerge w:val="restart"/>
          </w:tcPr>
          <w:p w14:paraId="5A1DA1F8" w14:textId="77777777" w:rsidR="00C53BDB" w:rsidRPr="00C0175D" w:rsidRDefault="00C53BDB" w:rsidP="000E03F8">
            <w:pPr>
              <w:spacing w:line="336" w:lineRule="auto"/>
              <w:ind w:left="113" w:right="-7"/>
              <w:jc w:val="center"/>
              <w:rPr>
                <w:rFonts w:asciiTheme="minorHAnsi" w:hAnsiTheme="minorHAnsi" w:cstheme="minorHAnsi"/>
                <w:sz w:val="22"/>
                <w:szCs w:val="22"/>
              </w:rPr>
            </w:pPr>
            <w:r w:rsidRPr="00C0175D">
              <w:rPr>
                <w:rFonts w:asciiTheme="minorHAnsi" w:hAnsiTheme="minorHAnsi" w:cstheme="minorHAnsi"/>
                <w:sz w:val="22"/>
                <w:szCs w:val="22"/>
              </w:rPr>
              <w:t>260.1.</w:t>
            </w:r>
            <w:r w:rsidRPr="00C0175D">
              <w:rPr>
                <w:rFonts w:asciiTheme="minorHAnsi" w:hAnsiTheme="minorHAnsi" w:cstheme="minorHAnsi"/>
                <w:sz w:val="22"/>
                <w:szCs w:val="22"/>
              </w:rPr>
              <w:tab/>
              <w:t>- 260.2.</w:t>
            </w:r>
          </w:p>
        </w:tc>
        <w:tc>
          <w:tcPr>
            <w:tcW w:w="1701" w:type="dxa"/>
          </w:tcPr>
          <w:p w14:paraId="3DDB90E5" w14:textId="7A1536B0" w:rsidR="00C53BDB" w:rsidRPr="00C0175D" w:rsidRDefault="00C53BDB" w:rsidP="000E03F8">
            <w:pPr>
              <w:spacing w:before="0"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rPr>
              <w:t>Iki 2025 m</w:t>
            </w:r>
            <w:r w:rsidR="007A4CDA" w:rsidRPr="00C0175D">
              <w:rPr>
                <w:rFonts w:asciiTheme="minorHAnsi" w:hAnsiTheme="minorHAnsi" w:cstheme="minorHAnsi"/>
                <w:sz w:val="22"/>
                <w:szCs w:val="22"/>
              </w:rPr>
              <w:t>.</w:t>
            </w:r>
          </w:p>
        </w:tc>
        <w:tc>
          <w:tcPr>
            <w:tcW w:w="3686" w:type="dxa"/>
          </w:tcPr>
          <w:p w14:paraId="2B5266F4" w14:textId="2C242267" w:rsidR="00C53BDB" w:rsidRPr="00C0175D" w:rsidRDefault="00C53BDB" w:rsidP="000E03F8">
            <w:pPr>
              <w:tabs>
                <w:tab w:val="left" w:pos="1418"/>
              </w:tabs>
              <w:spacing w:before="0"/>
              <w:ind w:right="-7"/>
              <w:rPr>
                <w:rFonts w:asciiTheme="minorHAnsi" w:hAnsiTheme="minorHAnsi" w:cstheme="minorHAnsi"/>
                <w:sz w:val="22"/>
                <w:szCs w:val="22"/>
              </w:rPr>
            </w:pPr>
            <w:r w:rsidRPr="00C0175D">
              <w:rPr>
                <w:rFonts w:asciiTheme="minorHAnsi" w:hAnsiTheme="minorHAnsi" w:cstheme="minorHAnsi"/>
                <w:sz w:val="22"/>
                <w:szCs w:val="22"/>
                <w:lang w:eastAsia="lt-LT"/>
              </w:rPr>
              <w:t>Ne mažiau 55 proc. susidariusių komunalinių atliekų (pagal svorį) paruošta pakartotinai naudoti ir perdirbta</w:t>
            </w:r>
            <w:r w:rsidR="007A4CDA" w:rsidRPr="00C0175D">
              <w:rPr>
                <w:rFonts w:asciiTheme="minorHAnsi" w:hAnsiTheme="minorHAnsi" w:cstheme="minorHAnsi"/>
                <w:sz w:val="22"/>
                <w:szCs w:val="22"/>
                <w:lang w:eastAsia="lt-LT"/>
              </w:rPr>
              <w:t>.</w:t>
            </w:r>
          </w:p>
        </w:tc>
        <w:tc>
          <w:tcPr>
            <w:tcW w:w="4252" w:type="dxa"/>
            <w:vMerge w:val="restart"/>
          </w:tcPr>
          <w:p w14:paraId="1344563E" w14:textId="77777777" w:rsidR="00C53BDB" w:rsidRPr="00C0175D" w:rsidRDefault="00C53BDB" w:rsidP="000E03F8">
            <w:pPr>
              <w:tabs>
                <w:tab w:val="left" w:pos="1418"/>
              </w:tabs>
              <w:ind w:left="113" w:right="-7"/>
              <w:rPr>
                <w:rFonts w:asciiTheme="minorHAnsi" w:hAnsiTheme="minorHAnsi" w:cstheme="minorHAnsi"/>
                <w:sz w:val="22"/>
                <w:szCs w:val="22"/>
              </w:rPr>
            </w:pPr>
            <w:r w:rsidRPr="00C0175D">
              <w:rPr>
                <w:rFonts w:asciiTheme="minorHAnsi" w:hAnsiTheme="minorHAnsi" w:cstheme="minorHAnsi"/>
                <w:sz w:val="22"/>
                <w:szCs w:val="22"/>
              </w:rPr>
              <w:t xml:space="preserve">1.1.1; 1.1.2; 1.1.3; </w:t>
            </w:r>
          </w:p>
          <w:p w14:paraId="3FAD3375" w14:textId="369940F1" w:rsidR="00C53BDB" w:rsidRPr="00C0175D" w:rsidRDefault="00C53BDB" w:rsidP="000E03F8">
            <w:pPr>
              <w:tabs>
                <w:tab w:val="left" w:pos="1418"/>
              </w:tabs>
              <w:ind w:left="113" w:right="-7"/>
              <w:rPr>
                <w:rFonts w:asciiTheme="minorHAnsi" w:hAnsiTheme="minorHAnsi" w:cstheme="minorHAnsi"/>
                <w:sz w:val="22"/>
                <w:szCs w:val="22"/>
              </w:rPr>
            </w:pPr>
            <w:r w:rsidRPr="00C0175D">
              <w:rPr>
                <w:rFonts w:asciiTheme="minorHAnsi" w:hAnsiTheme="minorHAnsi" w:cstheme="minorHAnsi"/>
                <w:sz w:val="22"/>
                <w:szCs w:val="22"/>
              </w:rPr>
              <w:t xml:space="preserve">2.1.1; 2.1.3; 2.1.4; 2.1.5; 2.1.7; 2.1.8; 2.1.9; </w:t>
            </w:r>
          </w:p>
          <w:p w14:paraId="729BEC6A" w14:textId="5367A4A1" w:rsidR="00C53BDB" w:rsidRPr="00C0175D" w:rsidRDefault="00C53BDB" w:rsidP="000E03F8">
            <w:pPr>
              <w:tabs>
                <w:tab w:val="left" w:pos="1418"/>
              </w:tabs>
              <w:ind w:left="113" w:right="-7"/>
              <w:rPr>
                <w:rFonts w:asciiTheme="minorHAnsi" w:hAnsiTheme="minorHAnsi" w:cstheme="minorHAnsi"/>
                <w:sz w:val="22"/>
                <w:szCs w:val="22"/>
              </w:rPr>
            </w:pPr>
            <w:r w:rsidRPr="00C0175D">
              <w:rPr>
                <w:rFonts w:asciiTheme="minorHAnsi" w:hAnsiTheme="minorHAnsi" w:cstheme="minorHAnsi"/>
                <w:sz w:val="22"/>
                <w:szCs w:val="22"/>
              </w:rPr>
              <w:t>3.1.1; 3.2.1; 3.2.2; 3.2.3; 3.2.4</w:t>
            </w:r>
            <w:r w:rsidR="00EA673D" w:rsidRPr="00C0175D">
              <w:rPr>
                <w:rFonts w:asciiTheme="minorHAnsi" w:hAnsiTheme="minorHAnsi" w:cstheme="minorHAnsi"/>
                <w:sz w:val="22"/>
                <w:szCs w:val="22"/>
              </w:rPr>
              <w:t>;</w:t>
            </w:r>
            <w:r w:rsidR="002874C6">
              <w:rPr>
                <w:rFonts w:asciiTheme="minorHAnsi" w:hAnsiTheme="minorHAnsi" w:cstheme="minorHAnsi"/>
                <w:sz w:val="22"/>
                <w:szCs w:val="22"/>
              </w:rPr>
              <w:t xml:space="preserve"> </w:t>
            </w:r>
            <w:r w:rsidR="002874C6" w:rsidRPr="00C0175D">
              <w:rPr>
                <w:rFonts w:asciiTheme="minorHAnsi" w:hAnsiTheme="minorHAnsi" w:cstheme="minorHAnsi"/>
                <w:sz w:val="22"/>
                <w:szCs w:val="22"/>
              </w:rPr>
              <w:t>3.2.</w:t>
            </w:r>
            <w:r w:rsidR="002874C6">
              <w:rPr>
                <w:rFonts w:asciiTheme="minorHAnsi" w:hAnsiTheme="minorHAnsi" w:cstheme="minorHAnsi"/>
                <w:sz w:val="22"/>
                <w:szCs w:val="22"/>
              </w:rPr>
              <w:t>5</w:t>
            </w:r>
            <w:r w:rsidR="002874C6" w:rsidRPr="00C0175D">
              <w:rPr>
                <w:rFonts w:asciiTheme="minorHAnsi" w:hAnsiTheme="minorHAnsi" w:cstheme="minorHAnsi"/>
                <w:sz w:val="22"/>
                <w:szCs w:val="22"/>
              </w:rPr>
              <w:t>;</w:t>
            </w:r>
          </w:p>
        </w:tc>
      </w:tr>
      <w:tr w:rsidR="00C53BDB" w:rsidRPr="00C0175D" w14:paraId="6FA579DF" w14:textId="77777777" w:rsidTr="00A57C3A">
        <w:trPr>
          <w:trHeight w:val="812"/>
        </w:trPr>
        <w:tc>
          <w:tcPr>
            <w:tcW w:w="2972" w:type="dxa"/>
            <w:vMerge/>
            <w:shd w:val="clear" w:color="auto" w:fill="F7F8F2"/>
          </w:tcPr>
          <w:p w14:paraId="6773B08F" w14:textId="77777777" w:rsidR="00C53BDB" w:rsidRPr="00C0175D" w:rsidRDefault="00C53BDB" w:rsidP="000E03F8">
            <w:pPr>
              <w:spacing w:line="336" w:lineRule="auto"/>
              <w:ind w:left="113" w:right="-7"/>
              <w:rPr>
                <w:rFonts w:asciiTheme="minorHAnsi" w:hAnsiTheme="minorHAnsi" w:cstheme="minorHAnsi"/>
                <w:sz w:val="22"/>
                <w:szCs w:val="22"/>
                <w:lang w:eastAsia="lt-LT"/>
              </w:rPr>
            </w:pPr>
          </w:p>
        </w:tc>
        <w:tc>
          <w:tcPr>
            <w:tcW w:w="1134" w:type="dxa"/>
            <w:vMerge/>
          </w:tcPr>
          <w:p w14:paraId="5C494280" w14:textId="77777777" w:rsidR="00C53BDB" w:rsidRPr="00C0175D" w:rsidRDefault="00C53BDB" w:rsidP="000E03F8">
            <w:pPr>
              <w:spacing w:line="336" w:lineRule="auto"/>
              <w:ind w:left="113" w:right="-7"/>
              <w:jc w:val="center"/>
              <w:rPr>
                <w:rFonts w:asciiTheme="minorHAnsi" w:hAnsiTheme="minorHAnsi" w:cstheme="minorHAnsi"/>
                <w:sz w:val="22"/>
                <w:szCs w:val="22"/>
              </w:rPr>
            </w:pPr>
          </w:p>
        </w:tc>
        <w:tc>
          <w:tcPr>
            <w:tcW w:w="1701" w:type="dxa"/>
          </w:tcPr>
          <w:p w14:paraId="01891F91" w14:textId="0B8B18C1" w:rsidR="00C53BDB" w:rsidRPr="00C0175D" w:rsidRDefault="00C53BDB" w:rsidP="000E03F8">
            <w:pPr>
              <w:spacing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rPr>
              <w:t>Iki 2027 m</w:t>
            </w:r>
            <w:r w:rsidR="007A4CDA" w:rsidRPr="00C0175D">
              <w:rPr>
                <w:rFonts w:asciiTheme="minorHAnsi" w:hAnsiTheme="minorHAnsi" w:cstheme="minorHAnsi"/>
                <w:sz w:val="22"/>
                <w:szCs w:val="22"/>
              </w:rPr>
              <w:t>.</w:t>
            </w:r>
          </w:p>
        </w:tc>
        <w:tc>
          <w:tcPr>
            <w:tcW w:w="3686" w:type="dxa"/>
          </w:tcPr>
          <w:p w14:paraId="048CA2D8" w14:textId="06E24B19" w:rsidR="00C53BDB" w:rsidRPr="00C0175D" w:rsidRDefault="00377C5E" w:rsidP="000E03F8">
            <w:pPr>
              <w:tabs>
                <w:tab w:val="left" w:pos="1418"/>
              </w:tabs>
              <w:ind w:right="-7"/>
              <w:rPr>
                <w:rFonts w:asciiTheme="minorHAnsi" w:hAnsiTheme="minorHAnsi" w:cstheme="minorHAnsi"/>
                <w:sz w:val="22"/>
                <w:szCs w:val="22"/>
                <w:lang w:eastAsia="lt-LT"/>
              </w:rPr>
            </w:pPr>
            <w:r>
              <w:rPr>
                <w:rFonts w:asciiTheme="minorHAnsi" w:hAnsiTheme="minorHAnsi" w:cstheme="minorHAnsi"/>
                <w:sz w:val="22"/>
                <w:szCs w:val="22"/>
                <w:lang w:eastAsia="lt-LT"/>
              </w:rPr>
              <w:t>N</w:t>
            </w:r>
            <w:r w:rsidR="00C53BDB" w:rsidRPr="00C0175D">
              <w:rPr>
                <w:rFonts w:asciiTheme="minorHAnsi" w:hAnsiTheme="minorHAnsi" w:cstheme="minorHAnsi"/>
                <w:sz w:val="22"/>
                <w:szCs w:val="22"/>
                <w:lang w:eastAsia="lt-LT"/>
              </w:rPr>
              <w:t xml:space="preserve">e mažiau kaip </w:t>
            </w:r>
            <w:r w:rsidR="008363B3" w:rsidRPr="00C0175D">
              <w:rPr>
                <w:rFonts w:asciiTheme="minorHAnsi" w:hAnsiTheme="minorHAnsi" w:cstheme="minorHAnsi"/>
                <w:sz w:val="22"/>
                <w:szCs w:val="22"/>
                <w:lang w:eastAsia="lt-LT"/>
              </w:rPr>
              <w:t>57</w:t>
            </w:r>
            <w:r w:rsidR="00C53BDB" w:rsidRPr="00C0175D">
              <w:rPr>
                <w:rFonts w:asciiTheme="minorHAnsi" w:hAnsiTheme="minorHAnsi" w:cstheme="minorHAnsi"/>
                <w:sz w:val="22"/>
                <w:szCs w:val="22"/>
                <w:lang w:eastAsia="lt-LT"/>
              </w:rPr>
              <w:t xml:space="preserve"> proc. susidariusių komunalinių atliekų (pagal svorį) paruošta pakartotinai naudoti ir perdirbta</w:t>
            </w:r>
            <w:r w:rsidR="007A4CDA" w:rsidRPr="00C0175D">
              <w:rPr>
                <w:rFonts w:asciiTheme="minorHAnsi" w:hAnsiTheme="minorHAnsi" w:cstheme="minorHAnsi"/>
                <w:sz w:val="22"/>
                <w:szCs w:val="22"/>
                <w:lang w:eastAsia="lt-LT"/>
              </w:rPr>
              <w:t>.</w:t>
            </w:r>
          </w:p>
        </w:tc>
        <w:tc>
          <w:tcPr>
            <w:tcW w:w="4252" w:type="dxa"/>
            <w:vMerge/>
          </w:tcPr>
          <w:p w14:paraId="224FEF8B" w14:textId="77777777" w:rsidR="00C53BDB" w:rsidRPr="00C0175D" w:rsidRDefault="00C53BDB" w:rsidP="000E03F8">
            <w:pPr>
              <w:tabs>
                <w:tab w:val="left" w:pos="1418"/>
              </w:tabs>
              <w:ind w:left="113" w:right="-7"/>
              <w:rPr>
                <w:rFonts w:asciiTheme="minorHAnsi" w:hAnsiTheme="minorHAnsi" w:cstheme="minorHAnsi"/>
                <w:sz w:val="22"/>
                <w:szCs w:val="22"/>
              </w:rPr>
            </w:pPr>
          </w:p>
        </w:tc>
      </w:tr>
      <w:tr w:rsidR="00C53BDB" w:rsidRPr="00C0175D" w14:paraId="53DF84B8" w14:textId="77777777" w:rsidTr="00A57C3A">
        <w:tc>
          <w:tcPr>
            <w:tcW w:w="2972" w:type="dxa"/>
            <w:vMerge/>
            <w:shd w:val="clear" w:color="auto" w:fill="F7F8F2"/>
          </w:tcPr>
          <w:p w14:paraId="3A4160C7" w14:textId="77777777" w:rsidR="00C53BDB" w:rsidRPr="00C0175D" w:rsidRDefault="00C53BDB" w:rsidP="000E03F8">
            <w:pPr>
              <w:spacing w:before="0" w:line="336" w:lineRule="auto"/>
              <w:ind w:left="113" w:right="-7"/>
              <w:rPr>
                <w:rFonts w:asciiTheme="minorHAnsi" w:hAnsiTheme="minorHAnsi" w:cstheme="minorHAnsi"/>
                <w:sz w:val="22"/>
                <w:szCs w:val="22"/>
                <w:lang w:eastAsia="lt-LT"/>
              </w:rPr>
            </w:pPr>
          </w:p>
        </w:tc>
        <w:tc>
          <w:tcPr>
            <w:tcW w:w="1134" w:type="dxa"/>
            <w:vMerge/>
          </w:tcPr>
          <w:p w14:paraId="792A7ECB" w14:textId="77777777" w:rsidR="00C53BDB" w:rsidRPr="00C0175D" w:rsidRDefault="00C53BDB" w:rsidP="000E03F8">
            <w:pPr>
              <w:spacing w:line="336" w:lineRule="auto"/>
              <w:ind w:left="113" w:right="-7"/>
              <w:jc w:val="center"/>
              <w:rPr>
                <w:rFonts w:asciiTheme="minorHAnsi" w:hAnsiTheme="minorHAnsi" w:cstheme="minorHAnsi"/>
                <w:sz w:val="22"/>
                <w:szCs w:val="22"/>
              </w:rPr>
            </w:pPr>
          </w:p>
        </w:tc>
        <w:tc>
          <w:tcPr>
            <w:tcW w:w="1701" w:type="dxa"/>
          </w:tcPr>
          <w:p w14:paraId="6E4F1D0A" w14:textId="0335FC92" w:rsidR="00C53BDB" w:rsidRPr="00C0175D" w:rsidRDefault="00C53BDB" w:rsidP="000E03F8">
            <w:pPr>
              <w:spacing w:before="0"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rPr>
              <w:t>Iki 2030 m</w:t>
            </w:r>
            <w:r w:rsidR="007A4CDA" w:rsidRPr="00C0175D">
              <w:rPr>
                <w:rFonts w:asciiTheme="minorHAnsi" w:hAnsiTheme="minorHAnsi" w:cstheme="minorHAnsi"/>
                <w:sz w:val="22"/>
                <w:szCs w:val="22"/>
              </w:rPr>
              <w:t>.</w:t>
            </w:r>
          </w:p>
        </w:tc>
        <w:tc>
          <w:tcPr>
            <w:tcW w:w="3686" w:type="dxa"/>
          </w:tcPr>
          <w:p w14:paraId="6C1A0D07" w14:textId="7B767E31" w:rsidR="00C53BDB" w:rsidRPr="00C0175D" w:rsidRDefault="00377C5E" w:rsidP="000E03F8">
            <w:pPr>
              <w:spacing w:before="0" w:line="336" w:lineRule="auto"/>
              <w:ind w:right="-7"/>
              <w:rPr>
                <w:rFonts w:asciiTheme="minorHAnsi" w:hAnsiTheme="minorHAnsi" w:cstheme="minorHAnsi"/>
                <w:b/>
                <w:bCs/>
                <w:sz w:val="22"/>
                <w:szCs w:val="22"/>
              </w:rPr>
            </w:pPr>
            <w:r>
              <w:rPr>
                <w:rFonts w:asciiTheme="minorHAnsi" w:hAnsiTheme="minorHAnsi" w:cstheme="minorHAnsi"/>
                <w:sz w:val="22"/>
                <w:szCs w:val="22"/>
                <w:lang w:eastAsia="lt-LT"/>
              </w:rPr>
              <w:t>N</w:t>
            </w:r>
            <w:r w:rsidR="00C53BDB" w:rsidRPr="00C0175D">
              <w:rPr>
                <w:rFonts w:asciiTheme="minorHAnsi" w:hAnsiTheme="minorHAnsi" w:cstheme="minorHAnsi"/>
                <w:sz w:val="22"/>
                <w:szCs w:val="22"/>
                <w:lang w:eastAsia="lt-LT"/>
              </w:rPr>
              <w:t>e mažiau kaip 60 proc. susidariusių komunalinių atliekų (pagal svorį) paruošta pakartotinai naudoti ir perdirbta</w:t>
            </w:r>
            <w:r w:rsidR="007A4CDA" w:rsidRPr="00C0175D">
              <w:rPr>
                <w:rFonts w:asciiTheme="minorHAnsi" w:hAnsiTheme="minorHAnsi" w:cstheme="minorHAnsi"/>
                <w:sz w:val="22"/>
                <w:szCs w:val="22"/>
                <w:lang w:eastAsia="lt-LT"/>
              </w:rPr>
              <w:t>.</w:t>
            </w:r>
          </w:p>
        </w:tc>
        <w:tc>
          <w:tcPr>
            <w:tcW w:w="4252" w:type="dxa"/>
            <w:vMerge/>
          </w:tcPr>
          <w:p w14:paraId="3E72C43F" w14:textId="77777777" w:rsidR="00C53BDB" w:rsidRPr="00C0175D" w:rsidRDefault="00C53BDB" w:rsidP="000E03F8">
            <w:pPr>
              <w:spacing w:line="336" w:lineRule="auto"/>
              <w:ind w:left="113" w:right="-7"/>
              <w:rPr>
                <w:rFonts w:asciiTheme="minorHAnsi" w:hAnsiTheme="minorHAnsi" w:cstheme="minorHAnsi"/>
                <w:sz w:val="22"/>
                <w:szCs w:val="22"/>
              </w:rPr>
            </w:pPr>
          </w:p>
        </w:tc>
      </w:tr>
      <w:tr w:rsidR="00C53BDB" w:rsidRPr="00C0175D" w14:paraId="72383739" w14:textId="77777777" w:rsidTr="00A57C3A">
        <w:tc>
          <w:tcPr>
            <w:tcW w:w="2972" w:type="dxa"/>
            <w:vMerge w:val="restart"/>
            <w:shd w:val="clear" w:color="auto" w:fill="F7F8F2"/>
          </w:tcPr>
          <w:p w14:paraId="40F36CE5" w14:textId="6A918A31" w:rsidR="00C53BDB" w:rsidRPr="00C0175D" w:rsidRDefault="00C53BDB" w:rsidP="000E03F8">
            <w:pPr>
              <w:spacing w:line="336" w:lineRule="auto"/>
              <w:ind w:left="113"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Sumažinti sąvartynuose šalinamų komunalinių atliekų kiekį</w:t>
            </w:r>
            <w:r w:rsidR="007A4CDA" w:rsidRPr="00C0175D">
              <w:rPr>
                <w:rFonts w:asciiTheme="minorHAnsi" w:hAnsiTheme="minorHAnsi" w:cstheme="minorHAnsi"/>
                <w:sz w:val="22"/>
                <w:szCs w:val="22"/>
                <w:lang w:eastAsia="lt-LT"/>
              </w:rPr>
              <w:t>.</w:t>
            </w:r>
          </w:p>
        </w:tc>
        <w:tc>
          <w:tcPr>
            <w:tcW w:w="1134" w:type="dxa"/>
            <w:vMerge w:val="restart"/>
          </w:tcPr>
          <w:p w14:paraId="55A5762A" w14:textId="77777777" w:rsidR="00C53BDB" w:rsidRPr="00C0175D" w:rsidRDefault="00C53BDB" w:rsidP="000E03F8">
            <w:pPr>
              <w:spacing w:line="336" w:lineRule="auto"/>
              <w:ind w:left="113" w:right="-7"/>
              <w:jc w:val="center"/>
              <w:rPr>
                <w:rFonts w:asciiTheme="minorHAnsi" w:hAnsiTheme="minorHAnsi" w:cstheme="minorHAnsi"/>
                <w:sz w:val="22"/>
                <w:szCs w:val="22"/>
              </w:rPr>
            </w:pPr>
            <w:r w:rsidRPr="00C0175D">
              <w:rPr>
                <w:rFonts w:asciiTheme="minorHAnsi" w:hAnsiTheme="minorHAnsi" w:cstheme="minorHAnsi"/>
                <w:sz w:val="22"/>
                <w:szCs w:val="22"/>
                <w:lang w:eastAsia="lt-LT"/>
              </w:rPr>
              <w:t>260.3.</w:t>
            </w:r>
            <w:r w:rsidRPr="00C0175D">
              <w:rPr>
                <w:rFonts w:asciiTheme="minorHAnsi" w:hAnsiTheme="minorHAnsi" w:cstheme="minorHAnsi"/>
                <w:sz w:val="22"/>
                <w:szCs w:val="22"/>
                <w:lang w:eastAsia="lt-LT"/>
              </w:rPr>
              <w:tab/>
            </w:r>
          </w:p>
        </w:tc>
        <w:tc>
          <w:tcPr>
            <w:tcW w:w="1701" w:type="dxa"/>
          </w:tcPr>
          <w:p w14:paraId="47B31574" w14:textId="77777777" w:rsidR="00C53BDB" w:rsidRPr="00C0175D" w:rsidRDefault="00C53BDB" w:rsidP="000E03F8">
            <w:pPr>
              <w:spacing w:line="336" w:lineRule="auto"/>
              <w:ind w:right="-7"/>
              <w:jc w:val="center"/>
              <w:rPr>
                <w:rFonts w:asciiTheme="minorHAnsi" w:hAnsiTheme="minorHAnsi" w:cstheme="minorHAnsi"/>
                <w:sz w:val="22"/>
                <w:szCs w:val="22"/>
              </w:rPr>
            </w:pPr>
            <w:r w:rsidRPr="00C0175D">
              <w:rPr>
                <w:rFonts w:asciiTheme="minorHAnsi" w:hAnsiTheme="minorHAnsi" w:cstheme="minorHAnsi"/>
                <w:sz w:val="22"/>
                <w:szCs w:val="22"/>
                <w:lang w:eastAsia="lt-LT"/>
              </w:rPr>
              <w:t>iki 2027 m.</w:t>
            </w:r>
          </w:p>
        </w:tc>
        <w:tc>
          <w:tcPr>
            <w:tcW w:w="3686" w:type="dxa"/>
          </w:tcPr>
          <w:p w14:paraId="3C4AE812" w14:textId="30039C6A" w:rsidR="00C53BDB" w:rsidRPr="00C0175D" w:rsidRDefault="00377C5E" w:rsidP="000E03F8">
            <w:pPr>
              <w:tabs>
                <w:tab w:val="left" w:pos="1418"/>
              </w:tabs>
              <w:ind w:right="-7"/>
              <w:rPr>
                <w:rFonts w:asciiTheme="minorHAnsi" w:hAnsiTheme="minorHAnsi" w:cstheme="minorHAnsi"/>
                <w:sz w:val="22"/>
                <w:szCs w:val="22"/>
                <w:lang w:eastAsia="lt-LT"/>
              </w:rPr>
            </w:pPr>
            <w:r>
              <w:rPr>
                <w:rFonts w:asciiTheme="minorHAnsi" w:hAnsiTheme="minorHAnsi" w:cstheme="minorHAnsi"/>
                <w:sz w:val="22"/>
                <w:szCs w:val="22"/>
                <w:lang w:eastAsia="lt-LT"/>
              </w:rPr>
              <w:t>N</w:t>
            </w:r>
            <w:r w:rsidR="00C53BDB" w:rsidRPr="00C0175D">
              <w:rPr>
                <w:rFonts w:asciiTheme="minorHAnsi" w:hAnsiTheme="minorHAnsi" w:cstheme="minorHAnsi"/>
                <w:sz w:val="22"/>
                <w:szCs w:val="22"/>
                <w:lang w:eastAsia="lt-LT"/>
              </w:rPr>
              <w:t>e daugiau kaip 8 proc. visų susidariusių komunalinių atliekų (pagal svorį) šalinama sąvartyne</w:t>
            </w:r>
            <w:r w:rsidR="007A4CDA" w:rsidRPr="00C0175D">
              <w:rPr>
                <w:rFonts w:asciiTheme="minorHAnsi" w:hAnsiTheme="minorHAnsi" w:cstheme="minorHAnsi"/>
                <w:sz w:val="22"/>
                <w:szCs w:val="22"/>
                <w:lang w:eastAsia="lt-LT"/>
              </w:rPr>
              <w:t>.</w:t>
            </w:r>
          </w:p>
        </w:tc>
        <w:tc>
          <w:tcPr>
            <w:tcW w:w="4252" w:type="dxa"/>
            <w:vMerge w:val="restart"/>
          </w:tcPr>
          <w:p w14:paraId="20B5C7B8" w14:textId="1643799B" w:rsidR="00C53BDB" w:rsidRPr="00C0175D" w:rsidRDefault="00C53BDB" w:rsidP="000E03F8">
            <w:pPr>
              <w:tabs>
                <w:tab w:val="left" w:pos="1418"/>
              </w:tabs>
              <w:ind w:left="113" w:right="-7"/>
              <w:rPr>
                <w:rFonts w:asciiTheme="minorHAnsi" w:hAnsiTheme="minorHAnsi" w:cstheme="minorHAnsi"/>
                <w:sz w:val="22"/>
                <w:szCs w:val="22"/>
              </w:rPr>
            </w:pPr>
            <w:r w:rsidRPr="00C0175D">
              <w:rPr>
                <w:rFonts w:asciiTheme="minorHAnsi" w:hAnsiTheme="minorHAnsi" w:cstheme="minorHAnsi"/>
                <w:sz w:val="22"/>
                <w:szCs w:val="22"/>
              </w:rPr>
              <w:t>1.1.1; 1.1.2; 1.1.3; 1.2.1; 1.2.2; 1.2.3; 1.3.1; 1.3.2</w:t>
            </w:r>
            <w:r w:rsidR="00EA673D" w:rsidRPr="00C0175D">
              <w:rPr>
                <w:rFonts w:asciiTheme="minorHAnsi" w:hAnsiTheme="minorHAnsi" w:cstheme="minorHAnsi"/>
                <w:sz w:val="22"/>
                <w:szCs w:val="22"/>
              </w:rPr>
              <w:t>;</w:t>
            </w:r>
          </w:p>
          <w:p w14:paraId="78BB94C3" w14:textId="305D3764" w:rsidR="00C53BDB" w:rsidRPr="00C0175D" w:rsidRDefault="00C53BDB" w:rsidP="000E03F8">
            <w:pPr>
              <w:tabs>
                <w:tab w:val="left" w:pos="1418"/>
              </w:tabs>
              <w:ind w:left="113" w:right="-7"/>
              <w:rPr>
                <w:rFonts w:asciiTheme="minorHAnsi" w:hAnsiTheme="minorHAnsi" w:cstheme="minorHAnsi"/>
                <w:sz w:val="22"/>
                <w:szCs w:val="22"/>
              </w:rPr>
            </w:pPr>
            <w:r w:rsidRPr="00C0175D">
              <w:rPr>
                <w:rFonts w:asciiTheme="minorHAnsi" w:hAnsiTheme="minorHAnsi" w:cstheme="minorHAnsi"/>
                <w:sz w:val="22"/>
                <w:szCs w:val="22"/>
              </w:rPr>
              <w:lastRenderedPageBreak/>
              <w:t xml:space="preserve">2.1.1; 2.1.3; 2.1.4; 2.1.5; 2.1.7; 2.1.8; 2.1.9; </w:t>
            </w:r>
          </w:p>
          <w:p w14:paraId="4F470283" w14:textId="28F950A0" w:rsidR="00C53BDB" w:rsidRPr="00C0175D" w:rsidRDefault="00C53BDB" w:rsidP="000E03F8">
            <w:pPr>
              <w:spacing w:line="336" w:lineRule="auto"/>
              <w:ind w:left="113" w:right="-7"/>
              <w:rPr>
                <w:rFonts w:asciiTheme="minorHAnsi" w:hAnsiTheme="minorHAnsi" w:cstheme="minorHAnsi"/>
                <w:sz w:val="22"/>
                <w:szCs w:val="22"/>
              </w:rPr>
            </w:pPr>
            <w:r w:rsidRPr="00C0175D">
              <w:rPr>
                <w:rFonts w:asciiTheme="minorHAnsi" w:hAnsiTheme="minorHAnsi" w:cstheme="minorHAnsi"/>
                <w:sz w:val="22"/>
                <w:szCs w:val="22"/>
              </w:rPr>
              <w:t>3.1.1; 3.2.1; 3.2.2; 3.2.3; 3.2.4</w:t>
            </w:r>
            <w:r w:rsidR="00EA673D" w:rsidRPr="00C0175D">
              <w:rPr>
                <w:rFonts w:asciiTheme="minorHAnsi" w:hAnsiTheme="minorHAnsi" w:cstheme="minorHAnsi"/>
                <w:sz w:val="22"/>
                <w:szCs w:val="22"/>
              </w:rPr>
              <w:t>;</w:t>
            </w:r>
            <w:r w:rsidR="002874C6">
              <w:rPr>
                <w:rFonts w:asciiTheme="minorHAnsi" w:hAnsiTheme="minorHAnsi" w:cstheme="minorHAnsi"/>
                <w:sz w:val="22"/>
                <w:szCs w:val="22"/>
              </w:rPr>
              <w:t xml:space="preserve"> </w:t>
            </w:r>
            <w:r w:rsidR="002874C6" w:rsidRPr="00C0175D">
              <w:rPr>
                <w:rFonts w:asciiTheme="minorHAnsi" w:hAnsiTheme="minorHAnsi" w:cstheme="minorHAnsi"/>
                <w:sz w:val="22"/>
                <w:szCs w:val="22"/>
              </w:rPr>
              <w:t>3.2.</w:t>
            </w:r>
            <w:r w:rsidR="002874C6">
              <w:rPr>
                <w:rFonts w:asciiTheme="minorHAnsi" w:hAnsiTheme="minorHAnsi" w:cstheme="minorHAnsi"/>
                <w:sz w:val="22"/>
                <w:szCs w:val="22"/>
              </w:rPr>
              <w:t>5</w:t>
            </w:r>
            <w:r w:rsidR="002874C6" w:rsidRPr="00C0175D">
              <w:rPr>
                <w:rFonts w:asciiTheme="minorHAnsi" w:hAnsiTheme="minorHAnsi" w:cstheme="minorHAnsi"/>
                <w:sz w:val="22"/>
                <w:szCs w:val="22"/>
              </w:rPr>
              <w:t>;</w:t>
            </w:r>
          </w:p>
        </w:tc>
      </w:tr>
      <w:tr w:rsidR="00C53BDB" w:rsidRPr="00C0175D" w14:paraId="03656261" w14:textId="77777777" w:rsidTr="00A57C3A">
        <w:tc>
          <w:tcPr>
            <w:tcW w:w="2972" w:type="dxa"/>
            <w:vMerge/>
            <w:shd w:val="clear" w:color="auto" w:fill="F7F8F2"/>
          </w:tcPr>
          <w:p w14:paraId="71AB8B87" w14:textId="77777777" w:rsidR="00C53BDB" w:rsidRPr="00C0175D" w:rsidRDefault="00C53BDB" w:rsidP="000E03F8">
            <w:pPr>
              <w:spacing w:line="336" w:lineRule="auto"/>
              <w:ind w:left="113" w:right="-7"/>
              <w:rPr>
                <w:rFonts w:asciiTheme="minorHAnsi" w:hAnsiTheme="minorHAnsi" w:cstheme="minorHAnsi"/>
                <w:sz w:val="22"/>
                <w:szCs w:val="22"/>
                <w:lang w:eastAsia="lt-LT"/>
              </w:rPr>
            </w:pPr>
          </w:p>
        </w:tc>
        <w:tc>
          <w:tcPr>
            <w:tcW w:w="1134" w:type="dxa"/>
            <w:vMerge/>
          </w:tcPr>
          <w:p w14:paraId="5D14A3C4" w14:textId="77777777" w:rsidR="00C53BDB" w:rsidRPr="00C0175D" w:rsidRDefault="00C53BDB" w:rsidP="000E03F8">
            <w:pPr>
              <w:spacing w:line="336" w:lineRule="auto"/>
              <w:ind w:left="113" w:right="-7"/>
              <w:jc w:val="center"/>
              <w:rPr>
                <w:rFonts w:asciiTheme="minorHAnsi" w:hAnsiTheme="minorHAnsi" w:cstheme="minorHAnsi"/>
                <w:sz w:val="22"/>
                <w:szCs w:val="22"/>
                <w:lang w:eastAsia="lt-LT"/>
              </w:rPr>
            </w:pPr>
          </w:p>
        </w:tc>
        <w:tc>
          <w:tcPr>
            <w:tcW w:w="1701" w:type="dxa"/>
          </w:tcPr>
          <w:p w14:paraId="7BDB7B6E" w14:textId="694DC246" w:rsidR="00C53BDB" w:rsidRPr="00C0175D" w:rsidRDefault="00C53BDB" w:rsidP="000E03F8">
            <w:pPr>
              <w:spacing w:line="336" w:lineRule="auto"/>
              <w:ind w:right="-7"/>
              <w:jc w:val="center"/>
              <w:rPr>
                <w:rFonts w:asciiTheme="minorHAnsi" w:hAnsiTheme="minorHAnsi" w:cstheme="minorHAnsi"/>
                <w:sz w:val="22"/>
                <w:szCs w:val="22"/>
                <w:lang w:eastAsia="lt-LT"/>
              </w:rPr>
            </w:pPr>
            <w:r w:rsidRPr="00C0175D">
              <w:rPr>
                <w:rFonts w:asciiTheme="minorHAnsi" w:hAnsiTheme="minorHAnsi" w:cstheme="minorHAnsi"/>
                <w:sz w:val="22"/>
                <w:szCs w:val="22"/>
              </w:rPr>
              <w:t>Iki 2030 m</w:t>
            </w:r>
            <w:r w:rsidR="007A4CDA" w:rsidRPr="00C0175D">
              <w:rPr>
                <w:rFonts w:asciiTheme="minorHAnsi" w:hAnsiTheme="minorHAnsi" w:cstheme="minorHAnsi"/>
                <w:sz w:val="22"/>
                <w:szCs w:val="22"/>
              </w:rPr>
              <w:t>.</w:t>
            </w:r>
          </w:p>
        </w:tc>
        <w:tc>
          <w:tcPr>
            <w:tcW w:w="3686" w:type="dxa"/>
          </w:tcPr>
          <w:p w14:paraId="2E1B1403" w14:textId="318C7EE2" w:rsidR="00C53BDB" w:rsidRPr="00C0175D" w:rsidRDefault="00377C5E" w:rsidP="000E03F8">
            <w:pPr>
              <w:tabs>
                <w:tab w:val="left" w:pos="1418"/>
              </w:tabs>
              <w:ind w:right="-7"/>
              <w:rPr>
                <w:rFonts w:asciiTheme="minorHAnsi" w:hAnsiTheme="minorHAnsi" w:cstheme="minorHAnsi"/>
                <w:sz w:val="22"/>
                <w:szCs w:val="22"/>
                <w:lang w:eastAsia="lt-LT"/>
              </w:rPr>
            </w:pPr>
            <w:r>
              <w:rPr>
                <w:rFonts w:asciiTheme="minorHAnsi" w:hAnsiTheme="minorHAnsi" w:cstheme="minorHAnsi"/>
                <w:sz w:val="22"/>
                <w:szCs w:val="22"/>
                <w:lang w:eastAsia="lt-LT"/>
              </w:rPr>
              <w:t>N</w:t>
            </w:r>
            <w:r w:rsidR="00C53BDB" w:rsidRPr="00C0175D">
              <w:rPr>
                <w:rFonts w:asciiTheme="minorHAnsi" w:hAnsiTheme="minorHAnsi" w:cstheme="minorHAnsi"/>
                <w:sz w:val="22"/>
                <w:szCs w:val="22"/>
                <w:lang w:eastAsia="lt-LT"/>
              </w:rPr>
              <w:t>e daugiau kaip 5 proc. visų susidariusių komunalinių atliekų (pagal svorį) šalinama sąvartyne</w:t>
            </w:r>
            <w:r w:rsidR="007A4CDA" w:rsidRPr="00C0175D">
              <w:rPr>
                <w:rFonts w:asciiTheme="minorHAnsi" w:hAnsiTheme="minorHAnsi" w:cstheme="minorHAnsi"/>
                <w:sz w:val="22"/>
                <w:szCs w:val="22"/>
                <w:lang w:eastAsia="lt-LT"/>
              </w:rPr>
              <w:t>.</w:t>
            </w:r>
          </w:p>
        </w:tc>
        <w:tc>
          <w:tcPr>
            <w:tcW w:w="4252" w:type="dxa"/>
            <w:vMerge/>
          </w:tcPr>
          <w:p w14:paraId="5FDB840A" w14:textId="77777777" w:rsidR="00C53BDB" w:rsidRPr="00C0175D" w:rsidRDefault="00C53BDB" w:rsidP="000E03F8">
            <w:pPr>
              <w:spacing w:line="336" w:lineRule="auto"/>
              <w:ind w:left="113" w:right="-7"/>
              <w:rPr>
                <w:rFonts w:asciiTheme="minorHAnsi" w:hAnsiTheme="minorHAnsi" w:cstheme="minorHAnsi"/>
                <w:sz w:val="22"/>
                <w:szCs w:val="22"/>
              </w:rPr>
            </w:pPr>
          </w:p>
        </w:tc>
      </w:tr>
      <w:tr w:rsidR="00C53BDB" w:rsidRPr="00C0175D" w14:paraId="2D6E071E" w14:textId="77777777" w:rsidTr="00A57C3A">
        <w:tc>
          <w:tcPr>
            <w:tcW w:w="2972" w:type="dxa"/>
            <w:vMerge w:val="restart"/>
            <w:shd w:val="clear" w:color="auto" w:fill="F7F8F2"/>
          </w:tcPr>
          <w:p w14:paraId="637BE88C" w14:textId="792D21D4" w:rsidR="00C53BDB" w:rsidRPr="00C0175D" w:rsidRDefault="00C53BDB" w:rsidP="000E03F8">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Padidinti atliekų susidarymo vietoje sutvarkytų biologinių atliekų ir rūšiuojamuoju būdu surinktų komunalinių atliekų kiekį</w:t>
            </w:r>
            <w:r w:rsidR="007A4CDA" w:rsidRPr="00C0175D">
              <w:rPr>
                <w:rFonts w:asciiTheme="minorHAnsi" w:hAnsiTheme="minorHAnsi" w:cstheme="minorHAnsi"/>
                <w:sz w:val="22"/>
                <w:szCs w:val="22"/>
                <w:lang w:eastAsia="lt-LT"/>
              </w:rPr>
              <w:t>.</w:t>
            </w:r>
          </w:p>
        </w:tc>
        <w:tc>
          <w:tcPr>
            <w:tcW w:w="1134" w:type="dxa"/>
            <w:vMerge w:val="restart"/>
          </w:tcPr>
          <w:p w14:paraId="23951D60" w14:textId="77777777" w:rsidR="00C53BDB" w:rsidRPr="00C0175D" w:rsidRDefault="00C53BDB" w:rsidP="000E03F8">
            <w:pPr>
              <w:spacing w:line="336" w:lineRule="auto"/>
              <w:ind w:left="113"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261.1.</w:t>
            </w:r>
            <w:r w:rsidRPr="00C0175D">
              <w:rPr>
                <w:rFonts w:asciiTheme="minorHAnsi" w:hAnsiTheme="minorHAnsi" w:cstheme="minorHAnsi"/>
                <w:sz w:val="22"/>
                <w:szCs w:val="22"/>
                <w:lang w:eastAsia="lt-LT"/>
              </w:rPr>
              <w:tab/>
            </w:r>
          </w:p>
        </w:tc>
        <w:tc>
          <w:tcPr>
            <w:tcW w:w="1701" w:type="dxa"/>
          </w:tcPr>
          <w:p w14:paraId="2A94AF89" w14:textId="09193854" w:rsidR="00C53BDB" w:rsidRPr="00C0175D" w:rsidRDefault="00C53BDB" w:rsidP="000E03F8">
            <w:pPr>
              <w:spacing w:after="180" w:line="336" w:lineRule="auto"/>
              <w:ind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2025 m</w:t>
            </w:r>
            <w:r w:rsidR="007A4CDA" w:rsidRPr="00C0175D">
              <w:rPr>
                <w:rFonts w:asciiTheme="minorHAnsi" w:hAnsiTheme="minorHAnsi" w:cstheme="minorHAnsi"/>
                <w:sz w:val="22"/>
                <w:szCs w:val="22"/>
                <w:lang w:eastAsia="lt-LT"/>
              </w:rPr>
              <w:t>.</w:t>
            </w:r>
          </w:p>
        </w:tc>
        <w:tc>
          <w:tcPr>
            <w:tcW w:w="3686" w:type="dxa"/>
          </w:tcPr>
          <w:p w14:paraId="251EF56F" w14:textId="7E3C2F7A" w:rsidR="00C53BDB" w:rsidRPr="00C0175D" w:rsidRDefault="00C53BDB" w:rsidP="000E03F8">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70 proc. susidariusių komunalinių atliekų kiekio susidarymo vietoje sutvarkytų biologinių atliekų ir rūšiuojamuoju būdu surinktų komunalinių atliekų</w:t>
            </w:r>
            <w:r w:rsidR="007A4CDA" w:rsidRPr="00C0175D">
              <w:rPr>
                <w:rFonts w:asciiTheme="minorHAnsi" w:hAnsiTheme="minorHAnsi" w:cstheme="minorHAnsi"/>
                <w:sz w:val="22"/>
                <w:szCs w:val="22"/>
                <w:lang w:eastAsia="lt-LT"/>
              </w:rPr>
              <w:t>.</w:t>
            </w:r>
          </w:p>
        </w:tc>
        <w:tc>
          <w:tcPr>
            <w:tcW w:w="4252" w:type="dxa"/>
            <w:vMerge w:val="restart"/>
          </w:tcPr>
          <w:p w14:paraId="2FBA74EC" w14:textId="6885DE63" w:rsidR="00C53BDB" w:rsidRPr="00C0175D" w:rsidRDefault="00C53BDB" w:rsidP="000E03F8">
            <w:pPr>
              <w:tabs>
                <w:tab w:val="left" w:pos="1418"/>
              </w:tabs>
              <w:ind w:left="113" w:right="-7"/>
              <w:rPr>
                <w:rFonts w:asciiTheme="minorHAnsi" w:hAnsiTheme="minorHAnsi" w:cstheme="minorHAnsi"/>
                <w:sz w:val="22"/>
                <w:szCs w:val="22"/>
              </w:rPr>
            </w:pPr>
            <w:r w:rsidRPr="00C0175D">
              <w:rPr>
                <w:rFonts w:asciiTheme="minorHAnsi" w:hAnsiTheme="minorHAnsi" w:cstheme="minorHAnsi"/>
                <w:sz w:val="22"/>
                <w:szCs w:val="22"/>
              </w:rPr>
              <w:t xml:space="preserve">2.1.1; 2.1.3; 2.1.4; 2.1.5; 2.2.6; 2.1.7; 2.1.8; 2.1.9; 2.1.10; 2.1.11; </w:t>
            </w:r>
          </w:p>
          <w:p w14:paraId="1F245428" w14:textId="6A0156DC" w:rsidR="00C53BDB" w:rsidRPr="00C0175D" w:rsidRDefault="00C53BDB" w:rsidP="000E03F8">
            <w:pPr>
              <w:tabs>
                <w:tab w:val="left" w:pos="1418"/>
              </w:tabs>
              <w:ind w:left="113" w:right="-7"/>
              <w:rPr>
                <w:rFonts w:asciiTheme="minorHAnsi" w:hAnsiTheme="minorHAnsi" w:cstheme="minorHAnsi"/>
                <w:sz w:val="22"/>
                <w:szCs w:val="22"/>
              </w:rPr>
            </w:pPr>
            <w:r w:rsidRPr="00C0175D">
              <w:rPr>
                <w:rFonts w:asciiTheme="minorHAnsi" w:hAnsiTheme="minorHAnsi" w:cstheme="minorHAnsi"/>
                <w:sz w:val="22"/>
                <w:szCs w:val="22"/>
              </w:rPr>
              <w:t>3.1.1</w:t>
            </w:r>
            <w:r w:rsidR="00EA673D" w:rsidRPr="00C0175D">
              <w:rPr>
                <w:rFonts w:asciiTheme="minorHAnsi" w:hAnsiTheme="minorHAnsi" w:cstheme="minorHAnsi"/>
                <w:sz w:val="22"/>
                <w:szCs w:val="22"/>
              </w:rPr>
              <w:t>;</w:t>
            </w:r>
          </w:p>
          <w:p w14:paraId="4FBD54E0" w14:textId="77777777" w:rsidR="00C53BDB" w:rsidRPr="00C0175D" w:rsidRDefault="00C53BDB" w:rsidP="000E03F8">
            <w:pPr>
              <w:spacing w:after="180" w:line="336" w:lineRule="auto"/>
              <w:ind w:right="-7"/>
              <w:rPr>
                <w:rFonts w:asciiTheme="minorHAnsi" w:hAnsiTheme="minorHAnsi" w:cstheme="minorHAnsi"/>
                <w:sz w:val="22"/>
                <w:szCs w:val="22"/>
              </w:rPr>
            </w:pPr>
          </w:p>
        </w:tc>
      </w:tr>
      <w:tr w:rsidR="00C53BDB" w:rsidRPr="00C0175D" w14:paraId="686045A1" w14:textId="77777777" w:rsidTr="00A57C3A">
        <w:tc>
          <w:tcPr>
            <w:tcW w:w="2972" w:type="dxa"/>
            <w:vMerge/>
            <w:shd w:val="clear" w:color="auto" w:fill="F7F8F2"/>
          </w:tcPr>
          <w:p w14:paraId="7113D965" w14:textId="77777777" w:rsidR="00C53BDB" w:rsidRPr="00C0175D" w:rsidRDefault="00C53BDB" w:rsidP="000E03F8">
            <w:pPr>
              <w:spacing w:after="180" w:line="336" w:lineRule="auto"/>
              <w:ind w:right="-7"/>
              <w:rPr>
                <w:rFonts w:asciiTheme="minorHAnsi" w:hAnsiTheme="minorHAnsi" w:cstheme="minorHAnsi"/>
                <w:sz w:val="22"/>
                <w:szCs w:val="22"/>
                <w:lang w:eastAsia="lt-LT"/>
              </w:rPr>
            </w:pPr>
          </w:p>
        </w:tc>
        <w:tc>
          <w:tcPr>
            <w:tcW w:w="1134" w:type="dxa"/>
            <w:vMerge/>
          </w:tcPr>
          <w:p w14:paraId="2187ED2E" w14:textId="77777777" w:rsidR="00C53BDB" w:rsidRPr="00C0175D" w:rsidRDefault="00C53BDB" w:rsidP="000E03F8">
            <w:pPr>
              <w:spacing w:after="180" w:line="336" w:lineRule="auto"/>
              <w:ind w:left="147" w:right="-7"/>
              <w:jc w:val="center"/>
              <w:rPr>
                <w:rFonts w:asciiTheme="minorHAnsi" w:hAnsiTheme="minorHAnsi" w:cstheme="minorHAnsi"/>
                <w:sz w:val="22"/>
                <w:szCs w:val="22"/>
                <w:lang w:eastAsia="lt-LT"/>
              </w:rPr>
            </w:pPr>
          </w:p>
        </w:tc>
        <w:tc>
          <w:tcPr>
            <w:tcW w:w="1701" w:type="dxa"/>
          </w:tcPr>
          <w:p w14:paraId="76A2D05B" w14:textId="7A059E4A" w:rsidR="00C53BDB" w:rsidRPr="00C0175D" w:rsidRDefault="00C53BDB" w:rsidP="000E03F8">
            <w:pPr>
              <w:spacing w:after="180" w:line="336" w:lineRule="auto"/>
              <w:ind w:left="147"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2027 m</w:t>
            </w:r>
            <w:r w:rsidR="007A4CDA" w:rsidRPr="00C0175D">
              <w:rPr>
                <w:rFonts w:asciiTheme="minorHAnsi" w:hAnsiTheme="minorHAnsi" w:cstheme="minorHAnsi"/>
                <w:sz w:val="22"/>
                <w:szCs w:val="22"/>
                <w:lang w:eastAsia="lt-LT"/>
              </w:rPr>
              <w:t>.</w:t>
            </w:r>
          </w:p>
        </w:tc>
        <w:tc>
          <w:tcPr>
            <w:tcW w:w="3686" w:type="dxa"/>
          </w:tcPr>
          <w:p w14:paraId="5F201A4F" w14:textId="2DDA0E55" w:rsidR="00C53BDB" w:rsidRPr="00C0175D" w:rsidRDefault="00C53BDB" w:rsidP="000E03F8">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80 proc. susidariusių komunalinių atliekų kiekio</w:t>
            </w:r>
            <w:r w:rsidR="007A4CDA" w:rsidRPr="00C0175D">
              <w:rPr>
                <w:rFonts w:asciiTheme="minorHAnsi" w:hAnsiTheme="minorHAnsi" w:cstheme="minorHAnsi"/>
                <w:sz w:val="22"/>
                <w:szCs w:val="22"/>
                <w:lang w:eastAsia="lt-LT"/>
              </w:rPr>
              <w:t>.</w:t>
            </w:r>
          </w:p>
        </w:tc>
        <w:tc>
          <w:tcPr>
            <w:tcW w:w="4252" w:type="dxa"/>
            <w:vMerge/>
          </w:tcPr>
          <w:p w14:paraId="6D9E2E39" w14:textId="77777777" w:rsidR="00C53BDB" w:rsidRPr="00C0175D" w:rsidRDefault="00C53BDB" w:rsidP="000E03F8">
            <w:pPr>
              <w:spacing w:after="180" w:line="336" w:lineRule="auto"/>
              <w:ind w:right="-7"/>
              <w:rPr>
                <w:rFonts w:asciiTheme="minorHAnsi" w:hAnsiTheme="minorHAnsi" w:cstheme="minorHAnsi"/>
                <w:sz w:val="22"/>
                <w:szCs w:val="22"/>
              </w:rPr>
            </w:pPr>
          </w:p>
        </w:tc>
      </w:tr>
      <w:tr w:rsidR="00C53BDB" w:rsidRPr="00C0175D" w14:paraId="4031E86F" w14:textId="77777777" w:rsidTr="00A57C3A">
        <w:tc>
          <w:tcPr>
            <w:tcW w:w="2972" w:type="dxa"/>
            <w:shd w:val="clear" w:color="auto" w:fill="F7F8F2"/>
          </w:tcPr>
          <w:p w14:paraId="505C1451" w14:textId="5E205131" w:rsidR="00C53BDB" w:rsidRPr="00C0175D" w:rsidRDefault="00C53BDB" w:rsidP="000E03F8">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Aprūpinti namų ūkius biologinių atliekų surinkimo priemonėmis arba užtikrinti kompostavimą šių atliekų susidarymo vietose</w:t>
            </w:r>
            <w:r w:rsidR="007A4CDA" w:rsidRPr="00C0175D">
              <w:rPr>
                <w:rFonts w:asciiTheme="minorHAnsi" w:hAnsiTheme="minorHAnsi" w:cstheme="minorHAnsi"/>
                <w:sz w:val="22"/>
                <w:szCs w:val="22"/>
                <w:lang w:eastAsia="lt-LT"/>
              </w:rPr>
              <w:t>.</w:t>
            </w:r>
          </w:p>
        </w:tc>
        <w:tc>
          <w:tcPr>
            <w:tcW w:w="1134" w:type="dxa"/>
          </w:tcPr>
          <w:p w14:paraId="778457AA" w14:textId="77777777" w:rsidR="00C53BDB" w:rsidRPr="00C0175D" w:rsidRDefault="00C53BDB" w:rsidP="000E03F8">
            <w:pPr>
              <w:spacing w:after="180" w:line="336" w:lineRule="auto"/>
              <w:ind w:right="-7"/>
              <w:jc w:val="center"/>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261.2.</w:t>
            </w:r>
          </w:p>
        </w:tc>
        <w:tc>
          <w:tcPr>
            <w:tcW w:w="1701" w:type="dxa"/>
          </w:tcPr>
          <w:p w14:paraId="2B2418B5" w14:textId="77777777" w:rsidR="00C53BDB" w:rsidRPr="00C0175D" w:rsidRDefault="00C53BDB" w:rsidP="000E03F8">
            <w:pPr>
              <w:spacing w:after="180" w:line="336" w:lineRule="auto"/>
              <w:ind w:left="147" w:right="-7"/>
              <w:jc w:val="center"/>
              <w:rPr>
                <w:rFonts w:asciiTheme="minorHAnsi" w:hAnsiTheme="minorHAnsi" w:cstheme="minorHAnsi"/>
                <w:sz w:val="22"/>
                <w:szCs w:val="22"/>
              </w:rPr>
            </w:pPr>
            <w:r w:rsidRPr="00C0175D">
              <w:rPr>
                <w:rFonts w:asciiTheme="minorHAnsi" w:hAnsiTheme="minorHAnsi" w:cstheme="minorHAnsi"/>
                <w:sz w:val="22"/>
                <w:szCs w:val="22"/>
              </w:rPr>
              <w:t>Iki 2024 m.</w:t>
            </w:r>
          </w:p>
        </w:tc>
        <w:tc>
          <w:tcPr>
            <w:tcW w:w="3686" w:type="dxa"/>
          </w:tcPr>
          <w:p w14:paraId="22D4ACA6" w14:textId="3F2F1962" w:rsidR="00C53BDB" w:rsidRPr="00C0175D" w:rsidRDefault="00377C5E" w:rsidP="000E03F8">
            <w:pPr>
              <w:spacing w:after="180" w:line="336" w:lineRule="auto"/>
              <w:ind w:right="-7"/>
              <w:rPr>
                <w:rFonts w:asciiTheme="minorHAnsi" w:hAnsiTheme="minorHAnsi" w:cstheme="minorHAnsi"/>
                <w:sz w:val="22"/>
                <w:szCs w:val="22"/>
                <w:lang w:eastAsia="lt-LT"/>
              </w:rPr>
            </w:pPr>
            <w:r>
              <w:rPr>
                <w:rFonts w:asciiTheme="minorHAnsi" w:hAnsiTheme="minorHAnsi" w:cstheme="minorHAnsi"/>
                <w:sz w:val="22"/>
                <w:szCs w:val="22"/>
                <w:lang w:eastAsia="lt-LT"/>
              </w:rPr>
              <w:t>A</w:t>
            </w:r>
            <w:r w:rsidR="00C53BDB" w:rsidRPr="00C0175D">
              <w:rPr>
                <w:rFonts w:asciiTheme="minorHAnsi" w:hAnsiTheme="minorHAnsi" w:cstheme="minorHAnsi"/>
                <w:sz w:val="22"/>
                <w:szCs w:val="22"/>
                <w:lang w:eastAsia="lt-LT"/>
              </w:rPr>
              <w:t>prūpinti namų ūkius biologinių atliekų surinkimo priemonėmis urbanizuotose vietovėse, kuriose gyventojų daugiau nei 2000, arba užtikrinti kompostavimą šių atliekų susidarymo vietose, taip pat užtikrinti, plėtoti ir skatinti kompostavimo bendruomenių daržuose sistemą.</w:t>
            </w:r>
          </w:p>
        </w:tc>
        <w:tc>
          <w:tcPr>
            <w:tcW w:w="4252" w:type="dxa"/>
          </w:tcPr>
          <w:p w14:paraId="53F02E6D" w14:textId="10C2842B" w:rsidR="00C53BDB" w:rsidRPr="00C0175D" w:rsidRDefault="00C53BDB" w:rsidP="000E03F8">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2.</w:t>
            </w:r>
            <w:r w:rsidR="00C31E62" w:rsidRPr="00C0175D">
              <w:rPr>
                <w:rFonts w:asciiTheme="minorHAnsi" w:hAnsiTheme="minorHAnsi" w:cstheme="minorHAnsi"/>
                <w:sz w:val="22"/>
                <w:szCs w:val="22"/>
                <w:lang w:val="en-US"/>
              </w:rPr>
              <w:t>1</w:t>
            </w:r>
            <w:r w:rsidRPr="00C0175D">
              <w:rPr>
                <w:rFonts w:asciiTheme="minorHAnsi" w:hAnsiTheme="minorHAnsi" w:cstheme="minorHAnsi"/>
                <w:sz w:val="22"/>
                <w:szCs w:val="22"/>
              </w:rPr>
              <w:t>.7; 2.1.8</w:t>
            </w:r>
            <w:r w:rsidR="00EA673D" w:rsidRPr="00C0175D">
              <w:rPr>
                <w:rFonts w:asciiTheme="minorHAnsi" w:hAnsiTheme="minorHAnsi" w:cstheme="minorHAnsi"/>
                <w:sz w:val="22"/>
                <w:szCs w:val="22"/>
              </w:rPr>
              <w:t>;</w:t>
            </w:r>
          </w:p>
        </w:tc>
      </w:tr>
      <w:tr w:rsidR="00C53BDB" w:rsidRPr="00C0175D" w14:paraId="298E563C" w14:textId="77777777" w:rsidTr="00A57C3A">
        <w:tc>
          <w:tcPr>
            <w:tcW w:w="2972" w:type="dxa"/>
            <w:shd w:val="clear" w:color="auto" w:fill="F7F8F2"/>
          </w:tcPr>
          <w:p w14:paraId="55AEC62F" w14:textId="01407D37" w:rsidR="00C53BDB" w:rsidRPr="00C0175D" w:rsidRDefault="00C53BDB" w:rsidP="000E03F8">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lastRenderedPageBreak/>
              <w:t>Aprūpinti gyventojus surinkimo priemonėmis buityje susidarančioms tekstilės atliekoms surinkti arba suteikti galimybę atliekų tvarkytojams aprūpinti gyventojus šiomis priemonėmis</w:t>
            </w:r>
            <w:r w:rsidR="007A4CDA" w:rsidRPr="00C0175D">
              <w:rPr>
                <w:rFonts w:asciiTheme="minorHAnsi" w:hAnsiTheme="minorHAnsi" w:cstheme="minorHAnsi"/>
                <w:sz w:val="22"/>
                <w:szCs w:val="22"/>
              </w:rPr>
              <w:t>.</w:t>
            </w:r>
          </w:p>
        </w:tc>
        <w:tc>
          <w:tcPr>
            <w:tcW w:w="1134" w:type="dxa"/>
          </w:tcPr>
          <w:p w14:paraId="2CF5ED70" w14:textId="77777777" w:rsidR="00C53BDB" w:rsidRPr="00C0175D" w:rsidRDefault="00C53BDB" w:rsidP="000E03F8">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261.5.</w:t>
            </w:r>
            <w:r w:rsidRPr="00C0175D">
              <w:rPr>
                <w:rFonts w:asciiTheme="minorHAnsi" w:hAnsiTheme="minorHAnsi" w:cstheme="minorHAnsi"/>
                <w:sz w:val="22"/>
                <w:szCs w:val="22"/>
                <w:lang w:eastAsia="lt-LT"/>
              </w:rPr>
              <w:tab/>
            </w:r>
          </w:p>
        </w:tc>
        <w:tc>
          <w:tcPr>
            <w:tcW w:w="1701" w:type="dxa"/>
          </w:tcPr>
          <w:p w14:paraId="71A2BEE5" w14:textId="77777777" w:rsidR="00C53BDB" w:rsidRPr="00C0175D" w:rsidRDefault="00C53BDB" w:rsidP="000E03F8">
            <w:pPr>
              <w:spacing w:after="180" w:line="336" w:lineRule="auto"/>
              <w:ind w:left="147" w:right="-7"/>
              <w:rPr>
                <w:rFonts w:asciiTheme="minorHAnsi" w:hAnsiTheme="minorHAnsi" w:cstheme="minorHAnsi"/>
                <w:sz w:val="22"/>
                <w:szCs w:val="22"/>
              </w:rPr>
            </w:pPr>
            <w:r w:rsidRPr="00C0175D">
              <w:rPr>
                <w:rFonts w:asciiTheme="minorHAnsi" w:hAnsiTheme="minorHAnsi" w:cstheme="minorHAnsi"/>
                <w:sz w:val="22"/>
                <w:szCs w:val="22"/>
              </w:rPr>
              <w:t>iki 2025 m.</w:t>
            </w:r>
          </w:p>
        </w:tc>
        <w:tc>
          <w:tcPr>
            <w:tcW w:w="3686" w:type="dxa"/>
          </w:tcPr>
          <w:p w14:paraId="0B8255E6" w14:textId="77777777" w:rsidR="00C53BDB" w:rsidRPr="00C0175D" w:rsidRDefault="00C53BDB" w:rsidP="000E03F8">
            <w:pPr>
              <w:spacing w:after="180" w:line="336" w:lineRule="auto"/>
              <w:ind w:right="-7"/>
              <w:rPr>
                <w:rFonts w:asciiTheme="minorHAnsi" w:hAnsiTheme="minorHAnsi" w:cstheme="minorHAnsi"/>
                <w:sz w:val="22"/>
                <w:szCs w:val="22"/>
              </w:rPr>
            </w:pPr>
          </w:p>
        </w:tc>
        <w:tc>
          <w:tcPr>
            <w:tcW w:w="4252" w:type="dxa"/>
          </w:tcPr>
          <w:p w14:paraId="22261207" w14:textId="72B1708E" w:rsidR="00C53BDB" w:rsidRPr="00C0175D" w:rsidRDefault="00C53BDB" w:rsidP="000E03F8">
            <w:pPr>
              <w:tabs>
                <w:tab w:val="left" w:pos="1418"/>
              </w:tabs>
              <w:ind w:left="113" w:right="-7"/>
              <w:rPr>
                <w:rFonts w:asciiTheme="minorHAnsi" w:hAnsiTheme="minorHAnsi" w:cstheme="minorHAnsi"/>
                <w:sz w:val="22"/>
                <w:szCs w:val="22"/>
              </w:rPr>
            </w:pPr>
            <w:r w:rsidRPr="00C0175D">
              <w:rPr>
                <w:rFonts w:asciiTheme="minorHAnsi" w:hAnsiTheme="minorHAnsi" w:cstheme="minorHAnsi"/>
                <w:sz w:val="22"/>
                <w:szCs w:val="22"/>
              </w:rPr>
              <w:t>2.</w:t>
            </w:r>
            <w:r w:rsidR="00C31E62" w:rsidRPr="00C0175D">
              <w:rPr>
                <w:rFonts w:asciiTheme="minorHAnsi" w:hAnsiTheme="minorHAnsi" w:cstheme="minorHAnsi"/>
                <w:sz w:val="22"/>
                <w:szCs w:val="22"/>
              </w:rPr>
              <w:t>1</w:t>
            </w:r>
            <w:r w:rsidRPr="00C0175D">
              <w:rPr>
                <w:rFonts w:asciiTheme="minorHAnsi" w:hAnsiTheme="minorHAnsi" w:cstheme="minorHAnsi"/>
                <w:sz w:val="22"/>
                <w:szCs w:val="22"/>
              </w:rPr>
              <w:t xml:space="preserve">.4; </w:t>
            </w:r>
          </w:p>
        </w:tc>
      </w:tr>
      <w:tr w:rsidR="00C53BDB" w:rsidRPr="00C0175D" w14:paraId="25ABABEA" w14:textId="77777777" w:rsidTr="00A57C3A">
        <w:tc>
          <w:tcPr>
            <w:tcW w:w="2972" w:type="dxa"/>
            <w:shd w:val="clear" w:color="auto" w:fill="F7F8F2"/>
          </w:tcPr>
          <w:p w14:paraId="548EFE68" w14:textId="2E267C06" w:rsidR="00C53BDB" w:rsidRPr="00C0175D" w:rsidRDefault="00C53BDB" w:rsidP="000E03F8">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Užtikrinti galimybę atiduoti atskirai surinktas buityje susidarančias pavojingąsias atliekas</w:t>
            </w:r>
            <w:r w:rsidR="007A4CDA" w:rsidRPr="00C0175D">
              <w:rPr>
                <w:rFonts w:asciiTheme="minorHAnsi" w:hAnsiTheme="minorHAnsi" w:cstheme="minorHAnsi"/>
                <w:sz w:val="22"/>
                <w:szCs w:val="22"/>
              </w:rPr>
              <w:t>.</w:t>
            </w:r>
          </w:p>
        </w:tc>
        <w:tc>
          <w:tcPr>
            <w:tcW w:w="1134" w:type="dxa"/>
          </w:tcPr>
          <w:p w14:paraId="0CC2C7FB" w14:textId="77777777" w:rsidR="00C53BDB" w:rsidRPr="00C0175D" w:rsidRDefault="00C53BDB" w:rsidP="000E03F8">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261.6.</w:t>
            </w:r>
          </w:p>
        </w:tc>
        <w:tc>
          <w:tcPr>
            <w:tcW w:w="1701" w:type="dxa"/>
          </w:tcPr>
          <w:p w14:paraId="277EA6C0" w14:textId="77777777" w:rsidR="00C53BDB" w:rsidRPr="00C0175D" w:rsidRDefault="00C53BDB" w:rsidP="000E03F8">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iki 2025 m.</w:t>
            </w:r>
          </w:p>
        </w:tc>
        <w:tc>
          <w:tcPr>
            <w:tcW w:w="3686" w:type="dxa"/>
          </w:tcPr>
          <w:p w14:paraId="40CFE0ED" w14:textId="77777777" w:rsidR="00C53BDB" w:rsidRPr="00C0175D" w:rsidRDefault="00C53BDB" w:rsidP="000E03F8">
            <w:pPr>
              <w:spacing w:after="180" w:line="336" w:lineRule="auto"/>
              <w:ind w:right="-7"/>
              <w:rPr>
                <w:rFonts w:asciiTheme="minorHAnsi" w:hAnsiTheme="minorHAnsi" w:cstheme="minorHAnsi"/>
                <w:sz w:val="22"/>
                <w:szCs w:val="22"/>
              </w:rPr>
            </w:pPr>
          </w:p>
        </w:tc>
        <w:tc>
          <w:tcPr>
            <w:tcW w:w="4252" w:type="dxa"/>
          </w:tcPr>
          <w:p w14:paraId="01F4C163" w14:textId="09969B69" w:rsidR="00C53BDB" w:rsidRPr="00C0175D" w:rsidRDefault="00C53BDB" w:rsidP="000E03F8">
            <w:pPr>
              <w:tabs>
                <w:tab w:val="left" w:pos="1418"/>
              </w:tabs>
              <w:ind w:left="113" w:right="-7"/>
              <w:rPr>
                <w:rFonts w:asciiTheme="minorHAnsi" w:hAnsiTheme="minorHAnsi" w:cstheme="minorHAnsi"/>
                <w:sz w:val="22"/>
                <w:szCs w:val="22"/>
              </w:rPr>
            </w:pPr>
            <w:r w:rsidRPr="00C0175D">
              <w:rPr>
                <w:rFonts w:asciiTheme="minorHAnsi" w:hAnsiTheme="minorHAnsi" w:cstheme="minorHAnsi"/>
                <w:sz w:val="22"/>
                <w:szCs w:val="22"/>
              </w:rPr>
              <w:t>2.</w:t>
            </w:r>
            <w:r w:rsidR="00C31E62" w:rsidRPr="00C0175D">
              <w:rPr>
                <w:rFonts w:asciiTheme="minorHAnsi" w:hAnsiTheme="minorHAnsi" w:cstheme="minorHAnsi"/>
                <w:sz w:val="22"/>
                <w:szCs w:val="22"/>
              </w:rPr>
              <w:t>1</w:t>
            </w:r>
            <w:r w:rsidRPr="00C0175D">
              <w:rPr>
                <w:rFonts w:asciiTheme="minorHAnsi" w:hAnsiTheme="minorHAnsi" w:cstheme="minorHAnsi"/>
                <w:sz w:val="22"/>
                <w:szCs w:val="22"/>
              </w:rPr>
              <w:t>.4</w:t>
            </w:r>
            <w:r w:rsidR="00EA673D" w:rsidRPr="00C0175D">
              <w:rPr>
                <w:rFonts w:asciiTheme="minorHAnsi" w:hAnsiTheme="minorHAnsi" w:cstheme="minorHAnsi"/>
                <w:sz w:val="22"/>
                <w:szCs w:val="22"/>
              </w:rPr>
              <w:t>;</w:t>
            </w:r>
          </w:p>
        </w:tc>
      </w:tr>
      <w:tr w:rsidR="00C53BDB" w:rsidRPr="00C0175D" w14:paraId="61542AD6" w14:textId="77777777" w:rsidTr="00A57C3A">
        <w:tc>
          <w:tcPr>
            <w:tcW w:w="2972" w:type="dxa"/>
            <w:shd w:val="clear" w:color="auto" w:fill="F7F8F2"/>
          </w:tcPr>
          <w:p w14:paraId="45EEE549" w14:textId="7FE0221C" w:rsidR="00C53BDB" w:rsidRPr="00C0175D" w:rsidRDefault="00C53BDB" w:rsidP="000E03F8">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Išplėsti DGASA tinklą</w:t>
            </w:r>
            <w:r w:rsidR="007A4CDA" w:rsidRPr="00C0175D">
              <w:rPr>
                <w:rFonts w:asciiTheme="minorHAnsi" w:hAnsiTheme="minorHAnsi" w:cstheme="minorHAnsi"/>
                <w:sz w:val="22"/>
                <w:szCs w:val="22"/>
              </w:rPr>
              <w:t>.</w:t>
            </w:r>
          </w:p>
        </w:tc>
        <w:tc>
          <w:tcPr>
            <w:tcW w:w="1134" w:type="dxa"/>
          </w:tcPr>
          <w:p w14:paraId="78DEF19D" w14:textId="77777777" w:rsidR="00C53BDB" w:rsidRPr="00C0175D" w:rsidRDefault="00C53BDB" w:rsidP="000E03F8">
            <w:pPr>
              <w:spacing w:after="180" w:line="336" w:lineRule="auto"/>
              <w:ind w:right="-7"/>
              <w:rPr>
                <w:rFonts w:asciiTheme="minorHAnsi" w:hAnsiTheme="minorHAnsi" w:cstheme="minorHAnsi"/>
                <w:sz w:val="22"/>
                <w:szCs w:val="22"/>
                <w:lang w:eastAsia="lt-LT"/>
              </w:rPr>
            </w:pPr>
            <w:r w:rsidRPr="00C0175D">
              <w:rPr>
                <w:rFonts w:asciiTheme="minorHAnsi" w:hAnsiTheme="minorHAnsi" w:cstheme="minorHAnsi"/>
                <w:sz w:val="22"/>
                <w:szCs w:val="22"/>
                <w:lang w:eastAsia="lt-LT"/>
              </w:rPr>
              <w:t>261.7.5.</w:t>
            </w:r>
          </w:p>
        </w:tc>
        <w:tc>
          <w:tcPr>
            <w:tcW w:w="1701" w:type="dxa"/>
          </w:tcPr>
          <w:p w14:paraId="1BE81AE9" w14:textId="77777777" w:rsidR="00C53BDB" w:rsidRPr="00C0175D" w:rsidRDefault="00C53BDB" w:rsidP="000E03F8">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iki 2027 m.</w:t>
            </w:r>
          </w:p>
        </w:tc>
        <w:tc>
          <w:tcPr>
            <w:tcW w:w="3686" w:type="dxa"/>
          </w:tcPr>
          <w:p w14:paraId="325D0E53" w14:textId="6C3DB5C7" w:rsidR="00C53BDB" w:rsidRPr="00C0175D" w:rsidRDefault="00377C5E" w:rsidP="000E03F8">
            <w:pPr>
              <w:spacing w:after="180" w:line="336" w:lineRule="auto"/>
              <w:ind w:right="-7"/>
              <w:rPr>
                <w:rFonts w:asciiTheme="minorHAnsi" w:hAnsiTheme="minorHAnsi" w:cstheme="minorHAnsi"/>
                <w:sz w:val="22"/>
                <w:szCs w:val="22"/>
              </w:rPr>
            </w:pPr>
            <w:r>
              <w:rPr>
                <w:rFonts w:asciiTheme="minorHAnsi" w:hAnsiTheme="minorHAnsi" w:cstheme="minorHAnsi"/>
                <w:sz w:val="22"/>
                <w:szCs w:val="22"/>
              </w:rPr>
              <w:t>K</w:t>
            </w:r>
            <w:r w:rsidR="00C53BDB" w:rsidRPr="00C0175D">
              <w:rPr>
                <w:rFonts w:asciiTheme="minorHAnsi" w:hAnsiTheme="minorHAnsi" w:cstheme="minorHAnsi"/>
                <w:sz w:val="22"/>
                <w:szCs w:val="22"/>
              </w:rPr>
              <w:t>aimo vietovėse įrengti po vieną DGASA ne didesniu kaip 15 km atstumu nuo gyvenamųjų teritorijų, o miestuose – vieną DGASA 10 km atstumu tarp tokių aikštelių arba aprūpinančią bent 40 000 gyventojų</w:t>
            </w:r>
            <w:r w:rsidR="001D2CDB">
              <w:rPr>
                <w:rFonts w:asciiTheme="minorHAnsi" w:hAnsiTheme="minorHAnsi" w:cstheme="minorHAnsi"/>
                <w:sz w:val="22"/>
                <w:szCs w:val="22"/>
              </w:rPr>
              <w:t>.</w:t>
            </w:r>
          </w:p>
        </w:tc>
        <w:tc>
          <w:tcPr>
            <w:tcW w:w="4252" w:type="dxa"/>
          </w:tcPr>
          <w:p w14:paraId="36FB4A0A" w14:textId="71D4CDC1" w:rsidR="00C53BDB" w:rsidRPr="00C0175D" w:rsidRDefault="00C31E62" w:rsidP="000E03F8">
            <w:pPr>
              <w:tabs>
                <w:tab w:val="left" w:pos="1418"/>
              </w:tabs>
              <w:ind w:right="-7"/>
              <w:rPr>
                <w:rFonts w:asciiTheme="minorHAnsi" w:hAnsiTheme="minorHAnsi" w:cstheme="minorHAnsi"/>
                <w:sz w:val="22"/>
                <w:szCs w:val="22"/>
              </w:rPr>
            </w:pPr>
            <w:r w:rsidRPr="00C0175D">
              <w:rPr>
                <w:rFonts w:asciiTheme="minorHAnsi" w:hAnsiTheme="minorHAnsi" w:cstheme="minorHAnsi"/>
                <w:sz w:val="22"/>
                <w:szCs w:val="22"/>
              </w:rPr>
              <w:t xml:space="preserve"> </w:t>
            </w:r>
            <w:r w:rsidR="00C53BDB" w:rsidRPr="00C0175D">
              <w:rPr>
                <w:rFonts w:asciiTheme="minorHAnsi" w:hAnsiTheme="minorHAnsi" w:cstheme="minorHAnsi"/>
                <w:sz w:val="22"/>
                <w:szCs w:val="22"/>
              </w:rPr>
              <w:t>2.</w:t>
            </w:r>
            <w:r w:rsidRPr="00C0175D">
              <w:rPr>
                <w:rFonts w:asciiTheme="minorHAnsi" w:hAnsiTheme="minorHAnsi" w:cstheme="minorHAnsi"/>
                <w:sz w:val="22"/>
                <w:szCs w:val="22"/>
                <w:lang w:val="en-US"/>
              </w:rPr>
              <w:t>1</w:t>
            </w:r>
            <w:r w:rsidR="00C53BDB" w:rsidRPr="00C0175D">
              <w:rPr>
                <w:rFonts w:asciiTheme="minorHAnsi" w:hAnsiTheme="minorHAnsi" w:cstheme="minorHAnsi"/>
                <w:sz w:val="22"/>
                <w:szCs w:val="22"/>
              </w:rPr>
              <w:t>.4</w:t>
            </w:r>
            <w:r w:rsidR="00EA673D" w:rsidRPr="00C0175D">
              <w:rPr>
                <w:rFonts w:asciiTheme="minorHAnsi" w:hAnsiTheme="minorHAnsi" w:cstheme="minorHAnsi"/>
                <w:sz w:val="22"/>
                <w:szCs w:val="22"/>
              </w:rPr>
              <w:t>;</w:t>
            </w:r>
          </w:p>
        </w:tc>
      </w:tr>
    </w:tbl>
    <w:p w14:paraId="74FC3F56" w14:textId="77777777" w:rsidR="00C53BDB" w:rsidRPr="00C0175D" w:rsidRDefault="00C53BDB" w:rsidP="00371869">
      <w:pPr>
        <w:pStyle w:val="Pagrindinistekstas"/>
      </w:pPr>
      <w:r w:rsidRPr="00C0175D">
        <w:lastRenderedPageBreak/>
        <w:t>Kitos užduotys, keliamos VAPTP</w:t>
      </w:r>
      <w:r w:rsidRPr="00C0175D">
        <w:rPr>
          <w:rStyle w:val="Puslapioinaosnuoroda"/>
        </w:rPr>
        <w:footnoteReference w:id="29"/>
      </w:r>
      <w:r w:rsidRPr="00C0175D">
        <w:t>:</w:t>
      </w:r>
    </w:p>
    <w:p w14:paraId="0C16C027" w14:textId="2A05036D" w:rsidR="00C53BDB" w:rsidRPr="00C0175D" w:rsidRDefault="00A3098E"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82" w:name="_Toc145411619"/>
      <w:r w:rsidR="009F498B">
        <w:rPr>
          <w:b/>
          <w:bCs/>
          <w:noProof/>
        </w:rPr>
        <w:t>22</w:t>
      </w:r>
      <w:r w:rsidRPr="00C0175D">
        <w:rPr>
          <w:b/>
          <w:bCs/>
          <w:noProof/>
        </w:rPr>
        <w:fldChar w:fldCharType="end"/>
      </w:r>
      <w:r w:rsidR="00C53BDB" w:rsidRPr="00C0175D">
        <w:rPr>
          <w:b/>
          <w:bCs/>
        </w:rPr>
        <w:t xml:space="preserve"> lentelė.</w:t>
      </w:r>
      <w:r w:rsidR="00C53BDB" w:rsidRPr="00C0175D">
        <w:t xml:space="preserve"> Kitos užduotys, keliamos VAPTP</w:t>
      </w:r>
      <w:bookmarkEnd w:id="82"/>
      <w:r w:rsidR="00C53BDB" w:rsidRPr="00C0175D">
        <w:t xml:space="preserve"> </w:t>
      </w:r>
    </w:p>
    <w:tbl>
      <w:tblPr>
        <w:tblStyle w:val="Lentelstinklelis"/>
        <w:tblpPr w:leftFromText="180" w:rightFromText="180" w:vertAnchor="text" w:tblpY="1"/>
        <w:tblOverlap w:val="never"/>
        <w:tblW w:w="0" w:type="auto"/>
        <w:tblBorders>
          <w:top w:val="single" w:sz="4" w:space="0" w:color="003D79"/>
          <w:left w:val="single" w:sz="4" w:space="0" w:color="003D79"/>
          <w:bottom w:val="single" w:sz="4" w:space="0" w:color="003D79"/>
          <w:right w:val="single" w:sz="4" w:space="0" w:color="003D79"/>
          <w:insideH w:val="single" w:sz="4" w:space="0" w:color="003D79"/>
          <w:insideV w:val="single" w:sz="4" w:space="0" w:color="003D79"/>
        </w:tblBorders>
        <w:tblLook w:val="04A0" w:firstRow="1" w:lastRow="0" w:firstColumn="1" w:lastColumn="0" w:noHBand="0" w:noVBand="1"/>
      </w:tblPr>
      <w:tblGrid>
        <w:gridCol w:w="6939"/>
        <w:gridCol w:w="2893"/>
        <w:gridCol w:w="4013"/>
      </w:tblGrid>
      <w:tr w:rsidR="00C53BDB" w:rsidRPr="00C0175D" w14:paraId="3689D4FA" w14:textId="77777777" w:rsidTr="000E03F8">
        <w:trPr>
          <w:tblHeader/>
        </w:trPr>
        <w:tc>
          <w:tcPr>
            <w:tcW w:w="6939" w:type="dxa"/>
            <w:shd w:val="clear" w:color="auto" w:fill="003D79"/>
          </w:tcPr>
          <w:p w14:paraId="5FD66006" w14:textId="77777777" w:rsidR="00C53BDB" w:rsidRPr="00C0175D" w:rsidRDefault="00C53BDB" w:rsidP="000E03F8">
            <w:pPr>
              <w:spacing w:after="180" w:line="336" w:lineRule="auto"/>
              <w:ind w:right="-7"/>
              <w:rPr>
                <w:rFonts w:asciiTheme="minorHAnsi" w:hAnsiTheme="minorHAnsi" w:cstheme="minorHAnsi"/>
              </w:rPr>
            </w:pPr>
            <w:r w:rsidRPr="00C0175D">
              <w:rPr>
                <w:rFonts w:asciiTheme="minorHAnsi" w:hAnsiTheme="minorHAnsi" w:cstheme="minorHAnsi"/>
                <w:color w:val="FFFFFF" w:themeColor="background1"/>
                <w:sz w:val="20"/>
              </w:rPr>
              <w:t>Užduotis</w:t>
            </w:r>
          </w:p>
        </w:tc>
        <w:tc>
          <w:tcPr>
            <w:tcW w:w="2893" w:type="dxa"/>
            <w:shd w:val="clear" w:color="auto" w:fill="003D79"/>
          </w:tcPr>
          <w:p w14:paraId="3E2EA770" w14:textId="77777777" w:rsidR="00C53BDB" w:rsidRPr="00C0175D" w:rsidRDefault="00C53BDB" w:rsidP="000E03F8">
            <w:pPr>
              <w:spacing w:after="180" w:line="336" w:lineRule="auto"/>
              <w:ind w:right="-7"/>
              <w:rPr>
                <w:rFonts w:asciiTheme="minorHAnsi" w:hAnsiTheme="minorHAnsi" w:cstheme="minorHAnsi"/>
              </w:rPr>
            </w:pPr>
            <w:r w:rsidRPr="00C0175D">
              <w:rPr>
                <w:rFonts w:asciiTheme="minorHAnsi" w:hAnsiTheme="minorHAnsi" w:cstheme="minorHAnsi"/>
                <w:color w:val="FFFFFF" w:themeColor="background1"/>
                <w:sz w:val="20"/>
              </w:rPr>
              <w:t>Atitiktis VAPTP</w:t>
            </w:r>
          </w:p>
        </w:tc>
        <w:tc>
          <w:tcPr>
            <w:tcW w:w="4013" w:type="dxa"/>
            <w:shd w:val="clear" w:color="auto" w:fill="003D79"/>
          </w:tcPr>
          <w:p w14:paraId="1EDA44B0" w14:textId="77777777" w:rsidR="00C53BDB" w:rsidRPr="00C0175D" w:rsidRDefault="00C53BDB" w:rsidP="000E03F8">
            <w:pPr>
              <w:spacing w:after="180" w:line="336" w:lineRule="auto"/>
              <w:ind w:right="-7"/>
              <w:rPr>
                <w:rFonts w:asciiTheme="minorHAnsi" w:hAnsiTheme="minorHAnsi" w:cstheme="minorHAnsi"/>
                <w:color w:val="FFFFFF" w:themeColor="background1"/>
                <w:sz w:val="22"/>
                <w:szCs w:val="22"/>
              </w:rPr>
            </w:pPr>
            <w:r w:rsidRPr="00C0175D">
              <w:rPr>
                <w:rFonts w:asciiTheme="minorHAnsi" w:hAnsiTheme="minorHAnsi" w:cstheme="minorHAnsi"/>
                <w:color w:val="FFFFFF" w:themeColor="background1"/>
                <w:sz w:val="22"/>
                <w:szCs w:val="22"/>
              </w:rPr>
              <w:t>Regioninio plano priemonės, kurių pagalba įgyvendinamos Užduotys</w:t>
            </w:r>
          </w:p>
        </w:tc>
      </w:tr>
      <w:tr w:rsidR="00C53BDB" w:rsidRPr="00C0175D" w14:paraId="58040806" w14:textId="77777777" w:rsidTr="000E03F8">
        <w:tc>
          <w:tcPr>
            <w:tcW w:w="6939" w:type="dxa"/>
            <w:shd w:val="clear" w:color="auto" w:fill="F7F8F2"/>
          </w:tcPr>
          <w:p w14:paraId="60BC47C5" w14:textId="00E77C55" w:rsidR="00C53BDB" w:rsidRPr="00C0175D" w:rsidRDefault="00C53BDB" w:rsidP="000E03F8">
            <w:pPr>
              <w:spacing w:before="0" w:line="336" w:lineRule="auto"/>
              <w:ind w:right="-7"/>
              <w:rPr>
                <w:rFonts w:asciiTheme="minorHAnsi" w:hAnsiTheme="minorHAnsi" w:cstheme="minorHAnsi"/>
                <w:sz w:val="22"/>
                <w:szCs w:val="22"/>
              </w:rPr>
            </w:pPr>
            <w:r w:rsidRPr="00C0175D">
              <w:rPr>
                <w:rFonts w:asciiTheme="minorHAnsi" w:hAnsiTheme="minorHAnsi" w:cstheme="minorHAnsi"/>
                <w:sz w:val="22"/>
                <w:szCs w:val="22"/>
              </w:rPr>
              <w:t>Sudaryti galimybę buityje susidarančioms išrūšiuotoms statybinėms atliekoms surinkti</w:t>
            </w:r>
            <w:r w:rsidR="007A4CDA" w:rsidRPr="00C0175D">
              <w:rPr>
                <w:rFonts w:asciiTheme="minorHAnsi" w:hAnsiTheme="minorHAnsi" w:cstheme="minorHAnsi"/>
                <w:sz w:val="22"/>
                <w:szCs w:val="22"/>
              </w:rPr>
              <w:t>.</w:t>
            </w:r>
          </w:p>
        </w:tc>
        <w:tc>
          <w:tcPr>
            <w:tcW w:w="2893" w:type="dxa"/>
          </w:tcPr>
          <w:p w14:paraId="321A3F50" w14:textId="77777777" w:rsidR="00C53BDB" w:rsidRPr="00C0175D" w:rsidRDefault="00C53BDB" w:rsidP="000E03F8">
            <w:pPr>
              <w:spacing w:after="180" w:line="336" w:lineRule="auto"/>
              <w:ind w:right="-7"/>
              <w:rPr>
                <w:rFonts w:asciiTheme="minorHAnsi" w:hAnsiTheme="minorHAnsi" w:cstheme="minorHAnsi"/>
                <w:color w:val="FFFFFF" w:themeColor="background1"/>
                <w:sz w:val="20"/>
              </w:rPr>
            </w:pPr>
            <w:r w:rsidRPr="00C0175D">
              <w:rPr>
                <w:rFonts w:asciiTheme="minorHAnsi" w:hAnsiTheme="minorHAnsi" w:cstheme="minorHAnsi"/>
                <w:sz w:val="20"/>
              </w:rPr>
              <w:t>261.3.</w:t>
            </w:r>
          </w:p>
        </w:tc>
        <w:tc>
          <w:tcPr>
            <w:tcW w:w="4013" w:type="dxa"/>
          </w:tcPr>
          <w:p w14:paraId="33FBA55F" w14:textId="38939CE1" w:rsidR="00C53BDB" w:rsidRPr="00C0175D" w:rsidRDefault="00C53BDB" w:rsidP="000E03F8">
            <w:pPr>
              <w:spacing w:after="180" w:line="336" w:lineRule="auto"/>
              <w:ind w:right="-7"/>
              <w:rPr>
                <w:rFonts w:asciiTheme="minorHAnsi" w:hAnsiTheme="minorHAnsi" w:cstheme="minorHAnsi"/>
                <w:sz w:val="16"/>
                <w:szCs w:val="16"/>
              </w:rPr>
            </w:pPr>
            <w:r w:rsidRPr="00C0175D">
              <w:rPr>
                <w:rFonts w:asciiTheme="minorHAnsi" w:hAnsiTheme="minorHAnsi" w:cstheme="minorHAnsi"/>
                <w:sz w:val="22"/>
                <w:szCs w:val="22"/>
              </w:rPr>
              <w:t>2.</w:t>
            </w:r>
            <w:r w:rsidR="00C31E62" w:rsidRPr="00C0175D">
              <w:rPr>
                <w:rFonts w:asciiTheme="minorHAnsi" w:hAnsiTheme="minorHAnsi" w:cstheme="minorHAnsi"/>
                <w:sz w:val="22"/>
                <w:szCs w:val="22"/>
              </w:rPr>
              <w:t>1</w:t>
            </w:r>
            <w:r w:rsidRPr="00C0175D">
              <w:rPr>
                <w:rFonts w:asciiTheme="minorHAnsi" w:hAnsiTheme="minorHAnsi" w:cstheme="minorHAnsi"/>
                <w:sz w:val="22"/>
                <w:szCs w:val="22"/>
              </w:rPr>
              <w:t>.4</w:t>
            </w:r>
            <w:r w:rsidR="00EA673D" w:rsidRPr="00C0175D">
              <w:rPr>
                <w:rFonts w:asciiTheme="minorHAnsi" w:hAnsiTheme="minorHAnsi" w:cstheme="minorHAnsi"/>
                <w:sz w:val="22"/>
                <w:szCs w:val="22"/>
              </w:rPr>
              <w:t>;</w:t>
            </w:r>
          </w:p>
        </w:tc>
      </w:tr>
      <w:tr w:rsidR="00C53BDB" w:rsidRPr="00C0175D" w14:paraId="5E7B177E" w14:textId="77777777" w:rsidTr="000E03F8">
        <w:tc>
          <w:tcPr>
            <w:tcW w:w="6939" w:type="dxa"/>
            <w:shd w:val="clear" w:color="auto" w:fill="F7F8F2"/>
          </w:tcPr>
          <w:p w14:paraId="2DB4B834" w14:textId="50C85543" w:rsidR="00C53BDB" w:rsidRPr="00C0175D" w:rsidRDefault="00C53BDB" w:rsidP="000E03F8">
            <w:pPr>
              <w:spacing w:before="0" w:line="336" w:lineRule="auto"/>
              <w:ind w:right="-7"/>
              <w:rPr>
                <w:rFonts w:asciiTheme="minorHAnsi" w:hAnsiTheme="minorHAnsi" w:cstheme="minorHAnsi"/>
                <w:sz w:val="22"/>
                <w:szCs w:val="22"/>
              </w:rPr>
            </w:pPr>
            <w:r w:rsidRPr="00C0175D">
              <w:rPr>
                <w:rFonts w:asciiTheme="minorHAnsi" w:hAnsiTheme="minorHAnsi" w:cstheme="minorHAnsi"/>
                <w:sz w:val="22"/>
                <w:szCs w:val="22"/>
              </w:rPr>
              <w:t>Atskirai surinkti baldų, elektros ir elektroninės įrangos, baterijų ir akumuliatorių atliekas. Savivaldybės privalo užtikrinti, kad jų organizuojamos komunalinių atliekų tvarkymo sistemos neatsisakytų priimti baterijų ir akumuliatorių atliekų iš gyventojų arba suteikti galimybę atliekų tvarkytojams aprūpinti gyventojus šiomis priemonėmis</w:t>
            </w:r>
            <w:r w:rsidR="007A4CDA" w:rsidRPr="00C0175D">
              <w:rPr>
                <w:rFonts w:asciiTheme="minorHAnsi" w:hAnsiTheme="minorHAnsi" w:cstheme="minorHAnsi"/>
                <w:sz w:val="22"/>
                <w:szCs w:val="22"/>
              </w:rPr>
              <w:t>.</w:t>
            </w:r>
          </w:p>
        </w:tc>
        <w:tc>
          <w:tcPr>
            <w:tcW w:w="2893" w:type="dxa"/>
          </w:tcPr>
          <w:p w14:paraId="090B7D8F" w14:textId="77777777" w:rsidR="00C53BDB" w:rsidRPr="00C0175D" w:rsidRDefault="00C53BDB" w:rsidP="000E03F8">
            <w:pPr>
              <w:spacing w:after="180" w:line="336" w:lineRule="auto"/>
              <w:ind w:right="-7"/>
              <w:rPr>
                <w:rFonts w:asciiTheme="minorHAnsi" w:hAnsiTheme="minorHAnsi" w:cstheme="minorHAnsi"/>
                <w:color w:val="FFFFFF" w:themeColor="background1"/>
                <w:sz w:val="20"/>
              </w:rPr>
            </w:pPr>
            <w:r w:rsidRPr="00C0175D">
              <w:rPr>
                <w:rFonts w:asciiTheme="minorHAnsi" w:hAnsiTheme="minorHAnsi" w:cstheme="minorHAnsi"/>
                <w:sz w:val="20"/>
              </w:rPr>
              <w:t>261.4</w:t>
            </w:r>
          </w:p>
        </w:tc>
        <w:tc>
          <w:tcPr>
            <w:tcW w:w="4013" w:type="dxa"/>
          </w:tcPr>
          <w:p w14:paraId="18DC8230" w14:textId="11F64885" w:rsidR="00C53BDB" w:rsidRPr="00C0175D" w:rsidRDefault="00C53BDB" w:rsidP="000E03F8">
            <w:pPr>
              <w:spacing w:after="180" w:line="336" w:lineRule="auto"/>
              <w:ind w:right="-7"/>
              <w:rPr>
                <w:rFonts w:asciiTheme="minorHAnsi" w:hAnsiTheme="minorHAnsi" w:cstheme="minorHAnsi"/>
                <w:sz w:val="16"/>
                <w:szCs w:val="16"/>
              </w:rPr>
            </w:pPr>
            <w:r w:rsidRPr="00C0175D">
              <w:rPr>
                <w:rFonts w:asciiTheme="minorHAnsi" w:hAnsiTheme="minorHAnsi" w:cstheme="minorHAnsi"/>
                <w:sz w:val="22"/>
                <w:szCs w:val="22"/>
              </w:rPr>
              <w:t>2.</w:t>
            </w:r>
            <w:r w:rsidR="00C31E62" w:rsidRPr="00C0175D">
              <w:rPr>
                <w:rFonts w:asciiTheme="minorHAnsi" w:hAnsiTheme="minorHAnsi" w:cstheme="minorHAnsi"/>
                <w:sz w:val="22"/>
                <w:szCs w:val="22"/>
              </w:rPr>
              <w:t>1</w:t>
            </w:r>
            <w:r w:rsidRPr="00C0175D">
              <w:rPr>
                <w:rFonts w:asciiTheme="minorHAnsi" w:hAnsiTheme="minorHAnsi" w:cstheme="minorHAnsi"/>
                <w:sz w:val="22"/>
                <w:szCs w:val="22"/>
              </w:rPr>
              <w:t>.4</w:t>
            </w:r>
            <w:r w:rsidR="00EA673D" w:rsidRPr="00C0175D">
              <w:rPr>
                <w:rFonts w:asciiTheme="minorHAnsi" w:hAnsiTheme="minorHAnsi" w:cstheme="minorHAnsi"/>
                <w:sz w:val="22"/>
                <w:szCs w:val="22"/>
              </w:rPr>
              <w:t>;</w:t>
            </w:r>
          </w:p>
        </w:tc>
      </w:tr>
      <w:tr w:rsidR="00C53BDB" w:rsidRPr="00C0175D" w14:paraId="7E556834" w14:textId="77777777" w:rsidTr="000E03F8">
        <w:tc>
          <w:tcPr>
            <w:tcW w:w="6939" w:type="dxa"/>
            <w:shd w:val="clear" w:color="auto" w:fill="F7F8F2"/>
          </w:tcPr>
          <w:p w14:paraId="3341357C" w14:textId="51948FBF" w:rsidR="00C53BDB" w:rsidRPr="00C0175D" w:rsidRDefault="00C53BDB" w:rsidP="000E03F8">
            <w:pPr>
              <w:spacing w:before="0"/>
              <w:ind w:right="-7"/>
              <w:rPr>
                <w:rFonts w:asciiTheme="minorHAnsi" w:hAnsiTheme="minorHAnsi" w:cstheme="minorHAnsi"/>
                <w:sz w:val="22"/>
                <w:szCs w:val="22"/>
              </w:rPr>
            </w:pPr>
            <w:r w:rsidRPr="00C0175D">
              <w:rPr>
                <w:rFonts w:asciiTheme="minorHAnsi" w:hAnsiTheme="minorHAnsi" w:cstheme="minorHAnsi"/>
                <w:sz w:val="22"/>
                <w:szCs w:val="22"/>
              </w:rPr>
              <w:t>Gyvenamuosiuose daugiabučių namų rajonuose, atliekų surinkimo aikštelėse, šalia mišrių komunalinių atliekų konteinerių pastatyti antrinių žaliavų (popieriaus ir kartono, stiklo, plastiko, metalų, įskaitant pakuočių atliekas) konteinerius vadovaujantis aplinkos ministro nustatyta tvarka</w:t>
            </w:r>
            <w:r w:rsidR="007A4CDA" w:rsidRPr="00C0175D">
              <w:rPr>
                <w:rFonts w:asciiTheme="minorHAnsi" w:hAnsiTheme="minorHAnsi" w:cstheme="minorHAnsi"/>
                <w:sz w:val="22"/>
                <w:szCs w:val="22"/>
              </w:rPr>
              <w:t>.</w:t>
            </w:r>
          </w:p>
        </w:tc>
        <w:tc>
          <w:tcPr>
            <w:tcW w:w="2893" w:type="dxa"/>
          </w:tcPr>
          <w:p w14:paraId="67ADA16C" w14:textId="77777777" w:rsidR="00C53BDB" w:rsidRPr="00C0175D" w:rsidRDefault="00C53BDB" w:rsidP="000E03F8">
            <w:pPr>
              <w:spacing w:after="180" w:line="336" w:lineRule="auto"/>
              <w:ind w:right="-7"/>
              <w:rPr>
                <w:rFonts w:asciiTheme="minorHAnsi" w:hAnsiTheme="minorHAnsi" w:cstheme="minorHAnsi"/>
                <w:color w:val="FFFFFF" w:themeColor="background1"/>
                <w:sz w:val="20"/>
              </w:rPr>
            </w:pPr>
            <w:r w:rsidRPr="00C0175D">
              <w:rPr>
                <w:rFonts w:asciiTheme="minorHAnsi" w:hAnsiTheme="minorHAnsi" w:cstheme="minorHAnsi"/>
                <w:sz w:val="20"/>
              </w:rPr>
              <w:t>261.7.1.</w:t>
            </w:r>
          </w:p>
        </w:tc>
        <w:tc>
          <w:tcPr>
            <w:tcW w:w="4013" w:type="dxa"/>
          </w:tcPr>
          <w:p w14:paraId="0B16A21A" w14:textId="060B0F06" w:rsidR="00C53BDB" w:rsidRPr="00C0175D" w:rsidRDefault="00C53BDB" w:rsidP="000E03F8">
            <w:pPr>
              <w:spacing w:after="180" w:line="336" w:lineRule="auto"/>
              <w:ind w:right="-7"/>
              <w:rPr>
                <w:rFonts w:asciiTheme="minorHAnsi" w:hAnsiTheme="minorHAnsi" w:cstheme="minorHAnsi"/>
                <w:sz w:val="22"/>
                <w:szCs w:val="22"/>
              </w:rPr>
            </w:pPr>
            <w:r w:rsidRPr="00C0175D">
              <w:rPr>
                <w:rFonts w:asciiTheme="minorHAnsi" w:hAnsiTheme="minorHAnsi" w:cstheme="minorHAnsi"/>
                <w:sz w:val="22"/>
                <w:szCs w:val="22"/>
              </w:rPr>
              <w:t>2.1.1</w:t>
            </w:r>
            <w:r w:rsidR="00EA673D" w:rsidRPr="00C0175D">
              <w:rPr>
                <w:rFonts w:asciiTheme="minorHAnsi" w:hAnsiTheme="minorHAnsi" w:cstheme="minorHAnsi"/>
                <w:sz w:val="22"/>
                <w:szCs w:val="22"/>
              </w:rPr>
              <w:t>;</w:t>
            </w:r>
          </w:p>
        </w:tc>
      </w:tr>
      <w:tr w:rsidR="00C53BDB" w:rsidRPr="00C0175D" w14:paraId="5342317E" w14:textId="77777777" w:rsidTr="000E03F8">
        <w:tc>
          <w:tcPr>
            <w:tcW w:w="6939" w:type="dxa"/>
            <w:shd w:val="clear" w:color="auto" w:fill="F7F8F2"/>
          </w:tcPr>
          <w:p w14:paraId="2D8B8BE7" w14:textId="0ADA9229" w:rsidR="00C53BDB" w:rsidRPr="00C0175D" w:rsidRDefault="00C53BDB" w:rsidP="000E03F8">
            <w:pPr>
              <w:spacing w:before="0"/>
              <w:ind w:right="-7"/>
              <w:rPr>
                <w:rFonts w:asciiTheme="minorHAnsi" w:hAnsiTheme="minorHAnsi" w:cstheme="minorHAnsi"/>
                <w:sz w:val="22"/>
                <w:szCs w:val="22"/>
              </w:rPr>
            </w:pPr>
            <w:r w:rsidRPr="00C0175D">
              <w:rPr>
                <w:rFonts w:asciiTheme="minorHAnsi" w:hAnsiTheme="minorHAnsi" w:cstheme="minorHAnsi"/>
                <w:sz w:val="22"/>
                <w:szCs w:val="22"/>
              </w:rPr>
              <w:t>Kolektyviniuose soduose pastatyti, jei trūksta, kolektyvinius antrinių žaliavų (popieriaus ir kartono, stiklo, plastiko, metalų, įskaitant pakuočių atliekas) konteinerius ir užtikrinti, kad jie būtų ištuštinami laiku</w:t>
            </w:r>
            <w:r w:rsidR="007A4CDA" w:rsidRPr="00C0175D">
              <w:rPr>
                <w:rFonts w:asciiTheme="minorHAnsi" w:hAnsiTheme="minorHAnsi" w:cstheme="minorHAnsi"/>
                <w:sz w:val="22"/>
                <w:szCs w:val="22"/>
              </w:rPr>
              <w:t>.</w:t>
            </w:r>
          </w:p>
        </w:tc>
        <w:tc>
          <w:tcPr>
            <w:tcW w:w="2893" w:type="dxa"/>
          </w:tcPr>
          <w:p w14:paraId="5D82DDE1" w14:textId="77777777" w:rsidR="00C53BDB" w:rsidRPr="00C0175D" w:rsidRDefault="00C53BDB" w:rsidP="000E03F8">
            <w:pPr>
              <w:spacing w:after="180" w:line="336" w:lineRule="auto"/>
              <w:ind w:right="-7"/>
              <w:rPr>
                <w:rFonts w:asciiTheme="minorHAnsi" w:hAnsiTheme="minorHAnsi" w:cstheme="minorHAnsi"/>
                <w:color w:val="FFFFFF" w:themeColor="background1"/>
                <w:sz w:val="20"/>
              </w:rPr>
            </w:pPr>
            <w:r w:rsidRPr="00C0175D">
              <w:rPr>
                <w:rFonts w:asciiTheme="minorHAnsi" w:hAnsiTheme="minorHAnsi" w:cstheme="minorHAnsi"/>
                <w:sz w:val="20"/>
              </w:rPr>
              <w:t>261.7.2.</w:t>
            </w:r>
          </w:p>
        </w:tc>
        <w:tc>
          <w:tcPr>
            <w:tcW w:w="4013" w:type="dxa"/>
          </w:tcPr>
          <w:p w14:paraId="0086ED17" w14:textId="155064F7" w:rsidR="00C53BDB" w:rsidRPr="00C0175D" w:rsidRDefault="00C53BDB" w:rsidP="000E03F8">
            <w:pPr>
              <w:spacing w:after="180" w:line="336" w:lineRule="auto"/>
              <w:ind w:right="-7"/>
              <w:rPr>
                <w:rFonts w:asciiTheme="minorHAnsi" w:hAnsiTheme="minorHAnsi" w:cstheme="minorHAnsi"/>
                <w:sz w:val="16"/>
                <w:szCs w:val="16"/>
              </w:rPr>
            </w:pPr>
            <w:r w:rsidRPr="00C0175D">
              <w:rPr>
                <w:rFonts w:asciiTheme="minorHAnsi" w:hAnsiTheme="minorHAnsi" w:cstheme="minorHAnsi"/>
                <w:sz w:val="22"/>
                <w:szCs w:val="22"/>
              </w:rPr>
              <w:t>2.1.1</w:t>
            </w:r>
            <w:r w:rsidR="00EA673D" w:rsidRPr="00C0175D">
              <w:rPr>
                <w:rFonts w:asciiTheme="minorHAnsi" w:hAnsiTheme="minorHAnsi" w:cstheme="minorHAnsi"/>
                <w:sz w:val="22"/>
                <w:szCs w:val="22"/>
              </w:rPr>
              <w:t>;</w:t>
            </w:r>
          </w:p>
        </w:tc>
      </w:tr>
      <w:tr w:rsidR="00C53BDB" w:rsidRPr="00C0175D" w14:paraId="4A10D742" w14:textId="77777777" w:rsidTr="000E03F8">
        <w:tc>
          <w:tcPr>
            <w:tcW w:w="6939" w:type="dxa"/>
            <w:shd w:val="clear" w:color="auto" w:fill="F7F8F2"/>
          </w:tcPr>
          <w:p w14:paraId="2D719A13" w14:textId="6DEF0A42" w:rsidR="00C53BDB" w:rsidRPr="00C0175D" w:rsidRDefault="00C53BDB" w:rsidP="000E03F8">
            <w:pPr>
              <w:spacing w:before="0"/>
              <w:ind w:right="-7"/>
              <w:rPr>
                <w:rFonts w:asciiTheme="minorHAnsi" w:hAnsiTheme="minorHAnsi" w:cstheme="minorHAnsi"/>
                <w:sz w:val="22"/>
                <w:szCs w:val="22"/>
              </w:rPr>
            </w:pPr>
            <w:r w:rsidRPr="00C0175D">
              <w:rPr>
                <w:rFonts w:asciiTheme="minorHAnsi" w:hAnsiTheme="minorHAnsi" w:cstheme="minorHAnsi"/>
                <w:sz w:val="22"/>
                <w:szCs w:val="22"/>
              </w:rPr>
              <w:t xml:space="preserve">Individualių gyvenamųjų namų gyventojams pastatyti individualius antrinių žaliavų (popieriaus ir kartono, stiklo, plastiko, metalų, įskaitant pakuočių atliekas) surinkimo konteinerius arba užtikrinti kitas gyventojams patogias </w:t>
            </w:r>
            <w:r w:rsidRPr="00C0175D">
              <w:rPr>
                <w:rFonts w:asciiTheme="minorHAnsi" w:hAnsiTheme="minorHAnsi" w:cstheme="minorHAnsi"/>
                <w:sz w:val="22"/>
                <w:szCs w:val="22"/>
              </w:rPr>
              <w:lastRenderedPageBreak/>
              <w:t>antrinių žaliavų surinkimo priemones, taip pat užtikrinti, kad konteineriai būtų ištuštinami laiku</w:t>
            </w:r>
            <w:r w:rsidR="007A4CDA" w:rsidRPr="00C0175D">
              <w:rPr>
                <w:rFonts w:asciiTheme="minorHAnsi" w:hAnsiTheme="minorHAnsi" w:cstheme="minorHAnsi"/>
                <w:sz w:val="22"/>
                <w:szCs w:val="22"/>
              </w:rPr>
              <w:t>.</w:t>
            </w:r>
          </w:p>
        </w:tc>
        <w:tc>
          <w:tcPr>
            <w:tcW w:w="2893" w:type="dxa"/>
          </w:tcPr>
          <w:p w14:paraId="7A308E09" w14:textId="77777777" w:rsidR="00C53BDB" w:rsidRPr="00C0175D" w:rsidRDefault="00C53BDB" w:rsidP="000E03F8">
            <w:pPr>
              <w:spacing w:after="180" w:line="336" w:lineRule="auto"/>
              <w:ind w:right="-7"/>
              <w:rPr>
                <w:rFonts w:asciiTheme="minorHAnsi" w:hAnsiTheme="minorHAnsi" w:cstheme="minorHAnsi"/>
                <w:color w:val="FFFFFF" w:themeColor="background1"/>
                <w:sz w:val="20"/>
              </w:rPr>
            </w:pPr>
            <w:r w:rsidRPr="00C0175D">
              <w:rPr>
                <w:rFonts w:asciiTheme="minorHAnsi" w:hAnsiTheme="minorHAnsi" w:cstheme="minorHAnsi"/>
                <w:sz w:val="20"/>
              </w:rPr>
              <w:lastRenderedPageBreak/>
              <w:t>261.7.3.</w:t>
            </w:r>
          </w:p>
        </w:tc>
        <w:tc>
          <w:tcPr>
            <w:tcW w:w="4013" w:type="dxa"/>
          </w:tcPr>
          <w:p w14:paraId="33C5E5E2" w14:textId="08005FBF" w:rsidR="00C53BDB" w:rsidRPr="00C0175D" w:rsidRDefault="00C53BDB" w:rsidP="000E03F8">
            <w:pPr>
              <w:spacing w:after="180" w:line="336" w:lineRule="auto"/>
              <w:ind w:right="-7"/>
              <w:rPr>
                <w:rFonts w:asciiTheme="minorHAnsi" w:hAnsiTheme="minorHAnsi" w:cstheme="minorHAnsi"/>
                <w:sz w:val="16"/>
                <w:szCs w:val="16"/>
              </w:rPr>
            </w:pPr>
            <w:r w:rsidRPr="00C0175D">
              <w:rPr>
                <w:rFonts w:asciiTheme="minorHAnsi" w:hAnsiTheme="minorHAnsi" w:cstheme="minorHAnsi"/>
                <w:sz w:val="22"/>
                <w:szCs w:val="22"/>
              </w:rPr>
              <w:t>2.1.1</w:t>
            </w:r>
            <w:r w:rsidR="00EA673D" w:rsidRPr="00C0175D">
              <w:rPr>
                <w:rFonts w:asciiTheme="minorHAnsi" w:hAnsiTheme="minorHAnsi" w:cstheme="minorHAnsi"/>
                <w:sz w:val="22"/>
                <w:szCs w:val="22"/>
              </w:rPr>
              <w:t>;</w:t>
            </w:r>
          </w:p>
        </w:tc>
      </w:tr>
      <w:tr w:rsidR="00C53BDB" w:rsidRPr="00C0175D" w14:paraId="7834FE5E" w14:textId="77777777" w:rsidTr="000E03F8">
        <w:tc>
          <w:tcPr>
            <w:tcW w:w="6939" w:type="dxa"/>
            <w:shd w:val="clear" w:color="auto" w:fill="F7F8F2"/>
          </w:tcPr>
          <w:p w14:paraId="031ED5BF" w14:textId="7B1112D5" w:rsidR="00C53BDB" w:rsidRPr="00C0175D" w:rsidRDefault="00C53BDB" w:rsidP="000E03F8">
            <w:pPr>
              <w:spacing w:before="0"/>
              <w:ind w:right="-7"/>
              <w:rPr>
                <w:rFonts w:asciiTheme="minorHAnsi" w:hAnsiTheme="minorHAnsi" w:cstheme="minorHAnsi"/>
                <w:sz w:val="22"/>
                <w:szCs w:val="22"/>
              </w:rPr>
            </w:pPr>
            <w:r w:rsidRPr="00C0175D">
              <w:rPr>
                <w:rFonts w:asciiTheme="minorHAnsi" w:hAnsiTheme="minorHAnsi" w:cstheme="minorHAnsi"/>
                <w:sz w:val="22"/>
                <w:szCs w:val="22"/>
              </w:rPr>
              <w:t>Pastatyti specialius konteinerius tekstilės, pavojingosioms, statybinėms atliekoms surinkti arba užtikrinti gyventojams kitas priemones ir būdus buityje susidarančioms tekstilės, pavojingosioms ir statybinėms atliekoms atskirai surinkti (apvažiuojamasis surinkimas ne rečiau kaip 4 kartus per metus, individuali atliekų išvežimo paslauga pagal gyventojo užsakymą, specialūs maišai ar kitos priemonės)</w:t>
            </w:r>
            <w:r w:rsidR="007A4CDA" w:rsidRPr="00C0175D">
              <w:rPr>
                <w:rFonts w:asciiTheme="minorHAnsi" w:hAnsiTheme="minorHAnsi" w:cstheme="minorHAnsi"/>
                <w:sz w:val="22"/>
                <w:szCs w:val="22"/>
              </w:rPr>
              <w:t>.</w:t>
            </w:r>
          </w:p>
        </w:tc>
        <w:tc>
          <w:tcPr>
            <w:tcW w:w="2893" w:type="dxa"/>
          </w:tcPr>
          <w:p w14:paraId="50FAC0E6" w14:textId="77777777" w:rsidR="00C53BDB" w:rsidRPr="00C0175D" w:rsidRDefault="00C53BDB" w:rsidP="000E03F8">
            <w:pPr>
              <w:spacing w:after="180" w:line="336" w:lineRule="auto"/>
              <w:ind w:right="-7"/>
              <w:rPr>
                <w:rFonts w:asciiTheme="minorHAnsi" w:hAnsiTheme="minorHAnsi" w:cstheme="minorHAnsi"/>
                <w:color w:val="FFFFFF" w:themeColor="background1"/>
                <w:sz w:val="20"/>
              </w:rPr>
            </w:pPr>
            <w:r w:rsidRPr="00C0175D">
              <w:rPr>
                <w:rFonts w:asciiTheme="minorHAnsi" w:hAnsiTheme="minorHAnsi" w:cstheme="minorHAnsi"/>
                <w:sz w:val="20"/>
              </w:rPr>
              <w:t>261.7.4.</w:t>
            </w:r>
            <w:r w:rsidRPr="00C0175D">
              <w:rPr>
                <w:rFonts w:asciiTheme="minorHAnsi" w:hAnsiTheme="minorHAnsi" w:cstheme="minorHAnsi"/>
                <w:sz w:val="20"/>
              </w:rPr>
              <w:tab/>
            </w:r>
          </w:p>
        </w:tc>
        <w:tc>
          <w:tcPr>
            <w:tcW w:w="4013" w:type="dxa"/>
          </w:tcPr>
          <w:p w14:paraId="3EC72075" w14:textId="1C37DA58" w:rsidR="00C53BDB" w:rsidRPr="00C0175D" w:rsidRDefault="00C53BDB" w:rsidP="000E03F8">
            <w:pPr>
              <w:spacing w:after="180" w:line="336" w:lineRule="auto"/>
              <w:ind w:right="-7"/>
              <w:rPr>
                <w:rFonts w:asciiTheme="minorHAnsi" w:hAnsiTheme="minorHAnsi" w:cstheme="minorHAnsi"/>
                <w:sz w:val="16"/>
                <w:szCs w:val="16"/>
              </w:rPr>
            </w:pPr>
            <w:r w:rsidRPr="00C0175D">
              <w:rPr>
                <w:rFonts w:asciiTheme="minorHAnsi" w:hAnsiTheme="minorHAnsi" w:cstheme="minorHAnsi"/>
                <w:sz w:val="22"/>
                <w:szCs w:val="22"/>
              </w:rPr>
              <w:t>2.</w:t>
            </w:r>
            <w:r w:rsidR="00C31E62" w:rsidRPr="00C0175D">
              <w:rPr>
                <w:rFonts w:asciiTheme="minorHAnsi" w:hAnsiTheme="minorHAnsi" w:cstheme="minorHAnsi"/>
                <w:sz w:val="22"/>
                <w:szCs w:val="22"/>
              </w:rPr>
              <w:t>1</w:t>
            </w:r>
            <w:r w:rsidRPr="00C0175D">
              <w:rPr>
                <w:rFonts w:asciiTheme="minorHAnsi" w:hAnsiTheme="minorHAnsi" w:cstheme="minorHAnsi"/>
                <w:sz w:val="22"/>
                <w:szCs w:val="22"/>
              </w:rPr>
              <w:t xml:space="preserve">.4; </w:t>
            </w:r>
          </w:p>
        </w:tc>
      </w:tr>
      <w:tr w:rsidR="00C53BDB" w:rsidRPr="00C0175D" w14:paraId="5D8673E0" w14:textId="77777777" w:rsidTr="000E03F8">
        <w:tc>
          <w:tcPr>
            <w:tcW w:w="6939" w:type="dxa"/>
            <w:shd w:val="clear" w:color="auto" w:fill="F7F8F2"/>
          </w:tcPr>
          <w:p w14:paraId="240F627F" w14:textId="77777777" w:rsidR="00C53BDB" w:rsidRPr="00C0175D" w:rsidRDefault="00C53BDB" w:rsidP="000E03F8">
            <w:pPr>
              <w:spacing w:before="0"/>
              <w:ind w:right="-7" w:hanging="11"/>
              <w:rPr>
                <w:rFonts w:asciiTheme="minorHAnsi" w:hAnsiTheme="minorHAnsi" w:cstheme="minorHAnsi"/>
                <w:sz w:val="22"/>
                <w:szCs w:val="22"/>
              </w:rPr>
            </w:pPr>
            <w:r w:rsidRPr="00C0175D">
              <w:rPr>
                <w:rFonts w:asciiTheme="minorHAnsi" w:hAnsiTheme="minorHAnsi" w:cstheme="minorHAnsi"/>
                <w:sz w:val="22"/>
                <w:szCs w:val="22"/>
              </w:rPr>
              <w:t xml:space="preserve">Teikti gyventojams aplinkos ministro nustatyta tvarka patvirtintą išsamią informaciją apie visų atliekų srautų atskiro surinkimo galimybes. </w:t>
            </w:r>
          </w:p>
        </w:tc>
        <w:tc>
          <w:tcPr>
            <w:tcW w:w="2893" w:type="dxa"/>
          </w:tcPr>
          <w:p w14:paraId="7D426FD5" w14:textId="77777777" w:rsidR="00C53BDB" w:rsidRPr="00C0175D" w:rsidRDefault="00C53BDB" w:rsidP="000E03F8">
            <w:pPr>
              <w:spacing w:after="180" w:line="336" w:lineRule="auto"/>
              <w:ind w:right="-7"/>
              <w:rPr>
                <w:rFonts w:asciiTheme="minorHAnsi" w:hAnsiTheme="minorHAnsi" w:cstheme="minorHAnsi"/>
                <w:color w:val="FFFFFF" w:themeColor="background1"/>
                <w:sz w:val="20"/>
              </w:rPr>
            </w:pPr>
            <w:r w:rsidRPr="00C0175D">
              <w:rPr>
                <w:rFonts w:asciiTheme="minorHAnsi" w:hAnsiTheme="minorHAnsi" w:cstheme="minorHAnsi"/>
                <w:sz w:val="20"/>
              </w:rPr>
              <w:t>261.7.6.</w:t>
            </w:r>
          </w:p>
        </w:tc>
        <w:tc>
          <w:tcPr>
            <w:tcW w:w="4013" w:type="dxa"/>
          </w:tcPr>
          <w:p w14:paraId="78C94C71" w14:textId="723712DC" w:rsidR="00C53BDB" w:rsidRPr="00C0175D" w:rsidRDefault="00C53BDB" w:rsidP="000E03F8">
            <w:pPr>
              <w:spacing w:after="180" w:line="336" w:lineRule="auto"/>
              <w:ind w:right="-7"/>
              <w:rPr>
                <w:rFonts w:asciiTheme="minorHAnsi" w:hAnsiTheme="minorHAnsi" w:cstheme="minorHAnsi"/>
                <w:color w:val="auto"/>
                <w:sz w:val="22"/>
                <w:szCs w:val="32"/>
              </w:rPr>
            </w:pPr>
            <w:r w:rsidRPr="00C0175D">
              <w:rPr>
                <w:rFonts w:asciiTheme="minorHAnsi" w:hAnsiTheme="minorHAnsi" w:cstheme="minorHAnsi"/>
                <w:color w:val="auto"/>
                <w:sz w:val="22"/>
                <w:szCs w:val="32"/>
              </w:rPr>
              <w:t>1.1.1; 1.1.2; 1.1.3</w:t>
            </w:r>
            <w:r w:rsidR="00EA673D" w:rsidRPr="00C0175D">
              <w:rPr>
                <w:rFonts w:asciiTheme="minorHAnsi" w:hAnsiTheme="minorHAnsi" w:cstheme="minorHAnsi"/>
                <w:color w:val="auto"/>
                <w:sz w:val="22"/>
                <w:szCs w:val="32"/>
              </w:rPr>
              <w:t>;</w:t>
            </w:r>
          </w:p>
        </w:tc>
      </w:tr>
      <w:tr w:rsidR="00C53BDB" w:rsidRPr="00C0175D" w14:paraId="2D18FAD8" w14:textId="77777777" w:rsidTr="000E03F8">
        <w:tc>
          <w:tcPr>
            <w:tcW w:w="6939" w:type="dxa"/>
            <w:shd w:val="clear" w:color="auto" w:fill="F7F8F2"/>
          </w:tcPr>
          <w:p w14:paraId="0A1836B7" w14:textId="77777777" w:rsidR="00C53BDB" w:rsidRPr="00C0175D" w:rsidRDefault="00C53BDB" w:rsidP="000E03F8">
            <w:pPr>
              <w:spacing w:before="0"/>
              <w:ind w:right="-7" w:hanging="11"/>
              <w:rPr>
                <w:rFonts w:asciiTheme="minorHAnsi" w:hAnsiTheme="minorHAnsi" w:cstheme="minorHAnsi"/>
                <w:sz w:val="22"/>
                <w:szCs w:val="22"/>
              </w:rPr>
            </w:pPr>
            <w:r w:rsidRPr="00C0175D">
              <w:rPr>
                <w:rFonts w:asciiTheme="minorHAnsi" w:hAnsiTheme="minorHAnsi" w:cstheme="minorHAnsi"/>
                <w:sz w:val="22"/>
                <w:szCs w:val="22"/>
              </w:rPr>
              <w:t>Peržiūrėti ir pakoreguoti Lietuvos Respublikos Vyriausybės 2013 m. liepos 24 d. nutarimu Nr. 711 patvirtintų Vietinės rinkliavos ar kitos įmokos už komunalinių atliekų surinkimą iš atliekų turėtojų ir atliekų tvarkymą dydžio nustatymo taisyklių nuostatas, ir nustatyti mokesčių už komunalines paslaugas komercinėms patalpoms apskaičiavimą ne pagal patalpų plotą.</w:t>
            </w:r>
          </w:p>
        </w:tc>
        <w:tc>
          <w:tcPr>
            <w:tcW w:w="2893" w:type="dxa"/>
          </w:tcPr>
          <w:p w14:paraId="5DF7B1E4" w14:textId="77777777" w:rsidR="00C53BDB" w:rsidRPr="00C0175D" w:rsidRDefault="00C53BDB" w:rsidP="000E03F8">
            <w:pPr>
              <w:spacing w:after="180" w:line="336" w:lineRule="auto"/>
              <w:ind w:right="-7"/>
              <w:rPr>
                <w:rFonts w:asciiTheme="minorHAnsi" w:hAnsiTheme="minorHAnsi" w:cstheme="minorHAnsi"/>
                <w:sz w:val="20"/>
              </w:rPr>
            </w:pPr>
            <w:r w:rsidRPr="00C0175D">
              <w:rPr>
                <w:rFonts w:asciiTheme="minorHAnsi" w:hAnsiTheme="minorHAnsi" w:cstheme="minorHAnsi"/>
                <w:sz w:val="20"/>
              </w:rPr>
              <w:t>261.7.7.</w:t>
            </w:r>
          </w:p>
        </w:tc>
        <w:tc>
          <w:tcPr>
            <w:tcW w:w="4013" w:type="dxa"/>
          </w:tcPr>
          <w:p w14:paraId="02706680" w14:textId="0C468B28" w:rsidR="00C53BDB" w:rsidRPr="00C0175D" w:rsidRDefault="00C53BDB" w:rsidP="000E03F8">
            <w:pPr>
              <w:spacing w:after="180" w:line="336" w:lineRule="auto"/>
              <w:ind w:right="-7"/>
              <w:rPr>
                <w:rFonts w:asciiTheme="minorHAnsi" w:hAnsiTheme="minorHAnsi" w:cstheme="minorHAnsi"/>
                <w:color w:val="auto"/>
                <w:sz w:val="22"/>
                <w:szCs w:val="32"/>
              </w:rPr>
            </w:pPr>
            <w:r w:rsidRPr="00C0175D">
              <w:rPr>
                <w:rFonts w:asciiTheme="minorHAnsi" w:hAnsiTheme="minorHAnsi" w:cstheme="minorHAnsi"/>
                <w:color w:val="auto"/>
                <w:sz w:val="22"/>
                <w:szCs w:val="32"/>
              </w:rPr>
              <w:t>2.1.1</w:t>
            </w:r>
            <w:r w:rsidR="008E4400">
              <w:rPr>
                <w:rFonts w:asciiTheme="minorHAnsi" w:hAnsiTheme="minorHAnsi" w:cstheme="minorHAnsi"/>
                <w:color w:val="auto"/>
                <w:sz w:val="22"/>
                <w:szCs w:val="32"/>
              </w:rPr>
              <w:t>1</w:t>
            </w:r>
            <w:r w:rsidR="00EA673D" w:rsidRPr="00C0175D">
              <w:rPr>
                <w:rFonts w:asciiTheme="minorHAnsi" w:hAnsiTheme="minorHAnsi" w:cstheme="minorHAnsi"/>
                <w:color w:val="auto"/>
                <w:sz w:val="22"/>
                <w:szCs w:val="32"/>
              </w:rPr>
              <w:t>;</w:t>
            </w:r>
          </w:p>
        </w:tc>
      </w:tr>
    </w:tbl>
    <w:p w14:paraId="6E5B2E44" w14:textId="325BE8BE" w:rsidR="00FC5595" w:rsidRPr="00C0175D" w:rsidRDefault="00FC5595" w:rsidP="005C315C">
      <w:pPr>
        <w:tabs>
          <w:tab w:val="left" w:pos="4672"/>
        </w:tabs>
        <w:rPr>
          <w:rFonts w:asciiTheme="minorHAnsi" w:hAnsiTheme="minorHAnsi" w:cstheme="minorHAnsi"/>
        </w:rPr>
        <w:sectPr w:rsidR="00FC5595" w:rsidRPr="00C0175D" w:rsidSect="00386200">
          <w:pgSz w:w="15840" w:h="12240" w:orient="landscape" w:code="1"/>
          <w:pgMar w:top="1134" w:right="851" w:bottom="1134" w:left="1134" w:header="0" w:footer="0" w:gutter="0"/>
          <w:cols w:space="708"/>
          <w:docGrid w:linePitch="360"/>
        </w:sectPr>
      </w:pPr>
    </w:p>
    <w:p w14:paraId="3B0ACD48" w14:textId="0BE46DF7" w:rsidR="007C2C1D" w:rsidRPr="00A57C3A" w:rsidRDefault="006B5448" w:rsidP="006B5448">
      <w:pPr>
        <w:pStyle w:val="Antrat1"/>
        <w:ind w:right="134"/>
        <w:rPr>
          <w:rFonts w:asciiTheme="minorHAnsi" w:hAnsiTheme="minorHAnsi" w:cstheme="minorHAnsi"/>
          <w:color w:val="BF080E"/>
        </w:rPr>
      </w:pPr>
      <w:bookmarkStart w:id="83" w:name="_Toc118710549"/>
      <w:bookmarkStart w:id="84" w:name="_Toc137563407"/>
      <w:r w:rsidRPr="00A57C3A">
        <w:rPr>
          <w:rFonts w:asciiTheme="minorHAnsi" w:hAnsiTheme="minorHAnsi" w:cstheme="minorHAnsi"/>
          <w:color w:val="BF080E"/>
        </w:rPr>
        <w:lastRenderedPageBreak/>
        <w:t xml:space="preserve">6. </w:t>
      </w:r>
      <w:r w:rsidR="002F6C41" w:rsidRPr="00A57C3A">
        <w:rPr>
          <w:rFonts w:asciiTheme="minorHAnsi" w:hAnsiTheme="minorHAnsi" w:cstheme="minorHAnsi"/>
          <w:color w:val="BF080E"/>
        </w:rPr>
        <w:t>KOMUNALINIŲ ATLIEKŲ SUSIDARYMAS IR INFRASTRUKTŪROS POREIKIS</w:t>
      </w:r>
      <w:bookmarkEnd w:id="83"/>
      <w:bookmarkEnd w:id="84"/>
    </w:p>
    <w:p w14:paraId="28721042" w14:textId="06966196" w:rsidR="007C2C1D" w:rsidRPr="00A57C3A" w:rsidRDefault="006B5448" w:rsidP="006B5448">
      <w:pPr>
        <w:pStyle w:val="Antrat20"/>
        <w:ind w:right="-7"/>
        <w:rPr>
          <w:rFonts w:asciiTheme="minorHAnsi" w:hAnsiTheme="minorHAnsi" w:cstheme="minorHAnsi"/>
          <w:color w:val="BF080E"/>
          <w:shd w:val="clear" w:color="auto" w:fill="FFFFFF"/>
        </w:rPr>
      </w:pPr>
      <w:bookmarkStart w:id="85" w:name="_Toc118710550"/>
      <w:bookmarkStart w:id="86" w:name="_Toc137563408"/>
      <w:r w:rsidRPr="00A57C3A">
        <w:rPr>
          <w:rFonts w:asciiTheme="minorHAnsi" w:hAnsiTheme="minorHAnsi" w:cstheme="minorHAnsi"/>
          <w:color w:val="BF080E"/>
          <w:shd w:val="clear" w:color="auto" w:fill="FFFFFF"/>
        </w:rPr>
        <w:t xml:space="preserve">6.1. </w:t>
      </w:r>
      <w:r w:rsidR="007C2C1D" w:rsidRPr="00A57C3A">
        <w:rPr>
          <w:rFonts w:asciiTheme="minorHAnsi" w:hAnsiTheme="minorHAnsi" w:cstheme="minorHAnsi"/>
          <w:color w:val="BF080E"/>
          <w:shd w:val="clear" w:color="auto" w:fill="FFFFFF"/>
        </w:rPr>
        <w:t>Komunalinių atliekų susidarymo prognozė</w:t>
      </w:r>
      <w:bookmarkEnd w:id="85"/>
      <w:bookmarkEnd w:id="86"/>
    </w:p>
    <w:p w14:paraId="3AE68A4B" w14:textId="387EBBF0" w:rsidR="007C2C1D" w:rsidRPr="00C0175D" w:rsidRDefault="007C2C1D" w:rsidP="00371869">
      <w:pPr>
        <w:pStyle w:val="Pagrindinistekstas"/>
      </w:pPr>
      <w:r w:rsidRPr="00C0175D">
        <w:t>Komunalinių ir kitų atliekų susidarymo kiekio</w:t>
      </w:r>
      <w:r w:rsidR="00EA673D" w:rsidRPr="00C0175D">
        <w:t>,</w:t>
      </w:r>
      <w:r w:rsidRPr="00C0175D">
        <w:t xml:space="preserve"> plano įgyvendinimo laikotarpiu vertinimas atliekamas remiantis AAA pateikiamais 2015–2021 m</w:t>
      </w:r>
      <w:r w:rsidR="00EA673D" w:rsidRPr="00C0175D">
        <w:t>.</w:t>
      </w:r>
      <w:r w:rsidRPr="00C0175D">
        <w:t xml:space="preserve"> </w:t>
      </w:r>
      <w:r w:rsidR="00CF6F35" w:rsidRPr="00C0175D">
        <w:t>Utenos</w:t>
      </w:r>
      <w:r w:rsidRPr="00C0175D">
        <w:t xml:space="preserve"> regiono ir Lietuvos duomenimis</w:t>
      </w:r>
      <w:r w:rsidR="00EA673D" w:rsidRPr="00C0175D">
        <w:t>.</w:t>
      </w:r>
      <w:r w:rsidRPr="00C0175D">
        <w:t xml:space="preserve"> </w:t>
      </w:r>
      <w:r w:rsidR="00EA673D" w:rsidRPr="00C0175D">
        <w:t>R</w:t>
      </w:r>
      <w:r w:rsidRPr="00C0175D">
        <w:t xml:space="preserve">emiantis </w:t>
      </w:r>
      <w:r w:rsidR="00EA673D" w:rsidRPr="00C0175D">
        <w:t xml:space="preserve">jais, </w:t>
      </w:r>
      <w:r w:rsidRPr="00C0175D">
        <w:t>atliekamas progno</w:t>
      </w:r>
      <w:r w:rsidR="007A4CDA" w:rsidRPr="00C0175D">
        <w:t>z</w:t>
      </w:r>
      <w:r w:rsidRPr="00C0175D">
        <w:t>inis komunalinių ir kitų atliekų susidarym</w:t>
      </w:r>
      <w:r w:rsidR="00EA673D" w:rsidRPr="00C0175D">
        <w:t>o</w:t>
      </w:r>
      <w:r w:rsidRPr="00C0175D">
        <w:t xml:space="preserve"> iki 2027 metų</w:t>
      </w:r>
      <w:r w:rsidR="00EA673D" w:rsidRPr="00C0175D">
        <w:t xml:space="preserve"> vertinimas</w:t>
      </w:r>
      <w:r w:rsidRPr="00C0175D">
        <w:t xml:space="preserve">. </w:t>
      </w:r>
    </w:p>
    <w:p w14:paraId="395442AD" w14:textId="488923B2" w:rsidR="007C2C1D" w:rsidRPr="00C0175D" w:rsidRDefault="007C2C1D" w:rsidP="00371869">
      <w:pPr>
        <w:pStyle w:val="Pagrindinistekstas"/>
      </w:pPr>
      <w:r w:rsidRPr="00C0175D">
        <w:t xml:space="preserve">Susidarančių komunalinių atliekų kiekis </w:t>
      </w:r>
      <w:r w:rsidR="00A57C3A">
        <w:t>Molėtų rajono savivaldybėje</w:t>
      </w:r>
      <w:r w:rsidRPr="00C0175D">
        <w:t xml:space="preserve"> iki 2027 m.</w:t>
      </w:r>
      <w:r w:rsidR="00EA673D" w:rsidRPr="00C0175D">
        <w:t>,</w:t>
      </w:r>
      <w:r w:rsidRPr="00C0175D">
        <w:t xml:space="preserve"> tikėtina</w:t>
      </w:r>
      <w:r w:rsidR="00EA673D" w:rsidRPr="00C0175D">
        <w:t>,</w:t>
      </w:r>
      <w:r w:rsidRPr="00C0175D">
        <w:t xml:space="preserve"> daugiausia priklausys nuo:</w:t>
      </w:r>
    </w:p>
    <w:p w14:paraId="708EC21C" w14:textId="464657E9" w:rsidR="007C2C1D" w:rsidRPr="0075035C" w:rsidRDefault="007C2C1D">
      <w:pPr>
        <w:pStyle w:val="Sraopastraipa"/>
        <w:widowControl w:val="0"/>
        <w:numPr>
          <w:ilvl w:val="0"/>
          <w:numId w:val="2"/>
        </w:numPr>
        <w:tabs>
          <w:tab w:val="left" w:pos="284"/>
        </w:tabs>
        <w:autoSpaceDE w:val="0"/>
        <w:autoSpaceDN w:val="0"/>
        <w:spacing w:after="180" w:afterAutospacing="1" w:line="336" w:lineRule="auto"/>
        <w:ind w:right="-7"/>
        <w:contextualSpacing w:val="0"/>
        <w:rPr>
          <w:rFonts w:asciiTheme="minorHAnsi" w:hAnsiTheme="minorHAnsi" w:cstheme="minorHAnsi"/>
          <w:szCs w:val="24"/>
        </w:rPr>
      </w:pPr>
      <w:r w:rsidRPr="0075035C">
        <w:rPr>
          <w:rFonts w:asciiTheme="minorHAnsi" w:hAnsiTheme="minorHAnsi" w:cstheme="minorHAnsi"/>
          <w:szCs w:val="24"/>
        </w:rPr>
        <w:t>gyventojų skaičiaus pokyčių</w:t>
      </w:r>
      <w:r w:rsidR="00EA673D" w:rsidRPr="0075035C">
        <w:rPr>
          <w:rFonts w:asciiTheme="minorHAnsi" w:hAnsiTheme="minorHAnsi" w:cstheme="minorHAnsi"/>
          <w:szCs w:val="24"/>
        </w:rPr>
        <w:t>;</w:t>
      </w:r>
      <w:r w:rsidRPr="0075035C">
        <w:rPr>
          <w:rFonts w:asciiTheme="minorHAnsi" w:hAnsiTheme="minorHAnsi" w:cstheme="minorHAnsi"/>
          <w:szCs w:val="24"/>
        </w:rPr>
        <w:t xml:space="preserve"> </w:t>
      </w:r>
    </w:p>
    <w:p w14:paraId="2FB98F27" w14:textId="13A75752" w:rsidR="007C2C1D" w:rsidRPr="0075035C" w:rsidRDefault="007C2C1D">
      <w:pPr>
        <w:pStyle w:val="Sraopastraipa"/>
        <w:widowControl w:val="0"/>
        <w:numPr>
          <w:ilvl w:val="0"/>
          <w:numId w:val="2"/>
        </w:numPr>
        <w:tabs>
          <w:tab w:val="left" w:pos="284"/>
        </w:tabs>
        <w:autoSpaceDE w:val="0"/>
        <w:autoSpaceDN w:val="0"/>
        <w:spacing w:after="180" w:afterAutospacing="1" w:line="336" w:lineRule="auto"/>
        <w:ind w:right="-7"/>
        <w:contextualSpacing w:val="0"/>
        <w:rPr>
          <w:rFonts w:asciiTheme="minorHAnsi" w:hAnsiTheme="minorHAnsi" w:cstheme="minorHAnsi"/>
          <w:szCs w:val="24"/>
        </w:rPr>
      </w:pPr>
      <w:r w:rsidRPr="0075035C">
        <w:rPr>
          <w:rFonts w:asciiTheme="minorHAnsi" w:hAnsiTheme="minorHAnsi" w:cstheme="minorHAnsi"/>
          <w:szCs w:val="24"/>
        </w:rPr>
        <w:t>ekonomikos augimo tendencijų</w:t>
      </w:r>
      <w:r w:rsidR="00EA673D" w:rsidRPr="0075035C">
        <w:rPr>
          <w:rFonts w:asciiTheme="minorHAnsi" w:hAnsiTheme="minorHAnsi" w:cstheme="minorHAnsi"/>
          <w:szCs w:val="24"/>
        </w:rPr>
        <w:t>;</w:t>
      </w:r>
    </w:p>
    <w:p w14:paraId="7CB5A30E" w14:textId="15CD97D1" w:rsidR="007C2C1D" w:rsidRPr="0075035C" w:rsidRDefault="007C2C1D">
      <w:pPr>
        <w:pStyle w:val="Sraopastraipa"/>
        <w:widowControl w:val="0"/>
        <w:numPr>
          <w:ilvl w:val="0"/>
          <w:numId w:val="2"/>
        </w:numPr>
        <w:tabs>
          <w:tab w:val="left" w:pos="284"/>
        </w:tabs>
        <w:autoSpaceDE w:val="0"/>
        <w:autoSpaceDN w:val="0"/>
        <w:spacing w:after="180" w:afterAutospacing="1" w:line="336" w:lineRule="auto"/>
        <w:ind w:right="-7"/>
        <w:contextualSpacing w:val="0"/>
        <w:rPr>
          <w:rFonts w:asciiTheme="minorHAnsi" w:hAnsiTheme="minorHAnsi" w:cstheme="minorHAnsi"/>
          <w:szCs w:val="24"/>
        </w:rPr>
      </w:pPr>
      <w:r w:rsidRPr="0075035C">
        <w:rPr>
          <w:rFonts w:asciiTheme="minorHAnsi" w:hAnsiTheme="minorHAnsi" w:cstheme="minorHAnsi"/>
          <w:szCs w:val="24"/>
        </w:rPr>
        <w:t>vartojimo įpročių pokyčių</w:t>
      </w:r>
      <w:r w:rsidR="00EA673D" w:rsidRPr="0075035C">
        <w:rPr>
          <w:rFonts w:asciiTheme="minorHAnsi" w:hAnsiTheme="minorHAnsi" w:cstheme="minorHAnsi"/>
          <w:szCs w:val="24"/>
        </w:rPr>
        <w:t>.</w:t>
      </w:r>
    </w:p>
    <w:p w14:paraId="5F3D52C2" w14:textId="690BDFB9" w:rsidR="007C2C1D" w:rsidRPr="00C0175D" w:rsidRDefault="007C2C1D" w:rsidP="00371869">
      <w:pPr>
        <w:pStyle w:val="Pagrindinistekstas"/>
      </w:pPr>
      <w:r w:rsidRPr="00C0175D">
        <w:t xml:space="preserve">Prognozuojant </w:t>
      </w:r>
      <w:r w:rsidR="00A57C3A">
        <w:t>Molėtų rajono savivaldybės</w:t>
      </w:r>
      <w:r w:rsidRPr="00C0175D">
        <w:t xml:space="preserve"> komunalinių atliekų </w:t>
      </w:r>
      <w:r w:rsidR="001B33CF" w:rsidRPr="00C0175D">
        <w:t xml:space="preserve">kiekio </w:t>
      </w:r>
      <w:r w:rsidRPr="00C0175D">
        <w:t>susidarymą iki 2027 m.</w:t>
      </w:r>
      <w:r w:rsidR="00EA673D" w:rsidRPr="00C0175D">
        <w:t>,</w:t>
      </w:r>
      <w:r w:rsidRPr="00C0175D">
        <w:t xml:space="preserve"> vadovaujamasi ir VAPTP numatytomis komunalinių atliekų susidarymo prognozėmis</w:t>
      </w:r>
      <w:r w:rsidR="00EA673D" w:rsidRPr="00C0175D">
        <w:t>.</w:t>
      </w:r>
      <w:r w:rsidRPr="00C0175D">
        <w:t xml:space="preserve"> </w:t>
      </w:r>
      <w:r w:rsidR="00EA673D" w:rsidRPr="00C0175D">
        <w:t xml:space="preserve">Jose </w:t>
      </w:r>
      <w:r w:rsidRPr="00C0175D">
        <w:t xml:space="preserve">numatyta, </w:t>
      </w:r>
      <w:r w:rsidR="00EA673D" w:rsidRPr="00C0175D">
        <w:t xml:space="preserve">kad </w:t>
      </w:r>
      <w:r w:rsidRPr="00C0175D">
        <w:t>komunalinių atliekų kiekis</w:t>
      </w:r>
      <w:r w:rsidR="00EA673D" w:rsidRPr="00C0175D">
        <w:t>,</w:t>
      </w:r>
      <w:r w:rsidRPr="00C0175D">
        <w:t xml:space="preserve"> 2020 m. siekęs 1,35 mln. t</w:t>
      </w:r>
      <w:r w:rsidR="00EA673D" w:rsidRPr="00C0175D">
        <w:t>onų</w:t>
      </w:r>
      <w:r w:rsidRPr="00C0175D">
        <w:t>, turėtų mažėti ir 2027 m. būti apie 1,2 mln. t</w:t>
      </w:r>
      <w:r w:rsidR="00EA673D" w:rsidRPr="00C0175D">
        <w:t>onų.</w:t>
      </w:r>
      <w:r w:rsidRPr="00C0175D">
        <w:t xml:space="preserve"> </w:t>
      </w:r>
      <w:r w:rsidR="00EA673D" w:rsidRPr="00C0175D">
        <w:t>T</w:t>
      </w:r>
      <w:r w:rsidRPr="00C0175D">
        <w:t xml:space="preserve">aip pat numatoma, </w:t>
      </w:r>
      <w:r w:rsidR="001D2CDB">
        <w:t>kad</w:t>
      </w:r>
      <w:r w:rsidRPr="00C0175D">
        <w:t xml:space="preserve"> 2022</w:t>
      </w:r>
      <w:r w:rsidR="00EA673D" w:rsidRPr="00C0175D">
        <w:t xml:space="preserve"> m.</w:t>
      </w:r>
      <w:r w:rsidRPr="00C0175D">
        <w:t xml:space="preserve"> pabaigoje ir 2023 m.</w:t>
      </w:r>
      <w:r w:rsidR="00EA673D" w:rsidRPr="00C0175D">
        <w:t>,</w:t>
      </w:r>
      <w:r w:rsidRPr="00C0175D">
        <w:t xml:space="preserve"> išaugus energetinių resursų ir žaliavų kainoms, tikėtinas gyventojų vartojimo mažėjimas.</w:t>
      </w:r>
    </w:p>
    <w:p w14:paraId="4E9CD449" w14:textId="77777777" w:rsidR="007C2C1D" w:rsidRPr="00C0175D" w:rsidRDefault="007C2C1D" w:rsidP="00371869">
      <w:pPr>
        <w:pStyle w:val="Pagrindinistekstas"/>
      </w:pPr>
      <w:r w:rsidRPr="00C0175D">
        <w:t xml:space="preserve">Atliekų </w:t>
      </w:r>
      <w:r w:rsidR="001B33CF" w:rsidRPr="00C0175D">
        <w:t xml:space="preserve">kiekių </w:t>
      </w:r>
      <w:r w:rsidRPr="00C0175D">
        <w:t>susidarymo prognozės pagrįstos:</w:t>
      </w:r>
    </w:p>
    <w:p w14:paraId="7188DF5D" w14:textId="3F799C8C" w:rsidR="007C2C1D" w:rsidRDefault="007C2C1D">
      <w:pPr>
        <w:pStyle w:val="Sraopastraipa"/>
        <w:widowControl w:val="0"/>
        <w:numPr>
          <w:ilvl w:val="0"/>
          <w:numId w:val="2"/>
        </w:numPr>
        <w:tabs>
          <w:tab w:val="left" w:pos="284"/>
        </w:tabs>
        <w:autoSpaceDE w:val="0"/>
        <w:autoSpaceDN w:val="0"/>
        <w:spacing w:after="180" w:afterAutospacing="1" w:line="336" w:lineRule="auto"/>
        <w:ind w:right="-7"/>
        <w:contextualSpacing w:val="0"/>
        <w:rPr>
          <w:rFonts w:asciiTheme="minorHAnsi" w:hAnsiTheme="minorHAnsi" w:cstheme="minorHAnsi"/>
          <w:szCs w:val="24"/>
        </w:rPr>
      </w:pPr>
      <w:r w:rsidRPr="0075035C">
        <w:rPr>
          <w:rFonts w:asciiTheme="minorHAnsi" w:hAnsiTheme="minorHAnsi" w:cstheme="minorHAnsi"/>
          <w:szCs w:val="24"/>
        </w:rPr>
        <w:t xml:space="preserve">Gyventojų skaičiaus </w:t>
      </w:r>
      <w:r w:rsidR="00CF6F35" w:rsidRPr="0075035C">
        <w:rPr>
          <w:rFonts w:asciiTheme="minorHAnsi" w:hAnsiTheme="minorHAnsi" w:cstheme="minorHAnsi"/>
          <w:szCs w:val="24"/>
        </w:rPr>
        <w:t>Utenos</w:t>
      </w:r>
      <w:r w:rsidRPr="0075035C">
        <w:rPr>
          <w:rFonts w:asciiTheme="minorHAnsi" w:hAnsiTheme="minorHAnsi" w:cstheme="minorHAnsi"/>
          <w:szCs w:val="24"/>
        </w:rPr>
        <w:t xml:space="preserve"> apskrityje prognozėmis (</w:t>
      </w:r>
      <w:r w:rsidR="001D2CDB">
        <w:rPr>
          <w:rFonts w:asciiTheme="minorHAnsi" w:hAnsiTheme="minorHAnsi" w:cstheme="minorHAnsi"/>
          <w:szCs w:val="24"/>
        </w:rPr>
        <w:t>„</w:t>
      </w:r>
      <w:r w:rsidRPr="0075035C">
        <w:rPr>
          <w:rFonts w:asciiTheme="minorHAnsi" w:hAnsiTheme="minorHAnsi" w:cstheme="minorHAnsi"/>
          <w:szCs w:val="24"/>
        </w:rPr>
        <w:t>Eurostat</w:t>
      </w:r>
      <w:r w:rsidR="001D2CDB">
        <w:rPr>
          <w:rFonts w:asciiTheme="minorHAnsi" w:hAnsiTheme="minorHAnsi" w:cstheme="minorHAnsi"/>
          <w:szCs w:val="24"/>
        </w:rPr>
        <w:t>“</w:t>
      </w:r>
      <w:r w:rsidRPr="00C0175D">
        <w:rPr>
          <w:rStyle w:val="Puslapioinaosnuoroda"/>
          <w:rFonts w:cstheme="minorHAnsi"/>
          <w:sz w:val="22"/>
          <w:szCs w:val="22"/>
        </w:rPr>
        <w:footnoteReference w:id="30"/>
      </w:r>
      <w:r w:rsidRPr="0075035C">
        <w:rPr>
          <w:rFonts w:asciiTheme="minorHAnsi" w:hAnsiTheme="minorHAnsi" w:cstheme="minorHAnsi"/>
          <w:szCs w:val="24"/>
        </w:rPr>
        <w:t>);</w:t>
      </w:r>
    </w:p>
    <w:p w14:paraId="233EBAB9" w14:textId="13FA076B" w:rsidR="00A57C3A" w:rsidRPr="0075035C" w:rsidRDefault="00A57C3A">
      <w:pPr>
        <w:pStyle w:val="Sraopastraipa"/>
        <w:widowControl w:val="0"/>
        <w:numPr>
          <w:ilvl w:val="0"/>
          <w:numId w:val="2"/>
        </w:numPr>
        <w:tabs>
          <w:tab w:val="left" w:pos="284"/>
        </w:tabs>
        <w:autoSpaceDE w:val="0"/>
        <w:autoSpaceDN w:val="0"/>
        <w:spacing w:after="180" w:afterAutospacing="1" w:line="336" w:lineRule="auto"/>
        <w:ind w:right="-7"/>
        <w:contextualSpacing w:val="0"/>
        <w:rPr>
          <w:rFonts w:asciiTheme="minorHAnsi" w:hAnsiTheme="minorHAnsi" w:cstheme="minorHAnsi"/>
          <w:szCs w:val="24"/>
        </w:rPr>
      </w:pPr>
      <w:r>
        <w:rPr>
          <w:rFonts w:asciiTheme="minorHAnsi" w:hAnsiTheme="minorHAnsi" w:cstheme="minorHAnsi"/>
          <w:szCs w:val="24"/>
        </w:rPr>
        <w:t>Gyventojų skaičiaus pokyčiu Molėtų rajono savivaldybėje;</w:t>
      </w:r>
    </w:p>
    <w:p w14:paraId="2AEDF3BD" w14:textId="0817EBE8" w:rsidR="007C2C1D" w:rsidRPr="0075035C" w:rsidRDefault="001B33CF">
      <w:pPr>
        <w:pStyle w:val="Sraopastraipa"/>
        <w:widowControl w:val="0"/>
        <w:numPr>
          <w:ilvl w:val="0"/>
          <w:numId w:val="2"/>
        </w:numPr>
        <w:tabs>
          <w:tab w:val="left" w:pos="284"/>
        </w:tabs>
        <w:autoSpaceDE w:val="0"/>
        <w:autoSpaceDN w:val="0"/>
        <w:spacing w:after="180" w:afterAutospacing="1" w:line="336" w:lineRule="auto"/>
        <w:ind w:right="-7"/>
        <w:contextualSpacing w:val="0"/>
        <w:rPr>
          <w:rFonts w:asciiTheme="minorHAnsi" w:hAnsiTheme="minorHAnsi" w:cstheme="minorHAnsi"/>
          <w:szCs w:val="24"/>
        </w:rPr>
      </w:pPr>
      <w:r w:rsidRPr="0075035C">
        <w:rPr>
          <w:rFonts w:asciiTheme="minorHAnsi" w:hAnsiTheme="minorHAnsi" w:cstheme="minorHAnsi"/>
          <w:szCs w:val="24"/>
        </w:rPr>
        <w:t>Antrinių žaliavų, ta</w:t>
      </w:r>
      <w:r w:rsidR="001D2CDB">
        <w:rPr>
          <w:rFonts w:asciiTheme="minorHAnsi" w:hAnsiTheme="minorHAnsi" w:cstheme="minorHAnsi"/>
          <w:szCs w:val="24"/>
        </w:rPr>
        <w:t>rp jų</w:t>
      </w:r>
      <w:r w:rsidRPr="0075035C">
        <w:rPr>
          <w:rFonts w:asciiTheme="minorHAnsi" w:hAnsiTheme="minorHAnsi" w:cstheme="minorHAnsi"/>
          <w:szCs w:val="24"/>
        </w:rPr>
        <w:t xml:space="preserve"> pakuočių surinkimo sistemos efektyvumu regione;</w:t>
      </w:r>
    </w:p>
    <w:p w14:paraId="05AC645E" w14:textId="47B30356" w:rsidR="001B33CF" w:rsidRPr="0075035C" w:rsidRDefault="001B33CF" w:rsidP="00EC67C8">
      <w:pPr>
        <w:pStyle w:val="Sraopastraipa"/>
        <w:widowControl w:val="0"/>
        <w:numPr>
          <w:ilvl w:val="0"/>
          <w:numId w:val="2"/>
        </w:numPr>
        <w:tabs>
          <w:tab w:val="left" w:pos="284"/>
        </w:tabs>
        <w:autoSpaceDE w:val="0"/>
        <w:autoSpaceDN w:val="0"/>
        <w:spacing w:after="180" w:afterAutospacing="1" w:line="336" w:lineRule="auto"/>
        <w:ind w:right="-7"/>
        <w:contextualSpacing w:val="0"/>
        <w:rPr>
          <w:rFonts w:asciiTheme="minorHAnsi" w:hAnsiTheme="minorHAnsi" w:cstheme="minorHAnsi"/>
          <w:szCs w:val="24"/>
        </w:rPr>
      </w:pPr>
      <w:r w:rsidRPr="0075035C">
        <w:rPr>
          <w:rFonts w:asciiTheme="minorHAnsi" w:hAnsiTheme="minorHAnsi" w:cstheme="minorHAnsi"/>
          <w:szCs w:val="24"/>
        </w:rPr>
        <w:t>AAA pateikiama informacija apie 2020</w:t>
      </w:r>
      <w:r w:rsidR="00EC67C8" w:rsidRPr="0075035C">
        <w:rPr>
          <w:rFonts w:asciiTheme="minorHAnsi" w:hAnsiTheme="minorHAnsi" w:cstheme="minorHAnsi"/>
          <w:szCs w:val="24"/>
        </w:rPr>
        <w:t>–</w:t>
      </w:r>
      <w:r w:rsidRPr="0075035C">
        <w:rPr>
          <w:rFonts w:asciiTheme="minorHAnsi" w:hAnsiTheme="minorHAnsi" w:cstheme="minorHAnsi"/>
          <w:szCs w:val="24"/>
        </w:rPr>
        <w:t>2021 m. atskirų komunalinių atliekų srautų surinkimo kiekius savivaldybėse;</w:t>
      </w:r>
    </w:p>
    <w:p w14:paraId="4193214C" w14:textId="77777777" w:rsidR="007C2C1D" w:rsidRPr="0075035C" w:rsidRDefault="007C2C1D">
      <w:pPr>
        <w:pStyle w:val="Sraopastraipa"/>
        <w:widowControl w:val="0"/>
        <w:numPr>
          <w:ilvl w:val="0"/>
          <w:numId w:val="2"/>
        </w:numPr>
        <w:tabs>
          <w:tab w:val="left" w:pos="284"/>
        </w:tabs>
        <w:autoSpaceDE w:val="0"/>
        <w:autoSpaceDN w:val="0"/>
        <w:spacing w:after="180" w:afterAutospacing="1" w:line="336" w:lineRule="auto"/>
        <w:ind w:right="-7"/>
        <w:contextualSpacing w:val="0"/>
        <w:rPr>
          <w:rFonts w:asciiTheme="minorHAnsi" w:hAnsiTheme="minorHAnsi" w:cstheme="minorHAnsi"/>
          <w:szCs w:val="24"/>
        </w:rPr>
      </w:pPr>
      <w:r w:rsidRPr="0075035C">
        <w:rPr>
          <w:rFonts w:asciiTheme="minorHAnsi" w:hAnsiTheme="minorHAnsi" w:cstheme="minorHAnsi"/>
          <w:szCs w:val="24"/>
        </w:rPr>
        <w:t>VAPTP pateikiamomis komunalinių atliekų susidarymo prognozėmis iki 2027 m.</w:t>
      </w:r>
    </w:p>
    <w:p w14:paraId="45103424" w14:textId="73CE12BC" w:rsidR="00060F3E" w:rsidRPr="00C0175D" w:rsidRDefault="007C2C1D" w:rsidP="00371869">
      <w:pPr>
        <w:pStyle w:val="Pagrindinistekstas"/>
      </w:pPr>
      <w:r w:rsidRPr="00C0175D">
        <w:t xml:space="preserve">Komunalinių atliekų susidarymo prognozėje taip pat įvertinamas namudinis kompostavimas, atsižvelgiant į </w:t>
      </w:r>
      <w:r w:rsidR="00A57C3A">
        <w:t>Molėtų rajono savivaldybėje</w:t>
      </w:r>
      <w:r w:rsidRPr="00C0175D">
        <w:t xml:space="preserve"> išdal</w:t>
      </w:r>
      <w:r w:rsidR="001D2CDB">
        <w:t>y</w:t>
      </w:r>
      <w:r w:rsidRPr="00C0175D">
        <w:t>tų individualaus kompostavimo priemonių galimą panaudojimo efektyvumą</w:t>
      </w:r>
      <w:r w:rsidR="00EC67C8" w:rsidRPr="00C0175D">
        <w:t xml:space="preserve"> ir</w:t>
      </w:r>
      <w:r w:rsidR="00C2211A" w:rsidRPr="00C0175D">
        <w:t xml:space="preserve"> planuojamas savivaldybių papildomai iki 2027 m. įsigyti ir išdal</w:t>
      </w:r>
      <w:r w:rsidR="001D2CDB">
        <w:t>y</w:t>
      </w:r>
      <w:r w:rsidR="00C2211A" w:rsidRPr="00C0175D">
        <w:t>ti gyventojams kompostavimo dėžių skaičių.</w:t>
      </w:r>
      <w:r w:rsidRPr="00C0175D">
        <w:t xml:space="preserve"> Komunalinių atliekų susidarymo prognozėje vertinamas per vienkartinės pakuotės užstato sistemą surenkamų atliekų kiekis </w:t>
      </w:r>
      <w:r w:rsidR="00EC67C8" w:rsidRPr="00C0175D">
        <w:t xml:space="preserve">ir </w:t>
      </w:r>
      <w:r w:rsidRPr="00C0175D">
        <w:t xml:space="preserve">jų surinkimo tendencija </w:t>
      </w:r>
      <w:r w:rsidR="00EC67C8" w:rsidRPr="00C0175D">
        <w:br/>
      </w:r>
      <w:r w:rsidRPr="00C0175D">
        <w:lastRenderedPageBreak/>
        <w:t>2019–2021 m</w:t>
      </w:r>
      <w:r w:rsidR="00EC67C8" w:rsidRPr="00C0175D">
        <w:t>.</w:t>
      </w:r>
      <w:r w:rsidRPr="00C0175D">
        <w:t xml:space="preserve"> </w:t>
      </w:r>
      <w:r w:rsidR="00A57C3A">
        <w:t>Molėtų rajono savivaldybėje</w:t>
      </w:r>
      <w:r w:rsidRPr="00C0175D">
        <w:t xml:space="preserve">. </w:t>
      </w:r>
    </w:p>
    <w:p w14:paraId="19AD29AA" w14:textId="122429A5" w:rsidR="00060F3E" w:rsidRPr="00C0175D" w:rsidRDefault="008F242C"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87" w:name="_Toc145411620"/>
      <w:r w:rsidR="009F498B">
        <w:rPr>
          <w:b/>
          <w:bCs/>
          <w:noProof/>
        </w:rPr>
        <w:t>23</w:t>
      </w:r>
      <w:r w:rsidRPr="00C0175D">
        <w:rPr>
          <w:b/>
          <w:bCs/>
          <w:noProof/>
        </w:rPr>
        <w:fldChar w:fldCharType="end"/>
      </w:r>
      <w:r w:rsidR="00060F3E" w:rsidRPr="00C0175D">
        <w:rPr>
          <w:b/>
          <w:bCs/>
        </w:rPr>
        <w:t xml:space="preserve"> lentelė.</w:t>
      </w:r>
      <w:r w:rsidR="00060F3E" w:rsidRPr="00C0175D">
        <w:t xml:space="preserve"> Antrinių žaliavų, t</w:t>
      </w:r>
      <w:r w:rsidR="008E4A49">
        <w:t>arp jų</w:t>
      </w:r>
      <w:r w:rsidR="00060F3E" w:rsidRPr="00C0175D">
        <w:t xml:space="preserve"> pakuočių surinkimo sistemos efektyvumas </w:t>
      </w:r>
      <w:r w:rsidR="00A57C3A">
        <w:t>Molėtų rajono savivaldybėje</w:t>
      </w:r>
      <w:r w:rsidR="00060F3E" w:rsidRPr="00C0175D">
        <w:t>, %.</w:t>
      </w:r>
      <w:bookmarkEnd w:id="87"/>
    </w:p>
    <w:tbl>
      <w:tblPr>
        <w:tblStyle w:val="Lentelstinklelis"/>
        <w:tblW w:w="9776"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689"/>
        <w:gridCol w:w="2268"/>
        <w:gridCol w:w="2268"/>
        <w:gridCol w:w="2551"/>
      </w:tblGrid>
      <w:tr w:rsidR="00060F3E" w:rsidRPr="00C0175D" w14:paraId="22F76225" w14:textId="77777777" w:rsidTr="001C4165">
        <w:tc>
          <w:tcPr>
            <w:tcW w:w="2689" w:type="dxa"/>
            <w:shd w:val="clear" w:color="auto" w:fill="204E77"/>
          </w:tcPr>
          <w:p w14:paraId="23241768" w14:textId="77777777" w:rsidR="00060F3E" w:rsidRPr="00C0175D" w:rsidRDefault="00060F3E" w:rsidP="00060F3E">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Atliekų rūšis</w:t>
            </w:r>
          </w:p>
        </w:tc>
        <w:tc>
          <w:tcPr>
            <w:tcW w:w="2268" w:type="dxa"/>
            <w:shd w:val="clear" w:color="auto" w:fill="204E77"/>
          </w:tcPr>
          <w:p w14:paraId="3AA2B08C" w14:textId="77777777" w:rsidR="00060F3E" w:rsidRPr="00C0175D" w:rsidRDefault="00060F3E" w:rsidP="00060F3E">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Surinkta 2021 m., t</w:t>
            </w:r>
          </w:p>
        </w:tc>
        <w:tc>
          <w:tcPr>
            <w:tcW w:w="2268" w:type="dxa"/>
            <w:shd w:val="clear" w:color="auto" w:fill="204E77"/>
          </w:tcPr>
          <w:p w14:paraId="0E5BB471" w14:textId="77777777" w:rsidR="00060F3E" w:rsidRPr="00C0175D" w:rsidRDefault="00060F3E" w:rsidP="00060F3E">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Kiekis, kurį papildomai galima surinkti</w:t>
            </w:r>
            <w:r w:rsidRPr="00C0175D">
              <w:rPr>
                <w:rFonts w:asciiTheme="minorHAnsi" w:hAnsiTheme="minorHAnsi" w:cstheme="minorHAnsi"/>
                <w:color w:val="FFFFFF" w:themeColor="background1"/>
                <w:sz w:val="20"/>
                <w:vertAlign w:val="superscript"/>
              </w:rPr>
              <w:footnoteReference w:id="31"/>
            </w:r>
          </w:p>
        </w:tc>
        <w:tc>
          <w:tcPr>
            <w:tcW w:w="2551" w:type="dxa"/>
            <w:shd w:val="clear" w:color="auto" w:fill="204E77"/>
          </w:tcPr>
          <w:p w14:paraId="6F2614C3" w14:textId="403F22AE" w:rsidR="00060F3E" w:rsidRPr="00C0175D" w:rsidRDefault="00060F3E" w:rsidP="00060F3E">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Antrinių žaliavų, ta</w:t>
            </w:r>
            <w:r w:rsidR="008E4A49">
              <w:rPr>
                <w:rFonts w:asciiTheme="minorHAnsi" w:hAnsiTheme="minorHAnsi" w:cstheme="minorHAnsi"/>
                <w:color w:val="FFFFFF" w:themeColor="background1"/>
                <w:sz w:val="20"/>
              </w:rPr>
              <w:t>rp jų</w:t>
            </w:r>
            <w:r w:rsidRPr="00C0175D">
              <w:rPr>
                <w:rFonts w:asciiTheme="minorHAnsi" w:hAnsiTheme="minorHAnsi" w:cstheme="minorHAnsi"/>
                <w:color w:val="FFFFFF" w:themeColor="background1"/>
                <w:sz w:val="20"/>
              </w:rPr>
              <w:t xml:space="preserve"> pakuočių surinkimo sistemos efektyvumas regione</w:t>
            </w:r>
          </w:p>
        </w:tc>
      </w:tr>
      <w:tr w:rsidR="00106385" w:rsidRPr="00C0175D" w14:paraId="3D60F8C7" w14:textId="77777777" w:rsidTr="001C4165">
        <w:tc>
          <w:tcPr>
            <w:tcW w:w="2689" w:type="dxa"/>
            <w:vAlign w:val="bottom"/>
          </w:tcPr>
          <w:p w14:paraId="077CEF1A" w14:textId="77777777" w:rsidR="00060F3E" w:rsidRPr="00C0175D" w:rsidRDefault="00060F3E" w:rsidP="00060F3E">
            <w:pPr>
              <w:tabs>
                <w:tab w:val="left" w:pos="1418"/>
              </w:tabs>
              <w:spacing w:before="0" w:after="0"/>
              <w:ind w:right="-7"/>
              <w:rPr>
                <w:rFonts w:asciiTheme="minorHAnsi" w:hAnsiTheme="minorHAnsi" w:cstheme="minorHAnsi"/>
                <w:sz w:val="20"/>
              </w:rPr>
            </w:pPr>
            <w:r w:rsidRPr="00C0175D">
              <w:rPr>
                <w:rFonts w:asciiTheme="minorHAnsi" w:hAnsiTheme="minorHAnsi" w:cstheme="minorHAnsi"/>
                <w:sz w:val="20"/>
              </w:rPr>
              <w:t>Popieriaus ir kartono, įskaitant pakuotes, atliekos</w:t>
            </w:r>
          </w:p>
        </w:tc>
        <w:tc>
          <w:tcPr>
            <w:tcW w:w="2268" w:type="dxa"/>
            <w:vAlign w:val="center"/>
          </w:tcPr>
          <w:p w14:paraId="5EED5AC3" w14:textId="2EA93F2C" w:rsidR="00060F3E" w:rsidRPr="00A57C3A" w:rsidRDefault="00A57C3A" w:rsidP="00060F3E">
            <w:pPr>
              <w:tabs>
                <w:tab w:val="left" w:pos="1418"/>
              </w:tabs>
              <w:spacing w:before="0" w:after="0"/>
              <w:ind w:right="-7"/>
              <w:jc w:val="center"/>
              <w:rPr>
                <w:rFonts w:asciiTheme="minorHAnsi" w:hAnsiTheme="minorHAnsi" w:cstheme="minorHAnsi"/>
                <w:sz w:val="20"/>
                <w:lang w:val="en-US"/>
              </w:rPr>
            </w:pPr>
            <w:r>
              <w:rPr>
                <w:rFonts w:asciiTheme="minorHAnsi" w:hAnsiTheme="minorHAnsi" w:cstheme="minorHAnsi"/>
                <w:sz w:val="20"/>
                <w:lang w:val="en-US"/>
              </w:rPr>
              <w:t>44</w:t>
            </w:r>
          </w:p>
        </w:tc>
        <w:tc>
          <w:tcPr>
            <w:tcW w:w="2268" w:type="dxa"/>
            <w:vAlign w:val="center"/>
          </w:tcPr>
          <w:p w14:paraId="52BFCC05" w14:textId="7EDDCD07" w:rsidR="00060F3E" w:rsidRPr="00C0175D" w:rsidRDefault="00A57C3A"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82</w:t>
            </w:r>
          </w:p>
        </w:tc>
        <w:tc>
          <w:tcPr>
            <w:tcW w:w="2551" w:type="dxa"/>
            <w:vAlign w:val="center"/>
          </w:tcPr>
          <w:p w14:paraId="2302CC36" w14:textId="7ACE945D" w:rsidR="00060F3E" w:rsidRPr="00C0175D" w:rsidRDefault="00A57C3A"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35</w:t>
            </w:r>
            <w:r w:rsidR="001D2CDB">
              <w:rPr>
                <w:rFonts w:asciiTheme="minorHAnsi" w:hAnsiTheme="minorHAnsi" w:cstheme="minorHAnsi"/>
                <w:sz w:val="20"/>
              </w:rPr>
              <w:t xml:space="preserve"> </w:t>
            </w:r>
            <w:r w:rsidR="00060F3E" w:rsidRPr="00C0175D">
              <w:rPr>
                <w:rFonts w:asciiTheme="minorHAnsi" w:hAnsiTheme="minorHAnsi" w:cstheme="minorHAnsi"/>
                <w:sz w:val="20"/>
              </w:rPr>
              <w:t>%</w:t>
            </w:r>
          </w:p>
        </w:tc>
      </w:tr>
      <w:tr w:rsidR="00106385" w:rsidRPr="00C0175D" w14:paraId="425D3425" w14:textId="77777777" w:rsidTr="001C4165">
        <w:tc>
          <w:tcPr>
            <w:tcW w:w="2689" w:type="dxa"/>
            <w:vAlign w:val="bottom"/>
          </w:tcPr>
          <w:p w14:paraId="4C34B6DF" w14:textId="77777777" w:rsidR="00060F3E" w:rsidRPr="00C0175D" w:rsidRDefault="00060F3E" w:rsidP="00060F3E">
            <w:pPr>
              <w:tabs>
                <w:tab w:val="left" w:pos="1418"/>
              </w:tabs>
              <w:spacing w:before="0" w:after="0"/>
              <w:ind w:right="-7"/>
              <w:rPr>
                <w:rFonts w:asciiTheme="minorHAnsi" w:hAnsiTheme="minorHAnsi" w:cstheme="minorHAnsi"/>
                <w:sz w:val="20"/>
              </w:rPr>
            </w:pPr>
            <w:r w:rsidRPr="00C0175D">
              <w:rPr>
                <w:rFonts w:asciiTheme="minorHAnsi" w:hAnsiTheme="minorHAnsi" w:cstheme="minorHAnsi"/>
                <w:sz w:val="20"/>
              </w:rPr>
              <w:t>Plastiko, įskaitant pakuotes, atliekos</w:t>
            </w:r>
          </w:p>
        </w:tc>
        <w:tc>
          <w:tcPr>
            <w:tcW w:w="2268" w:type="dxa"/>
            <w:vAlign w:val="center"/>
          </w:tcPr>
          <w:p w14:paraId="1D5854EB" w14:textId="07FB587F" w:rsidR="00060F3E" w:rsidRPr="00C0175D" w:rsidRDefault="00A57C3A"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184</w:t>
            </w:r>
          </w:p>
        </w:tc>
        <w:tc>
          <w:tcPr>
            <w:tcW w:w="2268" w:type="dxa"/>
            <w:vAlign w:val="center"/>
          </w:tcPr>
          <w:p w14:paraId="60BE6EEC" w14:textId="2EF203A9" w:rsidR="00060F3E" w:rsidRPr="00C0175D" w:rsidRDefault="00A57C3A"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326</w:t>
            </w:r>
          </w:p>
        </w:tc>
        <w:tc>
          <w:tcPr>
            <w:tcW w:w="2551" w:type="dxa"/>
            <w:vAlign w:val="center"/>
          </w:tcPr>
          <w:p w14:paraId="04B22C61" w14:textId="63D591E5" w:rsidR="00060F3E" w:rsidRPr="00C0175D" w:rsidRDefault="00060F3E" w:rsidP="00060F3E">
            <w:pPr>
              <w:tabs>
                <w:tab w:val="left" w:pos="1418"/>
              </w:tabs>
              <w:spacing w:before="0" w:after="0"/>
              <w:ind w:right="-7"/>
              <w:jc w:val="center"/>
              <w:rPr>
                <w:rFonts w:asciiTheme="minorHAnsi" w:hAnsiTheme="minorHAnsi" w:cstheme="minorHAnsi"/>
                <w:sz w:val="20"/>
              </w:rPr>
            </w:pPr>
            <w:r w:rsidRPr="00C0175D">
              <w:rPr>
                <w:rFonts w:asciiTheme="minorHAnsi" w:hAnsiTheme="minorHAnsi" w:cstheme="minorHAnsi"/>
                <w:sz w:val="20"/>
              </w:rPr>
              <w:t>3</w:t>
            </w:r>
            <w:r w:rsidR="00A57C3A">
              <w:rPr>
                <w:rFonts w:asciiTheme="minorHAnsi" w:hAnsiTheme="minorHAnsi" w:cstheme="minorHAnsi"/>
                <w:sz w:val="20"/>
              </w:rPr>
              <w:t>6</w:t>
            </w:r>
            <w:r w:rsidR="001D2CDB">
              <w:rPr>
                <w:rFonts w:asciiTheme="minorHAnsi" w:hAnsiTheme="minorHAnsi" w:cstheme="minorHAnsi"/>
                <w:sz w:val="20"/>
              </w:rPr>
              <w:t xml:space="preserve"> </w:t>
            </w:r>
            <w:r w:rsidRPr="00C0175D">
              <w:rPr>
                <w:rFonts w:asciiTheme="minorHAnsi" w:hAnsiTheme="minorHAnsi" w:cstheme="minorHAnsi"/>
                <w:sz w:val="20"/>
              </w:rPr>
              <w:t>%</w:t>
            </w:r>
          </w:p>
        </w:tc>
      </w:tr>
      <w:tr w:rsidR="00106385" w:rsidRPr="00C0175D" w14:paraId="0653E949" w14:textId="77777777" w:rsidTr="001C4165">
        <w:tc>
          <w:tcPr>
            <w:tcW w:w="2689" w:type="dxa"/>
            <w:vAlign w:val="bottom"/>
          </w:tcPr>
          <w:p w14:paraId="0CA63E0B" w14:textId="77777777" w:rsidR="00060F3E" w:rsidRPr="00C0175D" w:rsidRDefault="00060F3E" w:rsidP="00060F3E">
            <w:pPr>
              <w:tabs>
                <w:tab w:val="left" w:pos="1418"/>
              </w:tabs>
              <w:spacing w:before="0" w:after="0"/>
              <w:ind w:right="-7"/>
              <w:rPr>
                <w:rFonts w:asciiTheme="minorHAnsi" w:hAnsiTheme="minorHAnsi" w:cstheme="minorHAnsi"/>
                <w:sz w:val="20"/>
              </w:rPr>
            </w:pPr>
            <w:r w:rsidRPr="00C0175D">
              <w:rPr>
                <w:rFonts w:asciiTheme="minorHAnsi" w:hAnsiTheme="minorHAnsi" w:cstheme="minorHAnsi"/>
                <w:sz w:val="20"/>
              </w:rPr>
              <w:t>PET pakuočių atliekos</w:t>
            </w:r>
          </w:p>
        </w:tc>
        <w:tc>
          <w:tcPr>
            <w:tcW w:w="2268" w:type="dxa"/>
            <w:vAlign w:val="center"/>
          </w:tcPr>
          <w:p w14:paraId="60A6F43A" w14:textId="3C7BF7FB" w:rsidR="00060F3E" w:rsidRPr="00C0175D" w:rsidRDefault="00A57C3A"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9</w:t>
            </w:r>
          </w:p>
        </w:tc>
        <w:tc>
          <w:tcPr>
            <w:tcW w:w="2268" w:type="dxa"/>
            <w:vAlign w:val="center"/>
          </w:tcPr>
          <w:p w14:paraId="7FF432CD" w14:textId="1627FABC" w:rsidR="00060F3E" w:rsidRPr="00C0175D" w:rsidRDefault="00A57C3A"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3</w:t>
            </w:r>
          </w:p>
        </w:tc>
        <w:tc>
          <w:tcPr>
            <w:tcW w:w="2551" w:type="dxa"/>
            <w:vAlign w:val="center"/>
          </w:tcPr>
          <w:p w14:paraId="564DEB97" w14:textId="3E7E419C" w:rsidR="00060F3E" w:rsidRPr="00C0175D" w:rsidRDefault="00A57C3A"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78</w:t>
            </w:r>
            <w:r w:rsidR="001D2CDB">
              <w:rPr>
                <w:rFonts w:asciiTheme="minorHAnsi" w:hAnsiTheme="minorHAnsi" w:cstheme="minorHAnsi"/>
                <w:sz w:val="20"/>
              </w:rPr>
              <w:t xml:space="preserve"> </w:t>
            </w:r>
            <w:r w:rsidR="00060F3E" w:rsidRPr="00C0175D">
              <w:rPr>
                <w:rFonts w:asciiTheme="minorHAnsi" w:hAnsiTheme="minorHAnsi" w:cstheme="minorHAnsi"/>
                <w:sz w:val="20"/>
              </w:rPr>
              <w:t>%</w:t>
            </w:r>
          </w:p>
        </w:tc>
      </w:tr>
      <w:tr w:rsidR="00106385" w:rsidRPr="00C0175D" w14:paraId="48ED9368" w14:textId="77777777" w:rsidTr="001C4165">
        <w:tc>
          <w:tcPr>
            <w:tcW w:w="2689" w:type="dxa"/>
            <w:vAlign w:val="bottom"/>
          </w:tcPr>
          <w:p w14:paraId="5C29386F" w14:textId="77777777" w:rsidR="00060F3E" w:rsidRPr="00C0175D" w:rsidRDefault="00060F3E" w:rsidP="00060F3E">
            <w:pPr>
              <w:tabs>
                <w:tab w:val="left" w:pos="1418"/>
              </w:tabs>
              <w:spacing w:before="0" w:after="0"/>
              <w:ind w:right="-7"/>
              <w:rPr>
                <w:rFonts w:asciiTheme="minorHAnsi" w:hAnsiTheme="minorHAnsi" w:cstheme="minorHAnsi"/>
                <w:sz w:val="20"/>
              </w:rPr>
            </w:pPr>
            <w:r w:rsidRPr="00C0175D">
              <w:rPr>
                <w:rFonts w:asciiTheme="minorHAnsi" w:hAnsiTheme="minorHAnsi" w:cstheme="minorHAnsi"/>
                <w:sz w:val="20"/>
              </w:rPr>
              <w:t>Kombinuotų pakuočių atliekos</w:t>
            </w:r>
          </w:p>
        </w:tc>
        <w:tc>
          <w:tcPr>
            <w:tcW w:w="2268" w:type="dxa"/>
            <w:vAlign w:val="center"/>
          </w:tcPr>
          <w:p w14:paraId="3466ECE4" w14:textId="03637639" w:rsidR="00060F3E" w:rsidRPr="00C0175D" w:rsidRDefault="00A57C3A"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10</w:t>
            </w:r>
          </w:p>
        </w:tc>
        <w:tc>
          <w:tcPr>
            <w:tcW w:w="2268" w:type="dxa"/>
            <w:vAlign w:val="center"/>
          </w:tcPr>
          <w:p w14:paraId="6B9AB640" w14:textId="2FCD6A25" w:rsidR="00060F3E" w:rsidRPr="00C0175D" w:rsidRDefault="00A57C3A"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94</w:t>
            </w:r>
          </w:p>
        </w:tc>
        <w:tc>
          <w:tcPr>
            <w:tcW w:w="2551" w:type="dxa"/>
            <w:vAlign w:val="center"/>
          </w:tcPr>
          <w:p w14:paraId="294EA3C5" w14:textId="16CB8FFF" w:rsidR="00060F3E" w:rsidRPr="00C0175D" w:rsidRDefault="00060F3E" w:rsidP="00060F3E">
            <w:pPr>
              <w:tabs>
                <w:tab w:val="left" w:pos="1418"/>
              </w:tabs>
              <w:spacing w:before="0" w:after="0"/>
              <w:ind w:right="-7"/>
              <w:jc w:val="center"/>
              <w:rPr>
                <w:rFonts w:asciiTheme="minorHAnsi" w:hAnsiTheme="minorHAnsi" w:cstheme="minorHAnsi"/>
                <w:sz w:val="20"/>
              </w:rPr>
            </w:pPr>
            <w:r w:rsidRPr="00C0175D">
              <w:rPr>
                <w:rFonts w:asciiTheme="minorHAnsi" w:hAnsiTheme="minorHAnsi" w:cstheme="minorHAnsi"/>
                <w:sz w:val="20"/>
              </w:rPr>
              <w:t>10</w:t>
            </w:r>
            <w:r w:rsidR="001D2CDB">
              <w:rPr>
                <w:rFonts w:asciiTheme="minorHAnsi" w:hAnsiTheme="minorHAnsi" w:cstheme="minorHAnsi"/>
                <w:sz w:val="20"/>
              </w:rPr>
              <w:t xml:space="preserve"> </w:t>
            </w:r>
            <w:r w:rsidRPr="00C0175D">
              <w:rPr>
                <w:rFonts w:asciiTheme="minorHAnsi" w:hAnsiTheme="minorHAnsi" w:cstheme="minorHAnsi"/>
                <w:sz w:val="20"/>
              </w:rPr>
              <w:t>%</w:t>
            </w:r>
          </w:p>
        </w:tc>
      </w:tr>
      <w:tr w:rsidR="00106385" w:rsidRPr="00C0175D" w14:paraId="2E7A1F08" w14:textId="77777777" w:rsidTr="001C4165">
        <w:tc>
          <w:tcPr>
            <w:tcW w:w="2689" w:type="dxa"/>
            <w:vAlign w:val="bottom"/>
          </w:tcPr>
          <w:p w14:paraId="5D3CEAA0" w14:textId="77777777" w:rsidR="00060F3E" w:rsidRPr="00C0175D" w:rsidRDefault="00060F3E" w:rsidP="00060F3E">
            <w:pPr>
              <w:tabs>
                <w:tab w:val="left" w:pos="1418"/>
              </w:tabs>
              <w:spacing w:before="0" w:after="0"/>
              <w:ind w:right="-7"/>
              <w:rPr>
                <w:rFonts w:asciiTheme="minorHAnsi" w:hAnsiTheme="minorHAnsi" w:cstheme="minorHAnsi"/>
                <w:sz w:val="20"/>
              </w:rPr>
            </w:pPr>
            <w:r w:rsidRPr="00C0175D">
              <w:rPr>
                <w:rFonts w:asciiTheme="minorHAnsi" w:hAnsiTheme="minorHAnsi" w:cstheme="minorHAnsi"/>
                <w:sz w:val="20"/>
              </w:rPr>
              <w:t>Metalų, įskaitant pakuotes, atliekos</w:t>
            </w:r>
          </w:p>
        </w:tc>
        <w:tc>
          <w:tcPr>
            <w:tcW w:w="2268" w:type="dxa"/>
            <w:vAlign w:val="center"/>
          </w:tcPr>
          <w:p w14:paraId="0501E0E8" w14:textId="0721C88B" w:rsidR="00060F3E" w:rsidRPr="00C0175D" w:rsidRDefault="00037440"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21</w:t>
            </w:r>
          </w:p>
        </w:tc>
        <w:tc>
          <w:tcPr>
            <w:tcW w:w="2268" w:type="dxa"/>
            <w:vAlign w:val="center"/>
          </w:tcPr>
          <w:p w14:paraId="341DE386" w14:textId="706A88D6" w:rsidR="00060F3E" w:rsidRPr="00C0175D" w:rsidRDefault="00037440"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39</w:t>
            </w:r>
          </w:p>
        </w:tc>
        <w:tc>
          <w:tcPr>
            <w:tcW w:w="2551" w:type="dxa"/>
            <w:vAlign w:val="center"/>
          </w:tcPr>
          <w:p w14:paraId="79AE4AD7" w14:textId="0AF563C1" w:rsidR="00060F3E" w:rsidRPr="00C0175D" w:rsidRDefault="00060F3E" w:rsidP="00060F3E">
            <w:pPr>
              <w:tabs>
                <w:tab w:val="left" w:pos="1418"/>
              </w:tabs>
              <w:spacing w:before="0" w:after="0"/>
              <w:ind w:right="-7"/>
              <w:jc w:val="center"/>
              <w:rPr>
                <w:rFonts w:asciiTheme="minorHAnsi" w:hAnsiTheme="minorHAnsi" w:cstheme="minorHAnsi"/>
                <w:sz w:val="20"/>
              </w:rPr>
            </w:pPr>
            <w:r w:rsidRPr="00C0175D">
              <w:rPr>
                <w:rFonts w:asciiTheme="minorHAnsi" w:hAnsiTheme="minorHAnsi" w:cstheme="minorHAnsi"/>
                <w:sz w:val="20"/>
              </w:rPr>
              <w:t>3</w:t>
            </w:r>
            <w:r w:rsidR="00037440">
              <w:rPr>
                <w:rFonts w:asciiTheme="minorHAnsi" w:hAnsiTheme="minorHAnsi" w:cstheme="minorHAnsi"/>
                <w:sz w:val="20"/>
              </w:rPr>
              <w:t>5</w:t>
            </w:r>
            <w:r w:rsidR="001D2CDB">
              <w:rPr>
                <w:rFonts w:asciiTheme="minorHAnsi" w:hAnsiTheme="minorHAnsi" w:cstheme="minorHAnsi"/>
                <w:sz w:val="20"/>
              </w:rPr>
              <w:t xml:space="preserve"> </w:t>
            </w:r>
            <w:r w:rsidRPr="00C0175D">
              <w:rPr>
                <w:rFonts w:asciiTheme="minorHAnsi" w:hAnsiTheme="minorHAnsi" w:cstheme="minorHAnsi"/>
                <w:sz w:val="20"/>
              </w:rPr>
              <w:t>%</w:t>
            </w:r>
          </w:p>
        </w:tc>
      </w:tr>
      <w:tr w:rsidR="00106385" w:rsidRPr="00C0175D" w14:paraId="5ED679FC" w14:textId="77777777" w:rsidTr="001C4165">
        <w:tc>
          <w:tcPr>
            <w:tcW w:w="2689" w:type="dxa"/>
            <w:vAlign w:val="bottom"/>
          </w:tcPr>
          <w:p w14:paraId="1E053260" w14:textId="77777777" w:rsidR="00060F3E" w:rsidRPr="00C0175D" w:rsidRDefault="00060F3E" w:rsidP="00060F3E">
            <w:pPr>
              <w:tabs>
                <w:tab w:val="left" w:pos="1418"/>
              </w:tabs>
              <w:spacing w:before="0" w:after="0"/>
              <w:ind w:right="-7"/>
              <w:rPr>
                <w:rFonts w:asciiTheme="minorHAnsi" w:hAnsiTheme="minorHAnsi" w:cstheme="minorHAnsi"/>
                <w:sz w:val="20"/>
              </w:rPr>
            </w:pPr>
            <w:r w:rsidRPr="00C0175D">
              <w:rPr>
                <w:rFonts w:asciiTheme="minorHAnsi" w:hAnsiTheme="minorHAnsi" w:cstheme="minorHAnsi"/>
                <w:sz w:val="20"/>
              </w:rPr>
              <w:t>Stiklo, įskaitant pakuotes, atliekos</w:t>
            </w:r>
          </w:p>
        </w:tc>
        <w:tc>
          <w:tcPr>
            <w:tcW w:w="2268" w:type="dxa"/>
            <w:vAlign w:val="center"/>
          </w:tcPr>
          <w:p w14:paraId="486A56C1" w14:textId="1DC8CC92" w:rsidR="00060F3E" w:rsidRPr="00C0175D" w:rsidRDefault="00037440"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345</w:t>
            </w:r>
          </w:p>
        </w:tc>
        <w:tc>
          <w:tcPr>
            <w:tcW w:w="2268" w:type="dxa"/>
            <w:vAlign w:val="center"/>
          </w:tcPr>
          <w:p w14:paraId="328F07B3" w14:textId="2C25C7C4" w:rsidR="00060F3E" w:rsidRPr="00C0175D" w:rsidRDefault="00037440"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158</w:t>
            </w:r>
          </w:p>
        </w:tc>
        <w:tc>
          <w:tcPr>
            <w:tcW w:w="2551" w:type="dxa"/>
            <w:vAlign w:val="center"/>
          </w:tcPr>
          <w:p w14:paraId="342732D9" w14:textId="7A649E12" w:rsidR="00060F3E" w:rsidRPr="00C0175D" w:rsidRDefault="00037440" w:rsidP="00060F3E">
            <w:pPr>
              <w:tabs>
                <w:tab w:val="left" w:pos="1418"/>
              </w:tabs>
              <w:spacing w:before="0" w:after="0"/>
              <w:ind w:right="-7"/>
              <w:jc w:val="center"/>
              <w:rPr>
                <w:rFonts w:asciiTheme="minorHAnsi" w:hAnsiTheme="minorHAnsi" w:cstheme="minorHAnsi"/>
                <w:sz w:val="20"/>
              </w:rPr>
            </w:pPr>
            <w:r>
              <w:rPr>
                <w:rFonts w:asciiTheme="minorHAnsi" w:hAnsiTheme="minorHAnsi" w:cstheme="minorHAnsi"/>
                <w:sz w:val="20"/>
              </w:rPr>
              <w:t>69</w:t>
            </w:r>
            <w:r w:rsidR="001D2CDB">
              <w:rPr>
                <w:rFonts w:asciiTheme="minorHAnsi" w:hAnsiTheme="minorHAnsi" w:cstheme="minorHAnsi"/>
                <w:sz w:val="20"/>
              </w:rPr>
              <w:t xml:space="preserve"> </w:t>
            </w:r>
            <w:r w:rsidR="00060F3E" w:rsidRPr="00C0175D">
              <w:rPr>
                <w:rFonts w:asciiTheme="minorHAnsi" w:hAnsiTheme="minorHAnsi" w:cstheme="minorHAnsi"/>
                <w:sz w:val="20"/>
              </w:rPr>
              <w:t>%</w:t>
            </w:r>
          </w:p>
        </w:tc>
      </w:tr>
    </w:tbl>
    <w:p w14:paraId="65129981" w14:textId="21C8CA86" w:rsidR="00060F3E" w:rsidRPr="00C0175D" w:rsidRDefault="00060F3E" w:rsidP="00371869">
      <w:pPr>
        <w:pStyle w:val="Pagrindinistekstas"/>
      </w:pPr>
      <w:r w:rsidRPr="00C0175D">
        <w:t xml:space="preserve">Prognozuojant </w:t>
      </w:r>
      <w:r w:rsidR="00A57C3A">
        <w:t>Molėtų rajono savivaldybės</w:t>
      </w:r>
      <w:r w:rsidRPr="00C0175D">
        <w:t xml:space="preserve"> komunalinių atliekų kiekio susidarymą</w:t>
      </w:r>
      <w:r w:rsidR="00EC67C8" w:rsidRPr="00C0175D">
        <w:t>,</w:t>
      </w:r>
      <w:r w:rsidRPr="00C0175D">
        <w:t xml:space="preserve"> daroma prielaida, kad antrinių žaliavų, įskaitant pakuot</w:t>
      </w:r>
      <w:r w:rsidR="00EC67C8" w:rsidRPr="00C0175D">
        <w:t>es,</w:t>
      </w:r>
      <w:r w:rsidRPr="00C0175D">
        <w:t xml:space="preserve"> surinkimas kiekvienais metais ne mažiau kaip 10 % bus efektyvesnis, </w:t>
      </w:r>
      <w:r w:rsidR="00EC67C8" w:rsidRPr="00C0175D">
        <w:t xml:space="preserve">palyginti </w:t>
      </w:r>
      <w:r w:rsidRPr="00C0175D">
        <w:t>su 2021 m</w:t>
      </w:r>
      <w:r w:rsidR="00EC67C8" w:rsidRPr="00C0175D">
        <w:t>.</w:t>
      </w:r>
      <w:r w:rsidRPr="00C0175D">
        <w:t xml:space="preserve"> buvusiu.</w:t>
      </w:r>
    </w:p>
    <w:p w14:paraId="1597C55B" w14:textId="43E409BA" w:rsidR="007C2C1D" w:rsidRPr="00C0175D" w:rsidRDefault="008F242C"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88" w:name="_Toc118710894"/>
      <w:bookmarkStart w:id="89" w:name="_Toc145411621"/>
      <w:r w:rsidR="009F498B">
        <w:rPr>
          <w:b/>
          <w:bCs/>
          <w:noProof/>
        </w:rPr>
        <w:t>24</w:t>
      </w:r>
      <w:r w:rsidRPr="00C0175D">
        <w:rPr>
          <w:b/>
          <w:bCs/>
          <w:noProof/>
        </w:rPr>
        <w:fldChar w:fldCharType="end"/>
      </w:r>
      <w:r w:rsidR="007C2C1D" w:rsidRPr="00C0175D">
        <w:rPr>
          <w:b/>
          <w:bCs/>
        </w:rPr>
        <w:t xml:space="preserve"> lentelė.</w:t>
      </w:r>
      <w:r w:rsidR="007C2C1D" w:rsidRPr="00C0175D">
        <w:t xml:space="preserve"> </w:t>
      </w:r>
      <w:r w:rsidR="00A57C3A">
        <w:t>Molėtų rajono savivaldybės</w:t>
      </w:r>
      <w:r w:rsidR="007C2C1D" w:rsidRPr="00C0175D">
        <w:t xml:space="preserve"> komunalinių atliekų kiekio susidarymo prognozė 2021–2027 m.</w:t>
      </w:r>
      <w:bookmarkEnd w:id="88"/>
      <w:bookmarkEnd w:id="89"/>
      <w:r w:rsidR="007C2C1D" w:rsidRPr="00C0175D">
        <w:t xml:space="preserve"> </w:t>
      </w:r>
    </w:p>
    <w:tbl>
      <w:tblPr>
        <w:tblStyle w:val="Lentelstinklelis"/>
        <w:tblW w:w="9888" w:type="dxa"/>
        <w:tblInd w:w="-5"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3986"/>
        <w:gridCol w:w="976"/>
        <w:gridCol w:w="992"/>
        <w:gridCol w:w="992"/>
        <w:gridCol w:w="992"/>
        <w:gridCol w:w="993"/>
        <w:gridCol w:w="957"/>
      </w:tblGrid>
      <w:tr w:rsidR="005C315C" w:rsidRPr="00C0175D" w14:paraId="56D98754" w14:textId="77777777" w:rsidTr="001C4165">
        <w:tc>
          <w:tcPr>
            <w:tcW w:w="3986" w:type="dxa"/>
            <w:shd w:val="clear" w:color="auto" w:fill="204E77"/>
          </w:tcPr>
          <w:p w14:paraId="5BE37B02" w14:textId="77777777" w:rsidR="005C315C" w:rsidRPr="00C0175D" w:rsidRDefault="005C315C" w:rsidP="00AA3309">
            <w:pPr>
              <w:tabs>
                <w:tab w:val="left" w:pos="1418"/>
              </w:tabs>
              <w:ind w:right="-7"/>
              <w:rPr>
                <w:rFonts w:asciiTheme="minorHAnsi" w:hAnsiTheme="minorHAnsi" w:cstheme="minorHAnsi"/>
                <w:color w:val="FFFFFF" w:themeColor="background1"/>
                <w:szCs w:val="24"/>
              </w:rPr>
            </w:pPr>
          </w:p>
        </w:tc>
        <w:tc>
          <w:tcPr>
            <w:tcW w:w="976" w:type="dxa"/>
            <w:shd w:val="clear" w:color="auto" w:fill="204E77"/>
          </w:tcPr>
          <w:p w14:paraId="40F2DF3B" w14:textId="77777777" w:rsidR="005C315C" w:rsidRPr="00C0175D" w:rsidRDefault="005C315C" w:rsidP="00AA3309">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2022</w:t>
            </w:r>
          </w:p>
        </w:tc>
        <w:tc>
          <w:tcPr>
            <w:tcW w:w="992" w:type="dxa"/>
            <w:shd w:val="clear" w:color="auto" w:fill="204E77"/>
          </w:tcPr>
          <w:p w14:paraId="406ABCAA" w14:textId="77777777" w:rsidR="005C315C" w:rsidRPr="00C0175D" w:rsidRDefault="005C315C" w:rsidP="00AA3309">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2023</w:t>
            </w:r>
          </w:p>
        </w:tc>
        <w:tc>
          <w:tcPr>
            <w:tcW w:w="992" w:type="dxa"/>
            <w:shd w:val="clear" w:color="auto" w:fill="204E77"/>
          </w:tcPr>
          <w:p w14:paraId="59D4A49E" w14:textId="77777777" w:rsidR="005C315C" w:rsidRPr="00C0175D" w:rsidRDefault="005C315C" w:rsidP="00AA3309">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2024</w:t>
            </w:r>
          </w:p>
        </w:tc>
        <w:tc>
          <w:tcPr>
            <w:tcW w:w="992" w:type="dxa"/>
            <w:shd w:val="clear" w:color="auto" w:fill="204E77"/>
          </w:tcPr>
          <w:p w14:paraId="4DBC1997" w14:textId="77777777" w:rsidR="005C315C" w:rsidRPr="00C0175D" w:rsidRDefault="005C315C" w:rsidP="00AA3309">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2025</w:t>
            </w:r>
          </w:p>
        </w:tc>
        <w:tc>
          <w:tcPr>
            <w:tcW w:w="993" w:type="dxa"/>
            <w:shd w:val="clear" w:color="auto" w:fill="204E77"/>
          </w:tcPr>
          <w:p w14:paraId="442E87AD" w14:textId="77777777" w:rsidR="005C315C" w:rsidRPr="00C0175D" w:rsidRDefault="005C315C" w:rsidP="00AA3309">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2026</w:t>
            </w:r>
          </w:p>
        </w:tc>
        <w:tc>
          <w:tcPr>
            <w:tcW w:w="957" w:type="dxa"/>
            <w:shd w:val="clear" w:color="auto" w:fill="204E77"/>
          </w:tcPr>
          <w:p w14:paraId="4817DF2C" w14:textId="77777777" w:rsidR="005C315C" w:rsidRPr="00C0175D" w:rsidRDefault="005C315C" w:rsidP="00AA3309">
            <w:pPr>
              <w:tabs>
                <w:tab w:val="left" w:pos="1418"/>
              </w:tabs>
              <w:ind w:right="-7"/>
              <w:rPr>
                <w:rFonts w:asciiTheme="minorHAnsi" w:hAnsiTheme="minorHAnsi" w:cstheme="minorHAnsi"/>
                <w:color w:val="FFFFFF" w:themeColor="background1"/>
                <w:sz w:val="20"/>
              </w:rPr>
            </w:pPr>
            <w:r w:rsidRPr="00C0175D">
              <w:rPr>
                <w:rFonts w:asciiTheme="minorHAnsi" w:hAnsiTheme="minorHAnsi" w:cstheme="minorHAnsi"/>
                <w:color w:val="FFFFFF" w:themeColor="background1"/>
                <w:sz w:val="20"/>
              </w:rPr>
              <w:t>2027</w:t>
            </w:r>
          </w:p>
        </w:tc>
      </w:tr>
      <w:tr w:rsidR="00037440" w:rsidRPr="00C0175D" w14:paraId="4688190E" w14:textId="77777777" w:rsidTr="001C4165">
        <w:tc>
          <w:tcPr>
            <w:tcW w:w="3986" w:type="dxa"/>
            <w:shd w:val="clear" w:color="auto" w:fill="F7F8F2"/>
          </w:tcPr>
          <w:p w14:paraId="33C41823" w14:textId="27A63DEF" w:rsidR="00037440" w:rsidRPr="00C0175D" w:rsidRDefault="00037440" w:rsidP="00037440">
            <w:pPr>
              <w:tabs>
                <w:tab w:val="left" w:pos="1418"/>
              </w:tabs>
              <w:spacing w:before="0" w:after="0"/>
              <w:ind w:right="-7"/>
              <w:rPr>
                <w:rFonts w:asciiTheme="minorHAnsi" w:hAnsiTheme="minorHAnsi" w:cstheme="minorHAnsi"/>
                <w:sz w:val="20"/>
              </w:rPr>
            </w:pPr>
            <w:r>
              <w:rPr>
                <w:rFonts w:asciiTheme="minorHAnsi" w:hAnsiTheme="minorHAnsi" w:cstheme="minorHAnsi"/>
                <w:sz w:val="20"/>
              </w:rPr>
              <w:t>Molėtų rajono savivaldybės</w:t>
            </w:r>
            <w:r w:rsidRPr="00C0175D">
              <w:rPr>
                <w:rFonts w:asciiTheme="minorHAnsi" w:hAnsiTheme="minorHAnsi" w:cstheme="minorHAnsi"/>
                <w:sz w:val="20"/>
              </w:rPr>
              <w:t xml:space="preserve"> gyventojų skaičiaus prognozė</w:t>
            </w:r>
            <w:r w:rsidRPr="00C0175D">
              <w:rPr>
                <w:rStyle w:val="Puslapioinaosnuoroda"/>
                <w:rFonts w:cstheme="minorHAnsi"/>
              </w:rPr>
              <w:footnoteReference w:id="32"/>
            </w:r>
          </w:p>
          <w:p w14:paraId="5094442C" w14:textId="402E3889" w:rsidR="00037440" w:rsidRPr="00C0175D" w:rsidRDefault="00037440" w:rsidP="00037440">
            <w:pPr>
              <w:spacing w:before="0" w:after="0" w:line="240" w:lineRule="auto"/>
              <w:ind w:right="-7"/>
              <w:jc w:val="left"/>
              <w:rPr>
                <w:rFonts w:asciiTheme="minorHAnsi" w:hAnsiTheme="minorHAnsi" w:cstheme="minorHAnsi"/>
                <w:sz w:val="20"/>
                <w:szCs w:val="20"/>
              </w:rPr>
            </w:pPr>
          </w:p>
        </w:tc>
        <w:tc>
          <w:tcPr>
            <w:tcW w:w="976" w:type="dxa"/>
            <w:shd w:val="clear" w:color="auto" w:fill="auto"/>
            <w:vAlign w:val="center"/>
          </w:tcPr>
          <w:p w14:paraId="1700AF6A" w14:textId="078D2B81" w:rsidR="00037440" w:rsidRPr="00037440" w:rsidRDefault="00037440" w:rsidP="00037440">
            <w:pPr>
              <w:spacing w:before="0" w:after="0" w:line="240" w:lineRule="auto"/>
              <w:ind w:right="-7"/>
              <w:jc w:val="center"/>
              <w:rPr>
                <w:rFonts w:asciiTheme="minorHAnsi" w:hAnsiTheme="minorHAnsi" w:cstheme="minorHAnsi"/>
                <w:sz w:val="20"/>
                <w:szCs w:val="22"/>
              </w:rPr>
            </w:pPr>
            <w:r w:rsidRPr="00037440">
              <w:rPr>
                <w:rFonts w:asciiTheme="minorHAnsi" w:hAnsiTheme="minorHAnsi" w:cstheme="minorHAnsi"/>
                <w:sz w:val="20"/>
                <w:szCs w:val="22"/>
              </w:rPr>
              <w:t>16705</w:t>
            </w:r>
          </w:p>
        </w:tc>
        <w:tc>
          <w:tcPr>
            <w:tcW w:w="992" w:type="dxa"/>
            <w:shd w:val="clear" w:color="auto" w:fill="auto"/>
            <w:vAlign w:val="center"/>
          </w:tcPr>
          <w:p w14:paraId="1056283D" w14:textId="7206EBD6" w:rsidR="00037440" w:rsidRPr="00037440" w:rsidRDefault="00037440" w:rsidP="00037440">
            <w:pPr>
              <w:spacing w:before="0" w:after="0" w:line="240" w:lineRule="auto"/>
              <w:ind w:right="-7"/>
              <w:jc w:val="center"/>
              <w:rPr>
                <w:rFonts w:asciiTheme="minorHAnsi" w:hAnsiTheme="minorHAnsi" w:cstheme="minorHAnsi"/>
                <w:sz w:val="20"/>
                <w:szCs w:val="22"/>
              </w:rPr>
            </w:pPr>
            <w:r w:rsidRPr="00037440">
              <w:rPr>
                <w:rFonts w:asciiTheme="minorHAnsi" w:hAnsiTheme="minorHAnsi" w:cstheme="minorHAnsi"/>
                <w:sz w:val="20"/>
                <w:szCs w:val="22"/>
              </w:rPr>
              <w:t>16389</w:t>
            </w:r>
          </w:p>
        </w:tc>
        <w:tc>
          <w:tcPr>
            <w:tcW w:w="992" w:type="dxa"/>
            <w:shd w:val="clear" w:color="auto" w:fill="auto"/>
            <w:vAlign w:val="center"/>
          </w:tcPr>
          <w:p w14:paraId="54525E83" w14:textId="20C1FFBC" w:rsidR="00037440" w:rsidRPr="00037440" w:rsidRDefault="00037440" w:rsidP="00037440">
            <w:pPr>
              <w:spacing w:before="0" w:after="0" w:line="240" w:lineRule="auto"/>
              <w:ind w:right="-7"/>
              <w:jc w:val="center"/>
              <w:rPr>
                <w:rFonts w:asciiTheme="minorHAnsi" w:hAnsiTheme="minorHAnsi" w:cstheme="minorHAnsi"/>
                <w:sz w:val="20"/>
                <w:szCs w:val="22"/>
              </w:rPr>
            </w:pPr>
            <w:r w:rsidRPr="00037440">
              <w:rPr>
                <w:rFonts w:asciiTheme="minorHAnsi" w:hAnsiTheme="minorHAnsi" w:cstheme="minorHAnsi"/>
                <w:sz w:val="20"/>
                <w:szCs w:val="22"/>
              </w:rPr>
              <w:t>16054</w:t>
            </w:r>
          </w:p>
        </w:tc>
        <w:tc>
          <w:tcPr>
            <w:tcW w:w="992" w:type="dxa"/>
            <w:shd w:val="clear" w:color="auto" w:fill="auto"/>
            <w:vAlign w:val="center"/>
          </w:tcPr>
          <w:p w14:paraId="7700A3D3" w14:textId="3C5E5B5A" w:rsidR="00037440" w:rsidRPr="00037440" w:rsidRDefault="00037440" w:rsidP="00037440">
            <w:pPr>
              <w:spacing w:before="0" w:after="0" w:line="240" w:lineRule="auto"/>
              <w:ind w:right="-7"/>
              <w:jc w:val="center"/>
              <w:rPr>
                <w:rFonts w:asciiTheme="minorHAnsi" w:hAnsiTheme="minorHAnsi" w:cstheme="minorHAnsi"/>
                <w:sz w:val="20"/>
                <w:szCs w:val="22"/>
              </w:rPr>
            </w:pPr>
            <w:r w:rsidRPr="00037440">
              <w:rPr>
                <w:rFonts w:asciiTheme="minorHAnsi" w:hAnsiTheme="minorHAnsi" w:cstheme="minorHAnsi"/>
                <w:sz w:val="20"/>
                <w:szCs w:val="22"/>
              </w:rPr>
              <w:t>15699</w:t>
            </w:r>
          </w:p>
        </w:tc>
        <w:tc>
          <w:tcPr>
            <w:tcW w:w="993" w:type="dxa"/>
            <w:shd w:val="clear" w:color="auto" w:fill="auto"/>
            <w:vAlign w:val="center"/>
          </w:tcPr>
          <w:p w14:paraId="6E99C67E" w14:textId="51536396" w:rsidR="00037440" w:rsidRPr="00037440" w:rsidRDefault="00037440" w:rsidP="00037440">
            <w:pPr>
              <w:spacing w:before="0" w:after="0" w:line="240" w:lineRule="auto"/>
              <w:ind w:right="-7"/>
              <w:jc w:val="center"/>
              <w:rPr>
                <w:rFonts w:asciiTheme="minorHAnsi" w:hAnsiTheme="minorHAnsi" w:cstheme="minorHAnsi"/>
                <w:sz w:val="20"/>
                <w:szCs w:val="22"/>
              </w:rPr>
            </w:pPr>
            <w:r w:rsidRPr="00037440">
              <w:rPr>
                <w:rFonts w:asciiTheme="minorHAnsi" w:hAnsiTheme="minorHAnsi" w:cstheme="minorHAnsi"/>
                <w:sz w:val="20"/>
                <w:szCs w:val="22"/>
              </w:rPr>
              <w:t>15369</w:t>
            </w:r>
          </w:p>
        </w:tc>
        <w:tc>
          <w:tcPr>
            <w:tcW w:w="957" w:type="dxa"/>
            <w:shd w:val="clear" w:color="auto" w:fill="auto"/>
            <w:vAlign w:val="center"/>
          </w:tcPr>
          <w:p w14:paraId="1C60BEE5" w14:textId="7EA8DA05" w:rsidR="00037440" w:rsidRPr="00037440" w:rsidRDefault="00037440" w:rsidP="00037440">
            <w:pPr>
              <w:spacing w:before="0" w:after="0" w:line="240" w:lineRule="auto"/>
              <w:ind w:right="-7"/>
              <w:jc w:val="center"/>
              <w:rPr>
                <w:rFonts w:asciiTheme="minorHAnsi" w:hAnsiTheme="minorHAnsi" w:cstheme="minorHAnsi"/>
                <w:sz w:val="20"/>
                <w:szCs w:val="22"/>
              </w:rPr>
            </w:pPr>
            <w:r w:rsidRPr="00037440">
              <w:rPr>
                <w:rFonts w:asciiTheme="minorHAnsi" w:hAnsiTheme="minorHAnsi" w:cstheme="minorHAnsi"/>
                <w:sz w:val="20"/>
                <w:szCs w:val="22"/>
              </w:rPr>
              <w:t>15054</w:t>
            </w:r>
          </w:p>
        </w:tc>
      </w:tr>
      <w:tr w:rsidR="00037440" w:rsidRPr="00C0175D" w14:paraId="29F50163" w14:textId="77777777" w:rsidTr="001C4165">
        <w:tc>
          <w:tcPr>
            <w:tcW w:w="3986" w:type="dxa"/>
            <w:shd w:val="clear" w:color="auto" w:fill="F7F8F2"/>
          </w:tcPr>
          <w:p w14:paraId="5F996E53" w14:textId="77777777" w:rsidR="00037440" w:rsidRPr="00C0175D" w:rsidRDefault="00037440" w:rsidP="00037440">
            <w:pPr>
              <w:tabs>
                <w:tab w:val="left" w:pos="1418"/>
              </w:tabs>
              <w:spacing w:before="0" w:after="0"/>
              <w:ind w:right="-7"/>
              <w:rPr>
                <w:rFonts w:asciiTheme="minorHAnsi" w:hAnsiTheme="minorHAnsi" w:cstheme="minorHAnsi"/>
                <w:sz w:val="20"/>
              </w:rPr>
            </w:pPr>
            <w:r w:rsidRPr="00C0175D">
              <w:rPr>
                <w:rFonts w:asciiTheme="minorHAnsi" w:hAnsiTheme="minorHAnsi" w:cstheme="minorHAnsi"/>
                <w:sz w:val="20"/>
              </w:rPr>
              <w:t>Susidaręs KA kiekis tonomis (nevertinant atliekų susidarymo vietoje sutvarkytų biologinių atliekų ir užstato sistemoje surenkamo atliekų kiekių)</w:t>
            </w:r>
          </w:p>
          <w:p w14:paraId="21A421D3" w14:textId="483BBDCE" w:rsidR="00037440" w:rsidRPr="00C0175D" w:rsidRDefault="00037440" w:rsidP="00037440">
            <w:pPr>
              <w:spacing w:before="0" w:line="240" w:lineRule="auto"/>
              <w:ind w:right="-7"/>
              <w:jc w:val="center"/>
              <w:rPr>
                <w:rFonts w:asciiTheme="minorHAnsi" w:hAnsiTheme="minorHAnsi" w:cstheme="minorHAnsi"/>
                <w:sz w:val="20"/>
                <w:szCs w:val="20"/>
              </w:rPr>
            </w:pPr>
          </w:p>
        </w:tc>
        <w:tc>
          <w:tcPr>
            <w:tcW w:w="976" w:type="dxa"/>
            <w:vAlign w:val="center"/>
          </w:tcPr>
          <w:p w14:paraId="47582FF2" w14:textId="0A985E55" w:rsidR="00037440" w:rsidRPr="00037440" w:rsidRDefault="00037440" w:rsidP="00037440">
            <w:pPr>
              <w:spacing w:before="0" w:line="240" w:lineRule="auto"/>
              <w:ind w:right="-7"/>
              <w:jc w:val="center"/>
              <w:rPr>
                <w:rFonts w:asciiTheme="minorHAnsi" w:hAnsiTheme="minorHAnsi" w:cstheme="minorHAnsi"/>
                <w:sz w:val="20"/>
                <w:szCs w:val="22"/>
              </w:rPr>
            </w:pPr>
            <w:r w:rsidRPr="00037440">
              <w:rPr>
                <w:rFonts w:asciiTheme="minorHAnsi" w:hAnsiTheme="minorHAnsi" w:cstheme="minorHAnsi"/>
                <w:sz w:val="20"/>
                <w:szCs w:val="22"/>
              </w:rPr>
              <w:t>5165</w:t>
            </w:r>
          </w:p>
        </w:tc>
        <w:tc>
          <w:tcPr>
            <w:tcW w:w="992" w:type="dxa"/>
            <w:vAlign w:val="center"/>
          </w:tcPr>
          <w:p w14:paraId="1D343806" w14:textId="28C10C99" w:rsidR="00037440" w:rsidRPr="00037440" w:rsidRDefault="00037440" w:rsidP="00037440">
            <w:pPr>
              <w:tabs>
                <w:tab w:val="left" w:pos="1418"/>
              </w:tabs>
              <w:spacing w:before="0"/>
              <w:ind w:left="113" w:right="-7"/>
              <w:jc w:val="center"/>
              <w:rPr>
                <w:rFonts w:asciiTheme="minorHAnsi" w:hAnsiTheme="minorHAnsi" w:cstheme="minorHAnsi"/>
                <w:sz w:val="20"/>
                <w:szCs w:val="22"/>
              </w:rPr>
            </w:pPr>
            <w:r w:rsidRPr="00037440">
              <w:rPr>
                <w:rFonts w:asciiTheme="minorHAnsi" w:hAnsiTheme="minorHAnsi" w:cstheme="minorHAnsi"/>
                <w:sz w:val="20"/>
                <w:szCs w:val="22"/>
              </w:rPr>
              <w:t>5067</w:t>
            </w:r>
          </w:p>
        </w:tc>
        <w:tc>
          <w:tcPr>
            <w:tcW w:w="992" w:type="dxa"/>
            <w:vAlign w:val="center"/>
          </w:tcPr>
          <w:p w14:paraId="7756013D" w14:textId="3D0C9AD3" w:rsidR="00037440" w:rsidRPr="00037440" w:rsidRDefault="00037440" w:rsidP="00037440">
            <w:pPr>
              <w:tabs>
                <w:tab w:val="left" w:pos="1418"/>
              </w:tabs>
              <w:spacing w:before="0"/>
              <w:ind w:left="113" w:right="-7"/>
              <w:jc w:val="center"/>
              <w:rPr>
                <w:rFonts w:asciiTheme="minorHAnsi" w:hAnsiTheme="minorHAnsi" w:cstheme="minorHAnsi"/>
                <w:sz w:val="20"/>
                <w:szCs w:val="22"/>
              </w:rPr>
            </w:pPr>
            <w:r w:rsidRPr="00037440">
              <w:rPr>
                <w:rFonts w:asciiTheme="minorHAnsi" w:hAnsiTheme="minorHAnsi" w:cstheme="minorHAnsi"/>
                <w:sz w:val="20"/>
                <w:szCs w:val="22"/>
              </w:rPr>
              <w:t>4963</w:t>
            </w:r>
          </w:p>
        </w:tc>
        <w:tc>
          <w:tcPr>
            <w:tcW w:w="992" w:type="dxa"/>
            <w:vAlign w:val="center"/>
          </w:tcPr>
          <w:p w14:paraId="397A70CE" w14:textId="36A2B5F7" w:rsidR="00037440" w:rsidRPr="00037440" w:rsidRDefault="00037440" w:rsidP="00037440">
            <w:pPr>
              <w:tabs>
                <w:tab w:val="left" w:pos="1418"/>
              </w:tabs>
              <w:spacing w:before="0"/>
              <w:ind w:left="113" w:right="-7"/>
              <w:jc w:val="center"/>
              <w:rPr>
                <w:rFonts w:asciiTheme="minorHAnsi" w:hAnsiTheme="minorHAnsi" w:cstheme="minorHAnsi"/>
                <w:sz w:val="20"/>
                <w:szCs w:val="22"/>
              </w:rPr>
            </w:pPr>
            <w:r w:rsidRPr="00037440">
              <w:rPr>
                <w:rFonts w:asciiTheme="minorHAnsi" w:hAnsiTheme="minorHAnsi" w:cstheme="minorHAnsi"/>
                <w:sz w:val="20"/>
                <w:szCs w:val="22"/>
              </w:rPr>
              <w:t>4927</w:t>
            </w:r>
          </w:p>
        </w:tc>
        <w:tc>
          <w:tcPr>
            <w:tcW w:w="993" w:type="dxa"/>
            <w:vAlign w:val="center"/>
          </w:tcPr>
          <w:p w14:paraId="29465B31" w14:textId="70167F3F" w:rsidR="00037440" w:rsidRPr="00037440" w:rsidRDefault="00037440" w:rsidP="00037440">
            <w:pPr>
              <w:tabs>
                <w:tab w:val="left" w:pos="1418"/>
              </w:tabs>
              <w:spacing w:before="0"/>
              <w:ind w:left="113" w:right="-7"/>
              <w:jc w:val="center"/>
              <w:rPr>
                <w:rFonts w:asciiTheme="minorHAnsi" w:hAnsiTheme="minorHAnsi" w:cstheme="minorHAnsi"/>
                <w:sz w:val="20"/>
                <w:szCs w:val="22"/>
              </w:rPr>
            </w:pPr>
            <w:r w:rsidRPr="00037440">
              <w:rPr>
                <w:rFonts w:asciiTheme="minorHAnsi" w:hAnsiTheme="minorHAnsi" w:cstheme="minorHAnsi"/>
                <w:sz w:val="20"/>
                <w:szCs w:val="22"/>
              </w:rPr>
              <w:t>4824</w:t>
            </w:r>
          </w:p>
        </w:tc>
        <w:tc>
          <w:tcPr>
            <w:tcW w:w="957" w:type="dxa"/>
            <w:vAlign w:val="center"/>
          </w:tcPr>
          <w:p w14:paraId="0B251DCD" w14:textId="256A081B" w:rsidR="00037440" w:rsidRPr="00037440" w:rsidRDefault="00037440" w:rsidP="00037440">
            <w:pPr>
              <w:tabs>
                <w:tab w:val="left" w:pos="1418"/>
              </w:tabs>
              <w:spacing w:before="0"/>
              <w:ind w:left="113" w:right="-7"/>
              <w:jc w:val="center"/>
              <w:rPr>
                <w:rFonts w:asciiTheme="minorHAnsi" w:hAnsiTheme="minorHAnsi" w:cstheme="minorHAnsi"/>
                <w:sz w:val="20"/>
                <w:szCs w:val="22"/>
              </w:rPr>
            </w:pPr>
            <w:r w:rsidRPr="00037440">
              <w:rPr>
                <w:rFonts w:asciiTheme="minorHAnsi" w:hAnsiTheme="minorHAnsi" w:cstheme="minorHAnsi"/>
                <w:sz w:val="20"/>
                <w:szCs w:val="22"/>
              </w:rPr>
              <w:t>4654</w:t>
            </w:r>
          </w:p>
        </w:tc>
      </w:tr>
      <w:tr w:rsidR="00037440" w:rsidRPr="00C0175D" w14:paraId="3B02B114" w14:textId="62ECB306" w:rsidTr="001C4165">
        <w:tc>
          <w:tcPr>
            <w:tcW w:w="3986" w:type="dxa"/>
            <w:shd w:val="clear" w:color="auto" w:fill="F7F8F2"/>
          </w:tcPr>
          <w:p w14:paraId="37430A7B" w14:textId="77777777" w:rsidR="00037440" w:rsidRPr="00C0175D" w:rsidRDefault="00037440" w:rsidP="00037440">
            <w:pPr>
              <w:tabs>
                <w:tab w:val="left" w:pos="1418"/>
              </w:tabs>
              <w:spacing w:before="0" w:after="0"/>
              <w:ind w:right="-7"/>
              <w:rPr>
                <w:rFonts w:asciiTheme="minorHAnsi" w:hAnsiTheme="minorHAnsi" w:cstheme="minorHAnsi"/>
                <w:sz w:val="20"/>
              </w:rPr>
            </w:pPr>
            <w:r w:rsidRPr="00C0175D">
              <w:rPr>
                <w:rFonts w:asciiTheme="minorHAnsi" w:hAnsiTheme="minorHAnsi" w:cstheme="minorHAnsi"/>
                <w:sz w:val="20"/>
              </w:rPr>
              <w:t>Susidaręs KA kiekis tonomis įvertinus atliekų susidarymo vietoje sutvarkytų biologinių atliekų kiekį ir užstato sistemoje surenkamą atliekų kiekį</w:t>
            </w:r>
          </w:p>
        </w:tc>
        <w:tc>
          <w:tcPr>
            <w:tcW w:w="976" w:type="dxa"/>
            <w:vAlign w:val="center"/>
          </w:tcPr>
          <w:p w14:paraId="7318DE01" w14:textId="1A8CDC83" w:rsidR="00037440" w:rsidRPr="00037440" w:rsidRDefault="00037440" w:rsidP="00037440">
            <w:pPr>
              <w:spacing w:before="0" w:line="240" w:lineRule="auto"/>
              <w:ind w:right="-7"/>
              <w:jc w:val="center"/>
              <w:rPr>
                <w:rFonts w:asciiTheme="minorHAnsi" w:hAnsiTheme="minorHAnsi" w:cstheme="minorHAnsi"/>
                <w:sz w:val="20"/>
                <w:szCs w:val="22"/>
              </w:rPr>
            </w:pPr>
            <w:r w:rsidRPr="00037440">
              <w:rPr>
                <w:rFonts w:asciiTheme="minorHAnsi" w:hAnsiTheme="minorHAnsi" w:cstheme="minorHAnsi"/>
                <w:sz w:val="20"/>
                <w:szCs w:val="22"/>
              </w:rPr>
              <w:t>7165</w:t>
            </w:r>
          </w:p>
        </w:tc>
        <w:tc>
          <w:tcPr>
            <w:tcW w:w="992" w:type="dxa"/>
            <w:vAlign w:val="center"/>
          </w:tcPr>
          <w:p w14:paraId="1C09B557" w14:textId="3D823A12" w:rsidR="00037440" w:rsidRPr="00037440" w:rsidRDefault="00037440" w:rsidP="00037440">
            <w:pPr>
              <w:tabs>
                <w:tab w:val="left" w:pos="1418"/>
              </w:tabs>
              <w:spacing w:before="0"/>
              <w:ind w:right="-7"/>
              <w:jc w:val="center"/>
              <w:rPr>
                <w:rFonts w:asciiTheme="minorHAnsi" w:hAnsiTheme="minorHAnsi" w:cstheme="minorHAnsi"/>
                <w:sz w:val="20"/>
                <w:szCs w:val="22"/>
              </w:rPr>
            </w:pPr>
            <w:r w:rsidRPr="00037440">
              <w:rPr>
                <w:rFonts w:asciiTheme="minorHAnsi" w:hAnsiTheme="minorHAnsi" w:cstheme="minorHAnsi"/>
                <w:sz w:val="20"/>
                <w:szCs w:val="22"/>
              </w:rPr>
              <w:t>7258</w:t>
            </w:r>
          </w:p>
        </w:tc>
        <w:tc>
          <w:tcPr>
            <w:tcW w:w="992" w:type="dxa"/>
            <w:vAlign w:val="center"/>
          </w:tcPr>
          <w:p w14:paraId="3B7E9084" w14:textId="7694AA25" w:rsidR="00037440" w:rsidRPr="00037440" w:rsidRDefault="00037440" w:rsidP="00037440">
            <w:pPr>
              <w:tabs>
                <w:tab w:val="left" w:pos="1418"/>
              </w:tabs>
              <w:spacing w:before="0"/>
              <w:ind w:right="-7"/>
              <w:jc w:val="center"/>
              <w:rPr>
                <w:rFonts w:asciiTheme="minorHAnsi" w:hAnsiTheme="minorHAnsi" w:cstheme="minorHAnsi"/>
                <w:sz w:val="20"/>
                <w:szCs w:val="22"/>
              </w:rPr>
            </w:pPr>
            <w:r w:rsidRPr="00037440">
              <w:rPr>
                <w:rFonts w:asciiTheme="minorHAnsi" w:hAnsiTheme="minorHAnsi" w:cstheme="minorHAnsi"/>
                <w:sz w:val="20"/>
                <w:szCs w:val="22"/>
              </w:rPr>
              <w:t>7373</w:t>
            </w:r>
          </w:p>
        </w:tc>
        <w:tc>
          <w:tcPr>
            <w:tcW w:w="992" w:type="dxa"/>
            <w:vAlign w:val="center"/>
          </w:tcPr>
          <w:p w14:paraId="017ADD7E" w14:textId="64383F41" w:rsidR="00037440" w:rsidRPr="00037440" w:rsidRDefault="00037440" w:rsidP="00037440">
            <w:pPr>
              <w:tabs>
                <w:tab w:val="left" w:pos="1418"/>
              </w:tabs>
              <w:spacing w:before="0"/>
              <w:ind w:right="-7"/>
              <w:jc w:val="center"/>
              <w:rPr>
                <w:rFonts w:asciiTheme="minorHAnsi" w:hAnsiTheme="minorHAnsi" w:cstheme="minorHAnsi"/>
                <w:sz w:val="20"/>
                <w:szCs w:val="22"/>
              </w:rPr>
            </w:pPr>
            <w:r w:rsidRPr="00037440">
              <w:rPr>
                <w:rFonts w:asciiTheme="minorHAnsi" w:hAnsiTheme="minorHAnsi" w:cstheme="minorHAnsi"/>
                <w:sz w:val="20"/>
                <w:szCs w:val="22"/>
              </w:rPr>
              <w:t>7588</w:t>
            </w:r>
          </w:p>
        </w:tc>
        <w:tc>
          <w:tcPr>
            <w:tcW w:w="993" w:type="dxa"/>
            <w:vAlign w:val="center"/>
          </w:tcPr>
          <w:p w14:paraId="618FCD77" w14:textId="08323A3C" w:rsidR="00037440" w:rsidRPr="00037440" w:rsidRDefault="00037440" w:rsidP="00037440">
            <w:pPr>
              <w:tabs>
                <w:tab w:val="left" w:pos="1418"/>
              </w:tabs>
              <w:spacing w:before="0"/>
              <w:ind w:right="-7"/>
              <w:jc w:val="center"/>
              <w:rPr>
                <w:rFonts w:asciiTheme="minorHAnsi" w:hAnsiTheme="minorHAnsi" w:cstheme="minorHAnsi"/>
                <w:sz w:val="20"/>
                <w:szCs w:val="22"/>
              </w:rPr>
            </w:pPr>
            <w:r w:rsidRPr="00037440">
              <w:rPr>
                <w:rFonts w:asciiTheme="minorHAnsi" w:hAnsiTheme="minorHAnsi" w:cstheme="minorHAnsi"/>
                <w:sz w:val="20"/>
                <w:szCs w:val="22"/>
              </w:rPr>
              <w:t>7773</w:t>
            </w:r>
          </w:p>
        </w:tc>
        <w:tc>
          <w:tcPr>
            <w:tcW w:w="957" w:type="dxa"/>
            <w:vAlign w:val="center"/>
          </w:tcPr>
          <w:p w14:paraId="138BBB0D" w14:textId="7346D432" w:rsidR="00037440" w:rsidRPr="00037440" w:rsidRDefault="00037440" w:rsidP="00037440">
            <w:pPr>
              <w:tabs>
                <w:tab w:val="left" w:pos="1418"/>
              </w:tabs>
              <w:spacing w:before="0"/>
              <w:ind w:right="-7"/>
              <w:jc w:val="center"/>
              <w:rPr>
                <w:rFonts w:asciiTheme="minorHAnsi" w:hAnsiTheme="minorHAnsi" w:cstheme="minorHAnsi"/>
                <w:sz w:val="20"/>
                <w:szCs w:val="22"/>
              </w:rPr>
            </w:pPr>
            <w:r w:rsidRPr="00037440">
              <w:rPr>
                <w:rFonts w:asciiTheme="minorHAnsi" w:hAnsiTheme="minorHAnsi" w:cstheme="minorHAnsi"/>
                <w:sz w:val="20"/>
                <w:szCs w:val="22"/>
              </w:rPr>
              <w:t>8906</w:t>
            </w:r>
          </w:p>
        </w:tc>
      </w:tr>
    </w:tbl>
    <w:p w14:paraId="45651A3C" w14:textId="39AA8599" w:rsidR="000141C3" w:rsidRDefault="00884EDF" w:rsidP="006F7913">
      <w:pPr>
        <w:pStyle w:val="Pagrindinistekstas"/>
      </w:pPr>
      <w:r w:rsidRPr="00C0175D">
        <w:t xml:space="preserve">Detali komunalinių atliekų </w:t>
      </w:r>
      <w:r w:rsidR="006B55AC" w:rsidRPr="00C0175D">
        <w:t xml:space="preserve">kiekio susidarymo </w:t>
      </w:r>
      <w:r w:rsidRPr="00C0175D">
        <w:t xml:space="preserve">prognozė pagal atskiras atliekų rūšis pateikia </w:t>
      </w:r>
      <w:r w:rsidR="00A778CB" w:rsidRPr="00C0175D">
        <w:t>1</w:t>
      </w:r>
      <w:r w:rsidR="007D7E45" w:rsidRPr="00C0175D">
        <w:t>3</w:t>
      </w:r>
      <w:r w:rsidRPr="00C0175D">
        <w:t xml:space="preserve"> priede.</w:t>
      </w:r>
    </w:p>
    <w:p w14:paraId="62332987" w14:textId="77777777" w:rsidR="001B6115" w:rsidRDefault="001B6115" w:rsidP="006F7913">
      <w:pPr>
        <w:pStyle w:val="Pagrindinistekstas"/>
      </w:pPr>
    </w:p>
    <w:p w14:paraId="6DFABC7A" w14:textId="77777777" w:rsidR="001B6115" w:rsidRDefault="001B6115" w:rsidP="006F7913">
      <w:pPr>
        <w:pStyle w:val="Pagrindinistekstas"/>
      </w:pPr>
    </w:p>
    <w:p w14:paraId="6007D7E0" w14:textId="77777777" w:rsidR="001B6115" w:rsidRDefault="001B6115" w:rsidP="006F7913">
      <w:pPr>
        <w:pStyle w:val="Pagrindinistekstas"/>
      </w:pPr>
    </w:p>
    <w:p w14:paraId="396FEC0C" w14:textId="77777777" w:rsidR="001B6115" w:rsidRPr="006F7913" w:rsidRDefault="001B6115" w:rsidP="006F7913">
      <w:pPr>
        <w:pStyle w:val="Pagrindinistekstas"/>
      </w:pPr>
    </w:p>
    <w:p w14:paraId="52AC515A" w14:textId="07012097" w:rsidR="000141C3" w:rsidRPr="00BB70CC" w:rsidRDefault="006B5448" w:rsidP="006B5448">
      <w:pPr>
        <w:pStyle w:val="Antrat20"/>
        <w:ind w:right="-7"/>
        <w:rPr>
          <w:rFonts w:asciiTheme="minorHAnsi" w:hAnsiTheme="minorHAnsi" w:cstheme="minorHAnsi"/>
          <w:b w:val="0"/>
          <w:bCs w:val="0"/>
          <w:color w:val="BF080E"/>
          <w:shd w:val="clear" w:color="auto" w:fill="FFFFFF"/>
        </w:rPr>
      </w:pPr>
      <w:bookmarkStart w:id="90" w:name="_Toc137563409"/>
      <w:bookmarkStart w:id="91" w:name="_Toc118710551"/>
      <w:r w:rsidRPr="00BB70CC">
        <w:rPr>
          <w:rFonts w:asciiTheme="minorHAnsi" w:hAnsiTheme="minorHAnsi" w:cstheme="minorHAnsi"/>
          <w:color w:val="BF080E"/>
          <w:shd w:val="clear" w:color="auto" w:fill="FFFFFF"/>
        </w:rPr>
        <w:lastRenderedPageBreak/>
        <w:t xml:space="preserve">6.2. </w:t>
      </w:r>
      <w:r w:rsidR="000141C3" w:rsidRPr="00BB70CC">
        <w:rPr>
          <w:rFonts w:asciiTheme="minorHAnsi" w:hAnsiTheme="minorHAnsi" w:cstheme="minorHAnsi"/>
          <w:color w:val="BF080E"/>
          <w:shd w:val="clear" w:color="auto" w:fill="FFFFFF"/>
        </w:rPr>
        <w:t>Infrastruktūros plėtra</w:t>
      </w:r>
      <w:bookmarkEnd w:id="90"/>
      <w:r w:rsidR="000141C3" w:rsidRPr="00BB70CC">
        <w:rPr>
          <w:rFonts w:asciiTheme="minorHAnsi" w:hAnsiTheme="minorHAnsi" w:cstheme="minorHAnsi"/>
          <w:color w:val="BF080E"/>
          <w:shd w:val="clear" w:color="auto" w:fill="FFFFFF"/>
        </w:rPr>
        <w:t xml:space="preserve"> </w:t>
      </w:r>
      <w:bookmarkEnd w:id="91"/>
    </w:p>
    <w:p w14:paraId="37B9D691" w14:textId="33B2F60D" w:rsidR="000141C3" w:rsidRPr="00C0175D" w:rsidRDefault="000141C3" w:rsidP="00371869">
      <w:pPr>
        <w:pStyle w:val="Pagrindinistekstas"/>
      </w:pPr>
      <w:r w:rsidRPr="00C0175D">
        <w:t>Siekiant įgyvendinti Plan</w:t>
      </w:r>
      <w:r w:rsidR="00EC67C8" w:rsidRPr="00C0175D">
        <w:t>e numatytus</w:t>
      </w:r>
      <w:r w:rsidRPr="00C0175D">
        <w:t xml:space="preserve"> tikslus ir uždavinius</w:t>
      </w:r>
      <w:r w:rsidR="00EC67C8" w:rsidRPr="00C0175D">
        <w:t>,</w:t>
      </w:r>
      <w:r w:rsidRPr="00C0175D">
        <w:t xml:space="preserve"> planuojama sukurti ir vystyti šiuos atliekų tvarkymo infrastruktūros objektus:</w:t>
      </w:r>
    </w:p>
    <w:p w14:paraId="6F694F97" w14:textId="4F0719DB" w:rsidR="000141C3" w:rsidRPr="00C0175D" w:rsidRDefault="000141C3" w:rsidP="003447DD">
      <w:pPr>
        <w:pStyle w:val="Sraopastraipa"/>
        <w:widowControl w:val="0"/>
        <w:numPr>
          <w:ilvl w:val="0"/>
          <w:numId w:val="11"/>
        </w:numPr>
        <w:tabs>
          <w:tab w:val="left" w:pos="284"/>
        </w:tabs>
        <w:autoSpaceDE w:val="0"/>
        <w:autoSpaceDN w:val="0"/>
        <w:spacing w:after="180" w:afterAutospacing="1" w:line="336" w:lineRule="auto"/>
        <w:ind w:right="276"/>
        <w:contextualSpacing w:val="0"/>
        <w:rPr>
          <w:rFonts w:asciiTheme="minorHAnsi" w:hAnsiTheme="minorHAnsi" w:cstheme="minorHAnsi"/>
          <w:b/>
          <w:bCs/>
          <w:szCs w:val="24"/>
        </w:rPr>
      </w:pPr>
      <w:r w:rsidRPr="00C0175D">
        <w:rPr>
          <w:rFonts w:asciiTheme="minorHAnsi" w:hAnsiTheme="minorHAnsi" w:cstheme="minorHAnsi"/>
          <w:b/>
          <w:bCs/>
          <w:szCs w:val="24"/>
        </w:rPr>
        <w:t>Maisto (virtuvės) atliekų tvarkymo (toliau – MVA)</w:t>
      </w:r>
      <w:r w:rsidRPr="00C0175D">
        <w:rPr>
          <w:rStyle w:val="Puslapioinaosnuoroda"/>
          <w:rFonts w:cstheme="minorHAnsi"/>
          <w:b/>
          <w:bCs/>
          <w:szCs w:val="24"/>
        </w:rPr>
        <w:footnoteReference w:id="33"/>
      </w:r>
      <w:r w:rsidRPr="00C0175D">
        <w:rPr>
          <w:rFonts w:asciiTheme="minorHAnsi" w:hAnsiTheme="minorHAnsi" w:cstheme="minorHAnsi"/>
          <w:b/>
          <w:bCs/>
          <w:szCs w:val="24"/>
        </w:rPr>
        <w:t xml:space="preserve"> infrastruktūros sukūrimas</w:t>
      </w:r>
      <w:r w:rsidR="000439CE">
        <w:rPr>
          <w:rFonts w:asciiTheme="minorHAnsi" w:hAnsiTheme="minorHAnsi" w:cstheme="minorHAnsi"/>
          <w:b/>
          <w:bCs/>
          <w:szCs w:val="24"/>
        </w:rPr>
        <w:t>,</w:t>
      </w:r>
      <w:r w:rsidRPr="00C0175D">
        <w:rPr>
          <w:rFonts w:asciiTheme="minorHAnsi" w:hAnsiTheme="minorHAnsi" w:cstheme="minorHAnsi"/>
          <w:b/>
          <w:bCs/>
          <w:szCs w:val="24"/>
        </w:rPr>
        <w:t xml:space="preserve"> vystymas</w:t>
      </w:r>
    </w:p>
    <w:p w14:paraId="361F48AB" w14:textId="381145A3" w:rsidR="000141C3" w:rsidRPr="00C0175D" w:rsidRDefault="000141C3" w:rsidP="00371869">
      <w:pPr>
        <w:pStyle w:val="Pagrindinistekstas"/>
      </w:pPr>
      <w:r w:rsidRPr="00C0175D">
        <w:t xml:space="preserve">MVA iš </w:t>
      </w:r>
      <w:r w:rsidR="001C4165">
        <w:t>Molėtų rajono savivaldybės</w:t>
      </w:r>
      <w:r w:rsidRPr="00C0175D">
        <w:t xml:space="preserve"> urbanizuotų teritorijų, kuriose gyventojų daugiau nei 2000, būtų renkamos konteineriais. Taip pat ir toliau Regione </w:t>
      </w:r>
      <w:r w:rsidR="000439CE" w:rsidRPr="00C0175D">
        <w:t xml:space="preserve">siekiant </w:t>
      </w:r>
      <w:r w:rsidRPr="00C0175D">
        <w:t>vystyti atliekų kompostavimą, planuojama padėti gyventojams užtikrinti kompostavimą šių atliekų susidarymo vietose, t. y. dali</w:t>
      </w:r>
      <w:r w:rsidR="000439CE">
        <w:t>j</w:t>
      </w:r>
      <w:r w:rsidRPr="00C0175D">
        <w:t>ant kompostavimo dėžes</w:t>
      </w:r>
      <w:r w:rsidR="00EC67C8" w:rsidRPr="00C0175D">
        <w:t xml:space="preserve"> ir</w:t>
      </w:r>
      <w:r w:rsidRPr="00C0175D">
        <w:t xml:space="preserve"> vykdant švietėjišką veiklą </w:t>
      </w:r>
      <w:r w:rsidR="00EC67C8" w:rsidRPr="00C0175D">
        <w:t>–</w:t>
      </w:r>
      <w:r w:rsidRPr="00C0175D">
        <w:t xml:space="preserve"> mokinant gyventojus, kaip patiems pasigaminti kompostavimo dėžes</w:t>
      </w:r>
      <w:r w:rsidR="00EC67C8" w:rsidRPr="00C0175D">
        <w:t xml:space="preserve"> ir</w:t>
      </w:r>
      <w:r w:rsidR="00496CA0" w:rsidRPr="00C0175D">
        <w:t xml:space="preserve"> tinkamai kompostuoti vietoje.</w:t>
      </w:r>
    </w:p>
    <w:p w14:paraId="1D027E85" w14:textId="1737CA0C" w:rsidR="00D70C7A" w:rsidRPr="00C0175D" w:rsidRDefault="00B136A7" w:rsidP="00371869">
      <w:pPr>
        <w:pStyle w:val="Pagrindinistekstas"/>
      </w:pPr>
      <w:bookmarkStart w:id="92" w:name="_Hlk145411121"/>
      <w:r w:rsidRPr="00B136A7">
        <w:t>2022 m. įsigyti 438 vnt. 240 l talpos konteineri</w:t>
      </w:r>
      <w:r w:rsidR="004E28C4">
        <w:t>ai</w:t>
      </w:r>
      <w:r w:rsidRPr="00B136A7">
        <w:t xml:space="preserve"> individualioms valdoms ir 900 vnt. 7 l maisto atliekų kibiriuk</w:t>
      </w:r>
      <w:r w:rsidR="004E28C4">
        <w:t>ų</w:t>
      </w:r>
      <w:r w:rsidRPr="00B136A7">
        <w:t xml:space="preserve"> daugiabučių gyventojams.</w:t>
      </w:r>
      <w:r>
        <w:t xml:space="preserve"> </w:t>
      </w:r>
      <w:r w:rsidR="004E5433" w:rsidRPr="00C0175D">
        <w:t xml:space="preserve">Įvertinus iki 2023 m. sukurtą atskiro MVA srauto surinkimo infrastruktūrą, lentelėje </w:t>
      </w:r>
      <w:r w:rsidR="00D70C7A" w:rsidRPr="00C0175D">
        <w:t xml:space="preserve">pateikiamas </w:t>
      </w:r>
      <w:r w:rsidR="004E5433" w:rsidRPr="00C0175D">
        <w:t>papildomas</w:t>
      </w:r>
      <w:r w:rsidR="00D70C7A" w:rsidRPr="00C0175D">
        <w:t xml:space="preserve"> infrastruktūros poreikis </w:t>
      </w:r>
      <w:r w:rsidR="001C4165">
        <w:t>Molėtų rajono savivaldybėje</w:t>
      </w:r>
      <w:r w:rsidR="004E5433" w:rsidRPr="00C0175D">
        <w:t xml:space="preserve"> iki 2027 m</w:t>
      </w:r>
      <w:r w:rsidR="00EC67C8" w:rsidRPr="00C0175D">
        <w:t>.</w:t>
      </w:r>
      <w:r w:rsidR="00D70C7A" w:rsidRPr="00C0175D">
        <w:t>:</w:t>
      </w:r>
    </w:p>
    <w:bookmarkStart w:id="93" w:name="_Hlk132615719"/>
    <w:bookmarkEnd w:id="92"/>
    <w:p w14:paraId="03BC6F37" w14:textId="34CF86C5" w:rsidR="00D70C7A" w:rsidRPr="00C0175D" w:rsidRDefault="00D70C7A"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94" w:name="_Toc145411622"/>
      <w:r w:rsidR="009F498B">
        <w:rPr>
          <w:b/>
          <w:bCs/>
          <w:noProof/>
        </w:rPr>
        <w:t>25</w:t>
      </w:r>
      <w:r w:rsidRPr="00C0175D">
        <w:rPr>
          <w:b/>
          <w:bCs/>
        </w:rPr>
        <w:fldChar w:fldCharType="end"/>
      </w:r>
      <w:r w:rsidRPr="00C0175D">
        <w:rPr>
          <w:b/>
          <w:bCs/>
        </w:rPr>
        <w:t xml:space="preserve"> lentelė.</w:t>
      </w:r>
      <w:r w:rsidRPr="00C0175D">
        <w:t xml:space="preserve"> Maisto (virtuvės) atliekų infrastruktūros plėtros poreikis </w:t>
      </w:r>
      <w:r w:rsidR="001C4165">
        <w:t>Molėtų rajono savivaldybėje</w:t>
      </w:r>
      <w:bookmarkEnd w:id="94"/>
    </w:p>
    <w:tbl>
      <w:tblPr>
        <w:tblStyle w:val="Lentelstinklelis"/>
        <w:tblW w:w="0" w:type="auto"/>
        <w:jc w:val="center"/>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1792"/>
        <w:gridCol w:w="3827"/>
        <w:gridCol w:w="3619"/>
      </w:tblGrid>
      <w:tr w:rsidR="00D70C7A" w:rsidRPr="00C0175D" w14:paraId="71FB01F5" w14:textId="77777777" w:rsidTr="001C4165">
        <w:trPr>
          <w:cantSplit/>
          <w:trHeight w:val="556"/>
          <w:jc w:val="center"/>
        </w:trPr>
        <w:tc>
          <w:tcPr>
            <w:tcW w:w="1792" w:type="dxa"/>
            <w:shd w:val="clear" w:color="auto" w:fill="204E77"/>
            <w:vAlign w:val="center"/>
          </w:tcPr>
          <w:p w14:paraId="6F033B9D" w14:textId="77777777" w:rsidR="00D70C7A" w:rsidRPr="00C0175D" w:rsidRDefault="00D70C7A" w:rsidP="005C315C">
            <w:pPr>
              <w:widowControl w:val="0"/>
              <w:tabs>
                <w:tab w:val="left" w:pos="284"/>
              </w:tabs>
              <w:autoSpaceDE w:val="0"/>
              <w:autoSpaceDN w:val="0"/>
              <w:spacing w:after="180" w:afterAutospacing="1"/>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Savivaldybė</w:t>
            </w:r>
          </w:p>
        </w:tc>
        <w:tc>
          <w:tcPr>
            <w:tcW w:w="3827" w:type="dxa"/>
            <w:shd w:val="clear" w:color="auto" w:fill="204E77"/>
            <w:vAlign w:val="center"/>
          </w:tcPr>
          <w:p w14:paraId="6A12DD6F" w14:textId="6F392308" w:rsidR="00D70C7A" w:rsidRPr="00C0175D" w:rsidRDefault="00D70C7A" w:rsidP="000E03F8">
            <w:pPr>
              <w:widowControl w:val="0"/>
              <w:tabs>
                <w:tab w:val="left" w:pos="284"/>
              </w:tabs>
              <w:autoSpaceDE w:val="0"/>
              <w:autoSpaceDN w:val="0"/>
              <w:spacing w:after="180" w:afterAutospacing="1"/>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MVA surinkimas</w:t>
            </w:r>
          </w:p>
        </w:tc>
        <w:tc>
          <w:tcPr>
            <w:tcW w:w="3619" w:type="dxa"/>
            <w:shd w:val="clear" w:color="auto" w:fill="204E77"/>
            <w:vAlign w:val="center"/>
          </w:tcPr>
          <w:p w14:paraId="70C5DEA3" w14:textId="76CFC872" w:rsidR="00D70C7A" w:rsidRPr="00C0175D" w:rsidRDefault="00FD4842" w:rsidP="005C315C">
            <w:pPr>
              <w:widowControl w:val="0"/>
              <w:tabs>
                <w:tab w:val="left" w:pos="284"/>
              </w:tabs>
              <w:autoSpaceDE w:val="0"/>
              <w:autoSpaceDN w:val="0"/>
              <w:spacing w:after="180" w:afterAutospacing="1"/>
              <w:ind w:right="205"/>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Infrastruktūros poreikis 2023</w:t>
            </w:r>
            <w:r w:rsidR="004E5433" w:rsidRPr="00C0175D">
              <w:rPr>
                <w:rFonts w:asciiTheme="minorHAnsi" w:hAnsiTheme="minorHAnsi" w:cstheme="minorHAnsi"/>
                <w:bCs/>
                <w:color w:val="FFFFFF" w:themeColor="background1"/>
                <w:sz w:val="20"/>
                <w:szCs w:val="22"/>
                <w:lang w:eastAsia="lt-LT"/>
              </w:rPr>
              <w:t xml:space="preserve"> </w:t>
            </w:r>
            <w:r w:rsidRPr="00C0175D">
              <w:rPr>
                <w:rFonts w:asciiTheme="minorHAnsi" w:hAnsiTheme="minorHAnsi" w:cstheme="minorHAnsi"/>
                <w:bCs/>
                <w:color w:val="FFFFFF" w:themeColor="background1"/>
                <w:sz w:val="20"/>
                <w:szCs w:val="22"/>
                <w:lang w:eastAsia="lt-LT"/>
              </w:rPr>
              <w:t>- 2027 m.</w:t>
            </w:r>
          </w:p>
        </w:tc>
      </w:tr>
      <w:tr w:rsidR="004E5433" w:rsidRPr="00C0175D" w14:paraId="6FE81130" w14:textId="77777777" w:rsidTr="001C4165">
        <w:trPr>
          <w:jc w:val="center"/>
        </w:trPr>
        <w:tc>
          <w:tcPr>
            <w:tcW w:w="1792" w:type="dxa"/>
            <w:vMerge w:val="restart"/>
          </w:tcPr>
          <w:p w14:paraId="0A26601E" w14:textId="77777777" w:rsidR="004E5433" w:rsidRPr="00C0175D" w:rsidRDefault="004E5433" w:rsidP="000E03F8">
            <w:pPr>
              <w:widowControl w:val="0"/>
              <w:tabs>
                <w:tab w:val="left" w:pos="284"/>
              </w:tabs>
              <w:autoSpaceDE w:val="0"/>
              <w:autoSpaceDN w:val="0"/>
              <w:spacing w:after="180" w:afterAutospacing="1"/>
              <w:ind w:right="113"/>
              <w:rPr>
                <w:rFonts w:asciiTheme="minorHAnsi" w:hAnsiTheme="minorHAnsi" w:cstheme="minorHAnsi"/>
                <w:bCs/>
                <w:color w:val="auto"/>
                <w:szCs w:val="24"/>
                <w:lang w:eastAsia="lt-LT"/>
              </w:rPr>
            </w:pPr>
            <w:r w:rsidRPr="00C0175D">
              <w:rPr>
                <w:rFonts w:asciiTheme="minorHAnsi" w:hAnsiTheme="minorHAnsi" w:cstheme="minorHAnsi"/>
                <w:bCs/>
                <w:color w:val="auto"/>
                <w:sz w:val="20"/>
                <w:szCs w:val="22"/>
                <w:lang w:eastAsia="lt-LT"/>
              </w:rPr>
              <w:t>Molėtų rajono savivaldybė</w:t>
            </w:r>
          </w:p>
        </w:tc>
        <w:tc>
          <w:tcPr>
            <w:tcW w:w="3827" w:type="dxa"/>
            <w:vMerge w:val="restart"/>
            <w:vAlign w:val="center"/>
          </w:tcPr>
          <w:p w14:paraId="6D9EFDD3" w14:textId="5393A44E" w:rsidR="004E5433" w:rsidRPr="00C0175D" w:rsidRDefault="004E5433" w:rsidP="000E03F8">
            <w:pPr>
              <w:widowControl w:val="0"/>
              <w:tabs>
                <w:tab w:val="left" w:pos="284"/>
              </w:tabs>
              <w:autoSpaceDE w:val="0"/>
              <w:autoSpaceDN w:val="0"/>
              <w:spacing w:line="240" w:lineRule="auto"/>
              <w:ind w:right="113"/>
              <w:jc w:val="center"/>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MVA kartu su žaliosiomis atliekomis.</w:t>
            </w:r>
          </w:p>
        </w:tc>
        <w:tc>
          <w:tcPr>
            <w:tcW w:w="3619" w:type="dxa"/>
            <w:vAlign w:val="center"/>
          </w:tcPr>
          <w:p w14:paraId="4E60BAB8" w14:textId="199B4446" w:rsidR="004E5433" w:rsidRPr="00C0175D" w:rsidRDefault="004E5433" w:rsidP="000E03F8">
            <w:pPr>
              <w:widowControl w:val="0"/>
              <w:tabs>
                <w:tab w:val="left" w:pos="284"/>
              </w:tabs>
              <w:autoSpaceDE w:val="0"/>
              <w:autoSpaceDN w:val="0"/>
              <w:spacing w:line="240" w:lineRule="auto"/>
              <w:ind w:right="113"/>
              <w:jc w:val="center"/>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Kolektyvinio naudojimo konteinerių sistema šiuo metu yra pakankama.</w:t>
            </w:r>
          </w:p>
        </w:tc>
      </w:tr>
      <w:tr w:rsidR="004E5433" w:rsidRPr="00C0175D" w14:paraId="3A739933" w14:textId="77777777" w:rsidTr="001C4165">
        <w:trPr>
          <w:jc w:val="center"/>
        </w:trPr>
        <w:tc>
          <w:tcPr>
            <w:tcW w:w="1792" w:type="dxa"/>
            <w:vMerge/>
          </w:tcPr>
          <w:p w14:paraId="54AC2C6C" w14:textId="77777777" w:rsidR="004E5433" w:rsidRPr="00C0175D" w:rsidRDefault="004E5433" w:rsidP="000E03F8">
            <w:pPr>
              <w:widowControl w:val="0"/>
              <w:tabs>
                <w:tab w:val="left" w:pos="284"/>
              </w:tabs>
              <w:autoSpaceDE w:val="0"/>
              <w:autoSpaceDN w:val="0"/>
              <w:spacing w:after="180" w:afterAutospacing="1"/>
              <w:ind w:right="113"/>
              <w:rPr>
                <w:rFonts w:asciiTheme="minorHAnsi" w:hAnsiTheme="minorHAnsi" w:cstheme="minorHAnsi"/>
                <w:bCs/>
                <w:color w:val="auto"/>
                <w:sz w:val="20"/>
                <w:szCs w:val="22"/>
                <w:lang w:eastAsia="lt-LT"/>
              </w:rPr>
            </w:pPr>
          </w:p>
        </w:tc>
        <w:tc>
          <w:tcPr>
            <w:tcW w:w="3827" w:type="dxa"/>
            <w:vMerge/>
            <w:vAlign w:val="center"/>
          </w:tcPr>
          <w:p w14:paraId="6C3114A8" w14:textId="77777777" w:rsidR="004E5433" w:rsidRPr="00C0175D" w:rsidRDefault="004E5433" w:rsidP="000E03F8">
            <w:pPr>
              <w:widowControl w:val="0"/>
              <w:tabs>
                <w:tab w:val="left" w:pos="284"/>
              </w:tabs>
              <w:autoSpaceDE w:val="0"/>
              <w:autoSpaceDN w:val="0"/>
              <w:spacing w:line="240" w:lineRule="auto"/>
              <w:ind w:right="113"/>
              <w:jc w:val="center"/>
              <w:rPr>
                <w:rFonts w:asciiTheme="minorHAnsi" w:hAnsiTheme="minorHAnsi" w:cstheme="minorHAnsi"/>
                <w:bCs/>
                <w:color w:val="auto"/>
                <w:sz w:val="20"/>
                <w:szCs w:val="22"/>
                <w:lang w:eastAsia="lt-LT"/>
              </w:rPr>
            </w:pPr>
          </w:p>
        </w:tc>
        <w:tc>
          <w:tcPr>
            <w:tcW w:w="3619" w:type="dxa"/>
            <w:vAlign w:val="center"/>
          </w:tcPr>
          <w:p w14:paraId="31F260AD" w14:textId="2385C0E2" w:rsidR="004E5433" w:rsidRPr="00C0175D" w:rsidRDefault="004E5433" w:rsidP="000E03F8">
            <w:pPr>
              <w:widowControl w:val="0"/>
              <w:tabs>
                <w:tab w:val="left" w:pos="284"/>
              </w:tabs>
              <w:autoSpaceDE w:val="0"/>
              <w:autoSpaceDN w:val="0"/>
              <w:spacing w:line="240" w:lineRule="auto"/>
              <w:ind w:right="113"/>
              <w:jc w:val="center"/>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63 vnt. individualių konteinerių</w:t>
            </w:r>
            <w:r w:rsidR="00EC67C8" w:rsidRPr="00C0175D">
              <w:rPr>
                <w:rFonts w:asciiTheme="minorHAnsi" w:hAnsiTheme="minorHAnsi" w:cstheme="minorHAnsi"/>
                <w:bCs/>
                <w:color w:val="auto"/>
                <w:sz w:val="20"/>
                <w:szCs w:val="22"/>
                <w:lang w:eastAsia="lt-LT"/>
              </w:rPr>
              <w:t>.</w:t>
            </w:r>
          </w:p>
        </w:tc>
      </w:tr>
      <w:tr w:rsidR="004E5433" w:rsidRPr="00C0175D" w14:paraId="3ACF3AAD" w14:textId="77777777" w:rsidTr="001C4165">
        <w:trPr>
          <w:jc w:val="center"/>
        </w:trPr>
        <w:tc>
          <w:tcPr>
            <w:tcW w:w="1792" w:type="dxa"/>
            <w:vMerge/>
          </w:tcPr>
          <w:p w14:paraId="24B58690" w14:textId="77777777" w:rsidR="004E5433" w:rsidRPr="00C0175D" w:rsidRDefault="004E5433" w:rsidP="000E03F8">
            <w:pPr>
              <w:widowControl w:val="0"/>
              <w:tabs>
                <w:tab w:val="left" w:pos="284"/>
              </w:tabs>
              <w:autoSpaceDE w:val="0"/>
              <w:autoSpaceDN w:val="0"/>
              <w:spacing w:after="180" w:afterAutospacing="1"/>
              <w:ind w:right="113"/>
              <w:rPr>
                <w:rFonts w:asciiTheme="minorHAnsi" w:hAnsiTheme="minorHAnsi" w:cstheme="minorHAnsi"/>
                <w:bCs/>
                <w:color w:val="auto"/>
                <w:sz w:val="20"/>
                <w:szCs w:val="22"/>
                <w:lang w:eastAsia="lt-LT"/>
              </w:rPr>
            </w:pPr>
          </w:p>
        </w:tc>
        <w:tc>
          <w:tcPr>
            <w:tcW w:w="3827" w:type="dxa"/>
            <w:vMerge/>
            <w:vAlign w:val="center"/>
          </w:tcPr>
          <w:p w14:paraId="62F8110F" w14:textId="77777777" w:rsidR="004E5433" w:rsidRPr="00C0175D" w:rsidRDefault="004E5433" w:rsidP="000E03F8">
            <w:pPr>
              <w:widowControl w:val="0"/>
              <w:tabs>
                <w:tab w:val="left" w:pos="284"/>
              </w:tabs>
              <w:autoSpaceDE w:val="0"/>
              <w:autoSpaceDN w:val="0"/>
              <w:spacing w:line="240" w:lineRule="auto"/>
              <w:ind w:right="113"/>
              <w:jc w:val="center"/>
              <w:rPr>
                <w:rFonts w:asciiTheme="minorHAnsi" w:hAnsiTheme="minorHAnsi" w:cstheme="minorHAnsi"/>
                <w:bCs/>
                <w:color w:val="auto"/>
                <w:sz w:val="20"/>
                <w:szCs w:val="22"/>
                <w:lang w:eastAsia="lt-LT"/>
              </w:rPr>
            </w:pPr>
          </w:p>
        </w:tc>
        <w:tc>
          <w:tcPr>
            <w:tcW w:w="3619" w:type="dxa"/>
            <w:vAlign w:val="center"/>
          </w:tcPr>
          <w:p w14:paraId="61B368FA" w14:textId="46CFFCC5" w:rsidR="004E5433" w:rsidRPr="00C0175D" w:rsidRDefault="004E5433" w:rsidP="000E03F8">
            <w:pPr>
              <w:widowControl w:val="0"/>
              <w:tabs>
                <w:tab w:val="left" w:pos="284"/>
              </w:tabs>
              <w:autoSpaceDE w:val="0"/>
              <w:autoSpaceDN w:val="0"/>
              <w:spacing w:line="240" w:lineRule="auto"/>
              <w:ind w:right="113"/>
              <w:jc w:val="center"/>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204 vnt. MVA dėžu</w:t>
            </w:r>
            <w:r w:rsidR="00EC67C8" w:rsidRPr="00C0175D">
              <w:rPr>
                <w:rFonts w:asciiTheme="minorHAnsi" w:hAnsiTheme="minorHAnsi" w:cstheme="minorHAnsi"/>
                <w:bCs/>
                <w:color w:val="auto"/>
                <w:sz w:val="20"/>
                <w:szCs w:val="22"/>
                <w:lang w:eastAsia="lt-LT"/>
              </w:rPr>
              <w:t>čių.</w:t>
            </w:r>
          </w:p>
        </w:tc>
      </w:tr>
    </w:tbl>
    <w:bookmarkEnd w:id="93"/>
    <w:p w14:paraId="6933A8DA" w14:textId="5B1B6FEE" w:rsidR="000141C3" w:rsidRPr="00C0175D" w:rsidRDefault="000141C3" w:rsidP="00371869">
      <w:pPr>
        <w:pStyle w:val="Pagrindinistekstas"/>
      </w:pPr>
      <w:r w:rsidRPr="00C0175D">
        <w:t xml:space="preserve">Namų ūkiai, patenkantys tarp gyvenviečių, kuriose </w:t>
      </w:r>
      <w:r w:rsidR="000439CE" w:rsidRPr="00C0175D">
        <w:t xml:space="preserve">iš gyventojų </w:t>
      </w:r>
      <w:r w:rsidRPr="00C0175D">
        <w:t>nebūtų vykdomas rūšiuojamasis surinkimas</w:t>
      </w:r>
      <w:r w:rsidR="00EC67C8" w:rsidRPr="00C0175D">
        <w:t>,</w:t>
      </w:r>
      <w:r w:rsidRPr="00C0175D">
        <w:t xml:space="preserve"> galėtų savo MVA kompostuoti namuose arba kartu su žaliosiomis atliekomis pristatyti į biologiškai skaidžių atliekų kompostavimo aikšteles savivaldybėse.</w:t>
      </w:r>
      <w:r w:rsidR="00BE5815" w:rsidRPr="00C0175D">
        <w:t xml:space="preserve"> </w:t>
      </w:r>
      <w:r w:rsidR="001C4165">
        <w:t>Molėtų rajono savivaldybė</w:t>
      </w:r>
      <w:r w:rsidR="00BE5815" w:rsidRPr="00C0175D">
        <w:t>, siek</w:t>
      </w:r>
      <w:r w:rsidR="00EC67C8" w:rsidRPr="00C0175D">
        <w:t>dam</w:t>
      </w:r>
      <w:r w:rsidR="001C4165">
        <w:t>a</w:t>
      </w:r>
      <w:r w:rsidR="00BE5815" w:rsidRPr="00C0175D">
        <w:t xml:space="preserve"> padėti gyventojams vykdyti kompostavimą namuose</w:t>
      </w:r>
      <w:r w:rsidR="006801CB" w:rsidRPr="00C0175D">
        <w:t>,</w:t>
      </w:r>
      <w:r w:rsidR="00BE5815" w:rsidRPr="00C0175D">
        <w:t xml:space="preserve"> papildomai numato įsigyti ir </w:t>
      </w:r>
      <w:r w:rsidR="000439CE" w:rsidRPr="00C0175D">
        <w:t xml:space="preserve">gyventojams </w:t>
      </w:r>
      <w:r w:rsidR="00BE5815" w:rsidRPr="00C0175D">
        <w:t>išdal</w:t>
      </w:r>
      <w:r w:rsidR="000439CE">
        <w:t>yti</w:t>
      </w:r>
      <w:r w:rsidR="00BE5815" w:rsidRPr="00C0175D">
        <w:t xml:space="preserve"> </w:t>
      </w:r>
      <w:r w:rsidR="006801CB" w:rsidRPr="000E03F8">
        <w:t>2</w:t>
      </w:r>
      <w:r w:rsidR="001C4165">
        <w:rPr>
          <w:lang w:val="en-US"/>
        </w:rPr>
        <w:t>5</w:t>
      </w:r>
      <w:r w:rsidR="006801CB" w:rsidRPr="000E03F8">
        <w:t xml:space="preserve"> </w:t>
      </w:r>
      <w:r w:rsidR="00BE5815" w:rsidRPr="00C0175D">
        <w:t xml:space="preserve">lentelėje </w:t>
      </w:r>
      <w:r w:rsidR="006801CB" w:rsidRPr="00C0175D">
        <w:t xml:space="preserve">nurodytą maisto (virtuvės) atliekų infrastruktūros kiekį. </w:t>
      </w:r>
    </w:p>
    <w:p w14:paraId="7DE1A023" w14:textId="4CC0C098" w:rsidR="000141C3" w:rsidRPr="00C0175D" w:rsidRDefault="000141C3" w:rsidP="00371869">
      <w:pPr>
        <w:pStyle w:val="Pagrindinistekstas"/>
      </w:pPr>
      <w:r w:rsidRPr="00C0175D">
        <w:t>Rūšiuojamuoju būdu surinktos MVA bus vežamos į Utenos MBA įrenginius, kuriuos</w:t>
      </w:r>
      <w:r w:rsidR="006801CB" w:rsidRPr="00C0175D">
        <w:t>,</w:t>
      </w:r>
      <w:r w:rsidRPr="00C0175D">
        <w:t xml:space="preserve"> siekiant tinkamo šių atliekų tvarkymo</w:t>
      </w:r>
      <w:r w:rsidR="006801CB" w:rsidRPr="00C0175D">
        <w:t>,</w:t>
      </w:r>
      <w:r w:rsidRPr="00C0175D">
        <w:t xml:space="preserve"> numatoma </w:t>
      </w:r>
      <w:r w:rsidR="00AB08B3" w:rsidRPr="00C0175D">
        <w:t>modernizuoti</w:t>
      </w:r>
      <w:r w:rsidRPr="00C0175D">
        <w:t xml:space="preserve">. </w:t>
      </w:r>
      <w:bookmarkStart w:id="95" w:name="_Hlk41053571"/>
      <w:r w:rsidRPr="00C0175D">
        <w:t>Atvežtos atliekos</w:t>
      </w:r>
      <w:bookmarkEnd w:id="95"/>
      <w:r w:rsidRPr="00C0175D">
        <w:t xml:space="preserve"> pirmiausia bus kaupiamos ir sandėliuojamos, kadangi fermentavimo tuneliai, kuriuose </w:t>
      </w:r>
      <w:r w:rsidR="006801CB" w:rsidRPr="00C0175D">
        <w:t xml:space="preserve">jos </w:t>
      </w:r>
      <w:r w:rsidRPr="00C0175D">
        <w:t xml:space="preserve">bus biologiškai apdorojamos, turi būti </w:t>
      </w:r>
      <w:r w:rsidR="000439CE">
        <w:t>visiškai</w:t>
      </w:r>
      <w:r w:rsidRPr="00C0175D">
        <w:t xml:space="preserve"> užkrauti. Atliek</w:t>
      </w:r>
      <w:r w:rsidR="000439CE">
        <w:t>oms</w:t>
      </w:r>
      <w:r w:rsidRPr="00C0175D">
        <w:t xml:space="preserve"> sandėli</w:t>
      </w:r>
      <w:r w:rsidR="000439CE">
        <w:t>uoti</w:t>
      </w:r>
      <w:r w:rsidRPr="00C0175D">
        <w:t xml:space="preserve"> bus naudojama įreng</w:t>
      </w:r>
      <w:r w:rsidR="00AB08B3" w:rsidRPr="00C0175D">
        <w:t>ta</w:t>
      </w:r>
      <w:r w:rsidRPr="00C0175D">
        <w:t xml:space="preserve"> </w:t>
      </w:r>
      <w:r w:rsidR="00AB08B3" w:rsidRPr="00C0175D">
        <w:t xml:space="preserve">uždara </w:t>
      </w:r>
      <w:r w:rsidRPr="00C0175D">
        <w:t>stoginė su nuotekų surinkimo sistema. Sukaupus reikiam</w:t>
      </w:r>
      <w:r w:rsidR="000439CE">
        <w:t>ą</w:t>
      </w:r>
      <w:r w:rsidRPr="00C0175D">
        <w:t xml:space="preserve"> kiekį </w:t>
      </w:r>
      <w:r w:rsidR="004E47BF" w:rsidRPr="00C0175D">
        <w:t>MVA</w:t>
      </w:r>
      <w:r w:rsidRPr="00C0175D">
        <w:t xml:space="preserve"> (apie 250 t</w:t>
      </w:r>
      <w:r w:rsidR="006801CB" w:rsidRPr="00C0175D">
        <w:t>onų</w:t>
      </w:r>
      <w:r w:rsidRPr="00C0175D">
        <w:t>)</w:t>
      </w:r>
      <w:r w:rsidR="000439CE">
        <w:t>,</w:t>
      </w:r>
      <w:r w:rsidRPr="00C0175D">
        <w:t xml:space="preserve"> pradedamas atliekų paruošimo biologiniam apdorojimui procesas. </w:t>
      </w:r>
    </w:p>
    <w:p w14:paraId="53C962F6" w14:textId="5EADB6FE" w:rsidR="000141C3" w:rsidRPr="00C0175D" w:rsidRDefault="000141C3" w:rsidP="00371869">
      <w:pPr>
        <w:pStyle w:val="Pagrindinistekstas"/>
      </w:pPr>
      <w:bookmarkStart w:id="96" w:name="_Hlk41651937"/>
      <w:r w:rsidRPr="00C0175D">
        <w:t>Pirminis surinktų MVA rūšiavimas pradedamas šias atliekas pakraunant į priėmimo bunkerį</w:t>
      </w:r>
      <w:r w:rsidR="006801CB" w:rsidRPr="00C0175D">
        <w:t xml:space="preserve"> –</w:t>
      </w:r>
      <w:r w:rsidRPr="00C0175D">
        <w:lastRenderedPageBreak/>
        <w:t>dozatorių. Pakr</w:t>
      </w:r>
      <w:r w:rsidR="000439CE">
        <w:t xml:space="preserve">auti </w:t>
      </w:r>
      <w:r w:rsidRPr="00C0175D">
        <w:t>naudojamas frontalinis krautuvas su kaušu</w:t>
      </w:r>
      <w:bookmarkEnd w:id="96"/>
      <w:r w:rsidRPr="00C0175D">
        <w:t xml:space="preserve">. </w:t>
      </w:r>
    </w:p>
    <w:p w14:paraId="6FE66822" w14:textId="7434EB49" w:rsidR="000141C3" w:rsidRPr="00C0175D" w:rsidRDefault="000141C3" w:rsidP="00371869">
      <w:pPr>
        <w:pStyle w:val="Pagrindinistekstas"/>
      </w:pPr>
      <w:bookmarkStart w:id="97" w:name="_Hlk41651982"/>
      <w:r w:rsidRPr="00C0175D">
        <w:t>MVA frakcijų atskyrimas atliekamas būgniniu sijotuvu</w:t>
      </w:r>
      <w:r w:rsidR="00BB10B4">
        <w:t>, kuris</w:t>
      </w:r>
      <w:r w:rsidRPr="00C0175D">
        <w:t xml:space="preserve"> atskiria esamas priemaišas (pakuotes ir pa</w:t>
      </w:r>
      <w:r w:rsidR="006801CB" w:rsidRPr="00C0175D">
        <w:t>n.</w:t>
      </w:r>
      <w:r w:rsidRPr="00C0175D">
        <w:t>) ir stambesnes nei 80 mm MVA atliekas. Smulki 0</w:t>
      </w:r>
      <w:r w:rsidR="00BB10B4">
        <w:t>–</w:t>
      </w:r>
      <w:r w:rsidRPr="00C0175D">
        <w:t>80 mm frakcija keliauja į sumaišymo įrenginį. Stambi atliekų frakcija (&gt;80 mm) patenka į rankinio rūšiavimo liniją</w:t>
      </w:r>
      <w:bookmarkEnd w:id="97"/>
      <w:r w:rsidR="00AB08B3" w:rsidRPr="00C0175D">
        <w:t>.</w:t>
      </w:r>
    </w:p>
    <w:p w14:paraId="7535C859" w14:textId="6EF93CDD" w:rsidR="000141C3" w:rsidRPr="00C0175D" w:rsidRDefault="000141C3" w:rsidP="00371869">
      <w:pPr>
        <w:pStyle w:val="Pagrindinistekstas"/>
      </w:pPr>
      <w:bookmarkStart w:id="98" w:name="_Hlk41652014"/>
      <w:r w:rsidRPr="00C0175D">
        <w:t xml:space="preserve">Įsigyjamoje rūšiavimo linijoje ant juostinio transporterio nurenkamos kompostuoti </w:t>
      </w:r>
      <w:r w:rsidR="00BB10B4" w:rsidRPr="00C0175D">
        <w:t xml:space="preserve">netinkamos </w:t>
      </w:r>
      <w:r w:rsidRPr="00C0175D">
        <w:t>atliekos (plastikai, popierius, tekstilės, elektronikos atliekos, kitos atliekos panaudo</w:t>
      </w:r>
      <w:r w:rsidR="00BB10B4">
        <w:t>ti</w:t>
      </w:r>
      <w:r w:rsidRPr="00C0175D">
        <w:t>, degin</w:t>
      </w:r>
      <w:r w:rsidR="00BB10B4">
        <w:t>ti</w:t>
      </w:r>
      <w:r w:rsidRPr="00C0175D">
        <w:t xml:space="preserve"> ar šalin</w:t>
      </w:r>
      <w:r w:rsidR="00BB10B4">
        <w:t>ti</w:t>
      </w:r>
      <w:r w:rsidRPr="00C0175D">
        <w:t>)</w:t>
      </w:r>
      <w:bookmarkEnd w:id="98"/>
      <w:r w:rsidRPr="00C0175D">
        <w:t xml:space="preserve">. </w:t>
      </w:r>
    </w:p>
    <w:p w14:paraId="2B540308" w14:textId="58777F56" w:rsidR="000141C3" w:rsidRPr="00C0175D" w:rsidRDefault="000141C3" w:rsidP="00371869">
      <w:pPr>
        <w:pStyle w:val="Pagrindinistekstas"/>
      </w:pPr>
      <w:bookmarkStart w:id="99" w:name="_Hlk41652036"/>
      <w:r w:rsidRPr="00C0175D">
        <w:t>Prieš pakraunant</w:t>
      </w:r>
      <w:r w:rsidR="005743EB" w:rsidRPr="00C0175D">
        <w:t xml:space="preserve"> žaliavą</w:t>
      </w:r>
      <w:r w:rsidRPr="00C0175D">
        <w:t xml:space="preserve"> į fermentavimo tunelį, jeigu reikalinga, biologi</w:t>
      </w:r>
      <w:r w:rsidR="00BB10B4">
        <w:t>škai</w:t>
      </w:r>
      <w:r w:rsidRPr="00C0175D">
        <w:t xml:space="preserve"> apdoro</w:t>
      </w:r>
      <w:r w:rsidR="00BB10B4">
        <w:t>ti</w:t>
      </w:r>
      <w:r w:rsidRPr="00C0175D">
        <w:t xml:space="preserve"> </w:t>
      </w:r>
      <w:r w:rsidR="00BB10B4" w:rsidRPr="00C0175D">
        <w:t xml:space="preserve">paruošta </w:t>
      </w:r>
      <w:r w:rsidRPr="00C0175D">
        <w:t>žaliava sumaišoma su struktūrine medžiaga. Mai</w:t>
      </w:r>
      <w:r w:rsidR="00BB10B4">
        <w:t>šoma</w:t>
      </w:r>
      <w:r w:rsidRPr="00C0175D">
        <w:t>šymui naudojam</w:t>
      </w:r>
      <w:r w:rsidR="005743EB" w:rsidRPr="00C0175D">
        <w:t>as</w:t>
      </w:r>
      <w:r w:rsidRPr="00C0175D">
        <w:t xml:space="preserve"> frontalinis krautuvas</w:t>
      </w:r>
      <w:r w:rsidR="005743EB" w:rsidRPr="00C0175D">
        <w:t>,</w:t>
      </w:r>
      <w:r w:rsidRPr="00C0175D">
        <w:t xml:space="preserve"> lėtaeigis smulkintuvas </w:t>
      </w:r>
      <w:r w:rsidR="005743EB" w:rsidRPr="00C0175D">
        <w:t xml:space="preserve">ir </w:t>
      </w:r>
      <w:r w:rsidRPr="00C0175D">
        <w:t>turimas traktorius</w:t>
      </w:r>
      <w:bookmarkEnd w:id="99"/>
      <w:r w:rsidRPr="00C0175D">
        <w:t xml:space="preserve">. </w:t>
      </w:r>
    </w:p>
    <w:p w14:paraId="510517C2" w14:textId="501C2756" w:rsidR="000141C3" w:rsidRPr="00C0175D" w:rsidRDefault="000141C3" w:rsidP="00371869">
      <w:pPr>
        <w:pStyle w:val="Pagrindinistekstas"/>
      </w:pPr>
      <w:bookmarkStart w:id="100" w:name="_Hlk41652053"/>
      <w:r w:rsidRPr="00C0175D">
        <w:t>Atliekų biologinis apdorojimas atliekamas esamuose fermentavimo tuneliuose</w:t>
      </w:r>
      <w:bookmarkEnd w:id="100"/>
      <w:r w:rsidRPr="00C0175D">
        <w:t xml:space="preserve">. </w:t>
      </w:r>
    </w:p>
    <w:p w14:paraId="4B6D3CC0" w14:textId="29A0EA79" w:rsidR="000141C3" w:rsidRPr="00C0175D" w:rsidRDefault="000141C3" w:rsidP="00371869">
      <w:pPr>
        <w:pStyle w:val="Pagrindinistekstas"/>
      </w:pPr>
      <w:bookmarkStart w:id="101" w:name="_Hlk41652067"/>
      <w:r w:rsidRPr="00C0175D">
        <w:t>Brandinimas vykdomas kompostavimo aikštelėje</w:t>
      </w:r>
      <w:r w:rsidR="00AB08B3" w:rsidRPr="00C0175D">
        <w:t xml:space="preserve"> įrengtoje stoginėje</w:t>
      </w:r>
      <w:r w:rsidRPr="00C0175D">
        <w:t>. Kompost</w:t>
      </w:r>
      <w:r w:rsidR="00BB10B4">
        <w:t>ui brandinti</w:t>
      </w:r>
      <w:r w:rsidRPr="00C0175D">
        <w:t xml:space="preserve"> naudojam</w:t>
      </w:r>
      <w:r w:rsidR="005743EB" w:rsidRPr="00C0175D">
        <w:t>as</w:t>
      </w:r>
      <w:r w:rsidRPr="00C0175D">
        <w:t xml:space="preserve"> frontalinis krautuvas ir vartytuvas</w:t>
      </w:r>
      <w:bookmarkEnd w:id="101"/>
      <w:r w:rsidRPr="00C0175D">
        <w:t xml:space="preserve">. </w:t>
      </w:r>
    </w:p>
    <w:p w14:paraId="38C07255" w14:textId="32B55D26" w:rsidR="000141C3" w:rsidRPr="00371869" w:rsidRDefault="000141C3" w:rsidP="00371869">
      <w:pPr>
        <w:pStyle w:val="Pagrindinistekstas"/>
      </w:pPr>
      <w:bookmarkStart w:id="102" w:name="_Hlk41652077"/>
      <w:r w:rsidRPr="00C0175D">
        <w:t>Po brandinimo proceso vykdomas galutinis sijojimas (0</w:t>
      </w:r>
      <w:r w:rsidR="00BB10B4">
        <w:t>–</w:t>
      </w:r>
      <w:r w:rsidRPr="00C0175D">
        <w:t xml:space="preserve">12 mm frakcija). </w:t>
      </w:r>
      <w:r w:rsidRPr="00C0175D">
        <w:rPr>
          <w:color w:val="262140" w:themeColor="text1"/>
        </w:rPr>
        <w:t>Sijoj</w:t>
      </w:r>
      <w:r w:rsidR="00BB10B4">
        <w:rPr>
          <w:color w:val="262140" w:themeColor="text1"/>
        </w:rPr>
        <w:t>ama</w:t>
      </w:r>
      <w:r w:rsidRPr="00C0175D">
        <w:rPr>
          <w:color w:val="262140" w:themeColor="text1"/>
        </w:rPr>
        <w:t xml:space="preserve"> frontalini</w:t>
      </w:r>
      <w:r w:rsidR="00BB10B4">
        <w:rPr>
          <w:color w:val="262140" w:themeColor="text1"/>
        </w:rPr>
        <w:t>u</w:t>
      </w:r>
      <w:r w:rsidRPr="00C0175D">
        <w:rPr>
          <w:color w:val="262140" w:themeColor="text1"/>
        </w:rPr>
        <w:t xml:space="preserve"> krautuv</w:t>
      </w:r>
      <w:r w:rsidR="00BB10B4">
        <w:rPr>
          <w:color w:val="262140" w:themeColor="text1"/>
        </w:rPr>
        <w:t>u</w:t>
      </w:r>
      <w:r w:rsidRPr="00C0175D">
        <w:rPr>
          <w:color w:val="262140" w:themeColor="text1"/>
        </w:rPr>
        <w:t xml:space="preserve"> ir sijotuv</w:t>
      </w:r>
      <w:r w:rsidR="00BB10B4">
        <w:rPr>
          <w:color w:val="262140" w:themeColor="text1"/>
        </w:rPr>
        <w:t>u</w:t>
      </w:r>
      <w:bookmarkEnd w:id="102"/>
      <w:r w:rsidRPr="00C0175D">
        <w:rPr>
          <w:color w:val="262140" w:themeColor="text1"/>
        </w:rPr>
        <w:t xml:space="preserve">. </w:t>
      </w:r>
    </w:p>
    <w:p w14:paraId="7E6EAE1D" w14:textId="67D9FDAE" w:rsidR="00433515" w:rsidRPr="00ED1A96" w:rsidRDefault="00433515" w:rsidP="00371869">
      <w:pPr>
        <w:pStyle w:val="Pagrindinistekstas"/>
        <w:numPr>
          <w:ilvl w:val="0"/>
          <w:numId w:val="32"/>
        </w:numPr>
        <w:rPr>
          <w:b/>
          <w:bCs/>
        </w:rPr>
      </w:pPr>
      <w:r w:rsidRPr="00ED1A96">
        <w:rPr>
          <w:b/>
          <w:bCs/>
        </w:rPr>
        <w:t xml:space="preserve">Antrinių žaliavų surinkimo priemonių palaikymas ir plėtra </w:t>
      </w:r>
    </w:p>
    <w:p w14:paraId="03416C0F" w14:textId="5846388B" w:rsidR="009D6CF5" w:rsidRPr="00C0175D" w:rsidRDefault="00433515" w:rsidP="00371869">
      <w:pPr>
        <w:pStyle w:val="Pagrindinistekstas"/>
      </w:pPr>
      <w:r w:rsidRPr="00C0175D">
        <w:t>Vadovaujantis atliekų tvarkymo hierarchija, prioritetas teikiamas komunalin</w:t>
      </w:r>
      <w:r w:rsidR="00BB10B4">
        <w:t>ėms</w:t>
      </w:r>
      <w:r w:rsidRPr="00C0175D">
        <w:t xml:space="preserve"> atliek</w:t>
      </w:r>
      <w:r w:rsidR="00BB10B4">
        <w:t>oms</w:t>
      </w:r>
      <w:r w:rsidRPr="00C0175D">
        <w:t xml:space="preserve"> perdirb</w:t>
      </w:r>
      <w:r w:rsidR="00BB10B4">
        <w:t>ti</w:t>
      </w:r>
      <w:r w:rsidRPr="00C0175D">
        <w:t>, todėl pagrindinis komunalinių atliekų tvarkymo tikslas – atskirti kuo daugiau atliekų į specializuotus srautus, išplečiant ir palaikant antrinių žaliavų pirminį rūšiavimą. Tokios žaliavos yra geresnės kokybės ir tinkamesnės perdirb</w:t>
      </w:r>
      <w:r w:rsidR="00BB10B4">
        <w:t>ti</w:t>
      </w:r>
      <w:r w:rsidRPr="00C0175D">
        <w:t>, negu išskirtos iš mišrių komunalinių atliekų srauto rūšiavimo linijos pagalba.</w:t>
      </w:r>
      <w:r w:rsidR="009D6CF5" w:rsidRPr="00C0175D">
        <w:t xml:space="preserve"> </w:t>
      </w:r>
      <w:r w:rsidRPr="00C0175D">
        <w:t>Utenos regione siekia</w:t>
      </w:r>
      <w:r w:rsidR="009D6CF5" w:rsidRPr="00C0175D">
        <w:t>nt išplėsti ir palaikyti šią sistemą:</w:t>
      </w:r>
    </w:p>
    <w:p w14:paraId="054EE0E2" w14:textId="17604AD3" w:rsidR="009D6CF5" w:rsidRPr="00C0175D" w:rsidRDefault="009D6CF5" w:rsidP="00371869">
      <w:pPr>
        <w:pStyle w:val="Pagrindinistekstas"/>
        <w:numPr>
          <w:ilvl w:val="0"/>
          <w:numId w:val="33"/>
        </w:numPr>
      </w:pPr>
      <w:r w:rsidRPr="00C0175D">
        <w:t xml:space="preserve">didinamas aprūpinimas kolektyviniais konteineriais </w:t>
      </w:r>
      <w:r w:rsidR="00433515" w:rsidRPr="00C0175D">
        <w:t>gyvenam</w:t>
      </w:r>
      <w:r w:rsidR="005A2F26" w:rsidRPr="00C0175D">
        <w:t>ųjų</w:t>
      </w:r>
      <w:r w:rsidR="00433515" w:rsidRPr="00C0175D">
        <w:t xml:space="preserve"> daugiabučių namų </w:t>
      </w:r>
      <w:r w:rsidR="005A2F26" w:rsidRPr="00C0175D">
        <w:t>gyventojams</w:t>
      </w:r>
      <w:r w:rsidR="00433515" w:rsidRPr="00C0175D">
        <w:t>.</w:t>
      </w:r>
    </w:p>
    <w:p w14:paraId="4F13EF4D" w14:textId="0802572F" w:rsidR="00433515" w:rsidRPr="00C0175D" w:rsidRDefault="00F87A5E" w:rsidP="00371869">
      <w:pPr>
        <w:pStyle w:val="Pagrindinistekstas"/>
      </w:pPr>
      <w:r w:rsidRPr="00F87A5E">
        <w:t>2022 m. įsigyta po 700 vnt. (stiklo ir pakuočių) komplektų antrinių žaliavų konteinerių individualioms valdoms</w:t>
      </w:r>
      <w:r>
        <w:t>.</w:t>
      </w:r>
      <w:r w:rsidRPr="00F87A5E">
        <w:t xml:space="preserve"> </w:t>
      </w:r>
      <w:r w:rsidR="00433515" w:rsidRPr="00C0175D">
        <w:t>202</w:t>
      </w:r>
      <w:r w:rsidR="00B136A7">
        <w:t>3</w:t>
      </w:r>
      <w:r w:rsidR="00433515" w:rsidRPr="00C0175D">
        <w:t>–2027 m. laikotarp</w:t>
      </w:r>
      <w:r w:rsidR="00BB10B4">
        <w:t>iu</w:t>
      </w:r>
      <w:r w:rsidR="00433515" w:rsidRPr="00C0175D">
        <w:t xml:space="preserve"> planuojamas preliminarus papildomų pakuočių atliekų ir kitų antrinių žaliavų surinkimo individualių </w:t>
      </w:r>
      <w:r w:rsidR="00203CAB" w:rsidRPr="00C0175D">
        <w:t xml:space="preserve">ir kolektyvinių </w:t>
      </w:r>
      <w:r w:rsidR="00433515" w:rsidRPr="00C0175D">
        <w:t xml:space="preserve">konteinerių poreikis </w:t>
      </w:r>
      <w:r w:rsidR="0074278E">
        <w:t>Molėtų rajono savivaldybėje</w:t>
      </w:r>
      <w:r w:rsidR="00433515" w:rsidRPr="00C0175D">
        <w:t>:</w:t>
      </w:r>
    </w:p>
    <w:bookmarkStart w:id="103" w:name="_Hlk132615750"/>
    <w:p w14:paraId="4AD04FB0" w14:textId="2D28475C" w:rsidR="00433515" w:rsidRPr="00C0175D" w:rsidRDefault="00433515"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04" w:name="_Toc145411623"/>
      <w:r w:rsidR="009F498B">
        <w:rPr>
          <w:b/>
          <w:bCs/>
          <w:noProof/>
        </w:rPr>
        <w:t>26</w:t>
      </w:r>
      <w:r w:rsidRPr="00C0175D">
        <w:rPr>
          <w:b/>
          <w:bCs/>
        </w:rPr>
        <w:fldChar w:fldCharType="end"/>
      </w:r>
      <w:r w:rsidRPr="00C0175D">
        <w:rPr>
          <w:b/>
          <w:bCs/>
        </w:rPr>
        <w:t xml:space="preserve"> lentelė.</w:t>
      </w:r>
      <w:r w:rsidRPr="00C0175D">
        <w:t xml:space="preserve"> Antrinių žaliavų surinkimo konteinerių poreikis </w:t>
      </w:r>
      <w:r w:rsidR="0074278E">
        <w:t>Molėtų rajono savivaldybėje</w:t>
      </w:r>
      <w:bookmarkEnd w:id="104"/>
    </w:p>
    <w:tbl>
      <w:tblPr>
        <w:tblStyle w:val="Lentelstinklelis"/>
        <w:tblW w:w="6516" w:type="dxa"/>
        <w:jc w:val="center"/>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689"/>
        <w:gridCol w:w="1701"/>
        <w:gridCol w:w="2126"/>
      </w:tblGrid>
      <w:tr w:rsidR="0074278E" w:rsidRPr="00C0175D" w14:paraId="7E5E3881" w14:textId="77777777" w:rsidTr="00F87A5E">
        <w:trPr>
          <w:jc w:val="center"/>
        </w:trPr>
        <w:tc>
          <w:tcPr>
            <w:tcW w:w="2689" w:type="dxa"/>
            <w:vMerge w:val="restart"/>
            <w:shd w:val="clear" w:color="auto" w:fill="204E77"/>
            <w:vAlign w:val="center"/>
          </w:tcPr>
          <w:p w14:paraId="348DF04D" w14:textId="77777777"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Savivaldybė</w:t>
            </w:r>
          </w:p>
        </w:tc>
        <w:tc>
          <w:tcPr>
            <w:tcW w:w="3827" w:type="dxa"/>
            <w:gridSpan w:val="2"/>
            <w:shd w:val="clear" w:color="auto" w:fill="204E77"/>
            <w:vAlign w:val="center"/>
          </w:tcPr>
          <w:p w14:paraId="444879E3" w14:textId="77777777"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Konteineriai individualioms valdoms</w:t>
            </w:r>
          </w:p>
        </w:tc>
      </w:tr>
      <w:tr w:rsidR="0074278E" w:rsidRPr="00C0175D" w14:paraId="1FF8664F" w14:textId="77777777" w:rsidTr="00F87A5E">
        <w:trPr>
          <w:jc w:val="center"/>
        </w:trPr>
        <w:tc>
          <w:tcPr>
            <w:tcW w:w="2689" w:type="dxa"/>
            <w:vMerge/>
            <w:shd w:val="clear" w:color="auto" w:fill="204E77"/>
          </w:tcPr>
          <w:p w14:paraId="7FAA95D6" w14:textId="77777777" w:rsidR="0074278E" w:rsidRPr="00C0175D" w:rsidRDefault="0074278E" w:rsidP="000E03F8">
            <w:pPr>
              <w:widowControl w:val="0"/>
              <w:tabs>
                <w:tab w:val="left" w:pos="284"/>
              </w:tabs>
              <w:autoSpaceDE w:val="0"/>
              <w:autoSpaceDN w:val="0"/>
              <w:spacing w:after="180" w:afterAutospacing="1"/>
              <w:ind w:right="113"/>
              <w:rPr>
                <w:rFonts w:asciiTheme="minorHAnsi" w:hAnsiTheme="minorHAnsi" w:cstheme="minorHAnsi"/>
                <w:bCs/>
                <w:color w:val="FFFFFF" w:themeColor="background1"/>
                <w:sz w:val="20"/>
                <w:szCs w:val="22"/>
                <w:lang w:eastAsia="lt-LT"/>
              </w:rPr>
            </w:pPr>
          </w:p>
        </w:tc>
        <w:tc>
          <w:tcPr>
            <w:tcW w:w="1701" w:type="dxa"/>
            <w:shd w:val="clear" w:color="auto" w:fill="204E77"/>
          </w:tcPr>
          <w:p w14:paraId="4E431F03" w14:textId="77777777"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stiklo</w:t>
            </w:r>
          </w:p>
        </w:tc>
        <w:tc>
          <w:tcPr>
            <w:tcW w:w="2126" w:type="dxa"/>
            <w:shd w:val="clear" w:color="auto" w:fill="204E77"/>
          </w:tcPr>
          <w:p w14:paraId="0009A211" w14:textId="77777777"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pakuočių</w:t>
            </w:r>
          </w:p>
        </w:tc>
      </w:tr>
      <w:tr w:rsidR="0074278E" w:rsidRPr="00C0175D" w14:paraId="1C727326" w14:textId="77777777" w:rsidTr="00F87A5E">
        <w:trPr>
          <w:jc w:val="center"/>
        </w:trPr>
        <w:tc>
          <w:tcPr>
            <w:tcW w:w="2689" w:type="dxa"/>
            <w:vMerge/>
            <w:shd w:val="clear" w:color="auto" w:fill="204E77"/>
          </w:tcPr>
          <w:p w14:paraId="17799A5A" w14:textId="77777777" w:rsidR="0074278E" w:rsidRPr="00C0175D" w:rsidRDefault="0074278E" w:rsidP="000E03F8">
            <w:pPr>
              <w:widowControl w:val="0"/>
              <w:tabs>
                <w:tab w:val="left" w:pos="284"/>
              </w:tabs>
              <w:autoSpaceDE w:val="0"/>
              <w:autoSpaceDN w:val="0"/>
              <w:spacing w:after="180" w:afterAutospacing="1"/>
              <w:ind w:right="113"/>
              <w:rPr>
                <w:rFonts w:asciiTheme="minorHAnsi" w:hAnsiTheme="minorHAnsi" w:cstheme="minorHAnsi"/>
                <w:bCs/>
                <w:color w:val="FFFFFF" w:themeColor="background1"/>
                <w:sz w:val="20"/>
                <w:szCs w:val="22"/>
                <w:lang w:eastAsia="lt-LT"/>
              </w:rPr>
            </w:pPr>
          </w:p>
        </w:tc>
        <w:tc>
          <w:tcPr>
            <w:tcW w:w="1701" w:type="dxa"/>
            <w:shd w:val="clear" w:color="auto" w:fill="204E77"/>
          </w:tcPr>
          <w:p w14:paraId="2F232445" w14:textId="77777777"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vertAlign w:val="superscript"/>
                <w:lang w:eastAsia="lt-LT"/>
              </w:rPr>
            </w:pPr>
            <w:r w:rsidRPr="00C0175D">
              <w:rPr>
                <w:rFonts w:asciiTheme="minorHAnsi" w:hAnsiTheme="minorHAnsi" w:cstheme="minorHAnsi"/>
                <w:bCs/>
                <w:color w:val="FFFFFF" w:themeColor="background1"/>
                <w:sz w:val="20"/>
                <w:szCs w:val="22"/>
                <w:lang w:eastAsia="lt-LT"/>
              </w:rPr>
              <w:t>0,12 m</w:t>
            </w:r>
            <w:r w:rsidRPr="00C0175D">
              <w:rPr>
                <w:rFonts w:asciiTheme="minorHAnsi" w:hAnsiTheme="minorHAnsi" w:cstheme="minorHAnsi"/>
                <w:bCs/>
                <w:color w:val="FFFFFF" w:themeColor="background1"/>
                <w:sz w:val="20"/>
                <w:szCs w:val="22"/>
                <w:vertAlign w:val="superscript"/>
                <w:lang w:eastAsia="lt-LT"/>
              </w:rPr>
              <w:t>3</w:t>
            </w:r>
          </w:p>
        </w:tc>
        <w:tc>
          <w:tcPr>
            <w:tcW w:w="2126" w:type="dxa"/>
            <w:shd w:val="clear" w:color="auto" w:fill="204E77"/>
          </w:tcPr>
          <w:p w14:paraId="72334008" w14:textId="77777777"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0,24 m</w:t>
            </w:r>
            <w:r w:rsidRPr="00C0175D">
              <w:rPr>
                <w:rFonts w:asciiTheme="minorHAnsi" w:hAnsiTheme="minorHAnsi" w:cstheme="minorHAnsi"/>
                <w:bCs/>
                <w:color w:val="FFFFFF" w:themeColor="background1"/>
                <w:sz w:val="20"/>
                <w:szCs w:val="22"/>
                <w:vertAlign w:val="superscript"/>
                <w:lang w:eastAsia="lt-LT"/>
              </w:rPr>
              <w:t>3</w:t>
            </w:r>
          </w:p>
        </w:tc>
      </w:tr>
      <w:tr w:rsidR="0074278E" w:rsidRPr="00C0175D" w14:paraId="5EE20EC8" w14:textId="77777777" w:rsidTr="00F87A5E">
        <w:trPr>
          <w:jc w:val="center"/>
        </w:trPr>
        <w:tc>
          <w:tcPr>
            <w:tcW w:w="2689" w:type="dxa"/>
          </w:tcPr>
          <w:p w14:paraId="5C5120EB" w14:textId="77777777" w:rsidR="0074278E" w:rsidRPr="00C0175D" w:rsidRDefault="0074278E" w:rsidP="000E03F8">
            <w:pPr>
              <w:widowControl w:val="0"/>
              <w:tabs>
                <w:tab w:val="left" w:pos="284"/>
              </w:tabs>
              <w:autoSpaceDE w:val="0"/>
              <w:autoSpaceDN w:val="0"/>
              <w:spacing w:after="180" w:afterAutospacing="1"/>
              <w:ind w:right="113"/>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Molėtų rajono savivaldybė</w:t>
            </w:r>
          </w:p>
        </w:tc>
        <w:tc>
          <w:tcPr>
            <w:tcW w:w="1701" w:type="dxa"/>
          </w:tcPr>
          <w:p w14:paraId="2F68BDB0" w14:textId="77777777"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500</w:t>
            </w:r>
          </w:p>
        </w:tc>
        <w:tc>
          <w:tcPr>
            <w:tcW w:w="2126" w:type="dxa"/>
          </w:tcPr>
          <w:p w14:paraId="6041D0B8" w14:textId="77777777"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500</w:t>
            </w:r>
          </w:p>
        </w:tc>
      </w:tr>
      <w:bookmarkEnd w:id="103"/>
    </w:tbl>
    <w:p w14:paraId="55C6A39C" w14:textId="77777777" w:rsidR="005A2F26" w:rsidRDefault="005A2F26" w:rsidP="00371869">
      <w:pPr>
        <w:pStyle w:val="Pagrindinistekstas"/>
        <w:rPr>
          <w:lang w:eastAsia="lt-LT"/>
        </w:rPr>
      </w:pPr>
    </w:p>
    <w:p w14:paraId="4ABBDD1B" w14:textId="77777777" w:rsidR="00F87A5E" w:rsidRDefault="00F87A5E" w:rsidP="00371869">
      <w:pPr>
        <w:pStyle w:val="Pagrindinistekstas"/>
        <w:rPr>
          <w:lang w:eastAsia="lt-LT"/>
        </w:rPr>
      </w:pPr>
    </w:p>
    <w:p w14:paraId="32ABC21A" w14:textId="77777777" w:rsidR="00F87A5E" w:rsidRPr="00C0175D" w:rsidRDefault="00F87A5E" w:rsidP="00371869">
      <w:pPr>
        <w:pStyle w:val="Pagrindinistekstas"/>
        <w:rPr>
          <w:lang w:eastAsia="lt-LT"/>
        </w:rPr>
      </w:pPr>
    </w:p>
    <w:p w14:paraId="7C13C0FC" w14:textId="0DE1C4FE" w:rsidR="0074278E" w:rsidRPr="00F87A5E" w:rsidRDefault="0074278E" w:rsidP="00371869">
      <w:pPr>
        <w:pStyle w:val="Pagrindinistekstas"/>
        <w:numPr>
          <w:ilvl w:val="0"/>
          <w:numId w:val="32"/>
        </w:numPr>
        <w:rPr>
          <w:b/>
          <w:bCs/>
        </w:rPr>
      </w:pPr>
      <w:r w:rsidRPr="0074278E">
        <w:rPr>
          <w:b/>
          <w:bCs/>
        </w:rPr>
        <w:lastRenderedPageBreak/>
        <w:t>Mišrių komunalinių atliekų surinkimo priemonių (konteinerių) plėtra</w:t>
      </w:r>
    </w:p>
    <w:p w14:paraId="27C62A04" w14:textId="77777777" w:rsidR="00433515" w:rsidRPr="00C0175D" w:rsidRDefault="00433515" w:rsidP="00371869">
      <w:pPr>
        <w:pStyle w:val="Pagrindinistekstas"/>
      </w:pPr>
      <w:r w:rsidRPr="00C0175D">
        <w:t xml:space="preserve">Siekiant palaikyti jau sukurtą atliekų tvarkymo efektyvumą ir didinti gyventojų skaičių, kuriems teikiama komunalinių atliekų tvarkymo paslauga, ir toliau bus vykdoma mišrių komunalinių atliekų priemonių (konteinerių) plėtra ir šio tinklo palaikymas regione. </w:t>
      </w:r>
    </w:p>
    <w:p w14:paraId="7846B477" w14:textId="39A2DFE5" w:rsidR="00433515" w:rsidRPr="00C0175D" w:rsidRDefault="0074278E" w:rsidP="00371869">
      <w:pPr>
        <w:pStyle w:val="Pagrindinistekstas"/>
      </w:pPr>
      <w:r>
        <w:t>Molėtų rajono savivaldybėje</w:t>
      </w:r>
      <w:r w:rsidR="00433515" w:rsidRPr="00C0175D">
        <w:t xml:space="preserve"> planuojama individualių ir kolektyvinių mišrių komunalinių atliekų konteinerių plėtra. 2021–2027 m. laikotarp</w:t>
      </w:r>
      <w:r w:rsidR="00BB10B4">
        <w:t>iu</w:t>
      </w:r>
      <w:r w:rsidR="00433515" w:rsidRPr="00C0175D">
        <w:t xml:space="preserve"> numatyta įsigyti daugiau nei 3000 individualių mišrių komunalinių atliekų konteinerių ir </w:t>
      </w:r>
      <w:r w:rsidR="00BB10B4">
        <w:t>per</w:t>
      </w:r>
      <w:r w:rsidR="00433515" w:rsidRPr="00C0175D">
        <w:t xml:space="preserve"> 900 kolektyvinių mišrių komunalinių atliekų konteinerių. </w:t>
      </w:r>
      <w:r w:rsidR="001E277E">
        <w:rPr>
          <w:lang w:val="en-US"/>
        </w:rPr>
        <w:t>27</w:t>
      </w:r>
      <w:r w:rsidR="005A2F26" w:rsidRPr="00C0175D">
        <w:t xml:space="preserve"> </w:t>
      </w:r>
      <w:r w:rsidR="00433515" w:rsidRPr="00C0175D">
        <w:t xml:space="preserve">lentelėje pateikiamas mišrių komunalinių atliekų poreikis </w:t>
      </w:r>
      <w:r w:rsidR="001E277E">
        <w:t>Molėtų rajono savivaldybėje</w:t>
      </w:r>
      <w:r w:rsidR="00433515" w:rsidRPr="00C0175D">
        <w:t>:</w:t>
      </w:r>
    </w:p>
    <w:bookmarkStart w:id="105" w:name="_Hlk132615774"/>
    <w:p w14:paraId="4B863157" w14:textId="128919D8" w:rsidR="00433515" w:rsidRPr="00C0175D" w:rsidRDefault="00433515"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06" w:name="_Toc145411624"/>
      <w:r w:rsidR="009F498B">
        <w:rPr>
          <w:b/>
          <w:bCs/>
          <w:noProof/>
        </w:rPr>
        <w:t>27</w:t>
      </w:r>
      <w:r w:rsidRPr="00C0175D">
        <w:rPr>
          <w:b/>
          <w:bCs/>
        </w:rPr>
        <w:fldChar w:fldCharType="end"/>
      </w:r>
      <w:r w:rsidRPr="00C0175D">
        <w:rPr>
          <w:b/>
          <w:bCs/>
        </w:rPr>
        <w:t xml:space="preserve"> lentelė.</w:t>
      </w:r>
      <w:r w:rsidRPr="00C0175D">
        <w:t xml:space="preserve"> Mišrių komunalinių atliekų konteinerių poreikis </w:t>
      </w:r>
      <w:r w:rsidR="0074278E">
        <w:t>Molėtų rajono savivaldybėje</w:t>
      </w:r>
      <w:bookmarkEnd w:id="106"/>
    </w:p>
    <w:tbl>
      <w:tblPr>
        <w:tblStyle w:val="Lentelstinklelis"/>
        <w:tblW w:w="0" w:type="auto"/>
        <w:jc w:val="center"/>
        <w:tblLook w:val="04A0" w:firstRow="1" w:lastRow="0" w:firstColumn="1" w:lastColumn="0" w:noHBand="0" w:noVBand="1"/>
      </w:tblPr>
      <w:tblGrid>
        <w:gridCol w:w="2526"/>
        <w:gridCol w:w="5271"/>
      </w:tblGrid>
      <w:tr w:rsidR="0074278E" w:rsidRPr="00C0175D" w14:paraId="413CA6E9" w14:textId="77777777" w:rsidTr="00F87A5E">
        <w:trPr>
          <w:trHeight w:val="511"/>
          <w:tblHeader/>
          <w:jc w:val="center"/>
        </w:trPr>
        <w:tc>
          <w:tcPr>
            <w:tcW w:w="2526" w:type="dxa"/>
            <w:shd w:val="clear" w:color="auto" w:fill="333D71"/>
            <w:vAlign w:val="center"/>
          </w:tcPr>
          <w:p w14:paraId="761FB709" w14:textId="77777777"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Savivaldybė</w:t>
            </w:r>
          </w:p>
        </w:tc>
        <w:tc>
          <w:tcPr>
            <w:tcW w:w="5271" w:type="dxa"/>
            <w:shd w:val="clear" w:color="auto" w:fill="333D71"/>
            <w:vAlign w:val="center"/>
          </w:tcPr>
          <w:p w14:paraId="39BDCBB5" w14:textId="1AE96551" w:rsidR="0074278E" w:rsidRPr="00C0175D" w:rsidRDefault="0074278E" w:rsidP="000E03F8">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 xml:space="preserve">Mišrių komunalinių atliekų </w:t>
            </w:r>
            <w:r>
              <w:rPr>
                <w:rFonts w:asciiTheme="minorHAnsi" w:hAnsiTheme="minorHAnsi" w:cstheme="minorHAnsi"/>
                <w:bCs/>
                <w:color w:val="FFFFFF" w:themeColor="background1"/>
                <w:sz w:val="20"/>
                <w:szCs w:val="22"/>
                <w:lang w:eastAsia="lt-LT"/>
              </w:rPr>
              <w:t>k</w:t>
            </w:r>
            <w:r w:rsidRPr="00C0175D">
              <w:rPr>
                <w:rFonts w:asciiTheme="minorHAnsi" w:hAnsiTheme="minorHAnsi" w:cstheme="minorHAnsi"/>
                <w:bCs/>
                <w:color w:val="FFFFFF" w:themeColor="background1"/>
                <w:sz w:val="20"/>
                <w:szCs w:val="22"/>
                <w:lang w:eastAsia="lt-LT"/>
              </w:rPr>
              <w:t>olektyvinių konteinerių skaičius</w:t>
            </w:r>
          </w:p>
        </w:tc>
      </w:tr>
      <w:tr w:rsidR="0074278E" w:rsidRPr="00C0175D" w14:paraId="1BD668EE" w14:textId="77777777" w:rsidTr="00F87A5E">
        <w:trPr>
          <w:jc w:val="center"/>
        </w:trPr>
        <w:tc>
          <w:tcPr>
            <w:tcW w:w="2526" w:type="dxa"/>
          </w:tcPr>
          <w:p w14:paraId="1ECFD90E" w14:textId="77777777" w:rsidR="0074278E" w:rsidRPr="00C0175D" w:rsidRDefault="0074278E" w:rsidP="000E03F8">
            <w:pPr>
              <w:widowControl w:val="0"/>
              <w:tabs>
                <w:tab w:val="left" w:pos="284"/>
              </w:tabs>
              <w:autoSpaceDE w:val="0"/>
              <w:autoSpaceDN w:val="0"/>
              <w:spacing w:after="180" w:afterAutospacing="1"/>
              <w:ind w:right="113"/>
              <w:rPr>
                <w:rFonts w:asciiTheme="minorHAnsi" w:hAnsiTheme="minorHAnsi" w:cstheme="minorHAnsi"/>
                <w:bCs/>
                <w:color w:val="auto"/>
                <w:szCs w:val="24"/>
                <w:lang w:eastAsia="lt-LT"/>
              </w:rPr>
            </w:pPr>
            <w:r w:rsidRPr="00C0175D">
              <w:rPr>
                <w:rFonts w:asciiTheme="minorHAnsi" w:hAnsiTheme="minorHAnsi" w:cstheme="minorHAnsi"/>
                <w:bCs/>
                <w:color w:val="auto"/>
                <w:sz w:val="20"/>
                <w:szCs w:val="22"/>
                <w:lang w:eastAsia="lt-LT"/>
              </w:rPr>
              <w:t>Molėtų rajono savivaldybė</w:t>
            </w:r>
          </w:p>
        </w:tc>
        <w:tc>
          <w:tcPr>
            <w:tcW w:w="5271" w:type="dxa"/>
          </w:tcPr>
          <w:p w14:paraId="2F3EEB52" w14:textId="77777777" w:rsidR="0074278E" w:rsidRPr="00C0175D" w:rsidRDefault="0074278E" w:rsidP="003447DD">
            <w:pPr>
              <w:widowControl w:val="0"/>
              <w:tabs>
                <w:tab w:val="left" w:pos="284"/>
              </w:tabs>
              <w:autoSpaceDE w:val="0"/>
              <w:autoSpaceDN w:val="0"/>
              <w:spacing w:after="180" w:afterAutospacing="1"/>
              <w:ind w:right="113"/>
              <w:jc w:val="center"/>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500</w:t>
            </w:r>
          </w:p>
        </w:tc>
      </w:tr>
      <w:bookmarkEnd w:id="105"/>
    </w:tbl>
    <w:p w14:paraId="0C120B3B" w14:textId="77777777" w:rsidR="00563C8E" w:rsidRDefault="00563C8E" w:rsidP="00F87A5E">
      <w:pPr>
        <w:widowControl w:val="0"/>
        <w:tabs>
          <w:tab w:val="left" w:pos="284"/>
        </w:tabs>
        <w:autoSpaceDE w:val="0"/>
        <w:autoSpaceDN w:val="0"/>
        <w:spacing w:before="0" w:after="0"/>
        <w:ind w:right="113"/>
        <w:rPr>
          <w:rFonts w:asciiTheme="minorHAnsi" w:hAnsiTheme="minorHAnsi" w:cstheme="minorHAnsi"/>
          <w:b/>
          <w:color w:val="auto"/>
          <w:szCs w:val="24"/>
          <w:lang w:eastAsia="lt-LT"/>
        </w:rPr>
      </w:pPr>
    </w:p>
    <w:p w14:paraId="354B5C3C" w14:textId="77777777" w:rsidR="00F87A5E" w:rsidRPr="00ED1A96" w:rsidRDefault="00F87A5E" w:rsidP="00F87A5E">
      <w:pPr>
        <w:pStyle w:val="Sraopastraipa"/>
        <w:numPr>
          <w:ilvl w:val="0"/>
          <w:numId w:val="32"/>
        </w:numPr>
        <w:spacing w:before="0" w:line="240" w:lineRule="auto"/>
        <w:ind w:right="276"/>
        <w:jc w:val="left"/>
        <w:rPr>
          <w:rFonts w:asciiTheme="minorHAnsi" w:hAnsiTheme="minorHAnsi" w:cstheme="minorHAnsi"/>
          <w:b/>
          <w:bCs/>
          <w:szCs w:val="24"/>
        </w:rPr>
      </w:pPr>
      <w:r w:rsidRPr="00ED1A96">
        <w:rPr>
          <w:rFonts w:asciiTheme="minorHAnsi" w:hAnsiTheme="minorHAnsi" w:cstheme="minorHAnsi"/>
          <w:b/>
          <w:bCs/>
          <w:szCs w:val="24"/>
        </w:rPr>
        <w:t xml:space="preserve">Tekstilės atliekų surinkimo priemonių (konteinerių) plėtra </w:t>
      </w:r>
    </w:p>
    <w:p w14:paraId="271E2BF6" w14:textId="626C86BE" w:rsidR="00F87A5E" w:rsidRPr="00C0175D" w:rsidRDefault="00F87A5E" w:rsidP="00F87A5E">
      <w:pPr>
        <w:keepNext/>
        <w:widowControl w:val="0"/>
        <w:autoSpaceDE w:val="0"/>
        <w:autoSpaceDN w:val="0"/>
        <w:ind w:right="113"/>
        <w:rPr>
          <w:rFonts w:asciiTheme="minorHAnsi" w:hAnsiTheme="minorHAnsi" w:cstheme="minorHAnsi"/>
          <w:szCs w:val="24"/>
        </w:rPr>
      </w:pPr>
      <w:r w:rsidRPr="00C0175D">
        <w:rPr>
          <w:rFonts w:asciiTheme="minorHAnsi" w:hAnsiTheme="minorHAnsi" w:cstheme="minorHAnsi"/>
          <w:szCs w:val="24"/>
        </w:rPr>
        <w:t xml:space="preserve">Siekiant įgyvendinti atliekų rūšiuojamojo surinkimo užduotis, numatytas VAPTP, t. y. iki 2025 m. aprūpinti gyventojus surinkimo priemonėmis buityje susidarančioms tekstilės atliekoms surinkti arba suteikti galimybę atliekų tvarkytojams aprūpinti gyventojus šiomis priemonėmis, </w:t>
      </w:r>
      <w:r w:rsidRPr="00F87A5E">
        <w:rPr>
          <w:rFonts w:asciiTheme="minorHAnsi" w:hAnsiTheme="minorHAnsi" w:cstheme="minorHAnsi"/>
          <w:szCs w:val="24"/>
        </w:rPr>
        <w:t>2022 m. Molėtų rajono savivaldybėje buvo įsigyta 30 vnt. antžeminių konteinerių tekstilės atliekoms surinkti.</w:t>
      </w:r>
      <w:r>
        <w:rPr>
          <w:rFonts w:asciiTheme="minorHAnsi" w:hAnsiTheme="minorHAnsi" w:cstheme="minorHAnsi"/>
          <w:szCs w:val="24"/>
        </w:rPr>
        <w:t xml:space="preserve"> </w:t>
      </w:r>
      <w:r w:rsidRPr="00F87A5E">
        <w:rPr>
          <w:rFonts w:asciiTheme="minorHAnsi" w:eastAsiaTheme="minorHAnsi" w:hAnsiTheme="minorHAnsi" w:cstheme="minorBidi"/>
          <w:color w:val="auto"/>
          <w:kern w:val="2"/>
          <w:szCs w:val="24"/>
        </w:rPr>
        <w:t>2023 m. duomenimis viso savivaldybėje yra 38 vnt. tekstilės atliekų konteineriai.</w:t>
      </w:r>
    </w:p>
    <w:p w14:paraId="4B893EC1" w14:textId="7308324B" w:rsidR="00F87A5E" w:rsidRPr="00C0175D" w:rsidRDefault="00F87A5E" w:rsidP="00F87A5E">
      <w:pPr>
        <w:keepNext/>
        <w:widowControl w:val="0"/>
        <w:autoSpaceDE w:val="0"/>
        <w:autoSpaceDN w:val="0"/>
        <w:ind w:right="113"/>
        <w:rPr>
          <w:rFonts w:asciiTheme="minorHAnsi" w:hAnsiTheme="minorHAnsi" w:cstheme="minorHAnsi"/>
          <w:szCs w:val="24"/>
        </w:rPr>
      </w:pPr>
      <w:r>
        <w:rPr>
          <w:rFonts w:asciiTheme="minorHAnsi" w:hAnsiTheme="minorHAnsi" w:cstheme="minorHAnsi"/>
          <w:szCs w:val="24"/>
        </w:rPr>
        <w:t>28</w:t>
      </w:r>
      <w:r w:rsidRPr="00C0175D">
        <w:rPr>
          <w:rFonts w:asciiTheme="minorHAnsi" w:hAnsiTheme="minorHAnsi" w:cstheme="minorHAnsi"/>
          <w:szCs w:val="24"/>
        </w:rPr>
        <w:t xml:space="preserve"> lentelėje pateikiamas tekstilės atliekų surinkimo konteinerių </w:t>
      </w:r>
      <w:r>
        <w:rPr>
          <w:rFonts w:asciiTheme="minorHAnsi" w:hAnsiTheme="minorHAnsi" w:cstheme="minorHAnsi"/>
          <w:szCs w:val="24"/>
        </w:rPr>
        <w:t>skaičius</w:t>
      </w:r>
      <w:r w:rsidRPr="00C0175D">
        <w:rPr>
          <w:rFonts w:asciiTheme="minorHAnsi" w:hAnsiTheme="minorHAnsi" w:cstheme="minorHAnsi"/>
          <w:szCs w:val="24"/>
        </w:rPr>
        <w:t xml:space="preserve"> </w:t>
      </w:r>
      <w:r>
        <w:rPr>
          <w:rFonts w:asciiTheme="minorHAnsi" w:hAnsiTheme="minorHAnsi" w:cstheme="minorHAnsi"/>
          <w:szCs w:val="24"/>
        </w:rPr>
        <w:t>Molėtų</w:t>
      </w:r>
      <w:r>
        <w:rPr>
          <w:rFonts w:asciiTheme="minorHAnsi" w:hAnsiTheme="minorHAnsi" w:cstheme="minorHAnsi"/>
          <w:szCs w:val="24"/>
        </w:rPr>
        <w:t xml:space="preserve"> rajono savivaldybėje</w:t>
      </w:r>
      <w:r w:rsidRPr="00C0175D">
        <w:rPr>
          <w:rFonts w:asciiTheme="minorHAnsi" w:hAnsiTheme="minorHAnsi" w:cstheme="minorHAnsi"/>
          <w:szCs w:val="24"/>
        </w:rPr>
        <w:t>:</w:t>
      </w:r>
    </w:p>
    <w:bookmarkStart w:id="107" w:name="_Hlk132615796"/>
    <w:p w14:paraId="6B394967" w14:textId="54D49FC1" w:rsidR="00F87A5E" w:rsidRPr="00C0175D" w:rsidRDefault="00F87A5E" w:rsidP="00F87A5E">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08" w:name="_Toc137565109"/>
      <w:bookmarkStart w:id="109" w:name="_Toc145411625"/>
      <w:r w:rsidR="009F498B">
        <w:rPr>
          <w:b/>
          <w:bCs/>
          <w:noProof/>
        </w:rPr>
        <w:t>28</w:t>
      </w:r>
      <w:r w:rsidRPr="00C0175D">
        <w:rPr>
          <w:b/>
          <w:bCs/>
        </w:rPr>
        <w:fldChar w:fldCharType="end"/>
      </w:r>
      <w:r w:rsidRPr="00C0175D">
        <w:rPr>
          <w:b/>
          <w:bCs/>
        </w:rPr>
        <w:t xml:space="preserve"> lentelė.</w:t>
      </w:r>
      <w:r w:rsidRPr="00C0175D">
        <w:t xml:space="preserve"> Tekstilės atliekų surinkimo konteinerių </w:t>
      </w:r>
      <w:r>
        <w:t>skaičius</w:t>
      </w:r>
      <w:r w:rsidRPr="00C0175D">
        <w:t xml:space="preserve"> </w:t>
      </w:r>
      <w:r>
        <w:t xml:space="preserve">Molėtų </w:t>
      </w:r>
      <w:r>
        <w:t>rajono savivaldybėje</w:t>
      </w:r>
      <w:bookmarkEnd w:id="108"/>
      <w:bookmarkEnd w:id="109"/>
    </w:p>
    <w:tbl>
      <w:tblPr>
        <w:tblStyle w:val="Lentelstinklelis"/>
        <w:tblW w:w="0" w:type="auto"/>
        <w:jc w:val="center"/>
        <w:tblLook w:val="04A0" w:firstRow="1" w:lastRow="0" w:firstColumn="1" w:lastColumn="0" w:noHBand="0" w:noVBand="1"/>
      </w:tblPr>
      <w:tblGrid>
        <w:gridCol w:w="2526"/>
        <w:gridCol w:w="5271"/>
      </w:tblGrid>
      <w:tr w:rsidR="00F87A5E" w:rsidRPr="00C0175D" w14:paraId="5A8A3EF2" w14:textId="77777777" w:rsidTr="001B3DFB">
        <w:trPr>
          <w:trHeight w:val="511"/>
          <w:tblHeader/>
          <w:jc w:val="center"/>
        </w:trPr>
        <w:tc>
          <w:tcPr>
            <w:tcW w:w="2526" w:type="dxa"/>
            <w:shd w:val="clear" w:color="auto" w:fill="333D71"/>
            <w:vAlign w:val="center"/>
          </w:tcPr>
          <w:bookmarkEnd w:id="107"/>
          <w:p w14:paraId="37A41022" w14:textId="77777777" w:rsidR="00F87A5E" w:rsidRPr="00C0175D" w:rsidRDefault="00F87A5E" w:rsidP="001B3DFB">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Savivaldybė</w:t>
            </w:r>
          </w:p>
        </w:tc>
        <w:tc>
          <w:tcPr>
            <w:tcW w:w="5271" w:type="dxa"/>
            <w:shd w:val="clear" w:color="auto" w:fill="333D71"/>
            <w:vAlign w:val="center"/>
          </w:tcPr>
          <w:p w14:paraId="2C0BC4D1" w14:textId="2B189B50" w:rsidR="00F87A5E" w:rsidRPr="00C0175D" w:rsidRDefault="00F87A5E" w:rsidP="001B3DFB">
            <w:pPr>
              <w:widowControl w:val="0"/>
              <w:tabs>
                <w:tab w:val="left" w:pos="284"/>
              </w:tabs>
              <w:autoSpaceDE w:val="0"/>
              <w:autoSpaceDN w:val="0"/>
              <w:spacing w:after="180" w:afterAutospacing="1"/>
              <w:ind w:right="113"/>
              <w:jc w:val="center"/>
              <w:rPr>
                <w:rFonts w:asciiTheme="minorHAnsi" w:hAnsiTheme="minorHAnsi" w:cstheme="minorHAnsi"/>
                <w:bCs/>
                <w:color w:val="FFFFFF" w:themeColor="background1"/>
                <w:sz w:val="20"/>
                <w:szCs w:val="22"/>
                <w:lang w:eastAsia="lt-LT"/>
              </w:rPr>
            </w:pPr>
            <w:r>
              <w:rPr>
                <w:rFonts w:asciiTheme="minorHAnsi" w:hAnsiTheme="minorHAnsi" w:cstheme="minorHAnsi"/>
                <w:bCs/>
                <w:color w:val="FFFFFF" w:themeColor="background1"/>
                <w:sz w:val="20"/>
                <w:szCs w:val="22"/>
                <w:lang w:eastAsia="lt-LT"/>
              </w:rPr>
              <w:t>Tekstilės atliekų</w:t>
            </w:r>
            <w:r w:rsidRPr="00C0175D">
              <w:rPr>
                <w:rFonts w:asciiTheme="minorHAnsi" w:hAnsiTheme="minorHAnsi" w:cstheme="minorHAnsi"/>
                <w:bCs/>
                <w:color w:val="FFFFFF" w:themeColor="background1"/>
                <w:sz w:val="20"/>
                <w:szCs w:val="22"/>
                <w:lang w:eastAsia="lt-LT"/>
              </w:rPr>
              <w:t xml:space="preserve"> konteinerių skaičius</w:t>
            </w:r>
          </w:p>
        </w:tc>
      </w:tr>
      <w:tr w:rsidR="00F87A5E" w:rsidRPr="00C0175D" w14:paraId="2FAD019E" w14:textId="77777777" w:rsidTr="001B3DFB">
        <w:trPr>
          <w:jc w:val="center"/>
        </w:trPr>
        <w:tc>
          <w:tcPr>
            <w:tcW w:w="2526" w:type="dxa"/>
          </w:tcPr>
          <w:p w14:paraId="049DAC86" w14:textId="77777777" w:rsidR="00F87A5E" w:rsidRPr="00C0175D" w:rsidRDefault="00F87A5E" w:rsidP="001B3DFB">
            <w:pPr>
              <w:widowControl w:val="0"/>
              <w:tabs>
                <w:tab w:val="left" w:pos="284"/>
              </w:tabs>
              <w:autoSpaceDE w:val="0"/>
              <w:autoSpaceDN w:val="0"/>
              <w:spacing w:after="180" w:afterAutospacing="1"/>
              <w:ind w:right="113"/>
              <w:rPr>
                <w:rFonts w:asciiTheme="minorHAnsi" w:hAnsiTheme="minorHAnsi" w:cstheme="minorHAnsi"/>
                <w:bCs/>
                <w:color w:val="auto"/>
                <w:szCs w:val="24"/>
                <w:lang w:eastAsia="lt-LT"/>
              </w:rPr>
            </w:pPr>
            <w:r w:rsidRPr="00C0175D">
              <w:rPr>
                <w:rFonts w:asciiTheme="minorHAnsi" w:hAnsiTheme="minorHAnsi" w:cstheme="minorHAnsi"/>
                <w:bCs/>
                <w:color w:val="auto"/>
                <w:sz w:val="20"/>
                <w:szCs w:val="22"/>
                <w:lang w:eastAsia="lt-LT"/>
              </w:rPr>
              <w:t>Molėtų rajono savivaldybė</w:t>
            </w:r>
          </w:p>
        </w:tc>
        <w:tc>
          <w:tcPr>
            <w:tcW w:w="5271" w:type="dxa"/>
          </w:tcPr>
          <w:p w14:paraId="2FF045A8" w14:textId="08E14546" w:rsidR="00F87A5E" w:rsidRPr="00F87A5E" w:rsidRDefault="00F87A5E" w:rsidP="001B3DFB">
            <w:pPr>
              <w:widowControl w:val="0"/>
              <w:tabs>
                <w:tab w:val="left" w:pos="284"/>
              </w:tabs>
              <w:autoSpaceDE w:val="0"/>
              <w:autoSpaceDN w:val="0"/>
              <w:spacing w:after="180" w:afterAutospacing="1"/>
              <w:ind w:right="113"/>
              <w:jc w:val="center"/>
              <w:rPr>
                <w:rFonts w:asciiTheme="minorHAnsi" w:hAnsiTheme="minorHAnsi" w:cstheme="minorHAnsi"/>
                <w:bCs/>
                <w:color w:val="auto"/>
                <w:sz w:val="20"/>
                <w:szCs w:val="22"/>
                <w:lang w:val="en-US" w:eastAsia="lt-LT"/>
              </w:rPr>
            </w:pPr>
            <w:r>
              <w:rPr>
                <w:rFonts w:asciiTheme="minorHAnsi" w:hAnsiTheme="minorHAnsi" w:cstheme="minorHAnsi"/>
                <w:bCs/>
                <w:color w:val="auto"/>
                <w:sz w:val="20"/>
                <w:szCs w:val="22"/>
                <w:lang w:val="en-US" w:eastAsia="lt-LT"/>
              </w:rPr>
              <w:t>38</w:t>
            </w:r>
          </w:p>
        </w:tc>
      </w:tr>
    </w:tbl>
    <w:p w14:paraId="462DB887" w14:textId="77777777" w:rsidR="00F87A5E" w:rsidRPr="00C0175D" w:rsidRDefault="00F87A5E" w:rsidP="00F87A5E">
      <w:pPr>
        <w:widowControl w:val="0"/>
        <w:tabs>
          <w:tab w:val="left" w:pos="284"/>
        </w:tabs>
        <w:autoSpaceDE w:val="0"/>
        <w:autoSpaceDN w:val="0"/>
        <w:spacing w:before="0" w:after="0"/>
        <w:ind w:right="113"/>
        <w:rPr>
          <w:rFonts w:asciiTheme="minorHAnsi" w:hAnsiTheme="minorHAnsi" w:cstheme="minorHAnsi"/>
          <w:b/>
          <w:color w:val="auto"/>
          <w:szCs w:val="24"/>
          <w:lang w:eastAsia="lt-LT"/>
        </w:rPr>
      </w:pPr>
    </w:p>
    <w:p w14:paraId="7B8A068E" w14:textId="77777777" w:rsidR="00433515" w:rsidRPr="00ED1A96" w:rsidRDefault="00433515" w:rsidP="00ED1A96">
      <w:pPr>
        <w:pStyle w:val="Sraopastraipa"/>
        <w:numPr>
          <w:ilvl w:val="0"/>
          <w:numId w:val="32"/>
        </w:numPr>
        <w:spacing w:before="0" w:line="240" w:lineRule="auto"/>
        <w:ind w:right="276"/>
        <w:rPr>
          <w:rFonts w:asciiTheme="minorHAnsi" w:hAnsiTheme="minorHAnsi" w:cstheme="minorHAnsi"/>
          <w:b/>
          <w:bCs/>
          <w:szCs w:val="24"/>
        </w:rPr>
      </w:pPr>
      <w:r w:rsidRPr="00ED1A96">
        <w:rPr>
          <w:rFonts w:asciiTheme="minorHAnsi" w:hAnsiTheme="minorHAnsi" w:cstheme="minorHAnsi"/>
          <w:b/>
          <w:bCs/>
          <w:szCs w:val="24"/>
        </w:rPr>
        <w:t xml:space="preserve">Individualių kompostavimo priemonių (dėžių) plėtra </w:t>
      </w:r>
    </w:p>
    <w:p w14:paraId="792A672D" w14:textId="617B605A" w:rsidR="00433515" w:rsidRPr="00C0175D" w:rsidRDefault="00433515" w:rsidP="005C315C">
      <w:pPr>
        <w:spacing w:before="0" w:line="240" w:lineRule="auto"/>
        <w:ind w:right="276"/>
        <w:rPr>
          <w:rFonts w:asciiTheme="minorHAnsi" w:hAnsiTheme="minorHAnsi" w:cstheme="minorHAnsi"/>
          <w:szCs w:val="24"/>
        </w:rPr>
      </w:pPr>
      <w:r w:rsidRPr="00C0175D">
        <w:rPr>
          <w:rFonts w:asciiTheme="minorHAnsi" w:hAnsiTheme="minorHAnsi" w:cstheme="minorHAnsi"/>
          <w:szCs w:val="24"/>
        </w:rPr>
        <w:t xml:space="preserve">Siekiant įgyvendinti bioskaidžių atliekų sutvarkymo užduotis, numatytas VAPTP, planuojama plėtoti kompostavimo šių atliekų susidarymo vietose priemonę, </w:t>
      </w:r>
      <w:r w:rsidR="00BB10B4">
        <w:rPr>
          <w:rFonts w:asciiTheme="minorHAnsi" w:hAnsiTheme="minorHAnsi" w:cstheme="minorHAnsi"/>
          <w:szCs w:val="24"/>
        </w:rPr>
        <w:t>r</w:t>
      </w:r>
      <w:r w:rsidRPr="00C0175D">
        <w:rPr>
          <w:rFonts w:asciiTheme="minorHAnsi" w:hAnsiTheme="minorHAnsi" w:cstheme="minorHAnsi"/>
          <w:szCs w:val="24"/>
        </w:rPr>
        <w:t>egioniniu principu perkant ir aprūpinant gyventojus (ypač urbanizuotose vietovėse) kompostavimo dėžėmis</w:t>
      </w:r>
      <w:r w:rsidR="00BB10B4">
        <w:rPr>
          <w:rFonts w:asciiTheme="minorHAnsi" w:hAnsiTheme="minorHAnsi" w:cstheme="minorHAnsi"/>
          <w:szCs w:val="24"/>
        </w:rPr>
        <w:t>, kurios</w:t>
      </w:r>
      <w:r w:rsidR="005A2F26" w:rsidRPr="00C0175D">
        <w:rPr>
          <w:rFonts w:asciiTheme="minorHAnsi" w:hAnsiTheme="minorHAnsi" w:cstheme="minorHAnsi"/>
          <w:szCs w:val="24"/>
        </w:rPr>
        <w:t xml:space="preserve"> turėtų</w:t>
      </w:r>
      <w:r w:rsidRPr="00C0175D">
        <w:rPr>
          <w:rFonts w:asciiTheme="minorHAnsi" w:hAnsiTheme="minorHAnsi" w:cstheme="minorHAnsi"/>
          <w:szCs w:val="24"/>
        </w:rPr>
        <w:t xml:space="preserve"> </w:t>
      </w:r>
      <w:r w:rsidR="005A2F26" w:rsidRPr="00C0175D">
        <w:rPr>
          <w:rFonts w:asciiTheme="minorHAnsi" w:hAnsiTheme="minorHAnsi" w:cstheme="minorHAnsi"/>
          <w:szCs w:val="24"/>
        </w:rPr>
        <w:t>būti</w:t>
      </w:r>
      <w:r w:rsidRPr="00C0175D">
        <w:rPr>
          <w:rFonts w:asciiTheme="minorHAnsi" w:hAnsiTheme="minorHAnsi" w:cstheme="minorHAnsi"/>
          <w:szCs w:val="24"/>
        </w:rPr>
        <w:t xml:space="preserve"> lengvai surenkamos ir patvarios, jose užtikrinamas oro judėjimas, svarbus optimaliam biologiniam atliekų skaidymuisi. Kompostavimo dėžės namų ūkiams – papildoma priemonė</w:t>
      </w:r>
      <w:r w:rsidR="005A2F26" w:rsidRPr="00C0175D">
        <w:rPr>
          <w:rFonts w:asciiTheme="minorHAnsi" w:hAnsiTheme="minorHAnsi" w:cstheme="minorHAnsi"/>
          <w:szCs w:val="24"/>
        </w:rPr>
        <w:t>, kuria siekiama</w:t>
      </w:r>
      <w:r w:rsidRPr="00C0175D">
        <w:rPr>
          <w:rFonts w:asciiTheme="minorHAnsi" w:hAnsiTheme="minorHAnsi" w:cstheme="minorHAnsi"/>
          <w:szCs w:val="24"/>
        </w:rPr>
        <w:t xml:space="preserve"> maksimaliai sumažinti į buitinių atliekų konteinerius, MBA ir sąvartyną iškeliaujančių atliekų kiekius. VAPTP plane numatyta, kad biologines atliekas kompostuojantiems gyventojams gali būti taikomos nuolaidos už komunalinių atliekų tvarkymą, užtikrinus stebėsenos sistemą.</w:t>
      </w:r>
    </w:p>
    <w:p w14:paraId="6AC51145" w14:textId="78FAB22F" w:rsidR="00433515" w:rsidRDefault="0074278E" w:rsidP="005C315C">
      <w:pPr>
        <w:spacing w:before="0" w:line="240" w:lineRule="auto"/>
        <w:ind w:right="276"/>
        <w:rPr>
          <w:rFonts w:asciiTheme="minorHAnsi" w:hAnsiTheme="minorHAnsi" w:cstheme="minorHAnsi"/>
          <w:szCs w:val="24"/>
        </w:rPr>
      </w:pPr>
      <w:r>
        <w:rPr>
          <w:rFonts w:asciiTheme="minorHAnsi" w:hAnsiTheme="minorHAnsi" w:cstheme="minorHAnsi"/>
          <w:szCs w:val="24"/>
        </w:rPr>
        <w:t>P</w:t>
      </w:r>
      <w:r w:rsidR="00433515" w:rsidRPr="00C0175D">
        <w:rPr>
          <w:rFonts w:asciiTheme="minorHAnsi" w:hAnsiTheme="minorHAnsi" w:cstheme="minorHAnsi"/>
          <w:szCs w:val="24"/>
        </w:rPr>
        <w:t>lano įgyvendinimo laikotarp</w:t>
      </w:r>
      <w:r w:rsidR="00BA422D">
        <w:rPr>
          <w:rFonts w:asciiTheme="minorHAnsi" w:hAnsiTheme="minorHAnsi" w:cstheme="minorHAnsi"/>
          <w:szCs w:val="24"/>
        </w:rPr>
        <w:t>iu</w:t>
      </w:r>
      <w:r w:rsidR="00433515" w:rsidRPr="00C0175D">
        <w:rPr>
          <w:rFonts w:asciiTheme="minorHAnsi" w:hAnsiTheme="minorHAnsi" w:cstheme="minorHAnsi"/>
          <w:szCs w:val="24"/>
        </w:rPr>
        <w:t xml:space="preserve"> </w:t>
      </w:r>
      <w:r w:rsidR="00BA422D">
        <w:rPr>
          <w:rFonts w:asciiTheme="minorHAnsi" w:hAnsiTheme="minorHAnsi" w:cstheme="minorHAnsi"/>
          <w:szCs w:val="24"/>
        </w:rPr>
        <w:t>numatyta</w:t>
      </w:r>
      <w:r w:rsidR="00433515" w:rsidRPr="00C0175D">
        <w:rPr>
          <w:rFonts w:asciiTheme="minorHAnsi" w:hAnsiTheme="minorHAnsi" w:cstheme="minorHAnsi"/>
          <w:szCs w:val="24"/>
        </w:rPr>
        <w:t xml:space="preserve"> individualių kompostavimo dėžių plėtra Molėtų</w:t>
      </w:r>
      <w:r>
        <w:rPr>
          <w:rFonts w:asciiTheme="minorHAnsi" w:hAnsiTheme="minorHAnsi" w:cstheme="minorHAnsi"/>
          <w:szCs w:val="24"/>
        </w:rPr>
        <w:t xml:space="preserve"> rajono </w:t>
      </w:r>
      <w:r w:rsidR="00433515" w:rsidRPr="00C0175D">
        <w:rPr>
          <w:rFonts w:asciiTheme="minorHAnsi" w:hAnsiTheme="minorHAnsi" w:cstheme="minorHAnsi"/>
          <w:szCs w:val="24"/>
        </w:rPr>
        <w:t>savivaldybė</w:t>
      </w:r>
      <w:r>
        <w:rPr>
          <w:rFonts w:asciiTheme="minorHAnsi" w:hAnsiTheme="minorHAnsi" w:cstheme="minorHAnsi"/>
          <w:szCs w:val="24"/>
        </w:rPr>
        <w:t>j</w:t>
      </w:r>
      <w:r w:rsidR="00433515" w:rsidRPr="00C0175D">
        <w:rPr>
          <w:rFonts w:asciiTheme="minorHAnsi" w:hAnsiTheme="minorHAnsi" w:cstheme="minorHAnsi"/>
          <w:szCs w:val="24"/>
        </w:rPr>
        <w:t>e</w:t>
      </w:r>
      <w:r w:rsidR="00546DB8" w:rsidRPr="00C0175D">
        <w:rPr>
          <w:rFonts w:asciiTheme="minorHAnsi" w:hAnsiTheme="minorHAnsi" w:cstheme="minorHAnsi"/>
          <w:szCs w:val="24"/>
        </w:rPr>
        <w:t>.</w:t>
      </w:r>
      <w:r w:rsidR="00433515" w:rsidRPr="00C0175D">
        <w:rPr>
          <w:rFonts w:asciiTheme="minorHAnsi" w:hAnsiTheme="minorHAnsi" w:cstheme="minorHAnsi"/>
          <w:szCs w:val="24"/>
        </w:rPr>
        <w:t xml:space="preserve"> </w:t>
      </w:r>
      <w:r w:rsidR="00546DB8" w:rsidRPr="00C0175D">
        <w:rPr>
          <w:rFonts w:asciiTheme="minorHAnsi" w:hAnsiTheme="minorHAnsi" w:cstheme="minorHAnsi"/>
          <w:szCs w:val="24"/>
        </w:rPr>
        <w:t>I</w:t>
      </w:r>
      <w:r w:rsidR="00433515" w:rsidRPr="00C0175D">
        <w:rPr>
          <w:rFonts w:asciiTheme="minorHAnsi" w:hAnsiTheme="minorHAnsi" w:cstheme="minorHAnsi"/>
          <w:szCs w:val="24"/>
        </w:rPr>
        <w:t>š viso planuojama išdal</w:t>
      </w:r>
      <w:r w:rsidR="00BA422D">
        <w:rPr>
          <w:rFonts w:asciiTheme="minorHAnsi" w:hAnsiTheme="minorHAnsi" w:cstheme="minorHAnsi"/>
          <w:szCs w:val="24"/>
        </w:rPr>
        <w:t>y</w:t>
      </w:r>
      <w:r w:rsidR="00433515" w:rsidRPr="00C0175D">
        <w:rPr>
          <w:rFonts w:asciiTheme="minorHAnsi" w:hAnsiTheme="minorHAnsi" w:cstheme="minorHAnsi"/>
          <w:szCs w:val="24"/>
        </w:rPr>
        <w:t xml:space="preserve">ti </w:t>
      </w:r>
      <w:r>
        <w:rPr>
          <w:rFonts w:asciiTheme="minorHAnsi" w:hAnsiTheme="minorHAnsi" w:cstheme="minorHAnsi"/>
          <w:szCs w:val="24"/>
          <w:lang w:val="en-US"/>
        </w:rPr>
        <w:t>3 t</w:t>
      </w:r>
      <w:r>
        <w:rPr>
          <w:rFonts w:asciiTheme="minorHAnsi" w:hAnsiTheme="minorHAnsi" w:cstheme="minorHAnsi"/>
          <w:szCs w:val="24"/>
        </w:rPr>
        <w:t>ūkst. vnt.</w:t>
      </w:r>
      <w:r w:rsidR="00433515" w:rsidRPr="00C0175D">
        <w:rPr>
          <w:rFonts w:asciiTheme="minorHAnsi" w:hAnsiTheme="minorHAnsi" w:cstheme="minorHAnsi"/>
          <w:szCs w:val="24"/>
        </w:rPr>
        <w:t xml:space="preserve"> kompostavimo dėžių</w:t>
      </w:r>
      <w:r>
        <w:rPr>
          <w:rFonts w:asciiTheme="minorHAnsi" w:hAnsiTheme="minorHAnsi" w:cstheme="minorHAnsi"/>
          <w:szCs w:val="24"/>
        </w:rPr>
        <w:t>:</w:t>
      </w:r>
    </w:p>
    <w:p w14:paraId="6C4BD808" w14:textId="77777777" w:rsidR="00F87A5E" w:rsidRPr="00C0175D" w:rsidRDefault="00F87A5E" w:rsidP="005C315C">
      <w:pPr>
        <w:spacing w:before="0" w:line="240" w:lineRule="auto"/>
        <w:ind w:right="276"/>
        <w:rPr>
          <w:rFonts w:asciiTheme="minorHAnsi" w:hAnsiTheme="minorHAnsi" w:cstheme="minorHAnsi"/>
          <w:szCs w:val="24"/>
        </w:rPr>
      </w:pPr>
    </w:p>
    <w:bookmarkStart w:id="110" w:name="_Hlk132615786"/>
    <w:p w14:paraId="253481DF" w14:textId="6A0748FB" w:rsidR="00433515" w:rsidRPr="00C0175D" w:rsidRDefault="00433515" w:rsidP="003447DD">
      <w:pPr>
        <w:pStyle w:val="AAALENTELStiliusAntratKairje254cm"/>
      </w:pPr>
      <w:r w:rsidRPr="00C0175D">
        <w:rPr>
          <w:b/>
          <w:bCs/>
        </w:rPr>
        <w:lastRenderedPageBreak/>
        <w:fldChar w:fldCharType="begin"/>
      </w:r>
      <w:r w:rsidRPr="00C0175D">
        <w:rPr>
          <w:b/>
          <w:bCs/>
        </w:rPr>
        <w:instrText xml:space="preserve"> SEQ lentelė \* ARABIC </w:instrText>
      </w:r>
      <w:r w:rsidRPr="00C0175D">
        <w:rPr>
          <w:b/>
          <w:bCs/>
        </w:rPr>
        <w:fldChar w:fldCharType="separate"/>
      </w:r>
      <w:bookmarkStart w:id="111" w:name="_Toc145411626"/>
      <w:r w:rsidR="009F498B">
        <w:rPr>
          <w:b/>
          <w:bCs/>
          <w:noProof/>
        </w:rPr>
        <w:t>29</w:t>
      </w:r>
      <w:r w:rsidRPr="00C0175D">
        <w:rPr>
          <w:b/>
          <w:bCs/>
        </w:rPr>
        <w:fldChar w:fldCharType="end"/>
      </w:r>
      <w:r w:rsidRPr="00C0175D">
        <w:rPr>
          <w:b/>
          <w:bCs/>
        </w:rPr>
        <w:t xml:space="preserve"> lentelė.</w:t>
      </w:r>
      <w:r w:rsidRPr="00C0175D">
        <w:t xml:space="preserve"> Individualių kompostavimo dėžių poreikis </w:t>
      </w:r>
      <w:r w:rsidR="0074278E">
        <w:t>Molėtų rajono savivaldybėje</w:t>
      </w:r>
      <w:bookmarkEnd w:id="111"/>
    </w:p>
    <w:tbl>
      <w:tblPr>
        <w:tblStyle w:val="Lentelstinklelis"/>
        <w:tblW w:w="0" w:type="auto"/>
        <w:jc w:val="center"/>
        <w:tblLook w:val="04A0" w:firstRow="1" w:lastRow="0" w:firstColumn="1" w:lastColumn="0" w:noHBand="0" w:noVBand="1"/>
      </w:tblPr>
      <w:tblGrid>
        <w:gridCol w:w="1789"/>
        <w:gridCol w:w="2601"/>
        <w:gridCol w:w="2835"/>
      </w:tblGrid>
      <w:tr w:rsidR="00433515" w:rsidRPr="00C0175D" w14:paraId="73BD726C" w14:textId="77777777" w:rsidTr="005C315C">
        <w:trPr>
          <w:cantSplit/>
          <w:trHeight w:val="657"/>
          <w:jc w:val="center"/>
        </w:trPr>
        <w:tc>
          <w:tcPr>
            <w:tcW w:w="1789" w:type="dxa"/>
            <w:shd w:val="clear" w:color="auto" w:fill="333D71"/>
            <w:vAlign w:val="center"/>
          </w:tcPr>
          <w:p w14:paraId="6A6720F3" w14:textId="77777777" w:rsidR="00433515" w:rsidRPr="00C0175D" w:rsidRDefault="00433515" w:rsidP="003447DD">
            <w:pPr>
              <w:widowControl w:val="0"/>
              <w:tabs>
                <w:tab w:val="left" w:pos="284"/>
              </w:tabs>
              <w:autoSpaceDE w:val="0"/>
              <w:autoSpaceDN w:val="0"/>
              <w:spacing w:after="180" w:afterAutospacing="1"/>
              <w:jc w:val="left"/>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Savivaldybė</w:t>
            </w:r>
          </w:p>
        </w:tc>
        <w:tc>
          <w:tcPr>
            <w:tcW w:w="2601" w:type="dxa"/>
            <w:shd w:val="clear" w:color="auto" w:fill="333D71"/>
            <w:vAlign w:val="center"/>
          </w:tcPr>
          <w:p w14:paraId="1167FB6C" w14:textId="77777777" w:rsidR="00433515" w:rsidRPr="00C0175D" w:rsidRDefault="00433515" w:rsidP="003447DD">
            <w:pPr>
              <w:widowControl w:val="0"/>
              <w:tabs>
                <w:tab w:val="left" w:pos="284"/>
              </w:tabs>
              <w:autoSpaceDE w:val="0"/>
              <w:autoSpaceDN w:val="0"/>
              <w:spacing w:after="180" w:afterAutospacing="1"/>
              <w:ind w:right="-107"/>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Individualių valdų sk.</w:t>
            </w:r>
          </w:p>
        </w:tc>
        <w:tc>
          <w:tcPr>
            <w:tcW w:w="2835" w:type="dxa"/>
            <w:shd w:val="clear" w:color="auto" w:fill="333D71"/>
            <w:vAlign w:val="center"/>
          </w:tcPr>
          <w:p w14:paraId="5D251C59" w14:textId="77777777" w:rsidR="00433515" w:rsidRPr="00C0175D" w:rsidRDefault="00433515" w:rsidP="003447DD">
            <w:pPr>
              <w:widowControl w:val="0"/>
              <w:tabs>
                <w:tab w:val="left" w:pos="284"/>
              </w:tabs>
              <w:autoSpaceDE w:val="0"/>
              <w:autoSpaceDN w:val="0"/>
              <w:spacing w:after="180" w:afterAutospacing="1"/>
              <w:ind w:right="-110"/>
              <w:jc w:val="center"/>
              <w:rPr>
                <w:rFonts w:asciiTheme="minorHAnsi" w:hAnsiTheme="minorHAnsi" w:cstheme="minorHAnsi"/>
                <w:bCs/>
                <w:color w:val="FFFFFF" w:themeColor="background1"/>
                <w:sz w:val="20"/>
                <w:szCs w:val="22"/>
                <w:lang w:eastAsia="lt-LT"/>
              </w:rPr>
            </w:pPr>
            <w:r w:rsidRPr="00C0175D">
              <w:rPr>
                <w:rFonts w:asciiTheme="minorHAnsi" w:hAnsiTheme="minorHAnsi" w:cstheme="minorHAnsi"/>
                <w:bCs/>
                <w:color w:val="FFFFFF" w:themeColor="background1"/>
                <w:sz w:val="20"/>
                <w:szCs w:val="22"/>
                <w:lang w:eastAsia="lt-LT"/>
              </w:rPr>
              <w:t>Kompostavimo dėžės</w:t>
            </w:r>
          </w:p>
        </w:tc>
      </w:tr>
      <w:tr w:rsidR="00433515" w:rsidRPr="00C0175D" w14:paraId="4C627665" w14:textId="77777777" w:rsidTr="005C315C">
        <w:trPr>
          <w:jc w:val="center"/>
        </w:trPr>
        <w:tc>
          <w:tcPr>
            <w:tcW w:w="1789" w:type="dxa"/>
          </w:tcPr>
          <w:p w14:paraId="68425C47" w14:textId="77777777" w:rsidR="00433515" w:rsidRPr="00C0175D" w:rsidRDefault="00433515" w:rsidP="000E03F8">
            <w:pPr>
              <w:widowControl w:val="0"/>
              <w:tabs>
                <w:tab w:val="left" w:pos="284"/>
              </w:tabs>
              <w:autoSpaceDE w:val="0"/>
              <w:autoSpaceDN w:val="0"/>
              <w:spacing w:after="180" w:afterAutospacing="1"/>
              <w:ind w:right="113"/>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Molėtų rajono savivaldybė</w:t>
            </w:r>
          </w:p>
        </w:tc>
        <w:tc>
          <w:tcPr>
            <w:tcW w:w="2601" w:type="dxa"/>
            <w:vAlign w:val="center"/>
          </w:tcPr>
          <w:p w14:paraId="54DB0581" w14:textId="77777777" w:rsidR="00433515" w:rsidRPr="00C0175D" w:rsidRDefault="00433515" w:rsidP="000E03F8">
            <w:pPr>
              <w:widowControl w:val="0"/>
              <w:tabs>
                <w:tab w:val="left" w:pos="284"/>
              </w:tabs>
              <w:autoSpaceDE w:val="0"/>
              <w:autoSpaceDN w:val="0"/>
              <w:spacing w:after="180" w:afterAutospacing="1"/>
              <w:ind w:right="113"/>
              <w:jc w:val="center"/>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eastAsia="lt-LT"/>
              </w:rPr>
              <w:t>1288</w:t>
            </w:r>
          </w:p>
        </w:tc>
        <w:tc>
          <w:tcPr>
            <w:tcW w:w="2835" w:type="dxa"/>
            <w:vAlign w:val="center"/>
          </w:tcPr>
          <w:p w14:paraId="716F0D69" w14:textId="223DA7E5" w:rsidR="00433515" w:rsidRPr="00C0175D" w:rsidRDefault="00196EF8" w:rsidP="000E03F8">
            <w:pPr>
              <w:widowControl w:val="0"/>
              <w:tabs>
                <w:tab w:val="left" w:pos="284"/>
              </w:tabs>
              <w:autoSpaceDE w:val="0"/>
              <w:autoSpaceDN w:val="0"/>
              <w:spacing w:after="180" w:afterAutospacing="1"/>
              <w:ind w:right="113"/>
              <w:jc w:val="center"/>
              <w:rPr>
                <w:rFonts w:asciiTheme="minorHAnsi" w:hAnsiTheme="minorHAnsi" w:cstheme="minorHAnsi"/>
                <w:bCs/>
                <w:color w:val="auto"/>
                <w:sz w:val="20"/>
                <w:szCs w:val="22"/>
                <w:lang w:eastAsia="lt-LT"/>
              </w:rPr>
            </w:pPr>
            <w:r w:rsidRPr="00C0175D">
              <w:rPr>
                <w:rFonts w:asciiTheme="minorHAnsi" w:hAnsiTheme="minorHAnsi" w:cstheme="minorHAnsi"/>
                <w:bCs/>
                <w:color w:val="auto"/>
                <w:sz w:val="20"/>
                <w:szCs w:val="22"/>
                <w:lang w:val="en-US" w:eastAsia="lt-LT"/>
              </w:rPr>
              <w:t>3</w:t>
            </w:r>
            <w:r w:rsidR="00271B6A" w:rsidRPr="00C0175D">
              <w:rPr>
                <w:rFonts w:asciiTheme="minorHAnsi" w:hAnsiTheme="minorHAnsi" w:cstheme="minorHAnsi"/>
                <w:bCs/>
                <w:color w:val="auto"/>
                <w:sz w:val="20"/>
                <w:szCs w:val="22"/>
                <w:lang w:eastAsia="lt-LT"/>
              </w:rPr>
              <w:t>000</w:t>
            </w:r>
          </w:p>
        </w:tc>
      </w:tr>
      <w:bookmarkEnd w:id="110"/>
    </w:tbl>
    <w:p w14:paraId="44518486" w14:textId="77777777" w:rsidR="00BE4617" w:rsidRPr="00C0175D" w:rsidRDefault="00BE4617">
      <w:pPr>
        <w:spacing w:before="0" w:line="240" w:lineRule="auto"/>
        <w:ind w:right="276"/>
        <w:rPr>
          <w:rFonts w:asciiTheme="minorHAnsi" w:hAnsiTheme="minorHAnsi" w:cstheme="minorHAnsi"/>
          <w:b/>
          <w:bCs/>
          <w:szCs w:val="24"/>
        </w:rPr>
      </w:pPr>
    </w:p>
    <w:p w14:paraId="71C1BB97" w14:textId="1D3F429C" w:rsidR="00FE0055" w:rsidRPr="00C0175D" w:rsidRDefault="00ED1A96" w:rsidP="003447DD">
      <w:pPr>
        <w:pStyle w:val="Sraopastraipa"/>
        <w:widowControl w:val="0"/>
        <w:numPr>
          <w:ilvl w:val="0"/>
          <w:numId w:val="11"/>
        </w:numPr>
        <w:tabs>
          <w:tab w:val="left" w:pos="284"/>
        </w:tabs>
        <w:autoSpaceDE w:val="0"/>
        <w:autoSpaceDN w:val="0"/>
        <w:spacing w:after="180" w:afterAutospacing="1" w:line="336" w:lineRule="auto"/>
        <w:ind w:right="276"/>
        <w:contextualSpacing w:val="0"/>
        <w:rPr>
          <w:rFonts w:asciiTheme="minorHAnsi" w:hAnsiTheme="minorHAnsi" w:cstheme="minorHAnsi"/>
          <w:b/>
          <w:bCs/>
          <w:szCs w:val="24"/>
        </w:rPr>
      </w:pPr>
      <w:r>
        <w:rPr>
          <w:rFonts w:asciiTheme="minorHAnsi" w:hAnsiTheme="minorHAnsi" w:cstheme="minorHAnsi"/>
          <w:b/>
          <w:bCs/>
          <w:szCs w:val="24"/>
        </w:rPr>
        <w:t>A</w:t>
      </w:r>
      <w:r w:rsidR="00213D58" w:rsidRPr="00213D58">
        <w:rPr>
          <w:rFonts w:asciiTheme="minorHAnsi" w:hAnsiTheme="minorHAnsi" w:cstheme="minorHAnsi"/>
          <w:b/>
          <w:bCs/>
          <w:szCs w:val="24"/>
        </w:rPr>
        <w:t>tliekų priėmimo ir laikino saugojimo (vėliau - DGASA)</w:t>
      </w:r>
      <w:r w:rsidR="00213D58">
        <w:rPr>
          <w:rFonts w:asciiTheme="minorHAnsi" w:hAnsiTheme="minorHAnsi" w:cstheme="minorHAnsi"/>
          <w:b/>
          <w:bCs/>
          <w:szCs w:val="24"/>
        </w:rPr>
        <w:t xml:space="preserve"> </w:t>
      </w:r>
      <w:r w:rsidR="00FE0055" w:rsidRPr="00C0175D">
        <w:rPr>
          <w:rFonts w:asciiTheme="minorHAnsi" w:hAnsiTheme="minorHAnsi" w:cstheme="minorHAnsi"/>
          <w:b/>
          <w:bCs/>
          <w:szCs w:val="24"/>
        </w:rPr>
        <w:t>aikštelių plėtra:</w:t>
      </w:r>
    </w:p>
    <w:p w14:paraId="30467FCD" w14:textId="031D65E6" w:rsidR="00FE0055" w:rsidRPr="00C0175D" w:rsidRDefault="00213D58" w:rsidP="00371869">
      <w:pPr>
        <w:pStyle w:val="Pagrindinistekstas"/>
      </w:pPr>
      <w:r w:rsidRPr="00213D58">
        <w:t xml:space="preserve">Siekiant užtikrinti VAPTP esančių užduočių, susijusių su atliekų priėmimo ir laikino saugojimo (vėliau - DGASA)  tinklo plėtra, įvykdymą, planuojama plėsti atliekų priėmimo ir laikino saugojimo (vėliau - DGASA) aikšteles. Šių aikštelių plėtra vykdoma suskirstant bendrą aikštelių tinklo plėtros poreikį į du prioritetus. I prioriteto atliekų priėmimo ir laikino saugojimo (vėliau - DGASA) aikštelių plėtrai taikomas stebėsenos rodiklis (taip pat pateikiamos finansinės projekcijos), II prioriteto atliekų priėmimo ir laikino saugojimo (vėliau - DGASA) aikštelių plėtrai stebėsenos rodiklis netaikomas. </w:t>
      </w:r>
    </w:p>
    <w:p w14:paraId="1BA19D56" w14:textId="0B88595E" w:rsidR="00FE0055" w:rsidRPr="00C0175D" w:rsidRDefault="00FE0055" w:rsidP="00371869">
      <w:pPr>
        <w:pStyle w:val="Pagrindinistekstas"/>
      </w:pPr>
      <w:r w:rsidRPr="00C0175D">
        <w:t>I prioriteto DGASA tinklo plėtra vykdoma atsižvelgiant į VAPTP DGASA tinklo plėtros užduotis</w:t>
      </w:r>
      <w:r w:rsidR="00D25E65" w:rsidRPr="00C0175D">
        <w:rPr>
          <w:rStyle w:val="Puslapioinaosnuoroda"/>
        </w:rPr>
        <w:footnoteReference w:id="34"/>
      </w:r>
      <w:r w:rsidRPr="00C0175D">
        <w:t xml:space="preserve">, t. y. planuojama aikštelių plėtra tose savivaldybių teritorijose, kuriose neužtikrinami DGASA tinklo plėtrai taikomi reikalavimai. </w:t>
      </w:r>
      <w:r w:rsidR="0074278E" w:rsidRPr="0074278E">
        <w:t>I prioriteto metu numatoma irengti:</w:t>
      </w:r>
    </w:p>
    <w:p w14:paraId="788807EE" w14:textId="208B9BCE" w:rsidR="006F7913" w:rsidRPr="00C0175D" w:rsidRDefault="006F7913" w:rsidP="006F7913">
      <w:pPr>
        <w:ind w:left="426" w:right="-7"/>
        <w:rPr>
          <w:rFonts w:asciiTheme="minorHAnsi" w:hAnsiTheme="minorHAnsi" w:cstheme="minorHAnsi"/>
          <w:sz w:val="22"/>
          <w:szCs w:val="22"/>
        </w:rPr>
      </w:pPr>
      <w:r w:rsidRPr="00C0175D">
        <w:rPr>
          <w:rFonts w:asciiTheme="minorHAnsi" w:hAnsiTheme="minorHAnsi" w:cstheme="minorHAnsi"/>
          <w:sz w:val="22"/>
          <w:szCs w:val="22"/>
        </w:rPr>
        <w:t>2 DGASA aikštel</w:t>
      </w:r>
      <w:r w:rsidR="0074278E">
        <w:rPr>
          <w:rFonts w:asciiTheme="minorHAnsi" w:hAnsiTheme="minorHAnsi" w:cstheme="minorHAnsi"/>
          <w:sz w:val="22"/>
          <w:szCs w:val="22"/>
        </w:rPr>
        <w:t>es</w:t>
      </w:r>
      <w:r w:rsidRPr="00C0175D">
        <w:rPr>
          <w:rFonts w:asciiTheme="minorHAnsi" w:hAnsiTheme="minorHAnsi" w:cstheme="minorHAnsi"/>
          <w:sz w:val="22"/>
          <w:szCs w:val="22"/>
        </w:rPr>
        <w:t xml:space="preserve"> Molėtų rajono savivaldybėje (</w:t>
      </w:r>
      <w:r>
        <w:rPr>
          <w:rFonts w:asciiTheme="minorHAnsi" w:hAnsiTheme="minorHAnsi" w:cstheme="minorHAnsi"/>
          <w:sz w:val="22"/>
          <w:szCs w:val="22"/>
        </w:rPr>
        <w:t>u</w:t>
      </w:r>
      <w:r w:rsidRPr="00C0175D">
        <w:rPr>
          <w:rFonts w:asciiTheme="minorHAnsi" w:hAnsiTheme="minorHAnsi" w:cstheme="minorHAnsi"/>
          <w:sz w:val="22"/>
          <w:szCs w:val="22"/>
        </w:rPr>
        <w:t>žsakovo funkcijos URATC</w:t>
      </w:r>
      <w:r>
        <w:rPr>
          <w:rFonts w:asciiTheme="minorHAnsi" w:hAnsiTheme="minorHAnsi" w:cstheme="minorHAnsi"/>
          <w:sz w:val="22"/>
          <w:szCs w:val="22"/>
        </w:rPr>
        <w:t xml:space="preserve"> (prioritetas) / </w:t>
      </w:r>
      <w:r w:rsidRPr="001D2571">
        <w:rPr>
          <w:rFonts w:asciiTheme="minorHAnsi" w:hAnsiTheme="minorHAnsi" w:cstheme="minorHAnsi"/>
          <w:sz w:val="22"/>
          <w:szCs w:val="22"/>
        </w:rPr>
        <w:t>Užsakovo funkcijos</w:t>
      </w:r>
      <w:r w:rsidRPr="00C0175D">
        <w:rPr>
          <w:rFonts w:asciiTheme="minorHAnsi" w:hAnsiTheme="minorHAnsi" w:cstheme="minorHAnsi"/>
          <w:sz w:val="22"/>
          <w:szCs w:val="22"/>
        </w:rPr>
        <w:t xml:space="preserve"> Molėtų rajono savivaldybė)</w:t>
      </w:r>
      <w:r>
        <w:rPr>
          <w:rStyle w:val="Puslapioinaosnuoroda"/>
          <w:rFonts w:cstheme="minorHAnsi"/>
          <w:szCs w:val="22"/>
        </w:rPr>
        <w:footnoteReference w:id="35"/>
      </w:r>
      <w:r w:rsidRPr="00C0175D">
        <w:rPr>
          <w:rFonts w:asciiTheme="minorHAnsi" w:hAnsiTheme="minorHAnsi" w:cstheme="minorHAnsi"/>
          <w:sz w:val="22"/>
          <w:szCs w:val="22"/>
        </w:rPr>
        <w:t>;</w:t>
      </w:r>
    </w:p>
    <w:p w14:paraId="298F9594" w14:textId="4C0CED35" w:rsidR="00D25E65" w:rsidRPr="00C0175D" w:rsidRDefault="00D25E65" w:rsidP="00371869">
      <w:pPr>
        <w:pStyle w:val="Pagrindinistekstas"/>
      </w:pPr>
      <w:r w:rsidRPr="00C0175D">
        <w:t>II prioriteto DGASA tinklo plėtra vykdoma savivaldybių teritorijose, kuriose šiuo metu įgyvendinamas VAPTP numatytas DGASA tinklo reikalavimas arba įrengus I prioriteto DGASA aikštele</w:t>
      </w:r>
      <w:r w:rsidR="0074278E">
        <w:t xml:space="preserve">s. </w:t>
      </w:r>
      <w:r w:rsidR="0074278E" w:rsidRPr="00C0175D">
        <w:t xml:space="preserve">II prioriteto </w:t>
      </w:r>
      <w:r w:rsidR="0074278E">
        <w:t xml:space="preserve">metu planuojama įrengti: </w:t>
      </w:r>
    </w:p>
    <w:p w14:paraId="736BC49B" w14:textId="42CDBAE8" w:rsidR="00FE0055" w:rsidRPr="00AA5A9B" w:rsidRDefault="00D25E65" w:rsidP="003447DD">
      <w:pPr>
        <w:pStyle w:val="Sraassunumeriais"/>
        <w:rPr>
          <w:sz w:val="22"/>
          <w:szCs w:val="18"/>
          <w:lang w:val="lt-LT"/>
        </w:rPr>
      </w:pPr>
      <w:r w:rsidRPr="00AA5A9B">
        <w:rPr>
          <w:sz w:val="22"/>
          <w:szCs w:val="18"/>
          <w:lang w:val="lt-LT"/>
        </w:rPr>
        <w:t>2 DGASA aikštel</w:t>
      </w:r>
      <w:r w:rsidR="0074278E">
        <w:rPr>
          <w:sz w:val="22"/>
          <w:szCs w:val="18"/>
          <w:lang w:val="lt-LT"/>
        </w:rPr>
        <w:t>es</w:t>
      </w:r>
      <w:r w:rsidRPr="00AA5A9B">
        <w:rPr>
          <w:sz w:val="22"/>
          <w:szCs w:val="18"/>
          <w:lang w:val="lt-LT"/>
        </w:rPr>
        <w:t xml:space="preserve"> Molėtų rajono savivaldybėje</w:t>
      </w:r>
      <w:r w:rsidR="00E453CD" w:rsidRPr="00AA5A9B">
        <w:rPr>
          <w:sz w:val="22"/>
          <w:szCs w:val="18"/>
          <w:lang w:val="lt-LT"/>
        </w:rPr>
        <w:t>;</w:t>
      </w:r>
    </w:p>
    <w:p w14:paraId="086256B0" w14:textId="5932DC8E" w:rsidR="000141C3" w:rsidRPr="00C0175D" w:rsidRDefault="00C313E9" w:rsidP="00371869">
      <w:pPr>
        <w:pStyle w:val="Pagrindinistekstas"/>
      </w:pPr>
      <w:r w:rsidRPr="00C0175D">
        <w:t>DGASA paskirtis – stambiagabaritinių, statybinių, elektronikos, antrinių žaliavų</w:t>
      </w:r>
      <w:r w:rsidR="00772309" w:rsidRPr="00C0175D">
        <w:t>,</w:t>
      </w:r>
      <w:r w:rsidRPr="00C0175D">
        <w:t xml:space="preserve"> buities pavojingų atliekų priėmimas ir laikinas saugojimas iki išvežimo. </w:t>
      </w:r>
      <w:r w:rsidRPr="00C0175D">
        <w:rPr>
          <w:spacing w:val="-3"/>
        </w:rPr>
        <w:t xml:space="preserve">Atliekos į </w:t>
      </w:r>
      <w:r w:rsidRPr="00C0175D">
        <w:t>aikštelę pristatomos transportu ar pakavimo forma, netrukdančia vizualiai nustatyti, kad atliekos priimtinos pagal leidimus.</w:t>
      </w:r>
    </w:p>
    <w:p w14:paraId="3FA45276" w14:textId="77777777" w:rsidR="00C96C26" w:rsidRPr="00C0175D" w:rsidRDefault="00C96C26" w:rsidP="00E453CD">
      <w:pPr>
        <w:spacing w:before="0" w:after="0"/>
        <w:ind w:right="276"/>
        <w:rPr>
          <w:rFonts w:asciiTheme="minorHAnsi" w:hAnsiTheme="minorHAnsi" w:cstheme="minorHAnsi"/>
          <w:szCs w:val="24"/>
        </w:rPr>
      </w:pPr>
      <w:r w:rsidRPr="00C0175D">
        <w:rPr>
          <w:rFonts w:asciiTheme="minorHAnsi" w:hAnsiTheme="minorHAnsi" w:cstheme="minorHAnsi"/>
          <w:noProof/>
          <w:szCs w:val="24"/>
          <w:lang w:val="en-US"/>
        </w:rPr>
        <w:drawing>
          <wp:inline distT="0" distB="0" distL="0" distR="0" wp14:anchorId="7BB3D863" wp14:editId="3D81507E">
            <wp:extent cx="6116320" cy="1589405"/>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16320" cy="1589405"/>
                    </a:xfrm>
                    <a:prstGeom prst="rect">
                      <a:avLst/>
                    </a:prstGeom>
                  </pic:spPr>
                </pic:pic>
              </a:graphicData>
            </a:graphic>
          </wp:inline>
        </w:drawing>
      </w:r>
    </w:p>
    <w:p w14:paraId="32145AEE" w14:textId="77777777" w:rsidR="002F21D9" w:rsidRPr="00C0175D" w:rsidRDefault="002F21D9" w:rsidP="00E453CD">
      <w:pPr>
        <w:pStyle w:val="Komentarotekstas"/>
        <w:spacing w:line="276" w:lineRule="auto"/>
        <w:rPr>
          <w:rFonts w:asciiTheme="minorHAnsi" w:hAnsiTheme="minorHAnsi" w:cstheme="minorHAnsi"/>
          <w:szCs w:val="24"/>
          <w:lang w:val="lt-LT"/>
        </w:rPr>
      </w:pPr>
    </w:p>
    <w:p w14:paraId="1DFC5F5F" w14:textId="5D106844" w:rsidR="00C313E9" w:rsidRPr="00C0175D" w:rsidRDefault="00C313E9" w:rsidP="00E453CD">
      <w:pPr>
        <w:pStyle w:val="Komentarotekstas"/>
        <w:spacing w:line="276" w:lineRule="auto"/>
        <w:jc w:val="both"/>
        <w:rPr>
          <w:rFonts w:asciiTheme="minorHAnsi" w:hAnsiTheme="minorHAnsi" w:cstheme="minorHAnsi"/>
          <w:lang w:val="lt-LT"/>
        </w:rPr>
      </w:pPr>
      <w:r w:rsidRPr="00C0175D">
        <w:rPr>
          <w:rFonts w:asciiTheme="minorHAnsi" w:hAnsiTheme="minorHAnsi" w:cstheme="minorHAnsi"/>
          <w:color w:val="000000"/>
          <w:lang w:val="lt-LT"/>
        </w:rPr>
        <w:t>Visos nepavojingos atliekos laikomos tam skirtuose konteineriuose, išskyrus padangas ir metalo atliekas, kurios laikomos ant asfaltuotos dangos. Aikštelėje surinktos atliekos periodiškai išvežamos atitinkamiems atliekų tvarkytojams, turintiems teisę užsiimti šia veikla</w:t>
      </w:r>
      <w:r w:rsidR="002F21D9" w:rsidRPr="00C0175D">
        <w:rPr>
          <w:rFonts w:asciiTheme="minorHAnsi" w:eastAsia="Cambria" w:hAnsiTheme="minorHAnsi" w:cstheme="minorHAnsi"/>
          <w:color w:val="000000"/>
          <w:szCs w:val="24"/>
          <w:lang w:val="lt-LT" w:eastAsia="en-US"/>
        </w:rPr>
        <w:t>, apdorojamos ar</w:t>
      </w:r>
      <w:r w:rsidR="002F21D9" w:rsidRPr="00C0175D">
        <w:rPr>
          <w:rFonts w:asciiTheme="minorHAnsi" w:hAnsiTheme="minorHAnsi" w:cstheme="minorHAnsi"/>
          <w:color w:val="000000"/>
          <w:lang w:val="lt-LT"/>
        </w:rPr>
        <w:t xml:space="preserve"> šalinamos</w:t>
      </w:r>
      <w:r w:rsidR="002F21D9" w:rsidRPr="00C0175D">
        <w:rPr>
          <w:rFonts w:asciiTheme="minorHAnsi" w:eastAsia="Cambria" w:hAnsiTheme="minorHAnsi" w:cstheme="minorHAnsi"/>
          <w:color w:val="000000"/>
          <w:szCs w:val="24"/>
          <w:lang w:val="lt-LT" w:eastAsia="en-US"/>
        </w:rPr>
        <w:t xml:space="preserve"> nepavojingų atliekų</w:t>
      </w:r>
      <w:r w:rsidR="002F21D9" w:rsidRPr="00C0175D">
        <w:rPr>
          <w:rFonts w:asciiTheme="minorHAnsi" w:hAnsiTheme="minorHAnsi" w:cstheme="minorHAnsi"/>
          <w:color w:val="000000"/>
          <w:lang w:val="lt-LT"/>
        </w:rPr>
        <w:t xml:space="preserve"> sąvartyne</w:t>
      </w:r>
      <w:r w:rsidRPr="00C0175D">
        <w:rPr>
          <w:rFonts w:asciiTheme="minorHAnsi" w:hAnsiTheme="minorHAnsi" w:cstheme="minorHAnsi"/>
          <w:color w:val="000000"/>
          <w:lang w:val="lt-LT"/>
        </w:rPr>
        <w:t>.</w:t>
      </w:r>
    </w:p>
    <w:p w14:paraId="75E38591" w14:textId="4F6BA00F" w:rsidR="00C313E9" w:rsidRPr="00C0175D" w:rsidRDefault="00C313E9" w:rsidP="00724252">
      <w:pPr>
        <w:suppressAutoHyphens/>
        <w:adjustRightInd w:val="0"/>
        <w:ind w:right="276"/>
        <w:textAlignment w:val="baseline"/>
        <w:rPr>
          <w:rFonts w:asciiTheme="minorHAnsi" w:hAnsiTheme="minorHAnsi" w:cstheme="minorHAnsi"/>
          <w:szCs w:val="24"/>
        </w:rPr>
      </w:pPr>
      <w:r w:rsidRPr="00C0175D">
        <w:rPr>
          <w:rFonts w:asciiTheme="minorHAnsi" w:hAnsiTheme="minorHAnsi" w:cstheme="minorHAnsi"/>
          <w:szCs w:val="24"/>
        </w:rPr>
        <w:t xml:space="preserve">Aikštelėje </w:t>
      </w:r>
      <w:r w:rsidR="00BA422D">
        <w:rPr>
          <w:rFonts w:asciiTheme="minorHAnsi" w:hAnsiTheme="minorHAnsi" w:cstheme="minorHAnsi"/>
          <w:szCs w:val="24"/>
        </w:rPr>
        <w:t>ardomos</w:t>
      </w:r>
      <w:r w:rsidRPr="00C0175D">
        <w:rPr>
          <w:rFonts w:asciiTheme="minorHAnsi" w:hAnsiTheme="minorHAnsi" w:cstheme="minorHAnsi"/>
          <w:szCs w:val="24"/>
        </w:rPr>
        <w:t xml:space="preserve"> didelių gabaritų atliek</w:t>
      </w:r>
      <w:r w:rsidR="00BA422D">
        <w:rPr>
          <w:rFonts w:asciiTheme="minorHAnsi" w:hAnsiTheme="minorHAnsi" w:cstheme="minorHAnsi"/>
          <w:szCs w:val="24"/>
        </w:rPr>
        <w:t>os</w:t>
      </w:r>
      <w:r w:rsidRPr="00C0175D">
        <w:rPr>
          <w:rFonts w:asciiTheme="minorHAnsi" w:hAnsiTheme="minorHAnsi" w:cstheme="minorHAnsi"/>
          <w:szCs w:val="24"/>
        </w:rPr>
        <w:t xml:space="preserve"> (sen</w:t>
      </w:r>
      <w:r w:rsidR="00BA422D">
        <w:rPr>
          <w:rFonts w:asciiTheme="minorHAnsi" w:hAnsiTheme="minorHAnsi" w:cstheme="minorHAnsi"/>
          <w:szCs w:val="24"/>
        </w:rPr>
        <w:t>i</w:t>
      </w:r>
      <w:r w:rsidRPr="00C0175D">
        <w:rPr>
          <w:rFonts w:asciiTheme="minorHAnsi" w:hAnsiTheme="minorHAnsi" w:cstheme="minorHAnsi"/>
          <w:szCs w:val="24"/>
        </w:rPr>
        <w:t xml:space="preserve"> bald</w:t>
      </w:r>
      <w:r w:rsidR="00BA422D">
        <w:rPr>
          <w:rFonts w:asciiTheme="minorHAnsi" w:hAnsiTheme="minorHAnsi" w:cstheme="minorHAnsi"/>
          <w:szCs w:val="24"/>
        </w:rPr>
        <w:t>ai</w:t>
      </w:r>
      <w:r w:rsidRPr="00C0175D">
        <w:rPr>
          <w:rFonts w:asciiTheme="minorHAnsi" w:hAnsiTheme="minorHAnsi" w:cstheme="minorHAnsi"/>
          <w:szCs w:val="24"/>
        </w:rPr>
        <w:t>, lang</w:t>
      </w:r>
      <w:r w:rsidR="00BA422D">
        <w:rPr>
          <w:rFonts w:asciiTheme="minorHAnsi" w:hAnsiTheme="minorHAnsi" w:cstheme="minorHAnsi"/>
          <w:szCs w:val="24"/>
        </w:rPr>
        <w:t>ai</w:t>
      </w:r>
      <w:r w:rsidRPr="00C0175D">
        <w:rPr>
          <w:rFonts w:asciiTheme="minorHAnsi" w:hAnsiTheme="minorHAnsi" w:cstheme="minorHAnsi"/>
          <w:szCs w:val="24"/>
        </w:rPr>
        <w:t>, dur</w:t>
      </w:r>
      <w:r w:rsidR="00BA422D">
        <w:rPr>
          <w:rFonts w:asciiTheme="minorHAnsi" w:hAnsiTheme="minorHAnsi" w:cstheme="minorHAnsi"/>
          <w:szCs w:val="24"/>
        </w:rPr>
        <w:t>ys</w:t>
      </w:r>
      <w:r w:rsidRPr="00C0175D">
        <w:rPr>
          <w:rFonts w:asciiTheme="minorHAnsi" w:hAnsiTheme="minorHAnsi" w:cstheme="minorHAnsi"/>
          <w:szCs w:val="24"/>
        </w:rPr>
        <w:t>). Ardant senus baldus atskiriamas metalas, mediena, stiklas ir tekstilės dirbiniai. Atvežti baldai iškraunami aikštelėje, tuomet atliekų priėmėjas juos išardo, atskirtas dalis patalpina į atitinkamus konteinerius.</w:t>
      </w:r>
    </w:p>
    <w:p w14:paraId="34880583" w14:textId="6FBB14E5" w:rsidR="00CB6A9F" w:rsidRPr="00C0175D" w:rsidRDefault="008F028F" w:rsidP="00724252">
      <w:pPr>
        <w:suppressAutoHyphens/>
        <w:adjustRightInd w:val="0"/>
        <w:ind w:right="276"/>
        <w:textAlignment w:val="baseline"/>
        <w:rPr>
          <w:rFonts w:asciiTheme="minorHAnsi" w:hAnsiTheme="minorHAnsi" w:cstheme="minorHAnsi"/>
          <w:szCs w:val="24"/>
        </w:rPr>
      </w:pPr>
      <w:r w:rsidRPr="00C0175D">
        <w:rPr>
          <w:rFonts w:asciiTheme="minorHAnsi" w:hAnsiTheme="minorHAnsi" w:cstheme="minorHAnsi"/>
          <w:szCs w:val="24"/>
        </w:rPr>
        <w:t>Molėtų</w:t>
      </w:r>
      <w:r w:rsidR="0074278E">
        <w:rPr>
          <w:rFonts w:asciiTheme="minorHAnsi" w:hAnsiTheme="minorHAnsi" w:cstheme="minorHAnsi"/>
          <w:szCs w:val="24"/>
        </w:rPr>
        <w:t xml:space="preserve"> </w:t>
      </w:r>
      <w:r w:rsidRPr="00C0175D">
        <w:rPr>
          <w:rFonts w:asciiTheme="minorHAnsi" w:hAnsiTheme="minorHAnsi" w:cstheme="minorHAnsi"/>
          <w:szCs w:val="24"/>
        </w:rPr>
        <w:t xml:space="preserve">DGASA aikštelėse bus įrengiamos uždaro tipo daiktų dalijimosi stotelės, kitose </w:t>
      </w:r>
      <w:r w:rsidR="00CB6A9F" w:rsidRPr="00C0175D">
        <w:rPr>
          <w:rFonts w:asciiTheme="minorHAnsi" w:hAnsiTheme="minorHAnsi" w:cstheme="minorHAnsi"/>
          <w:szCs w:val="24"/>
        </w:rPr>
        <w:t>aikštelėse</w:t>
      </w:r>
      <w:r w:rsidRPr="00C0175D">
        <w:rPr>
          <w:rFonts w:asciiTheme="minorHAnsi" w:hAnsiTheme="minorHAnsi" w:cstheme="minorHAnsi"/>
          <w:szCs w:val="24"/>
        </w:rPr>
        <w:t xml:space="preserve"> pagal poreikį</w:t>
      </w:r>
      <w:r w:rsidR="00CB6A9F" w:rsidRPr="00C0175D">
        <w:rPr>
          <w:rFonts w:asciiTheme="minorHAnsi" w:hAnsiTheme="minorHAnsi" w:cstheme="minorHAnsi"/>
          <w:szCs w:val="24"/>
        </w:rPr>
        <w:t xml:space="preserve"> planuojam</w:t>
      </w:r>
      <w:r w:rsidRPr="00C0175D">
        <w:rPr>
          <w:rFonts w:asciiTheme="minorHAnsi" w:hAnsiTheme="minorHAnsi" w:cstheme="minorHAnsi"/>
          <w:szCs w:val="24"/>
        </w:rPr>
        <w:t>as</w:t>
      </w:r>
      <w:r w:rsidR="00CB6A9F" w:rsidRPr="00C0175D">
        <w:rPr>
          <w:rFonts w:asciiTheme="minorHAnsi" w:hAnsiTheme="minorHAnsi" w:cstheme="minorHAnsi"/>
          <w:szCs w:val="24"/>
        </w:rPr>
        <w:t xml:space="preserve"> </w:t>
      </w:r>
      <w:r w:rsidR="00724252" w:rsidRPr="00C0175D">
        <w:rPr>
          <w:rFonts w:asciiTheme="minorHAnsi" w:hAnsiTheme="minorHAnsi" w:cstheme="minorHAnsi"/>
          <w:szCs w:val="24"/>
        </w:rPr>
        <w:t xml:space="preserve">atviro tipo </w:t>
      </w:r>
      <w:r w:rsidR="00CB6A9F" w:rsidRPr="00C0175D">
        <w:rPr>
          <w:rFonts w:asciiTheme="minorHAnsi" w:hAnsiTheme="minorHAnsi" w:cstheme="minorHAnsi"/>
          <w:szCs w:val="24"/>
        </w:rPr>
        <w:t>daiktų dali</w:t>
      </w:r>
      <w:r w:rsidR="00BA422D">
        <w:rPr>
          <w:rFonts w:asciiTheme="minorHAnsi" w:hAnsiTheme="minorHAnsi" w:cstheme="minorHAnsi"/>
          <w:szCs w:val="24"/>
        </w:rPr>
        <w:t>j</w:t>
      </w:r>
      <w:r w:rsidR="00CB6A9F" w:rsidRPr="00C0175D">
        <w:rPr>
          <w:rFonts w:asciiTheme="minorHAnsi" w:hAnsiTheme="minorHAnsi" w:cstheme="minorHAnsi"/>
          <w:szCs w:val="24"/>
        </w:rPr>
        <w:t>imosi stotelių įrengimas</w:t>
      </w:r>
      <w:r w:rsidRPr="00C0175D">
        <w:rPr>
          <w:rFonts w:asciiTheme="minorHAnsi" w:hAnsiTheme="minorHAnsi" w:cstheme="minorHAnsi"/>
          <w:szCs w:val="24"/>
        </w:rPr>
        <w:t>.</w:t>
      </w:r>
      <w:r w:rsidR="00CB6A9F" w:rsidRPr="00C0175D">
        <w:rPr>
          <w:rFonts w:asciiTheme="minorHAnsi" w:hAnsiTheme="minorHAnsi" w:cstheme="minorHAnsi"/>
          <w:szCs w:val="24"/>
        </w:rPr>
        <w:t xml:space="preserve"> </w:t>
      </w:r>
    </w:p>
    <w:p w14:paraId="020F5277" w14:textId="47469432" w:rsidR="0074278E" w:rsidRDefault="00223C5D" w:rsidP="00F94B48">
      <w:pPr>
        <w:suppressAutoHyphens/>
        <w:adjustRightInd w:val="0"/>
        <w:ind w:right="276"/>
        <w:textAlignment w:val="baseline"/>
        <w:rPr>
          <w:rFonts w:asciiTheme="minorHAnsi" w:hAnsiTheme="minorHAnsi" w:cstheme="minorHAnsi"/>
          <w:szCs w:val="24"/>
        </w:rPr>
      </w:pPr>
      <w:r w:rsidRPr="00C0175D">
        <w:rPr>
          <w:rFonts w:asciiTheme="minorHAnsi" w:hAnsiTheme="minorHAnsi" w:cstheme="minorHAnsi"/>
          <w:szCs w:val="24"/>
        </w:rPr>
        <w:t>Gyventojai nereikalingus, bet tvarkingus ir tinkamus naudoti daiktus gali pristatyti į veikiančias stoteles „Dalinkimės</w:t>
      </w:r>
      <w:r w:rsidR="00BA422D">
        <w:rPr>
          <w:rFonts w:asciiTheme="minorHAnsi" w:hAnsiTheme="minorHAnsi" w:cstheme="minorHAnsi"/>
          <w:szCs w:val="24"/>
        </w:rPr>
        <w:t>“</w:t>
      </w:r>
      <w:r w:rsidRPr="00C0175D">
        <w:rPr>
          <w:rFonts w:asciiTheme="minorHAnsi" w:hAnsiTheme="minorHAnsi" w:cstheme="minorHAnsi"/>
          <w:szCs w:val="24"/>
        </w:rPr>
        <w:t xml:space="preserve">. Daiktai turi būti tinkami naudoti pagal tiesioginę paskirtį – neskleidžiantys blogo kvapo, neužteršti, tvarkingi, nesulūžę. Stotelėse priimami </w:t>
      </w:r>
      <w:r w:rsidR="00947635" w:rsidRPr="00C0175D">
        <w:rPr>
          <w:rFonts w:asciiTheme="minorHAnsi" w:hAnsiTheme="minorHAnsi" w:cstheme="minorHAnsi"/>
          <w:szCs w:val="24"/>
        </w:rPr>
        <w:t>šie daiktai: baldai, tekstilės gaminiai (išskyrus drabužius), elektros ir elektronikos prietaisai, namų apyvokos daiktai, žaislai, kiti buityje susidarantys daiktai.</w:t>
      </w:r>
      <w:r w:rsidR="00F94B48" w:rsidRPr="00C0175D">
        <w:rPr>
          <w:rFonts w:asciiTheme="minorHAnsi" w:hAnsiTheme="minorHAnsi" w:cstheme="minorHAnsi"/>
          <w:szCs w:val="24"/>
        </w:rPr>
        <w:t xml:space="preserve"> </w:t>
      </w:r>
      <w:r w:rsidR="00BA422D">
        <w:rPr>
          <w:rFonts w:asciiTheme="minorHAnsi" w:hAnsiTheme="minorHAnsi" w:cstheme="minorHAnsi"/>
          <w:szCs w:val="24"/>
        </w:rPr>
        <w:t>Jie</w:t>
      </w:r>
      <w:r w:rsidR="00947635" w:rsidRPr="00C0175D">
        <w:rPr>
          <w:rFonts w:asciiTheme="minorHAnsi" w:hAnsiTheme="minorHAnsi" w:cstheme="minorHAnsi"/>
          <w:szCs w:val="24"/>
        </w:rPr>
        <w:t xml:space="preserve"> laikomi tam skirtoje vietoje, daiktus iškrauna juos pristatęs asmuo.</w:t>
      </w:r>
      <w:r w:rsidR="00F94B48" w:rsidRPr="00C0175D">
        <w:rPr>
          <w:rFonts w:asciiTheme="minorHAnsi" w:hAnsiTheme="minorHAnsi" w:cstheme="minorHAnsi"/>
          <w:szCs w:val="24"/>
        </w:rPr>
        <w:t xml:space="preserve"> </w:t>
      </w:r>
      <w:r w:rsidR="00947635" w:rsidRPr="00C0175D">
        <w:rPr>
          <w:rFonts w:asciiTheme="minorHAnsi" w:hAnsiTheme="minorHAnsi" w:cstheme="minorHAnsi"/>
          <w:szCs w:val="24"/>
        </w:rPr>
        <w:t>Visi stotelėse esantys daiktai skelbiami </w:t>
      </w:r>
      <w:r w:rsidR="00772309" w:rsidRPr="00C0175D">
        <w:rPr>
          <w:rFonts w:asciiTheme="minorHAnsi" w:hAnsiTheme="minorHAnsi" w:cstheme="minorHAnsi"/>
          <w:szCs w:val="24"/>
        </w:rPr>
        <w:t>UAB „</w:t>
      </w:r>
      <w:r w:rsidR="00947635" w:rsidRPr="00C0175D">
        <w:rPr>
          <w:rFonts w:asciiTheme="minorHAnsi" w:hAnsiTheme="minorHAnsi" w:cstheme="minorHAnsi"/>
          <w:szCs w:val="24"/>
        </w:rPr>
        <w:t>URATC</w:t>
      </w:r>
      <w:r w:rsidR="00772309" w:rsidRPr="00C0175D">
        <w:rPr>
          <w:rFonts w:asciiTheme="minorHAnsi" w:hAnsiTheme="minorHAnsi" w:cstheme="minorHAnsi"/>
          <w:szCs w:val="24"/>
        </w:rPr>
        <w:t>“</w:t>
      </w:r>
      <w:r w:rsidR="00947635" w:rsidRPr="00C0175D">
        <w:rPr>
          <w:rFonts w:asciiTheme="minorHAnsi" w:hAnsiTheme="minorHAnsi" w:cstheme="minorHAnsi"/>
          <w:szCs w:val="24"/>
        </w:rPr>
        <w:t xml:space="preserve"> interneto tinklapyje www.uratc.lt, skiltyje „Dalinkimės“ </w:t>
      </w:r>
      <w:r w:rsidR="00772309" w:rsidRPr="00C0175D">
        <w:rPr>
          <w:rFonts w:asciiTheme="minorHAnsi" w:hAnsiTheme="minorHAnsi" w:cstheme="minorHAnsi"/>
          <w:szCs w:val="24"/>
        </w:rPr>
        <w:t xml:space="preserve">ir </w:t>
      </w:r>
      <w:r w:rsidR="000C2DCD" w:rsidRPr="00C0175D">
        <w:rPr>
          <w:rFonts w:asciiTheme="minorHAnsi" w:hAnsiTheme="minorHAnsi" w:cstheme="minorHAnsi"/>
          <w:szCs w:val="24"/>
        </w:rPr>
        <w:t xml:space="preserve">„Facebook“ </w:t>
      </w:r>
      <w:r w:rsidR="00947635" w:rsidRPr="00C0175D">
        <w:rPr>
          <w:rFonts w:asciiTheme="minorHAnsi" w:hAnsiTheme="minorHAnsi" w:cstheme="minorHAnsi"/>
          <w:szCs w:val="24"/>
        </w:rPr>
        <w:t>paskyroje</w:t>
      </w:r>
      <w:r w:rsidR="00772309" w:rsidRPr="00C0175D">
        <w:rPr>
          <w:rFonts w:asciiTheme="minorHAnsi" w:hAnsiTheme="minorHAnsi" w:cstheme="minorHAnsi"/>
          <w:szCs w:val="24"/>
        </w:rPr>
        <w:t>. Daiktus</w:t>
      </w:r>
      <w:r w:rsidR="00947635" w:rsidRPr="00C0175D">
        <w:rPr>
          <w:rFonts w:asciiTheme="minorHAnsi" w:hAnsiTheme="minorHAnsi" w:cstheme="minorHAnsi"/>
          <w:szCs w:val="24"/>
        </w:rPr>
        <w:t xml:space="preserve"> taip pat galima</w:t>
      </w:r>
      <w:r w:rsidR="00772309" w:rsidRPr="00C0175D">
        <w:rPr>
          <w:rFonts w:asciiTheme="minorHAnsi" w:hAnsiTheme="minorHAnsi" w:cstheme="minorHAnsi"/>
          <w:szCs w:val="24"/>
        </w:rPr>
        <w:t xml:space="preserve"> apžiūrėti</w:t>
      </w:r>
      <w:r w:rsidR="00947635" w:rsidRPr="00C0175D">
        <w:rPr>
          <w:rFonts w:asciiTheme="minorHAnsi" w:hAnsiTheme="minorHAnsi" w:cstheme="minorHAnsi"/>
          <w:szCs w:val="24"/>
        </w:rPr>
        <w:t xml:space="preserve"> atvykus</w:t>
      </w:r>
      <w:r w:rsidR="00772309" w:rsidRPr="00C0175D">
        <w:rPr>
          <w:rFonts w:asciiTheme="minorHAnsi" w:hAnsiTheme="minorHAnsi" w:cstheme="minorHAnsi"/>
          <w:szCs w:val="24"/>
        </w:rPr>
        <w:t xml:space="preserve"> </w:t>
      </w:r>
      <w:r w:rsidR="00947635" w:rsidRPr="00C0175D">
        <w:rPr>
          <w:rFonts w:asciiTheme="minorHAnsi" w:hAnsiTheme="minorHAnsi" w:cstheme="minorHAnsi"/>
          <w:szCs w:val="24"/>
        </w:rPr>
        <w:t>į aikštel</w:t>
      </w:r>
      <w:r w:rsidR="00E364C9" w:rsidRPr="00C0175D">
        <w:rPr>
          <w:rFonts w:asciiTheme="minorHAnsi" w:hAnsiTheme="minorHAnsi" w:cstheme="minorHAnsi"/>
          <w:szCs w:val="24"/>
        </w:rPr>
        <w:t>es</w:t>
      </w:r>
      <w:r w:rsidR="00947635" w:rsidRPr="00C0175D">
        <w:rPr>
          <w:rFonts w:asciiTheme="minorHAnsi" w:hAnsiTheme="minorHAnsi" w:cstheme="minorHAnsi"/>
          <w:szCs w:val="24"/>
        </w:rPr>
        <w:t>.</w:t>
      </w:r>
      <w:r w:rsidR="00F94B48" w:rsidRPr="00C0175D">
        <w:rPr>
          <w:rFonts w:asciiTheme="minorHAnsi" w:hAnsiTheme="minorHAnsi" w:cstheme="minorHAnsi"/>
          <w:szCs w:val="24"/>
        </w:rPr>
        <w:t xml:space="preserve"> </w:t>
      </w:r>
    </w:p>
    <w:p w14:paraId="4D3E82D1" w14:textId="77777777" w:rsidR="0074278E" w:rsidRDefault="0074278E" w:rsidP="00F94B48">
      <w:pPr>
        <w:suppressAutoHyphens/>
        <w:adjustRightInd w:val="0"/>
        <w:ind w:right="276"/>
        <w:textAlignment w:val="baseline"/>
        <w:rPr>
          <w:rFonts w:asciiTheme="minorHAnsi" w:hAnsiTheme="minorHAnsi" w:cstheme="minorHAnsi"/>
          <w:szCs w:val="24"/>
        </w:rPr>
      </w:pPr>
    </w:p>
    <w:p w14:paraId="1790CBFC" w14:textId="79B014CF" w:rsidR="0074278E" w:rsidRDefault="0074278E" w:rsidP="00F94B48">
      <w:pPr>
        <w:suppressAutoHyphens/>
        <w:adjustRightInd w:val="0"/>
        <w:ind w:right="276"/>
        <w:textAlignment w:val="baseline"/>
        <w:rPr>
          <w:rFonts w:asciiTheme="minorHAnsi" w:hAnsiTheme="minorHAnsi" w:cstheme="minorHAnsi"/>
          <w:b/>
          <w:bCs/>
          <w:i/>
          <w:iCs/>
          <w:szCs w:val="24"/>
        </w:rPr>
      </w:pPr>
      <w:r w:rsidRPr="00FD7251">
        <w:rPr>
          <w:rFonts w:asciiTheme="minorHAnsi" w:hAnsiTheme="minorHAnsi" w:cstheme="minorHAnsi"/>
          <w:b/>
          <w:bCs/>
          <w:i/>
          <w:iCs/>
          <w:szCs w:val="24"/>
        </w:rPr>
        <w:t>Kita regioninė infrastruktūra, užtikrinanti valstybinių uždavinių įgyvendinimą:</w:t>
      </w:r>
    </w:p>
    <w:p w14:paraId="751E914D" w14:textId="77777777" w:rsidR="0074278E" w:rsidRPr="0074278E" w:rsidRDefault="0074278E" w:rsidP="00F94B48">
      <w:pPr>
        <w:suppressAutoHyphens/>
        <w:adjustRightInd w:val="0"/>
        <w:ind w:right="276"/>
        <w:textAlignment w:val="baseline"/>
        <w:rPr>
          <w:rFonts w:asciiTheme="minorHAnsi" w:hAnsiTheme="minorHAnsi" w:cstheme="minorHAnsi"/>
          <w:b/>
          <w:bCs/>
          <w:i/>
          <w:iCs/>
          <w:szCs w:val="24"/>
        </w:rPr>
      </w:pPr>
    </w:p>
    <w:p w14:paraId="17FEA66F" w14:textId="77777777" w:rsidR="00CB6A9F" w:rsidRPr="00C0175D" w:rsidRDefault="00CB6A9F" w:rsidP="003447DD">
      <w:pPr>
        <w:pStyle w:val="Sraopastraipa"/>
        <w:widowControl w:val="0"/>
        <w:numPr>
          <w:ilvl w:val="0"/>
          <w:numId w:val="11"/>
        </w:numPr>
        <w:tabs>
          <w:tab w:val="left" w:pos="284"/>
        </w:tabs>
        <w:autoSpaceDE w:val="0"/>
        <w:autoSpaceDN w:val="0"/>
        <w:spacing w:after="180" w:afterAutospacing="1" w:line="336" w:lineRule="auto"/>
        <w:ind w:right="276"/>
        <w:contextualSpacing w:val="0"/>
        <w:rPr>
          <w:rFonts w:asciiTheme="minorHAnsi" w:hAnsiTheme="minorHAnsi" w:cstheme="minorHAnsi"/>
          <w:b/>
          <w:bCs/>
          <w:szCs w:val="24"/>
        </w:rPr>
      </w:pPr>
      <w:r w:rsidRPr="00C0175D">
        <w:rPr>
          <w:rFonts w:asciiTheme="minorHAnsi" w:hAnsiTheme="minorHAnsi" w:cstheme="minorHAnsi"/>
          <w:b/>
          <w:bCs/>
          <w:szCs w:val="24"/>
        </w:rPr>
        <w:t>Regioninio sąvartyno naujos sekcijos įrengimas ir senos uždarymas</w:t>
      </w:r>
    </w:p>
    <w:p w14:paraId="1F43A800" w14:textId="7F88AB85" w:rsidR="007169D1" w:rsidRPr="00C0175D" w:rsidRDefault="007E7A83" w:rsidP="00371869">
      <w:pPr>
        <w:pStyle w:val="Pagrindinistekstas"/>
      </w:pPr>
      <w:r w:rsidRPr="00C0175D">
        <w:t>Regioninis sąvartynas pradėtas eksploatuoti 200</w:t>
      </w:r>
      <w:r w:rsidR="00FD6104" w:rsidRPr="00C0175D">
        <w:t>8</w:t>
      </w:r>
      <w:r w:rsidRPr="00C0175D">
        <w:t xml:space="preserve"> m. </w:t>
      </w:r>
      <w:r w:rsidR="00FD6104" w:rsidRPr="00C0175D">
        <w:t>vasario</w:t>
      </w:r>
      <w:r w:rsidRPr="00C0175D">
        <w:t xml:space="preserve"> mėnesį.</w:t>
      </w:r>
      <w:r w:rsidR="00BA422D">
        <w:t xml:space="preserve"> J</w:t>
      </w:r>
      <w:r w:rsidRPr="00C0175D">
        <w:t>o įrengimas suskirstytas etapais. Sąvartyno eksploatavimo period</w:t>
      </w:r>
      <w:r w:rsidR="00BA422D">
        <w:t>u</w:t>
      </w:r>
      <w:r w:rsidRPr="00C0175D">
        <w:t xml:space="preserve"> </w:t>
      </w:r>
      <w:r w:rsidR="0030570F" w:rsidRPr="00C0175D">
        <w:t>šalinant atliekas</w:t>
      </w:r>
      <w:r w:rsidRPr="00C0175D">
        <w:t xml:space="preserve"> pa</w:t>
      </w:r>
      <w:r w:rsidR="00BA422D">
        <w:t>mažu</w:t>
      </w:r>
      <w:r w:rsidRPr="00C0175D">
        <w:t xml:space="preserve">, vieną </w:t>
      </w:r>
      <w:r w:rsidR="0030570F" w:rsidRPr="00C0175D">
        <w:t xml:space="preserve">sąvartyno </w:t>
      </w:r>
      <w:r w:rsidRPr="00C0175D">
        <w:t>sekciją užpildžius, pradedama pildyti kita</w:t>
      </w:r>
      <w:r w:rsidR="00F26290" w:rsidRPr="00C0175D">
        <w:t>.</w:t>
      </w:r>
    </w:p>
    <w:p w14:paraId="67BF5963" w14:textId="6B33BE9A" w:rsidR="00670476" w:rsidRPr="00C0175D" w:rsidRDefault="00670476" w:rsidP="00670476">
      <w:pPr>
        <w:pStyle w:val="Pagrindinistekstas"/>
      </w:pPr>
      <w:r w:rsidRPr="00C0175D">
        <w:t>Didžiąją regioniniame nepavojingų atliekų sąvartyne šalinamų atliekų dalį (apie 50 proc.) sudaro likusios po mechaninio apdorojimo atliekos, kitos KA netinkamos perdirb</w:t>
      </w:r>
      <w:r>
        <w:t>ti</w:t>
      </w:r>
      <w:r w:rsidRPr="00C0175D">
        <w:t xml:space="preserve"> sudaro apie 16 proc., gamybinės atl</w:t>
      </w:r>
      <w:r>
        <w:t>ie</w:t>
      </w:r>
      <w:r w:rsidRPr="00C0175D">
        <w:t>kos sudaro apie 36 proc. Beveik pusė šalinamų atliekų naudojama sąvartyno perdengimams.</w:t>
      </w:r>
      <w:r>
        <w:t xml:space="preserve"> </w:t>
      </w:r>
    </w:p>
    <w:p w14:paraId="410D4BC6" w14:textId="343ABE84" w:rsidR="00F26290" w:rsidRDefault="00F26290" w:rsidP="00371869">
      <w:pPr>
        <w:pStyle w:val="Pagrindinistekstas"/>
      </w:pPr>
      <w:r w:rsidRPr="00C0175D">
        <w:t xml:space="preserve">Projektinė sąvartyno talpa </w:t>
      </w:r>
      <w:r w:rsidR="00772309" w:rsidRPr="00C0175D">
        <w:t>–</w:t>
      </w:r>
      <w:r w:rsidRPr="00C0175D">
        <w:t xml:space="preserve"> 656 799 m</w:t>
      </w:r>
      <w:r w:rsidRPr="00C0175D">
        <w:rPr>
          <w:vertAlign w:val="superscript"/>
        </w:rPr>
        <w:t>3</w:t>
      </w:r>
      <w:r w:rsidRPr="00C0175D">
        <w:t xml:space="preserve">, šiuo metu </w:t>
      </w:r>
      <w:r w:rsidR="00670476" w:rsidRPr="0046494D">
        <w:t xml:space="preserve">2 sekcija yra </w:t>
      </w:r>
      <w:r w:rsidRPr="00C0175D">
        <w:t>užpildyta</w:t>
      </w:r>
      <w:r w:rsidR="00225402" w:rsidRPr="00C0175D">
        <w:t xml:space="preserve"> 68,02 proc. </w:t>
      </w:r>
      <w:r w:rsidRPr="00C0175D">
        <w:t xml:space="preserve">projektinės talpos.  </w:t>
      </w:r>
      <w:r w:rsidR="00E453CD" w:rsidRPr="00C0175D">
        <w:t xml:space="preserve">Net mažėjant </w:t>
      </w:r>
      <w:r w:rsidRPr="00C0175D">
        <w:t>šalin</w:t>
      </w:r>
      <w:r w:rsidR="00E453CD" w:rsidRPr="00C0175D">
        <w:t xml:space="preserve">amam atliekų kiekiui, sąvartyno naujos sekcijos </w:t>
      </w:r>
      <w:r w:rsidR="00225402" w:rsidRPr="00C0175D">
        <w:t>80</w:t>
      </w:r>
      <w:r w:rsidR="00E453CD" w:rsidRPr="00C0175D">
        <w:t xml:space="preserve"> proc. projektavim</w:t>
      </w:r>
      <w:r w:rsidR="00772309" w:rsidRPr="00C0175D">
        <w:t>o</w:t>
      </w:r>
      <w:r w:rsidR="00E453CD" w:rsidRPr="00C0175D">
        <w:t xml:space="preserve"> ir statybų poreikis atsira</w:t>
      </w:r>
      <w:r w:rsidR="00772309" w:rsidRPr="00C0175D">
        <w:t>s</w:t>
      </w:r>
      <w:r w:rsidR="00E453CD" w:rsidRPr="00C0175D">
        <w:t xml:space="preserve"> Plano įgyvendinimo laikotarpio pabaigoje, kai esamas užpildymas </w:t>
      </w:r>
      <w:r w:rsidR="00670476">
        <w:t xml:space="preserve">artės prie </w:t>
      </w:r>
      <w:r w:rsidR="00E453CD" w:rsidRPr="00C0175D">
        <w:t>80 proc.</w:t>
      </w:r>
    </w:p>
    <w:p w14:paraId="2CAFDCA0" w14:textId="6635D569" w:rsidR="00670476" w:rsidRPr="00C0175D" w:rsidRDefault="006A36D8" w:rsidP="00371869">
      <w:pPr>
        <w:pStyle w:val="Pagrindinistekstas"/>
      </w:pPr>
      <w:r>
        <w:rPr>
          <w:lang w:val="en-US"/>
        </w:rPr>
        <w:t>3</w:t>
      </w:r>
      <w:r w:rsidR="00670476">
        <w:rPr>
          <w:lang w:val="en-US"/>
        </w:rPr>
        <w:t xml:space="preserve"> </w:t>
      </w:r>
      <w:r w:rsidR="00670476">
        <w:t>sąvartyno</w:t>
      </w:r>
      <w:r w:rsidR="00670476">
        <w:rPr>
          <w:lang w:val="en-US"/>
        </w:rPr>
        <w:t xml:space="preserve"> sekcijos </w:t>
      </w:r>
      <w:r w:rsidR="00670476">
        <w:t xml:space="preserve">projektinis pajėgumas </w:t>
      </w:r>
      <w:r>
        <w:t>planuojama apie</w:t>
      </w:r>
      <w:r w:rsidR="00670476">
        <w:t xml:space="preserve"> 1,045 mln. t.</w:t>
      </w:r>
      <w:r>
        <w:t>, p</w:t>
      </w:r>
      <w:r w:rsidR="00670476">
        <w:t>lotas iki 3 ha.</w:t>
      </w:r>
    </w:p>
    <w:p w14:paraId="77E134A4" w14:textId="5961DE6A" w:rsidR="00772309" w:rsidRPr="00C0175D" w:rsidRDefault="003E3CD0" w:rsidP="00371869">
      <w:pPr>
        <w:pStyle w:val="Pagrindinistekstas"/>
      </w:pPr>
      <w:r w:rsidRPr="00C0175D">
        <w:t>Vystant sąvartyną ir pa</w:t>
      </w:r>
      <w:r w:rsidR="00BA422D">
        <w:t>mažu</w:t>
      </w:r>
      <w:r w:rsidRPr="00C0175D">
        <w:t xml:space="preserve"> užpildžius visas įrengtas sekcijas, sąvartynas bus uždarytas, pa</w:t>
      </w:r>
      <w:r w:rsidR="00BA422D">
        <w:t>mažu</w:t>
      </w:r>
      <w:r w:rsidRPr="00C0175D">
        <w:t xml:space="preserve"> uždengiant sąvartyno kaupą</w:t>
      </w:r>
      <w:r w:rsidR="00772309" w:rsidRPr="00C0175D">
        <w:t>.</w:t>
      </w:r>
      <w:r w:rsidRPr="00C0175D">
        <w:t xml:space="preserve"> </w:t>
      </w:r>
      <w:r w:rsidR="00772309" w:rsidRPr="00C0175D">
        <w:t>Į</w:t>
      </w:r>
      <w:r w:rsidRPr="00C0175D">
        <w:t>rengus 3</w:t>
      </w:r>
      <w:r w:rsidR="00772309" w:rsidRPr="00C0175D">
        <w:t>–</w:t>
      </w:r>
      <w:r w:rsidRPr="00C0175D">
        <w:t xml:space="preserve">iąją sąvartyno sekciją, nebeeksploatuojamos sekcijos bus uždaromos. Po uždarymo bus </w:t>
      </w:r>
      <w:r w:rsidR="00FD6104" w:rsidRPr="00C0175D">
        <w:t>vykdomas</w:t>
      </w:r>
      <w:r w:rsidRPr="00C0175D">
        <w:t xml:space="preserve"> sąvartyno priežiūros po uždarymo laikotarpis, </w:t>
      </w:r>
      <w:r w:rsidR="00BA422D">
        <w:t>taip pat</w:t>
      </w:r>
      <w:r w:rsidRPr="00C0175D">
        <w:t xml:space="preserve"> iš sąvartyno išsiskiriančių dujų monitoringas.</w:t>
      </w:r>
    </w:p>
    <w:p w14:paraId="212021F6" w14:textId="77832E10" w:rsidR="003E3CD0" w:rsidRPr="00C0175D" w:rsidRDefault="003E3CD0" w:rsidP="00371869">
      <w:pPr>
        <w:pStyle w:val="Pagrindinistekstas"/>
        <w:rPr>
          <w:shd w:val="clear" w:color="auto" w:fill="auto"/>
        </w:rPr>
      </w:pPr>
      <w:r w:rsidRPr="00C0175D">
        <w:rPr>
          <w:shd w:val="clear" w:color="auto" w:fill="auto"/>
        </w:rPr>
        <w:lastRenderedPageBreak/>
        <w:t xml:space="preserve">Įgyvendinus </w:t>
      </w:r>
      <w:r w:rsidR="00BA422D">
        <w:rPr>
          <w:shd w:val="clear" w:color="auto" w:fill="auto"/>
        </w:rPr>
        <w:t>planuojamą</w:t>
      </w:r>
      <w:r w:rsidRPr="00C0175D">
        <w:rPr>
          <w:shd w:val="clear" w:color="auto" w:fill="auto"/>
        </w:rPr>
        <w:t xml:space="preserve"> infrastruktūros plėtrą </w:t>
      </w:r>
      <w:r w:rsidR="001E277E">
        <w:rPr>
          <w:shd w:val="clear" w:color="auto" w:fill="auto"/>
        </w:rPr>
        <w:t>Molėtų rajono savivaldybėje</w:t>
      </w:r>
      <w:r w:rsidR="00772309" w:rsidRPr="00C0175D">
        <w:rPr>
          <w:shd w:val="clear" w:color="auto" w:fill="auto"/>
        </w:rPr>
        <w:t xml:space="preserve">, </w:t>
      </w:r>
      <w:r w:rsidRPr="00C0175D">
        <w:rPr>
          <w:shd w:val="clear" w:color="auto" w:fill="auto"/>
        </w:rPr>
        <w:t xml:space="preserve">numatoma komunalinių atliekų tvarkymo prognozė pateikiama </w:t>
      </w:r>
      <w:r w:rsidR="00772309" w:rsidRPr="000E03F8">
        <w:rPr>
          <w:shd w:val="clear" w:color="auto" w:fill="auto"/>
        </w:rPr>
        <w:t>1</w:t>
      </w:r>
      <w:r w:rsidR="00C33BE4">
        <w:rPr>
          <w:shd w:val="clear" w:color="auto" w:fill="auto"/>
        </w:rPr>
        <w:t>6</w:t>
      </w:r>
      <w:r w:rsidR="00772309" w:rsidRPr="000E03F8">
        <w:rPr>
          <w:shd w:val="clear" w:color="auto" w:fill="auto"/>
        </w:rPr>
        <w:t xml:space="preserve"> </w:t>
      </w:r>
      <w:r w:rsidRPr="00C0175D">
        <w:rPr>
          <w:shd w:val="clear" w:color="auto" w:fill="auto"/>
        </w:rPr>
        <w:t>paveiksle.</w:t>
      </w:r>
    </w:p>
    <w:p w14:paraId="68C3AC39" w14:textId="77777777" w:rsidR="003E3CD0" w:rsidRPr="00C0175D" w:rsidRDefault="003E3CD0" w:rsidP="00724252">
      <w:pPr>
        <w:ind w:left="-142" w:right="276"/>
        <w:rPr>
          <w:rFonts w:asciiTheme="minorHAnsi" w:hAnsiTheme="minorHAnsi" w:cstheme="minorHAnsi"/>
          <w:szCs w:val="24"/>
        </w:rPr>
      </w:pPr>
    </w:p>
    <w:p w14:paraId="35B304B3" w14:textId="77777777" w:rsidR="001E2CFD" w:rsidRPr="00C0175D" w:rsidRDefault="001E2CFD" w:rsidP="00724252">
      <w:pPr>
        <w:keepNext/>
        <w:ind w:left="-142" w:right="276"/>
        <w:rPr>
          <w:rFonts w:asciiTheme="minorHAnsi" w:hAnsiTheme="minorHAnsi" w:cstheme="minorHAnsi"/>
          <w:szCs w:val="24"/>
        </w:rPr>
      </w:pPr>
      <w:r w:rsidRPr="00C0175D">
        <w:rPr>
          <w:rFonts w:asciiTheme="minorHAnsi" w:hAnsiTheme="minorHAnsi" w:cstheme="minorHAnsi"/>
          <w:noProof/>
          <w:szCs w:val="24"/>
          <w:lang w:val="en-US"/>
        </w:rPr>
        <w:drawing>
          <wp:inline distT="0" distB="0" distL="0" distR="0" wp14:anchorId="24F9B570" wp14:editId="7A0498A8">
            <wp:extent cx="6065520" cy="3429000"/>
            <wp:effectExtent l="0" t="0" r="11430" b="0"/>
            <wp:docPr id="493" name="Chart 49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FC81E18" w14:textId="538FAAD1" w:rsidR="003E3CD0" w:rsidRPr="00C0175D" w:rsidRDefault="00D664D7" w:rsidP="003447DD">
      <w:pPr>
        <w:pStyle w:val="AAApaveikslopavadinimas"/>
      </w:pPr>
      <w:r w:rsidRPr="00C0175D">
        <w:rPr>
          <w:b/>
          <w:bCs/>
        </w:rPr>
        <w:fldChar w:fldCharType="begin"/>
      </w:r>
      <w:r w:rsidRPr="00C0175D">
        <w:rPr>
          <w:b/>
          <w:bCs/>
        </w:rPr>
        <w:instrText xml:space="preserve"> SEQ pav. \* ARABIC </w:instrText>
      </w:r>
      <w:r w:rsidRPr="00C0175D">
        <w:rPr>
          <w:b/>
          <w:bCs/>
        </w:rPr>
        <w:fldChar w:fldCharType="separate"/>
      </w:r>
      <w:bookmarkStart w:id="112" w:name="_Toc118449987"/>
      <w:bookmarkStart w:id="113" w:name="_Toc136964498"/>
      <w:r w:rsidR="009F498B">
        <w:rPr>
          <w:b/>
          <w:bCs/>
          <w:noProof/>
        </w:rPr>
        <w:t>16</w:t>
      </w:r>
      <w:r w:rsidRPr="00C0175D">
        <w:rPr>
          <w:b/>
          <w:bCs/>
        </w:rPr>
        <w:fldChar w:fldCharType="end"/>
      </w:r>
      <w:r w:rsidR="003E3CD0" w:rsidRPr="00C0175D">
        <w:rPr>
          <w:b/>
          <w:bCs/>
        </w:rPr>
        <w:t xml:space="preserve"> pav.</w:t>
      </w:r>
      <w:r w:rsidR="003E3CD0" w:rsidRPr="00C0175D">
        <w:t xml:space="preserve"> Komunalinių atliekų naudojimas / šalinimas</w:t>
      </w:r>
      <w:bookmarkEnd w:id="112"/>
      <w:bookmarkEnd w:id="113"/>
    </w:p>
    <w:p w14:paraId="2B375B1B" w14:textId="77777777" w:rsidR="003C10C5" w:rsidRPr="00C0175D" w:rsidRDefault="003C10C5" w:rsidP="00724252">
      <w:pPr>
        <w:spacing w:before="0" w:after="0" w:line="240" w:lineRule="auto"/>
        <w:ind w:right="276"/>
        <w:rPr>
          <w:rFonts w:asciiTheme="minorHAnsi" w:hAnsiTheme="minorHAnsi" w:cstheme="minorHAnsi"/>
          <w:szCs w:val="24"/>
        </w:rPr>
      </w:pPr>
      <w:r w:rsidRPr="00C0175D">
        <w:rPr>
          <w:rFonts w:asciiTheme="minorHAnsi" w:hAnsiTheme="minorHAnsi" w:cstheme="minorHAnsi"/>
          <w:szCs w:val="24"/>
        </w:rPr>
        <w:br w:type="page"/>
      </w:r>
    </w:p>
    <w:p w14:paraId="05AEF33A" w14:textId="14486A60" w:rsidR="003C10C5" w:rsidRPr="0074278E" w:rsidRDefault="006B5448" w:rsidP="006B5448">
      <w:pPr>
        <w:pStyle w:val="Antrat1"/>
        <w:ind w:right="134"/>
        <w:rPr>
          <w:rFonts w:asciiTheme="minorHAnsi" w:hAnsiTheme="minorHAnsi" w:cstheme="minorHAnsi"/>
          <w:color w:val="BF080E"/>
        </w:rPr>
      </w:pPr>
      <w:bookmarkStart w:id="114" w:name="_Toc118710552"/>
      <w:bookmarkStart w:id="115" w:name="_Toc137563410"/>
      <w:r w:rsidRPr="0074278E">
        <w:rPr>
          <w:rFonts w:asciiTheme="minorHAnsi" w:hAnsiTheme="minorHAnsi" w:cstheme="minorHAnsi"/>
          <w:color w:val="BF080E"/>
        </w:rPr>
        <w:lastRenderedPageBreak/>
        <w:t xml:space="preserve">7. </w:t>
      </w:r>
      <w:r w:rsidR="002F6C41" w:rsidRPr="0074278E">
        <w:rPr>
          <w:rFonts w:asciiTheme="minorHAnsi" w:hAnsiTheme="minorHAnsi" w:cstheme="minorHAnsi"/>
          <w:color w:val="BF080E"/>
        </w:rPr>
        <w:t>PLANO ĮGYVENDINIMO POVEIKIO ĮMOKŲ DYDŽIUI UŽ ATLIEKŲ TVARKYMĄ VERTINIMAS</w:t>
      </w:r>
      <w:bookmarkEnd w:id="114"/>
      <w:bookmarkEnd w:id="115"/>
    </w:p>
    <w:p w14:paraId="23B5B870" w14:textId="77777777" w:rsidR="003C10C5" w:rsidRPr="00C0175D" w:rsidRDefault="003C10C5" w:rsidP="00724252">
      <w:pPr>
        <w:ind w:right="134"/>
        <w:rPr>
          <w:rFonts w:asciiTheme="minorHAnsi" w:hAnsiTheme="minorHAnsi" w:cstheme="minorHAnsi"/>
          <w:color w:val="auto"/>
        </w:rPr>
      </w:pPr>
    </w:p>
    <w:p w14:paraId="0D71554A" w14:textId="430E68E9" w:rsidR="00DD7A2C" w:rsidRPr="00C0175D" w:rsidRDefault="003C10C5" w:rsidP="002F6C41">
      <w:pPr>
        <w:ind w:right="0"/>
        <w:rPr>
          <w:rFonts w:asciiTheme="minorHAnsi" w:hAnsiTheme="minorHAnsi" w:cstheme="minorHAnsi"/>
          <w:szCs w:val="24"/>
        </w:rPr>
      </w:pPr>
      <w:r w:rsidRPr="00C0175D">
        <w:rPr>
          <w:rFonts w:asciiTheme="minorHAnsi" w:hAnsiTheme="minorHAnsi" w:cstheme="minorHAnsi"/>
          <w:szCs w:val="24"/>
        </w:rPr>
        <w:t xml:space="preserve">Reikšmingiausias </w:t>
      </w:r>
      <w:r w:rsidR="0074278E">
        <w:rPr>
          <w:rFonts w:asciiTheme="minorHAnsi" w:hAnsiTheme="minorHAnsi" w:cstheme="minorHAnsi"/>
          <w:szCs w:val="24"/>
        </w:rPr>
        <w:t>Molėtų rajono</w:t>
      </w:r>
      <w:r w:rsidRPr="00C0175D">
        <w:rPr>
          <w:rFonts w:asciiTheme="minorHAnsi" w:hAnsiTheme="minorHAnsi" w:cstheme="minorHAnsi"/>
          <w:szCs w:val="24"/>
        </w:rPr>
        <w:t xml:space="preserve"> atliekų prevencijos ir tvarkymo 2021–2027 m. </w:t>
      </w:r>
      <w:r w:rsidR="00DD7A2C" w:rsidRPr="00C0175D">
        <w:rPr>
          <w:rFonts w:asciiTheme="minorHAnsi" w:hAnsiTheme="minorHAnsi" w:cstheme="minorHAnsi"/>
          <w:szCs w:val="24"/>
        </w:rPr>
        <w:t>plane numatytų sprendinių įgyvendinimo poveikis įmokoms už komunalinių atliekų tvarkymą susijęs su investicijomis į regioninės atliekų tvarkymo infrastruktūros plėtojimą ir pertvarkymą, galimu atskiro maisto (virtuvės) atliekų surinkimo pabrangimu, aplinkos teršimo mokesčio didėjimu (už atliekas</w:t>
      </w:r>
      <w:r w:rsidR="00EF7CC7">
        <w:rPr>
          <w:rFonts w:asciiTheme="minorHAnsi" w:hAnsiTheme="minorHAnsi" w:cstheme="minorHAnsi"/>
          <w:szCs w:val="24"/>
        </w:rPr>
        <w:t>,</w:t>
      </w:r>
      <w:r w:rsidR="00DD7A2C" w:rsidRPr="00C0175D">
        <w:rPr>
          <w:rFonts w:asciiTheme="minorHAnsi" w:hAnsiTheme="minorHAnsi" w:cstheme="minorHAnsi"/>
          <w:szCs w:val="24"/>
        </w:rPr>
        <w:t xml:space="preserve"> šalinamas sąvartyne).</w:t>
      </w:r>
    </w:p>
    <w:p w14:paraId="4FE1BEFD" w14:textId="77777777" w:rsidR="003C10C5" w:rsidRPr="00C0175D" w:rsidRDefault="003C10C5" w:rsidP="00724252">
      <w:pPr>
        <w:ind w:right="134"/>
        <w:rPr>
          <w:rFonts w:asciiTheme="minorHAnsi" w:hAnsiTheme="minorHAnsi" w:cstheme="minorHAnsi"/>
          <w:szCs w:val="24"/>
        </w:rPr>
      </w:pPr>
      <w:r w:rsidRPr="00C0175D">
        <w:rPr>
          <w:rFonts w:asciiTheme="minorHAnsi" w:hAnsiTheme="minorHAnsi" w:cstheme="minorHAnsi"/>
          <w:szCs w:val="24"/>
        </w:rPr>
        <w:t>Pagrindinės investicijos į regioninę atliekų tvarkymo infrastruktūrą:</w:t>
      </w:r>
    </w:p>
    <w:p w14:paraId="784FA2A9" w14:textId="77777777" w:rsidR="00255EF1" w:rsidRPr="0074278E" w:rsidRDefault="00255EF1" w:rsidP="003447DD">
      <w:pPr>
        <w:widowControl w:val="0"/>
        <w:numPr>
          <w:ilvl w:val="0"/>
          <w:numId w:val="12"/>
        </w:numPr>
        <w:tabs>
          <w:tab w:val="left" w:pos="284"/>
        </w:tabs>
        <w:autoSpaceDE w:val="0"/>
        <w:autoSpaceDN w:val="0"/>
        <w:spacing w:after="180" w:afterAutospacing="1"/>
        <w:ind w:right="115"/>
        <w:rPr>
          <w:rFonts w:asciiTheme="minorHAnsi" w:hAnsiTheme="minorHAnsi" w:cstheme="minorHAnsi"/>
          <w:b/>
          <w:bCs/>
          <w:szCs w:val="24"/>
        </w:rPr>
      </w:pPr>
      <w:r w:rsidRPr="0074278E">
        <w:rPr>
          <w:rFonts w:asciiTheme="minorHAnsi" w:hAnsiTheme="minorHAnsi" w:cstheme="minorHAnsi"/>
          <w:b/>
          <w:bCs/>
          <w:szCs w:val="24"/>
        </w:rPr>
        <w:t xml:space="preserve">Didelių gabaritų atliekų surinkimo aikštelių tinklo plėtra. </w:t>
      </w:r>
    </w:p>
    <w:p w14:paraId="22202CB3" w14:textId="74F78CD4" w:rsidR="00255EF1" w:rsidRPr="00C0175D" w:rsidRDefault="00255EF1" w:rsidP="00255EF1">
      <w:pPr>
        <w:widowControl w:val="0"/>
        <w:tabs>
          <w:tab w:val="left" w:pos="284"/>
        </w:tabs>
        <w:autoSpaceDE w:val="0"/>
        <w:autoSpaceDN w:val="0"/>
        <w:spacing w:after="180" w:afterAutospacing="1"/>
        <w:ind w:left="720" w:right="115"/>
        <w:rPr>
          <w:rFonts w:asciiTheme="minorHAnsi" w:hAnsiTheme="minorHAnsi" w:cstheme="minorHAnsi"/>
          <w:szCs w:val="24"/>
        </w:rPr>
      </w:pPr>
      <w:r w:rsidRPr="00C0175D">
        <w:rPr>
          <w:rFonts w:asciiTheme="minorHAnsi" w:hAnsiTheme="minorHAnsi" w:cstheme="minorHAnsi"/>
          <w:szCs w:val="24"/>
        </w:rPr>
        <w:t>Remiantis preliminariais skaičiavimais</w:t>
      </w:r>
      <w:r w:rsidR="008E4A49">
        <w:rPr>
          <w:rFonts w:asciiTheme="minorHAnsi" w:hAnsiTheme="minorHAnsi" w:cstheme="minorHAnsi"/>
          <w:szCs w:val="24"/>
        </w:rPr>
        <w:t>,</w:t>
      </w:r>
      <w:r w:rsidRPr="00C0175D">
        <w:rPr>
          <w:rFonts w:asciiTheme="minorHAnsi" w:hAnsiTheme="minorHAnsi" w:cstheme="minorHAnsi"/>
          <w:szCs w:val="24"/>
        </w:rPr>
        <w:t xml:space="preserve"> investicijos į DGASA plėtrą gali sudaryti </w:t>
      </w:r>
      <w:r w:rsidR="0074278E">
        <w:rPr>
          <w:rFonts w:asciiTheme="minorHAnsi" w:hAnsiTheme="minorHAnsi" w:cstheme="minorHAnsi"/>
          <w:szCs w:val="24"/>
          <w:lang w:val="en-US"/>
        </w:rPr>
        <w:t>1,6</w:t>
      </w:r>
      <w:r w:rsidRPr="00C0175D">
        <w:rPr>
          <w:rFonts w:asciiTheme="minorHAnsi" w:hAnsiTheme="minorHAnsi" w:cstheme="minorHAnsi"/>
          <w:szCs w:val="24"/>
        </w:rPr>
        <w:t xml:space="preserve"> mln</w:t>
      </w:r>
      <w:r w:rsidR="000C2DCD" w:rsidRPr="00C0175D">
        <w:rPr>
          <w:rFonts w:asciiTheme="minorHAnsi" w:hAnsiTheme="minorHAnsi" w:cstheme="minorHAnsi"/>
          <w:szCs w:val="24"/>
        </w:rPr>
        <w:t>.</w:t>
      </w:r>
      <w:r w:rsidRPr="00C0175D">
        <w:rPr>
          <w:rFonts w:asciiTheme="minorHAnsi" w:hAnsiTheme="minorHAnsi" w:cstheme="minorHAnsi"/>
          <w:szCs w:val="24"/>
        </w:rPr>
        <w:t xml:space="preserve"> </w:t>
      </w:r>
      <w:r w:rsidR="00F356FC" w:rsidRPr="00C0175D">
        <w:rPr>
          <w:rFonts w:asciiTheme="minorHAnsi" w:hAnsiTheme="minorHAnsi" w:cstheme="minorHAnsi"/>
          <w:szCs w:val="24"/>
        </w:rPr>
        <w:t>E</w:t>
      </w:r>
      <w:r w:rsidRPr="00C0175D">
        <w:rPr>
          <w:rFonts w:asciiTheme="minorHAnsi" w:hAnsiTheme="minorHAnsi" w:cstheme="minorHAnsi"/>
          <w:szCs w:val="24"/>
        </w:rPr>
        <w:t xml:space="preserve">ur. Tikimasi, kad šios investicijos bus dalinai finansuojamos iš </w:t>
      </w:r>
      <w:r w:rsidR="00B012C3" w:rsidRPr="00C0175D">
        <w:rPr>
          <w:rFonts w:asciiTheme="minorHAnsi" w:hAnsiTheme="minorHAnsi" w:cstheme="minorHAnsi"/>
          <w:szCs w:val="24"/>
        </w:rPr>
        <w:t>ES</w:t>
      </w:r>
      <w:r w:rsidRPr="00C0175D">
        <w:rPr>
          <w:rFonts w:asciiTheme="minorHAnsi" w:hAnsiTheme="minorHAnsi" w:cstheme="minorHAnsi"/>
          <w:szCs w:val="24"/>
        </w:rPr>
        <w:t xml:space="preserve"> paramos lėšų.</w:t>
      </w:r>
    </w:p>
    <w:p w14:paraId="399F3830" w14:textId="57E2A770" w:rsidR="003C10C5" w:rsidRPr="0074278E" w:rsidRDefault="00670476" w:rsidP="0074278E">
      <w:pPr>
        <w:ind w:left="360" w:right="134"/>
        <w:rPr>
          <w:rFonts w:asciiTheme="minorHAnsi" w:hAnsiTheme="minorHAnsi" w:cstheme="minorHAnsi"/>
          <w:szCs w:val="24"/>
        </w:rPr>
      </w:pPr>
      <w:r>
        <w:rPr>
          <w:rFonts w:asciiTheme="minorHAnsi" w:hAnsiTheme="minorHAnsi" w:cstheme="minorHAnsi"/>
          <w:szCs w:val="24"/>
        </w:rPr>
        <w:t xml:space="preserve">Poveikio įmokoms vertinamas atliekamas remiantis </w:t>
      </w:r>
      <w:r>
        <w:rPr>
          <w:rFonts w:asciiTheme="minorHAnsi" w:hAnsiTheme="minorHAnsi" w:cstheme="minorHAnsi"/>
          <w:szCs w:val="24"/>
          <w:lang w:val="en-US"/>
        </w:rPr>
        <w:t>2021 m. UAB “URATC” finansin</w:t>
      </w:r>
      <w:r>
        <w:rPr>
          <w:rFonts w:asciiTheme="minorHAnsi" w:hAnsiTheme="minorHAnsi" w:cstheme="minorHAnsi"/>
          <w:szCs w:val="24"/>
        </w:rPr>
        <w:t xml:space="preserve">ėmis ataskaitomis, Plano priemonių finansinėmis projekcijomis, bei jų naudingu tarnavimo laiku. </w:t>
      </w:r>
      <w:r w:rsidR="003C10C5" w:rsidRPr="00C0175D">
        <w:rPr>
          <w:rFonts w:asciiTheme="minorHAnsi" w:hAnsiTheme="minorHAnsi" w:cstheme="minorHAnsi"/>
          <w:szCs w:val="24"/>
        </w:rPr>
        <w:t>Vertinama, kad vidutinės atliekų tvarkymo išlaidos</w:t>
      </w:r>
      <w:r w:rsidR="009B7804" w:rsidRPr="00C0175D">
        <w:rPr>
          <w:rFonts w:asciiTheme="minorHAnsi" w:hAnsiTheme="minorHAnsi" w:cstheme="minorHAnsi"/>
          <w:szCs w:val="24"/>
        </w:rPr>
        <w:t>,</w:t>
      </w:r>
      <w:r w:rsidR="003C10C5" w:rsidRPr="00C0175D">
        <w:rPr>
          <w:rFonts w:asciiTheme="minorHAnsi" w:hAnsiTheme="minorHAnsi" w:cstheme="minorHAnsi"/>
          <w:szCs w:val="24"/>
        </w:rPr>
        <w:t> tenkančios namų ūkiui per mėnesį</w:t>
      </w:r>
      <w:r w:rsidR="009B7804" w:rsidRPr="00C0175D">
        <w:rPr>
          <w:rFonts w:asciiTheme="minorHAnsi" w:hAnsiTheme="minorHAnsi" w:cstheme="minorHAnsi"/>
          <w:szCs w:val="24"/>
        </w:rPr>
        <w:t>,</w:t>
      </w:r>
      <w:r w:rsidR="003C10C5" w:rsidRPr="00C0175D">
        <w:rPr>
          <w:rFonts w:asciiTheme="minorHAnsi" w:hAnsiTheme="minorHAnsi" w:cstheme="minorHAnsi"/>
          <w:szCs w:val="24"/>
        </w:rPr>
        <w:t xml:space="preserve"> įgyvendinus </w:t>
      </w:r>
      <w:r w:rsidR="00886CA0" w:rsidRPr="00C0175D">
        <w:rPr>
          <w:rFonts w:asciiTheme="minorHAnsi" w:hAnsiTheme="minorHAnsi" w:cstheme="minorHAnsi"/>
          <w:szCs w:val="24"/>
        </w:rPr>
        <w:t>regioninio plano priemones, gali padidėti iki 10 proc., tačiau p</w:t>
      </w:r>
      <w:r w:rsidR="003C10C5" w:rsidRPr="00C0175D">
        <w:rPr>
          <w:rFonts w:asciiTheme="minorHAnsi" w:hAnsiTheme="minorHAnsi" w:cstheme="minorHAnsi"/>
          <w:szCs w:val="24"/>
        </w:rPr>
        <w:t xml:space="preserve">rognozuojama, kad </w:t>
      </w:r>
      <w:r w:rsidR="005700B1" w:rsidRPr="00C0175D">
        <w:rPr>
          <w:rFonts w:asciiTheme="minorHAnsi" w:hAnsiTheme="minorHAnsi" w:cstheme="minorHAnsi"/>
          <w:szCs w:val="24"/>
        </w:rPr>
        <w:t>s</w:t>
      </w:r>
      <w:r w:rsidR="003C10C5" w:rsidRPr="00C0175D">
        <w:rPr>
          <w:rFonts w:asciiTheme="minorHAnsi" w:hAnsiTheme="minorHAnsi" w:cstheme="minorHAnsi"/>
          <w:szCs w:val="24"/>
        </w:rPr>
        <w:t xml:space="preserve">avivaldybėse, </w:t>
      </w:r>
      <w:r w:rsidR="005700B1" w:rsidRPr="00C0175D">
        <w:rPr>
          <w:rFonts w:asciiTheme="minorHAnsi" w:hAnsiTheme="minorHAnsi" w:cstheme="minorHAnsi"/>
          <w:szCs w:val="24"/>
        </w:rPr>
        <w:t>vykdant</w:t>
      </w:r>
      <w:r w:rsidR="003C10C5" w:rsidRPr="00C0175D">
        <w:rPr>
          <w:rFonts w:asciiTheme="minorHAnsi" w:hAnsiTheme="minorHAnsi" w:cstheme="minorHAnsi"/>
          <w:szCs w:val="24"/>
        </w:rPr>
        <w:t xml:space="preserve"> MVA </w:t>
      </w:r>
      <w:r w:rsidR="005700B1" w:rsidRPr="00C0175D">
        <w:rPr>
          <w:rFonts w:asciiTheme="minorHAnsi" w:hAnsiTheme="minorHAnsi" w:cstheme="minorHAnsi"/>
          <w:szCs w:val="24"/>
        </w:rPr>
        <w:t xml:space="preserve">atskirą </w:t>
      </w:r>
      <w:r w:rsidR="003C10C5" w:rsidRPr="00C0175D">
        <w:rPr>
          <w:rFonts w:asciiTheme="minorHAnsi" w:hAnsiTheme="minorHAnsi" w:cstheme="minorHAnsi"/>
          <w:szCs w:val="24"/>
        </w:rPr>
        <w:t>surinkim</w:t>
      </w:r>
      <w:r w:rsidR="005700B1" w:rsidRPr="00C0175D">
        <w:rPr>
          <w:rFonts w:asciiTheme="minorHAnsi" w:hAnsiTheme="minorHAnsi" w:cstheme="minorHAnsi"/>
          <w:szCs w:val="24"/>
        </w:rPr>
        <w:t>ą</w:t>
      </w:r>
      <w:r w:rsidR="003C10C5" w:rsidRPr="00C0175D">
        <w:rPr>
          <w:rFonts w:asciiTheme="minorHAnsi" w:hAnsiTheme="minorHAnsi" w:cstheme="minorHAnsi"/>
          <w:szCs w:val="24"/>
        </w:rPr>
        <w:t xml:space="preserve"> konteinerine sistema, įmokos už atliekų tvarkymą gyventojams gali </w:t>
      </w:r>
      <w:r w:rsidR="00886CA0" w:rsidRPr="00C0175D">
        <w:rPr>
          <w:rFonts w:asciiTheme="minorHAnsi" w:hAnsiTheme="minorHAnsi" w:cstheme="minorHAnsi"/>
          <w:szCs w:val="24"/>
        </w:rPr>
        <w:t xml:space="preserve">dar didėti iki </w:t>
      </w:r>
      <w:r w:rsidR="003C10C5" w:rsidRPr="00C0175D">
        <w:rPr>
          <w:rFonts w:asciiTheme="minorHAnsi" w:hAnsiTheme="minorHAnsi" w:cstheme="minorHAnsi"/>
          <w:szCs w:val="24"/>
        </w:rPr>
        <w:t>10 proc</w:t>
      </w:r>
      <w:r w:rsidR="00886CA0" w:rsidRPr="00C0175D">
        <w:rPr>
          <w:rFonts w:asciiTheme="minorHAnsi" w:hAnsiTheme="minorHAnsi" w:cstheme="minorHAnsi"/>
          <w:szCs w:val="24"/>
        </w:rPr>
        <w:t>. priklausomai nuo savivaldybės specifikos</w:t>
      </w:r>
      <w:r w:rsidR="003C10C5" w:rsidRPr="00C0175D">
        <w:rPr>
          <w:rFonts w:asciiTheme="minorHAnsi" w:hAnsiTheme="minorHAnsi" w:cstheme="minorHAnsi"/>
          <w:szCs w:val="24"/>
        </w:rPr>
        <w:t>.</w:t>
      </w:r>
      <w:r w:rsidR="005700B1" w:rsidRPr="00C0175D">
        <w:rPr>
          <w:rFonts w:asciiTheme="minorHAnsi" w:hAnsiTheme="minorHAnsi" w:cstheme="minorHAnsi"/>
          <w:szCs w:val="24"/>
        </w:rPr>
        <w:t xml:space="preserve"> </w:t>
      </w:r>
      <w:r w:rsidR="003C10C5" w:rsidRPr="00C0175D">
        <w:rPr>
          <w:rFonts w:asciiTheme="minorHAnsi" w:hAnsiTheme="minorHAnsi" w:cstheme="minorHAnsi"/>
          <w:szCs w:val="24"/>
        </w:rPr>
        <w:t xml:space="preserve">Šis </w:t>
      </w:r>
      <w:r w:rsidR="0022341B" w:rsidRPr="00C0175D">
        <w:rPr>
          <w:rFonts w:asciiTheme="minorHAnsi" w:hAnsiTheme="minorHAnsi" w:cstheme="minorHAnsi"/>
          <w:szCs w:val="24"/>
        </w:rPr>
        <w:t>labiausiai</w:t>
      </w:r>
      <w:r w:rsidR="003C10C5" w:rsidRPr="00C0175D">
        <w:rPr>
          <w:rFonts w:asciiTheme="minorHAnsi" w:hAnsiTheme="minorHAnsi" w:cstheme="minorHAnsi"/>
          <w:szCs w:val="24"/>
        </w:rPr>
        <w:t xml:space="preserve">  </w:t>
      </w:r>
      <w:r w:rsidR="0022341B" w:rsidRPr="00C0175D">
        <w:rPr>
          <w:rFonts w:asciiTheme="minorHAnsi" w:hAnsiTheme="minorHAnsi" w:cstheme="minorHAnsi"/>
          <w:szCs w:val="24"/>
        </w:rPr>
        <w:t xml:space="preserve">priklauso </w:t>
      </w:r>
      <w:r w:rsidR="003C10C5" w:rsidRPr="00C0175D">
        <w:rPr>
          <w:rFonts w:asciiTheme="minorHAnsi" w:hAnsiTheme="minorHAnsi" w:cstheme="minorHAnsi"/>
          <w:szCs w:val="24"/>
        </w:rPr>
        <w:t>nuo MVA surinkimo sistemos diegimo apimties savivaldybėje</w:t>
      </w:r>
      <w:r w:rsidR="005700B1" w:rsidRPr="00C0175D">
        <w:rPr>
          <w:rFonts w:asciiTheme="minorHAnsi" w:hAnsiTheme="minorHAnsi" w:cstheme="minorHAnsi"/>
          <w:szCs w:val="24"/>
        </w:rPr>
        <w:t xml:space="preserve">, kuri taip pat priklauso nuo savivaldybės specifikos (kaimiška ar miesto) </w:t>
      </w:r>
      <w:r w:rsidR="003C10C5" w:rsidRPr="00C0175D">
        <w:rPr>
          <w:rFonts w:asciiTheme="minorHAnsi" w:hAnsiTheme="minorHAnsi" w:cstheme="minorHAnsi"/>
          <w:szCs w:val="24"/>
        </w:rPr>
        <w:t xml:space="preserve">ir šios paslaugos pagrindinės charakteristikos </w:t>
      </w:r>
      <w:r w:rsidR="00FD4CA8" w:rsidRPr="00C0175D">
        <w:rPr>
          <w:rFonts w:asciiTheme="minorHAnsi" w:hAnsiTheme="minorHAnsi" w:cstheme="minorHAnsi"/>
          <w:szCs w:val="24"/>
        </w:rPr>
        <w:t>–</w:t>
      </w:r>
      <w:r w:rsidR="003C10C5" w:rsidRPr="00C0175D">
        <w:rPr>
          <w:rFonts w:asciiTheme="minorHAnsi" w:hAnsiTheme="minorHAnsi" w:cstheme="minorHAnsi"/>
          <w:szCs w:val="24"/>
        </w:rPr>
        <w:t xml:space="preserve"> surinkimo dažnio. </w:t>
      </w:r>
    </w:p>
    <w:p w14:paraId="2C3B4F0C" w14:textId="19264C2B" w:rsidR="003C10C5" w:rsidRPr="00C0175D" w:rsidRDefault="00D664D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16" w:name="_Toc118710895"/>
      <w:bookmarkStart w:id="117" w:name="_Toc145411627"/>
      <w:r w:rsidR="009F498B">
        <w:rPr>
          <w:b/>
          <w:bCs/>
          <w:noProof/>
        </w:rPr>
        <w:t>30</w:t>
      </w:r>
      <w:r w:rsidRPr="00C0175D">
        <w:rPr>
          <w:b/>
          <w:bCs/>
          <w:noProof/>
        </w:rPr>
        <w:fldChar w:fldCharType="end"/>
      </w:r>
      <w:r w:rsidR="003C10C5" w:rsidRPr="00C0175D">
        <w:rPr>
          <w:b/>
          <w:bCs/>
        </w:rPr>
        <w:t xml:space="preserve"> lentelė.</w:t>
      </w:r>
      <w:r w:rsidR="003C10C5" w:rsidRPr="00C0175D">
        <w:t xml:space="preserve"> Komunalinių atliekų tvarkymo išlaidos </w:t>
      </w:r>
      <w:bookmarkEnd w:id="116"/>
      <w:r w:rsidR="0074278E">
        <w:t>Molėtų rajono savivaldybėje</w:t>
      </w:r>
      <w:bookmarkEnd w:id="117"/>
    </w:p>
    <w:tbl>
      <w:tblPr>
        <w:tblStyle w:val="Lentelstinklelis"/>
        <w:tblW w:w="0" w:type="auto"/>
        <w:jc w:val="center"/>
        <w:tblLook w:val="04A0" w:firstRow="1" w:lastRow="0" w:firstColumn="1" w:lastColumn="0" w:noHBand="0" w:noVBand="1"/>
      </w:tblPr>
      <w:tblGrid>
        <w:gridCol w:w="1559"/>
        <w:gridCol w:w="6232"/>
      </w:tblGrid>
      <w:tr w:rsidR="0074278E" w:rsidRPr="00C0175D" w14:paraId="5881A6E7" w14:textId="77777777" w:rsidTr="0074278E">
        <w:trPr>
          <w:jc w:val="center"/>
        </w:trPr>
        <w:tc>
          <w:tcPr>
            <w:tcW w:w="1559" w:type="dxa"/>
            <w:shd w:val="clear" w:color="auto" w:fill="333D71" w:themeFill="accent4" w:themeFillShade="80"/>
          </w:tcPr>
          <w:p w14:paraId="0F763C25" w14:textId="77777777" w:rsidR="0074278E" w:rsidRPr="00C0175D" w:rsidRDefault="0074278E" w:rsidP="00DD7A2C">
            <w:pPr>
              <w:rPr>
                <w:rFonts w:asciiTheme="minorHAnsi" w:hAnsiTheme="minorHAnsi" w:cstheme="minorHAnsi"/>
                <w:color w:val="FFFFFF" w:themeColor="background1"/>
                <w:sz w:val="20"/>
                <w:szCs w:val="20"/>
              </w:rPr>
            </w:pPr>
            <w:r w:rsidRPr="00C0175D">
              <w:rPr>
                <w:rFonts w:asciiTheme="minorHAnsi" w:hAnsiTheme="minorHAnsi" w:cstheme="minorHAnsi"/>
                <w:color w:val="FFFFFF" w:themeColor="background1"/>
                <w:sz w:val="20"/>
                <w:szCs w:val="20"/>
              </w:rPr>
              <w:t>Savivaldybė</w:t>
            </w:r>
          </w:p>
        </w:tc>
        <w:tc>
          <w:tcPr>
            <w:tcW w:w="6232" w:type="dxa"/>
            <w:shd w:val="clear" w:color="auto" w:fill="333D71" w:themeFill="accent4" w:themeFillShade="80"/>
          </w:tcPr>
          <w:p w14:paraId="45EE0D51" w14:textId="77777777" w:rsidR="0074278E" w:rsidRPr="00C0175D" w:rsidRDefault="0074278E" w:rsidP="003447DD">
            <w:pPr>
              <w:ind w:right="15"/>
              <w:jc w:val="center"/>
              <w:rPr>
                <w:rFonts w:asciiTheme="minorHAnsi" w:hAnsiTheme="minorHAnsi" w:cstheme="minorHAnsi"/>
                <w:color w:val="FFFFFF" w:themeColor="background1"/>
                <w:sz w:val="20"/>
                <w:szCs w:val="20"/>
              </w:rPr>
            </w:pPr>
            <w:r w:rsidRPr="00C0175D">
              <w:rPr>
                <w:rFonts w:asciiTheme="minorHAnsi" w:eastAsia="Times New Roman" w:hAnsiTheme="minorHAnsi" w:cstheme="minorHAnsi"/>
                <w:b/>
                <w:bCs/>
                <w:color w:val="FFFFFF" w:themeColor="background1"/>
                <w:sz w:val="20"/>
                <w:szCs w:val="20"/>
                <w:lang w:eastAsia="lt-LT"/>
              </w:rPr>
              <w:t>2021 m. vidutinės atliekų tvarkymo išlaidos, tenkančios namų ūkiui per mėnesį, Eur/l namų ūkiui /mėn.</w:t>
            </w:r>
          </w:p>
        </w:tc>
      </w:tr>
      <w:tr w:rsidR="0074278E" w:rsidRPr="00C0175D" w14:paraId="787B6A5F" w14:textId="77777777" w:rsidTr="0074278E">
        <w:trPr>
          <w:jc w:val="center"/>
        </w:trPr>
        <w:tc>
          <w:tcPr>
            <w:tcW w:w="1559" w:type="dxa"/>
            <w:vAlign w:val="center"/>
          </w:tcPr>
          <w:p w14:paraId="45666213" w14:textId="77777777" w:rsidR="0074278E" w:rsidRPr="00C0175D" w:rsidRDefault="0074278E" w:rsidP="00DD7A2C">
            <w:pPr>
              <w:rPr>
                <w:rFonts w:asciiTheme="minorHAnsi" w:hAnsiTheme="minorHAnsi" w:cstheme="minorHAnsi"/>
                <w:sz w:val="20"/>
                <w:szCs w:val="20"/>
              </w:rPr>
            </w:pPr>
            <w:r w:rsidRPr="00C0175D">
              <w:rPr>
                <w:rFonts w:asciiTheme="minorHAnsi" w:hAnsiTheme="minorHAnsi" w:cstheme="minorHAnsi"/>
                <w:sz w:val="20"/>
                <w:szCs w:val="20"/>
              </w:rPr>
              <w:t>Molėtų r. sav.</w:t>
            </w:r>
          </w:p>
        </w:tc>
        <w:tc>
          <w:tcPr>
            <w:tcW w:w="6232" w:type="dxa"/>
          </w:tcPr>
          <w:p w14:paraId="03CD5D28" w14:textId="77777777" w:rsidR="0074278E" w:rsidRPr="00C0175D" w:rsidRDefault="0074278E" w:rsidP="00DD7A2C">
            <w:pPr>
              <w:ind w:right="15"/>
              <w:jc w:val="center"/>
              <w:rPr>
                <w:rFonts w:asciiTheme="minorHAnsi" w:hAnsiTheme="minorHAnsi" w:cstheme="minorHAnsi"/>
                <w:color w:val="auto"/>
                <w:sz w:val="20"/>
                <w:szCs w:val="20"/>
              </w:rPr>
            </w:pPr>
            <w:r w:rsidRPr="00C0175D">
              <w:rPr>
                <w:rFonts w:asciiTheme="minorHAnsi" w:hAnsiTheme="minorHAnsi" w:cstheme="minorHAnsi"/>
                <w:color w:val="auto"/>
                <w:sz w:val="20"/>
                <w:szCs w:val="20"/>
              </w:rPr>
              <w:t>7,00</w:t>
            </w:r>
          </w:p>
        </w:tc>
      </w:tr>
    </w:tbl>
    <w:p w14:paraId="6AB048A0" w14:textId="77777777" w:rsidR="00DD7A2C" w:rsidRPr="00C0175D" w:rsidRDefault="00DD7A2C" w:rsidP="00DD7A2C">
      <w:pPr>
        <w:rPr>
          <w:rFonts w:asciiTheme="minorHAnsi" w:hAnsiTheme="minorHAnsi" w:cstheme="minorHAnsi"/>
          <w:szCs w:val="24"/>
        </w:rPr>
      </w:pPr>
    </w:p>
    <w:p w14:paraId="07DF0928" w14:textId="1A0E5EF5" w:rsidR="00422F76" w:rsidRPr="00C0175D" w:rsidRDefault="0022341B" w:rsidP="002F6C41">
      <w:pPr>
        <w:keepNext/>
        <w:widowControl w:val="0"/>
        <w:autoSpaceDE w:val="0"/>
        <w:autoSpaceDN w:val="0"/>
        <w:ind w:right="0"/>
        <w:rPr>
          <w:rFonts w:asciiTheme="minorHAnsi" w:hAnsiTheme="minorHAnsi" w:cstheme="minorHAnsi"/>
          <w:szCs w:val="24"/>
        </w:rPr>
      </w:pPr>
      <w:r w:rsidRPr="00C0175D">
        <w:rPr>
          <w:rFonts w:asciiTheme="minorHAnsi" w:hAnsiTheme="minorHAnsi" w:cstheme="minorHAnsi"/>
          <w:szCs w:val="24"/>
        </w:rPr>
        <w:t xml:space="preserve">Vidutinėms atliekų tvarkymo išlaidoms, tenkančioms namų ūkiui per mėnesį, didžiausią įtaką turės </w:t>
      </w:r>
      <w:r w:rsidR="008E4A49">
        <w:rPr>
          <w:rFonts w:asciiTheme="minorHAnsi" w:hAnsiTheme="minorHAnsi" w:cstheme="minorHAnsi"/>
          <w:szCs w:val="24"/>
        </w:rPr>
        <w:t>p</w:t>
      </w:r>
      <w:r w:rsidRPr="00C0175D">
        <w:rPr>
          <w:rFonts w:asciiTheme="minorHAnsi" w:hAnsiTheme="minorHAnsi" w:cstheme="minorHAnsi"/>
          <w:szCs w:val="24"/>
        </w:rPr>
        <w:t>lano priemonės</w:t>
      </w:r>
      <w:r w:rsidR="008E4A49">
        <w:rPr>
          <w:rFonts w:asciiTheme="minorHAnsi" w:hAnsiTheme="minorHAnsi" w:cstheme="minorHAnsi"/>
          <w:szCs w:val="24"/>
        </w:rPr>
        <w:t>,</w:t>
      </w:r>
      <w:r w:rsidRPr="00C0175D">
        <w:rPr>
          <w:rFonts w:asciiTheme="minorHAnsi" w:hAnsiTheme="minorHAnsi" w:cstheme="minorHAnsi"/>
          <w:szCs w:val="24"/>
        </w:rPr>
        <w:t xml:space="preserve"> tačiau </w:t>
      </w:r>
      <w:r w:rsidR="00422F76" w:rsidRPr="00C0175D">
        <w:rPr>
          <w:rFonts w:asciiTheme="minorHAnsi" w:hAnsiTheme="minorHAnsi" w:cstheme="minorHAnsi"/>
          <w:szCs w:val="24"/>
        </w:rPr>
        <w:t xml:space="preserve">nuo 2023 metų padidėsiantis mokestis už aplinkos teršimą nepavojingų atliekų sąvartyne (nuo 15 </w:t>
      </w:r>
      <w:r w:rsidR="00F356FC" w:rsidRPr="00C0175D">
        <w:rPr>
          <w:rFonts w:asciiTheme="minorHAnsi" w:hAnsiTheme="minorHAnsi" w:cstheme="minorHAnsi"/>
          <w:szCs w:val="24"/>
        </w:rPr>
        <w:t>E</w:t>
      </w:r>
      <w:r w:rsidR="00422F76" w:rsidRPr="00C0175D">
        <w:rPr>
          <w:rFonts w:asciiTheme="minorHAnsi" w:hAnsiTheme="minorHAnsi" w:cstheme="minorHAnsi"/>
          <w:szCs w:val="24"/>
        </w:rPr>
        <w:t xml:space="preserve">ur/t iki 50 </w:t>
      </w:r>
      <w:r w:rsidR="00F356FC" w:rsidRPr="00C0175D">
        <w:rPr>
          <w:rFonts w:asciiTheme="minorHAnsi" w:hAnsiTheme="minorHAnsi" w:cstheme="minorHAnsi"/>
          <w:szCs w:val="24"/>
        </w:rPr>
        <w:t>E</w:t>
      </w:r>
      <w:r w:rsidR="00422F76" w:rsidRPr="00C0175D">
        <w:rPr>
          <w:rFonts w:asciiTheme="minorHAnsi" w:hAnsiTheme="minorHAnsi" w:cstheme="minorHAnsi"/>
          <w:szCs w:val="24"/>
        </w:rPr>
        <w:t>ur/t</w:t>
      </w:r>
      <w:r w:rsidR="00422F76" w:rsidRPr="00C0175D">
        <w:rPr>
          <w:rFonts w:asciiTheme="minorHAnsi" w:hAnsiTheme="minorHAnsi" w:cstheme="minorHAnsi"/>
          <w:szCs w:val="24"/>
          <w:vertAlign w:val="superscript"/>
        </w:rPr>
        <w:footnoteReference w:id="36"/>
      </w:r>
      <w:r w:rsidR="00422F76" w:rsidRPr="00C0175D">
        <w:rPr>
          <w:rFonts w:asciiTheme="minorHAnsi" w:hAnsiTheme="minorHAnsi" w:cstheme="minorHAnsi"/>
          <w:szCs w:val="24"/>
        </w:rPr>
        <w:t xml:space="preserve">), kuris kasmet bus indeksuojamas pasibaigus mokestiniam laikotarpiui, taikant indeksavimo koeficientą, kuris nustatomas Lietuvos statistikos departamento apskaičiuotą ir Oficialiosios statistikos portale paskelbtą mokestinių metų vartotojų kainų indeksą dalijant iš šimto. Siekiant mažinti šio mokesčio didėjimo įtaką vidutinėms atliekų </w:t>
      </w:r>
      <w:r w:rsidR="00422F76" w:rsidRPr="00C0175D">
        <w:rPr>
          <w:rFonts w:asciiTheme="minorHAnsi" w:hAnsiTheme="minorHAnsi" w:cstheme="minorHAnsi"/>
          <w:szCs w:val="24"/>
        </w:rPr>
        <w:lastRenderedPageBreak/>
        <w:t xml:space="preserve">tvarkymo išlaidoms, tenkančioms namų ūkiui, </w:t>
      </w:r>
      <w:r w:rsidR="008E4A49">
        <w:rPr>
          <w:rFonts w:asciiTheme="minorHAnsi" w:hAnsiTheme="minorHAnsi" w:cstheme="minorHAnsi"/>
          <w:szCs w:val="24"/>
        </w:rPr>
        <w:t>p</w:t>
      </w:r>
      <w:r w:rsidR="00422F76" w:rsidRPr="00C0175D">
        <w:rPr>
          <w:rFonts w:asciiTheme="minorHAnsi" w:hAnsiTheme="minorHAnsi" w:cstheme="minorHAnsi"/>
          <w:szCs w:val="24"/>
        </w:rPr>
        <w:t>lano priemonės orientuotos į regioniniame sąvartyne šalinimų atliekų kiekio mažinimą.</w:t>
      </w:r>
    </w:p>
    <w:p w14:paraId="126EEDA5" w14:textId="28D949E6" w:rsidR="00422F76" w:rsidRPr="00BB70CC" w:rsidRDefault="0022341B" w:rsidP="002F6C41">
      <w:pPr>
        <w:ind w:right="0"/>
        <w:rPr>
          <w:rFonts w:asciiTheme="minorHAnsi" w:hAnsiTheme="minorHAnsi" w:cstheme="minorHAnsi"/>
        </w:rPr>
      </w:pPr>
      <w:r w:rsidRPr="00C0175D">
        <w:rPr>
          <w:rFonts w:asciiTheme="minorHAnsi" w:hAnsiTheme="minorHAnsi" w:cstheme="minorHAnsi"/>
          <w:szCs w:val="24"/>
        </w:rPr>
        <w:t>Plano priemonės</w:t>
      </w:r>
      <w:r w:rsidR="008E4A49">
        <w:rPr>
          <w:rFonts w:asciiTheme="minorHAnsi" w:hAnsiTheme="minorHAnsi" w:cstheme="minorHAnsi"/>
          <w:szCs w:val="24"/>
        </w:rPr>
        <w:t>,</w:t>
      </w:r>
      <w:r w:rsidRPr="00C0175D">
        <w:rPr>
          <w:rFonts w:asciiTheme="minorHAnsi" w:hAnsiTheme="minorHAnsi" w:cstheme="minorHAnsi"/>
          <w:szCs w:val="24"/>
        </w:rPr>
        <w:t xml:space="preserve"> orientuotos į a</w:t>
      </w:r>
      <w:r w:rsidR="00422F76" w:rsidRPr="00C0175D">
        <w:rPr>
          <w:rFonts w:asciiTheme="minorHAnsi" w:hAnsiTheme="minorHAnsi" w:cstheme="minorHAnsi"/>
          <w:szCs w:val="24"/>
        </w:rPr>
        <w:t>tliekų</w:t>
      </w:r>
      <w:r w:rsidR="008E4A49">
        <w:rPr>
          <w:rFonts w:asciiTheme="minorHAnsi" w:hAnsiTheme="minorHAnsi" w:cstheme="minorHAnsi"/>
          <w:szCs w:val="24"/>
        </w:rPr>
        <w:t>,</w:t>
      </w:r>
      <w:r w:rsidR="00422F76" w:rsidRPr="00C0175D">
        <w:rPr>
          <w:rFonts w:asciiTheme="minorHAnsi" w:hAnsiTheme="minorHAnsi" w:cstheme="minorHAnsi"/>
          <w:szCs w:val="24"/>
        </w:rPr>
        <w:t xml:space="preserve"> patenkančių į sąvartyną</w:t>
      </w:r>
      <w:r w:rsidR="008E4A49">
        <w:rPr>
          <w:rFonts w:asciiTheme="minorHAnsi" w:hAnsiTheme="minorHAnsi" w:cstheme="minorHAnsi"/>
          <w:szCs w:val="24"/>
        </w:rPr>
        <w:t>,</w:t>
      </w:r>
      <w:r w:rsidR="00422F76" w:rsidRPr="00C0175D">
        <w:rPr>
          <w:rFonts w:asciiTheme="minorHAnsi" w:hAnsiTheme="minorHAnsi" w:cstheme="minorHAnsi"/>
          <w:szCs w:val="24"/>
        </w:rPr>
        <w:t xml:space="preserve"> kiekio </w:t>
      </w:r>
      <w:r w:rsidRPr="00C0175D">
        <w:rPr>
          <w:rFonts w:asciiTheme="minorHAnsi" w:hAnsiTheme="minorHAnsi" w:cstheme="minorHAnsi"/>
          <w:szCs w:val="24"/>
        </w:rPr>
        <w:t>mažinim</w:t>
      </w:r>
      <w:r w:rsidR="00FD4CA8" w:rsidRPr="00C0175D">
        <w:rPr>
          <w:rFonts w:asciiTheme="minorHAnsi" w:hAnsiTheme="minorHAnsi" w:cstheme="minorHAnsi"/>
          <w:szCs w:val="24"/>
        </w:rPr>
        <w:t>ą</w:t>
      </w:r>
      <w:r w:rsidRPr="00C0175D">
        <w:rPr>
          <w:rFonts w:asciiTheme="minorHAnsi" w:hAnsiTheme="minorHAnsi" w:cstheme="minorHAnsi"/>
          <w:szCs w:val="24"/>
        </w:rPr>
        <w:t xml:space="preserve">, kuriam </w:t>
      </w:r>
      <w:r w:rsidR="00422F76" w:rsidRPr="00C0175D">
        <w:rPr>
          <w:rFonts w:asciiTheme="minorHAnsi" w:hAnsiTheme="minorHAnsi" w:cstheme="minorHAnsi"/>
          <w:szCs w:val="24"/>
        </w:rPr>
        <w:t xml:space="preserve">daugiausia įtakos turės MVA, tekstilės, antrinių žaliavų, </w:t>
      </w:r>
      <w:r w:rsidR="008E4A49">
        <w:rPr>
          <w:rFonts w:asciiTheme="minorHAnsi" w:hAnsiTheme="minorHAnsi" w:cstheme="minorHAnsi"/>
          <w:szCs w:val="24"/>
        </w:rPr>
        <w:t>tarp jų</w:t>
      </w:r>
      <w:r w:rsidR="00422F76" w:rsidRPr="00C0175D">
        <w:rPr>
          <w:rFonts w:asciiTheme="minorHAnsi" w:hAnsiTheme="minorHAnsi" w:cstheme="minorHAnsi"/>
          <w:szCs w:val="24"/>
        </w:rPr>
        <w:t xml:space="preserve"> pakuočių surinkimo sistemos </w:t>
      </w:r>
      <w:r w:rsidRPr="00C0175D">
        <w:rPr>
          <w:rFonts w:asciiTheme="minorHAnsi" w:hAnsiTheme="minorHAnsi" w:cstheme="minorHAnsi"/>
          <w:szCs w:val="24"/>
        </w:rPr>
        <w:t>efektyvumo didinimas</w:t>
      </w:r>
      <w:r w:rsidR="00422F76" w:rsidRPr="00C0175D">
        <w:rPr>
          <w:rFonts w:asciiTheme="minorHAnsi" w:hAnsiTheme="minorHAnsi" w:cstheme="minorHAnsi"/>
          <w:szCs w:val="24"/>
        </w:rPr>
        <w:t xml:space="preserve">. MVA srauto atskiras surinkimas gali sumažinti į MBA patenkančių atliekų kiekį daugiau nei </w:t>
      </w:r>
      <w:r w:rsidR="00BB70CC">
        <w:rPr>
          <w:rFonts w:asciiTheme="minorHAnsi" w:hAnsiTheme="minorHAnsi" w:cstheme="minorHAnsi"/>
          <w:szCs w:val="24"/>
        </w:rPr>
        <w:t>340–380</w:t>
      </w:r>
      <w:r w:rsidR="00422F76" w:rsidRPr="00C0175D">
        <w:rPr>
          <w:rFonts w:asciiTheme="minorHAnsi" w:hAnsiTheme="minorHAnsi" w:cstheme="minorHAnsi"/>
          <w:szCs w:val="24"/>
        </w:rPr>
        <w:t xml:space="preserve"> t</w:t>
      </w:r>
      <w:r w:rsidR="00FD4CA8" w:rsidRPr="00C0175D">
        <w:rPr>
          <w:rFonts w:asciiTheme="minorHAnsi" w:hAnsiTheme="minorHAnsi" w:cstheme="minorHAnsi"/>
          <w:szCs w:val="24"/>
        </w:rPr>
        <w:t>onų</w:t>
      </w:r>
      <w:r w:rsidR="00422F76" w:rsidRPr="00C0175D">
        <w:rPr>
          <w:rFonts w:asciiTheme="minorHAnsi" w:hAnsiTheme="minorHAnsi" w:cstheme="minorHAnsi"/>
          <w:szCs w:val="24"/>
        </w:rPr>
        <w:t xml:space="preserve"> atliekų, o tekstilės atliekų atskiras surinkimas, kuris</w:t>
      </w:r>
      <w:r w:rsidR="00FD4CA8" w:rsidRPr="00C0175D">
        <w:rPr>
          <w:rFonts w:asciiTheme="minorHAnsi" w:hAnsiTheme="minorHAnsi" w:cstheme="minorHAnsi"/>
          <w:szCs w:val="24"/>
        </w:rPr>
        <w:t>,</w:t>
      </w:r>
      <w:r w:rsidR="00422F76" w:rsidRPr="00C0175D">
        <w:rPr>
          <w:rFonts w:asciiTheme="minorHAnsi" w:hAnsiTheme="minorHAnsi" w:cstheme="minorHAnsi"/>
          <w:szCs w:val="24"/>
        </w:rPr>
        <w:t xml:space="preserve"> remiantis atliekų sudėties tyrimais, apie </w:t>
      </w:r>
      <w:r w:rsidR="00BB70CC">
        <w:rPr>
          <w:rFonts w:asciiTheme="minorHAnsi" w:hAnsiTheme="minorHAnsi" w:cstheme="minorHAnsi"/>
        </w:rPr>
        <w:t xml:space="preserve">400–450 </w:t>
      </w:r>
      <w:r w:rsidR="00422F76" w:rsidRPr="00C0175D">
        <w:rPr>
          <w:rFonts w:asciiTheme="minorHAnsi" w:hAnsiTheme="minorHAnsi" w:cstheme="minorHAnsi"/>
          <w:szCs w:val="24"/>
        </w:rPr>
        <w:t>t</w:t>
      </w:r>
      <w:r w:rsidR="00FD4CA8" w:rsidRPr="00C0175D">
        <w:rPr>
          <w:rFonts w:asciiTheme="minorHAnsi" w:hAnsiTheme="minorHAnsi" w:cstheme="minorHAnsi"/>
          <w:szCs w:val="24"/>
        </w:rPr>
        <w:t>onų</w:t>
      </w:r>
      <w:r w:rsidR="00422F76" w:rsidRPr="00C0175D">
        <w:rPr>
          <w:rFonts w:asciiTheme="minorHAnsi" w:hAnsiTheme="minorHAnsi" w:cstheme="minorHAnsi"/>
          <w:szCs w:val="24"/>
        </w:rPr>
        <w:t xml:space="preserve"> atliekų. Efektyvesnis šių atliekų srautų rūšiuojamasis surinkimas sudaro prielaidas sumažinti sąvartyne šalinamų atliekų kiekį, t. y. atskirai surinktos MVA sutvarkomos ir nepatenka į sąvartyną, o atskirai surinktas MVA srautas padidina MBA galimybes įrenginiuose atskirti daugiau antrinių žaliavų, ta</w:t>
      </w:r>
      <w:r w:rsidR="008E4A49">
        <w:rPr>
          <w:rFonts w:asciiTheme="minorHAnsi" w:hAnsiTheme="minorHAnsi" w:cstheme="minorHAnsi"/>
          <w:szCs w:val="24"/>
        </w:rPr>
        <w:t>rp jų</w:t>
      </w:r>
      <w:r w:rsidR="00422F76" w:rsidRPr="00C0175D">
        <w:rPr>
          <w:rFonts w:asciiTheme="minorHAnsi" w:hAnsiTheme="minorHAnsi" w:cstheme="minorHAnsi"/>
          <w:szCs w:val="24"/>
        </w:rPr>
        <w:t xml:space="preserve"> pakuočių iš mišraus atliekų srauto. </w:t>
      </w:r>
    </w:p>
    <w:p w14:paraId="449F8990" w14:textId="3255963D" w:rsidR="002F6C41" w:rsidRPr="00C0175D" w:rsidRDefault="002F6C41" w:rsidP="002F6C41">
      <w:pPr>
        <w:ind w:right="0"/>
        <w:rPr>
          <w:rFonts w:asciiTheme="minorHAnsi" w:hAnsiTheme="minorHAnsi" w:cstheme="minorHAnsi"/>
          <w:szCs w:val="24"/>
        </w:rPr>
      </w:pPr>
      <w:r w:rsidRPr="00C0175D">
        <w:rPr>
          <w:rFonts w:asciiTheme="minorHAnsi" w:hAnsiTheme="minorHAnsi" w:cstheme="minorHAnsi"/>
          <w:szCs w:val="24"/>
        </w:rPr>
        <w:t>Antrinių žaliavų, ta</w:t>
      </w:r>
      <w:r w:rsidR="008E4A49">
        <w:rPr>
          <w:rFonts w:asciiTheme="minorHAnsi" w:hAnsiTheme="minorHAnsi" w:cstheme="minorHAnsi"/>
          <w:szCs w:val="24"/>
        </w:rPr>
        <w:t>rp jų</w:t>
      </w:r>
      <w:r w:rsidRPr="00C0175D">
        <w:rPr>
          <w:rFonts w:asciiTheme="minorHAnsi" w:hAnsiTheme="minorHAnsi" w:cstheme="minorHAnsi"/>
          <w:szCs w:val="24"/>
        </w:rPr>
        <w:t xml:space="preserve"> pakuočių, patenkančių į MBA su mišriomis komunalinėmis atliekomis (šiuo metu, remiantis atliekų sudėties tyrimais, vidutiniškai </w:t>
      </w:r>
      <w:r w:rsidR="007A4767">
        <w:rPr>
          <w:rFonts w:asciiTheme="minorHAnsi" w:hAnsiTheme="minorHAnsi" w:cstheme="minorHAnsi"/>
          <w:szCs w:val="24"/>
        </w:rPr>
        <w:t>Molėtų rajono savivaldybėje</w:t>
      </w:r>
      <w:r w:rsidRPr="00C0175D">
        <w:rPr>
          <w:rFonts w:asciiTheme="minorHAnsi" w:hAnsiTheme="minorHAnsi" w:cstheme="minorHAnsi"/>
          <w:szCs w:val="24"/>
        </w:rPr>
        <w:t xml:space="preserve"> kartu su mišriomis komunalinėmis atliekomis patenka apie 4</w:t>
      </w:r>
      <w:r w:rsidR="00BB70CC">
        <w:rPr>
          <w:rFonts w:asciiTheme="minorHAnsi" w:hAnsiTheme="minorHAnsi" w:cstheme="minorHAnsi"/>
          <w:szCs w:val="24"/>
        </w:rPr>
        <w:t>5</w:t>
      </w:r>
      <w:r w:rsidRPr="00C0175D">
        <w:rPr>
          <w:rFonts w:asciiTheme="minorHAnsi" w:hAnsiTheme="minorHAnsi" w:cstheme="minorHAnsi"/>
          <w:szCs w:val="24"/>
        </w:rPr>
        <w:t xml:space="preserve"> </w:t>
      </w:r>
      <w:r w:rsidR="00FD4CA8" w:rsidRPr="00C0175D">
        <w:rPr>
          <w:rFonts w:asciiTheme="minorHAnsi" w:hAnsiTheme="minorHAnsi" w:cstheme="minorHAnsi"/>
          <w:szCs w:val="24"/>
        </w:rPr>
        <w:t>proc.</w:t>
      </w:r>
      <w:r w:rsidRPr="00C0175D">
        <w:rPr>
          <w:rFonts w:asciiTheme="minorHAnsi" w:hAnsiTheme="minorHAnsi" w:cstheme="minorHAnsi"/>
          <w:szCs w:val="24"/>
        </w:rPr>
        <w:t xml:space="preserve"> antrinių žaliavų, ta</w:t>
      </w:r>
      <w:r w:rsidR="008E4A49">
        <w:rPr>
          <w:rFonts w:asciiTheme="minorHAnsi" w:hAnsiTheme="minorHAnsi" w:cstheme="minorHAnsi"/>
          <w:szCs w:val="24"/>
        </w:rPr>
        <w:t>rp jų</w:t>
      </w:r>
      <w:r w:rsidRPr="00C0175D">
        <w:rPr>
          <w:rFonts w:asciiTheme="minorHAnsi" w:hAnsiTheme="minorHAnsi" w:cstheme="minorHAnsi"/>
          <w:szCs w:val="24"/>
        </w:rPr>
        <w:t xml:space="preserve"> pakuočių), kiekio sumažėjimas, turi vieną didžiausių potencialų mažinti tiek patenkančių mišrių komunalinių atliekų į MBA, tiek į sąvartyną</w:t>
      </w:r>
      <w:r w:rsidR="00C20A8F" w:rsidRPr="00C0175D">
        <w:rPr>
          <w:rFonts w:asciiTheme="minorHAnsi" w:hAnsiTheme="minorHAnsi" w:cstheme="minorHAnsi"/>
          <w:szCs w:val="24"/>
        </w:rPr>
        <w:t>, kiekį</w:t>
      </w:r>
      <w:r w:rsidRPr="00C0175D">
        <w:rPr>
          <w:rFonts w:asciiTheme="minorHAnsi" w:hAnsiTheme="minorHAnsi" w:cstheme="minorHAnsi"/>
          <w:szCs w:val="24"/>
        </w:rPr>
        <w:t>.</w:t>
      </w:r>
    </w:p>
    <w:p w14:paraId="376D431D" w14:textId="0133A5E0" w:rsidR="00631F3F" w:rsidRPr="00C0175D" w:rsidRDefault="00631F3F" w:rsidP="003961D1">
      <w:pPr>
        <w:ind w:right="0"/>
        <w:rPr>
          <w:rFonts w:asciiTheme="minorHAnsi" w:hAnsiTheme="minorHAnsi" w:cstheme="minorHAnsi"/>
          <w:szCs w:val="24"/>
        </w:rPr>
      </w:pPr>
      <w:r w:rsidRPr="00C0175D">
        <w:rPr>
          <w:rFonts w:asciiTheme="minorHAnsi" w:hAnsiTheme="minorHAnsi" w:cstheme="minorHAnsi"/>
          <w:szCs w:val="24"/>
        </w:rPr>
        <w:t xml:space="preserve">Net </w:t>
      </w:r>
      <w:r w:rsidR="008E4A49">
        <w:rPr>
          <w:rFonts w:asciiTheme="minorHAnsi" w:hAnsiTheme="minorHAnsi" w:cstheme="minorHAnsi"/>
          <w:szCs w:val="24"/>
        </w:rPr>
        <w:t>smarkiai</w:t>
      </w:r>
      <w:r w:rsidRPr="00C0175D">
        <w:rPr>
          <w:rFonts w:asciiTheme="minorHAnsi" w:hAnsiTheme="minorHAnsi" w:cstheme="minorHAnsi"/>
          <w:szCs w:val="24"/>
        </w:rPr>
        <w:t xml:space="preserve"> padidinus atskirai surinktų ir sutvarkytų atliekų kiekį, prognozuojama, kad </w:t>
      </w:r>
      <w:r w:rsidR="00C20A8F" w:rsidRPr="00C0175D">
        <w:rPr>
          <w:rFonts w:asciiTheme="minorHAnsi" w:hAnsiTheme="minorHAnsi" w:cstheme="minorHAnsi"/>
          <w:szCs w:val="24"/>
        </w:rPr>
        <w:t xml:space="preserve">sumokamo mokesčio </w:t>
      </w:r>
      <w:r w:rsidRPr="00C0175D">
        <w:rPr>
          <w:rFonts w:asciiTheme="minorHAnsi" w:hAnsiTheme="minorHAnsi" w:cstheme="minorHAnsi"/>
          <w:szCs w:val="24"/>
        </w:rPr>
        <w:t>suma už aplinkos teršimą nepavojingų atliekų sąvartyne 2027 m</w:t>
      </w:r>
      <w:r w:rsidR="00C20A8F" w:rsidRPr="00C0175D">
        <w:rPr>
          <w:rFonts w:asciiTheme="minorHAnsi" w:hAnsiTheme="minorHAnsi" w:cstheme="minorHAnsi"/>
          <w:szCs w:val="24"/>
        </w:rPr>
        <w:t>.</w:t>
      </w:r>
      <w:r w:rsidRPr="00C0175D">
        <w:rPr>
          <w:rFonts w:asciiTheme="minorHAnsi" w:hAnsiTheme="minorHAnsi" w:cstheme="minorHAnsi"/>
          <w:szCs w:val="24"/>
        </w:rPr>
        <w:t xml:space="preserve"> bus 1,5 karto didesnė</w:t>
      </w:r>
      <w:r w:rsidR="008E4A49">
        <w:rPr>
          <w:rFonts w:asciiTheme="minorHAnsi" w:hAnsiTheme="minorHAnsi" w:cstheme="minorHAnsi"/>
          <w:szCs w:val="24"/>
        </w:rPr>
        <w:t>,</w:t>
      </w:r>
      <w:r w:rsidRPr="00C0175D">
        <w:rPr>
          <w:rFonts w:asciiTheme="minorHAnsi" w:hAnsiTheme="minorHAnsi" w:cstheme="minorHAnsi"/>
          <w:szCs w:val="24"/>
        </w:rPr>
        <w:t xml:space="preserve"> nei </w:t>
      </w:r>
      <w:r w:rsidR="009D211F" w:rsidRPr="00C0175D">
        <w:rPr>
          <w:rFonts w:asciiTheme="minorHAnsi" w:hAnsiTheme="minorHAnsi" w:cstheme="minorHAnsi"/>
          <w:szCs w:val="24"/>
        </w:rPr>
        <w:t xml:space="preserve">buvo </w:t>
      </w:r>
      <w:r w:rsidRPr="00C0175D">
        <w:rPr>
          <w:rFonts w:asciiTheme="minorHAnsi" w:hAnsiTheme="minorHAnsi" w:cstheme="minorHAnsi"/>
          <w:szCs w:val="24"/>
        </w:rPr>
        <w:t>sumok</w:t>
      </w:r>
      <w:r w:rsidR="009D211F" w:rsidRPr="00C0175D">
        <w:rPr>
          <w:rFonts w:asciiTheme="minorHAnsi" w:hAnsiTheme="minorHAnsi" w:cstheme="minorHAnsi"/>
          <w:szCs w:val="24"/>
        </w:rPr>
        <w:t>ėta</w:t>
      </w:r>
      <w:r w:rsidRPr="00C0175D">
        <w:rPr>
          <w:rFonts w:asciiTheme="minorHAnsi" w:hAnsiTheme="minorHAnsi" w:cstheme="minorHAnsi"/>
          <w:szCs w:val="24"/>
        </w:rPr>
        <w:t xml:space="preserve"> </w:t>
      </w:r>
      <w:r w:rsidR="009D211F" w:rsidRPr="00C0175D">
        <w:rPr>
          <w:rFonts w:asciiTheme="minorHAnsi" w:hAnsiTheme="minorHAnsi" w:cstheme="minorHAnsi"/>
          <w:szCs w:val="24"/>
        </w:rPr>
        <w:t>202</w:t>
      </w:r>
      <w:r w:rsidR="009D211F" w:rsidRPr="00C0175D">
        <w:rPr>
          <w:rFonts w:asciiTheme="minorHAnsi" w:hAnsiTheme="minorHAnsi" w:cstheme="minorHAnsi"/>
        </w:rPr>
        <w:t>1 m</w:t>
      </w:r>
      <w:r w:rsidRPr="00C0175D">
        <w:rPr>
          <w:rFonts w:asciiTheme="minorHAnsi" w:hAnsiTheme="minorHAnsi" w:cstheme="minorHAnsi"/>
          <w:szCs w:val="24"/>
        </w:rPr>
        <w:t xml:space="preserve">. </w:t>
      </w:r>
    </w:p>
    <w:p w14:paraId="75B4754A" w14:textId="43FD6110" w:rsidR="00A14860" w:rsidRPr="00C0175D" w:rsidRDefault="003C10C5" w:rsidP="00371869">
      <w:pPr>
        <w:pStyle w:val="Pagrindinistekstas"/>
      </w:pPr>
      <w:r w:rsidRPr="00C0175D">
        <w:rPr>
          <w:rFonts w:eastAsia="Cambria"/>
          <w:noProof w:val="0"/>
          <w:color w:val="000000"/>
          <w:shd w:val="clear" w:color="auto" w:fill="auto"/>
        </w:rPr>
        <w:t xml:space="preserve">Atkreipiamas dėmesys, kad </w:t>
      </w:r>
      <w:r w:rsidR="008E4A49">
        <w:rPr>
          <w:rFonts w:eastAsia="Cambria"/>
          <w:noProof w:val="0"/>
          <w:color w:val="000000"/>
          <w:shd w:val="clear" w:color="auto" w:fill="auto"/>
        </w:rPr>
        <w:t>p</w:t>
      </w:r>
      <w:r w:rsidRPr="00C0175D">
        <w:rPr>
          <w:rFonts w:eastAsia="Cambria"/>
          <w:noProof w:val="0"/>
          <w:color w:val="000000"/>
          <w:shd w:val="clear" w:color="auto" w:fill="auto"/>
        </w:rPr>
        <w:t>lane nėra</w:t>
      </w:r>
      <w:r w:rsidRPr="00C0175D">
        <w:t xml:space="preserve"> vertinama Valstybinės kainų ir energetikos komisijos sąvartyno vartų mokesčio ir kitų galimų mokesčių reguliavimo įtaka sąvartyno vartų mokesčiui ir įmokoms už atliekų tvarkymą</w:t>
      </w:r>
      <w:r w:rsidR="00C20A8F" w:rsidRPr="00C0175D">
        <w:t>.</w:t>
      </w:r>
      <w:r w:rsidRPr="00C0175D">
        <w:t xml:space="preserve"> </w:t>
      </w:r>
      <w:r w:rsidR="00C20A8F" w:rsidRPr="00C0175D">
        <w:t>Nevertinami ir</w:t>
      </w:r>
      <w:r w:rsidRPr="00C0175D">
        <w:t xml:space="preserve"> galimi </w:t>
      </w:r>
      <w:r w:rsidRPr="00C0175D">
        <w:rPr>
          <w:color w:val="000000"/>
        </w:rPr>
        <w:t>minimalių komunalinių atliekų tvarkymo paslaugos kokybės reikalavimų</w:t>
      </w:r>
      <w:r w:rsidRPr="00C0175D">
        <w:t xml:space="preserve"> pasikeitimai, kurie gali turėti įtakos komunalinių atliekų tvarkymo paslaugo</w:t>
      </w:r>
      <w:r w:rsidR="00C20A8F" w:rsidRPr="00C0175D">
        <w:t>s</w:t>
      </w:r>
      <w:r w:rsidRPr="00C0175D">
        <w:t xml:space="preserve"> apimtims </w:t>
      </w:r>
      <w:r w:rsidR="0074278E">
        <w:t>Molėtų rajono savivaldybėje</w:t>
      </w:r>
      <w:r w:rsidRPr="00C0175D">
        <w:t xml:space="preserve">. Galimą įtaką taip pat gali koreguoti </w:t>
      </w:r>
      <w:r w:rsidR="00C20A8F" w:rsidRPr="00C0175D">
        <w:t>ES</w:t>
      </w:r>
      <w:r w:rsidRPr="00C0175D">
        <w:t xml:space="preserve"> skiriam</w:t>
      </w:r>
      <w:r w:rsidR="00C20A8F" w:rsidRPr="00C0175D">
        <w:t>a</w:t>
      </w:r>
      <w:r w:rsidRPr="00C0175D">
        <w:t xml:space="preserve">s paramos dydis ir </w:t>
      </w:r>
      <w:r w:rsidR="0030570F" w:rsidRPr="00C0175D">
        <w:t xml:space="preserve">finansavimo intensyvumas. </w:t>
      </w:r>
    </w:p>
    <w:p w14:paraId="27049C35" w14:textId="77777777" w:rsidR="002F6C41" w:rsidRPr="00C0175D" w:rsidRDefault="002F6C41">
      <w:pPr>
        <w:spacing w:before="0" w:after="0" w:line="240" w:lineRule="auto"/>
        <w:ind w:right="0"/>
        <w:jc w:val="left"/>
        <w:rPr>
          <w:rFonts w:asciiTheme="minorHAnsi" w:eastAsia="Arial" w:hAnsiTheme="minorHAnsi" w:cstheme="minorHAnsi"/>
          <w:noProof/>
          <w:color w:val="252525"/>
          <w:szCs w:val="24"/>
          <w:shd w:val="clear" w:color="auto" w:fill="FFFFFF"/>
        </w:rPr>
      </w:pPr>
      <w:r w:rsidRPr="00C0175D">
        <w:rPr>
          <w:rFonts w:asciiTheme="minorHAnsi" w:hAnsiTheme="minorHAnsi" w:cstheme="minorHAnsi"/>
        </w:rPr>
        <w:br w:type="page"/>
      </w:r>
    </w:p>
    <w:p w14:paraId="76E96EB3" w14:textId="77777777" w:rsidR="00215A70" w:rsidRPr="00C0175D" w:rsidRDefault="00215A70" w:rsidP="002F6C41">
      <w:pPr>
        <w:pStyle w:val="Antrat1"/>
        <w:numPr>
          <w:ilvl w:val="0"/>
          <w:numId w:val="1"/>
        </w:numPr>
        <w:ind w:right="134"/>
        <w:rPr>
          <w:rFonts w:asciiTheme="minorHAnsi" w:hAnsiTheme="minorHAnsi" w:cstheme="minorHAnsi"/>
        </w:rPr>
        <w:sectPr w:rsidR="00215A70" w:rsidRPr="00C0175D" w:rsidSect="002F6C41">
          <w:type w:val="nextColumn"/>
          <w:pgSz w:w="11900" w:h="16840"/>
          <w:pgMar w:top="1134" w:right="1127" w:bottom="1134" w:left="1134" w:header="0" w:footer="340" w:gutter="0"/>
          <w:cols w:space="708"/>
          <w:docGrid w:linePitch="326"/>
        </w:sectPr>
      </w:pPr>
    </w:p>
    <w:p w14:paraId="2429731D" w14:textId="2267482A" w:rsidR="002F6C41" w:rsidRPr="0074278E" w:rsidRDefault="006B5448" w:rsidP="006B5448">
      <w:pPr>
        <w:pStyle w:val="Antrat1"/>
        <w:ind w:right="134"/>
        <w:rPr>
          <w:rFonts w:asciiTheme="minorHAnsi" w:hAnsiTheme="minorHAnsi" w:cstheme="minorHAnsi"/>
          <w:color w:val="BF080E"/>
        </w:rPr>
      </w:pPr>
      <w:bookmarkStart w:id="118" w:name="_Toc137563411"/>
      <w:r w:rsidRPr="0074278E">
        <w:rPr>
          <w:rFonts w:asciiTheme="minorHAnsi" w:hAnsiTheme="minorHAnsi" w:cstheme="minorHAnsi"/>
          <w:color w:val="BF080E"/>
        </w:rPr>
        <w:lastRenderedPageBreak/>
        <w:t xml:space="preserve">8. </w:t>
      </w:r>
      <w:r w:rsidR="002F6C41" w:rsidRPr="0074278E">
        <w:rPr>
          <w:rFonts w:asciiTheme="minorHAnsi" w:hAnsiTheme="minorHAnsi" w:cstheme="minorHAnsi"/>
          <w:color w:val="BF080E"/>
        </w:rPr>
        <w:t>PLANO ĮGYVENDINIMO VERTINIMO KRITERIJAI</w:t>
      </w:r>
      <w:bookmarkStart w:id="119" w:name="_Toc132370741"/>
      <w:bookmarkEnd w:id="119"/>
      <w:bookmarkEnd w:id="118"/>
    </w:p>
    <w:p w14:paraId="6531F82C" w14:textId="3594957F" w:rsidR="002F6C41" w:rsidRPr="00C0175D" w:rsidRDefault="0074278E" w:rsidP="00371869">
      <w:pPr>
        <w:pStyle w:val="Pagrindinistekstas"/>
      </w:pPr>
      <w:r w:rsidRPr="0074278E">
        <w:t xml:space="preserve">Už Utenos regiono atliekų prevencijos ir tvarkymo 2021–2027 m. plano stebėseną atsakingas UAB „URATC“, kuris metiniame pranešime pateikia apibendrintą informaciją apie regioniniame plane numatytų tikslų, uždavinių. priemonių įgyvendinimą ir rezultatų pasiekimą. Už </w:t>
      </w:r>
      <w:r>
        <w:t>Molėtų</w:t>
      </w:r>
      <w:r w:rsidRPr="0074278E">
        <w:t xml:space="preserve"> rajono Savivaldybės atliekų prevencijos ir tvarkymo 2021–2027 metų plano priemonių stebėseną atsakinga </w:t>
      </w:r>
      <w:r>
        <w:t>Molėtų</w:t>
      </w:r>
      <w:r w:rsidRPr="0074278E">
        <w:t xml:space="preserve"> rajono savivaldybė.</w:t>
      </w:r>
    </w:p>
    <w:bookmarkStart w:id="120" w:name="_Toc121072548"/>
    <w:p w14:paraId="490AAB9E" w14:textId="12B2E973" w:rsidR="00215A70" w:rsidRPr="00C0175D" w:rsidRDefault="00215A70" w:rsidP="003447DD">
      <w:pPr>
        <w:pStyle w:val="AAALENTELStiliusAntratKairje254cm"/>
      </w:pPr>
      <w:r w:rsidRPr="0074278E">
        <w:rPr>
          <w:b/>
          <w:bCs/>
        </w:rPr>
        <w:fldChar w:fldCharType="begin"/>
      </w:r>
      <w:r w:rsidRPr="0074278E">
        <w:rPr>
          <w:b/>
          <w:bCs/>
        </w:rPr>
        <w:instrText xml:space="preserve"> SEQ lentelė \* ARABIC </w:instrText>
      </w:r>
      <w:r w:rsidRPr="0074278E">
        <w:rPr>
          <w:b/>
          <w:bCs/>
        </w:rPr>
        <w:fldChar w:fldCharType="separate"/>
      </w:r>
      <w:bookmarkStart w:id="121" w:name="_Toc145411628"/>
      <w:r w:rsidR="009F498B">
        <w:rPr>
          <w:b/>
          <w:bCs/>
          <w:noProof/>
        </w:rPr>
        <w:t>31</w:t>
      </w:r>
      <w:r w:rsidRPr="0074278E">
        <w:rPr>
          <w:b/>
          <w:bCs/>
          <w:noProof/>
        </w:rPr>
        <w:fldChar w:fldCharType="end"/>
      </w:r>
      <w:r w:rsidRPr="0074278E">
        <w:rPr>
          <w:b/>
          <w:bCs/>
        </w:rPr>
        <w:t xml:space="preserve"> lentelė.</w:t>
      </w:r>
      <w:r w:rsidRPr="0074278E">
        <w:t xml:space="preserve"> </w:t>
      </w:r>
      <w:r w:rsidRPr="00C0175D">
        <w:t>Valstybinio atliekų prevencijos ir tvarkymo 2021–2027 m. plano priemonių stebėsena</w:t>
      </w:r>
      <w:bookmarkEnd w:id="120"/>
      <w:bookmarkEnd w:id="121"/>
      <w:r w:rsidRPr="00C0175D">
        <w:t xml:space="preserve"> </w:t>
      </w:r>
    </w:p>
    <w:tbl>
      <w:tblPr>
        <w:tblStyle w:val="Lentelstinklelis"/>
        <w:tblW w:w="5006" w:type="pct"/>
        <w:tblBorders>
          <w:top w:val="single" w:sz="4" w:space="0" w:color="2D6EA9"/>
          <w:left w:val="single" w:sz="4" w:space="0" w:color="2D6EA9"/>
          <w:bottom w:val="none" w:sz="0" w:space="0" w:color="auto"/>
          <w:right w:val="single" w:sz="4" w:space="0" w:color="2D6EA9"/>
          <w:insideH w:val="single" w:sz="4" w:space="0" w:color="2D6EA9"/>
          <w:insideV w:val="single" w:sz="4" w:space="0" w:color="2D6EA9"/>
        </w:tblBorders>
        <w:tblCellMar>
          <w:top w:w="11" w:type="dxa"/>
          <w:bottom w:w="11" w:type="dxa"/>
        </w:tblCellMar>
        <w:tblLook w:val="04A0" w:firstRow="1" w:lastRow="0" w:firstColumn="1" w:lastColumn="0" w:noHBand="0" w:noVBand="1"/>
      </w:tblPr>
      <w:tblGrid>
        <w:gridCol w:w="1091"/>
        <w:gridCol w:w="2478"/>
        <w:gridCol w:w="1003"/>
        <w:gridCol w:w="1003"/>
        <w:gridCol w:w="1003"/>
        <w:gridCol w:w="1003"/>
        <w:gridCol w:w="1003"/>
        <w:gridCol w:w="1003"/>
        <w:gridCol w:w="1006"/>
        <w:gridCol w:w="1003"/>
        <w:gridCol w:w="1003"/>
        <w:gridCol w:w="1003"/>
        <w:gridCol w:w="977"/>
      </w:tblGrid>
      <w:tr w:rsidR="00215A70" w:rsidRPr="00C0175D" w14:paraId="189E2461" w14:textId="77777777" w:rsidTr="00E2467E">
        <w:trPr>
          <w:trHeight w:val="357"/>
          <w:tblHeader/>
        </w:trPr>
        <w:tc>
          <w:tcPr>
            <w:tcW w:w="374" w:type="pct"/>
            <w:vMerge w:val="restart"/>
            <w:shd w:val="clear" w:color="auto" w:fill="204E77"/>
          </w:tcPr>
          <w:p w14:paraId="39669B00"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NR.</w:t>
            </w:r>
          </w:p>
        </w:tc>
        <w:tc>
          <w:tcPr>
            <w:tcW w:w="850" w:type="pct"/>
            <w:vMerge w:val="restart"/>
            <w:shd w:val="clear" w:color="auto" w:fill="204E77"/>
          </w:tcPr>
          <w:p w14:paraId="3055173B"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RODIKLIS</w:t>
            </w:r>
          </w:p>
        </w:tc>
        <w:tc>
          <w:tcPr>
            <w:tcW w:w="3776" w:type="pct"/>
            <w:gridSpan w:val="11"/>
            <w:shd w:val="clear" w:color="auto" w:fill="204E77"/>
          </w:tcPr>
          <w:p w14:paraId="4B69102B"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RODIKLIO REIKŠMĖ</w:t>
            </w:r>
          </w:p>
        </w:tc>
      </w:tr>
      <w:tr w:rsidR="00215A70" w:rsidRPr="00C0175D" w14:paraId="476DD355" w14:textId="77777777" w:rsidTr="00E2467E">
        <w:trPr>
          <w:trHeight w:val="547"/>
          <w:tblHeader/>
        </w:trPr>
        <w:tc>
          <w:tcPr>
            <w:tcW w:w="374" w:type="pct"/>
            <w:vMerge/>
            <w:shd w:val="clear" w:color="auto" w:fill="204E77"/>
          </w:tcPr>
          <w:p w14:paraId="05E66027" w14:textId="77777777" w:rsidR="00215A70" w:rsidRPr="00C0175D" w:rsidRDefault="00215A70" w:rsidP="004A0372">
            <w:pPr>
              <w:rPr>
                <w:rFonts w:asciiTheme="minorHAnsi" w:hAnsiTheme="minorHAnsi" w:cstheme="minorHAnsi"/>
                <w:b/>
                <w:bCs/>
                <w:color w:val="FFFFFF" w:themeColor="background1"/>
                <w:sz w:val="18"/>
                <w:szCs w:val="18"/>
              </w:rPr>
            </w:pPr>
          </w:p>
        </w:tc>
        <w:tc>
          <w:tcPr>
            <w:tcW w:w="850" w:type="pct"/>
            <w:vMerge/>
            <w:shd w:val="clear" w:color="auto" w:fill="204E77"/>
          </w:tcPr>
          <w:p w14:paraId="72037382" w14:textId="77777777" w:rsidR="00215A70" w:rsidRPr="00C0175D" w:rsidRDefault="00215A70" w:rsidP="004A0372">
            <w:pPr>
              <w:rPr>
                <w:rFonts w:asciiTheme="minorHAnsi" w:hAnsiTheme="minorHAnsi" w:cstheme="minorHAnsi"/>
                <w:b/>
                <w:bCs/>
                <w:color w:val="FFFFFF" w:themeColor="background1"/>
                <w:sz w:val="18"/>
                <w:szCs w:val="18"/>
              </w:rPr>
            </w:pPr>
          </w:p>
        </w:tc>
        <w:tc>
          <w:tcPr>
            <w:tcW w:w="344" w:type="pct"/>
            <w:shd w:val="clear" w:color="auto" w:fill="204E77"/>
          </w:tcPr>
          <w:p w14:paraId="09733D0A"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2022</w:t>
            </w:r>
          </w:p>
        </w:tc>
        <w:tc>
          <w:tcPr>
            <w:tcW w:w="344" w:type="pct"/>
            <w:shd w:val="clear" w:color="auto" w:fill="204E77"/>
          </w:tcPr>
          <w:p w14:paraId="24F95105"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2023 I</w:t>
            </w:r>
          </w:p>
        </w:tc>
        <w:tc>
          <w:tcPr>
            <w:tcW w:w="344" w:type="pct"/>
            <w:shd w:val="clear" w:color="auto" w:fill="204E77"/>
          </w:tcPr>
          <w:p w14:paraId="0BA602FD"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2023 II</w:t>
            </w:r>
          </w:p>
        </w:tc>
        <w:tc>
          <w:tcPr>
            <w:tcW w:w="344" w:type="pct"/>
            <w:shd w:val="clear" w:color="auto" w:fill="204E77"/>
          </w:tcPr>
          <w:p w14:paraId="7ACD5309"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2024 I</w:t>
            </w:r>
          </w:p>
        </w:tc>
        <w:tc>
          <w:tcPr>
            <w:tcW w:w="344" w:type="pct"/>
            <w:shd w:val="clear" w:color="auto" w:fill="204E77"/>
          </w:tcPr>
          <w:p w14:paraId="31F78A24"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2024 II</w:t>
            </w:r>
          </w:p>
        </w:tc>
        <w:tc>
          <w:tcPr>
            <w:tcW w:w="344" w:type="pct"/>
            <w:shd w:val="clear" w:color="auto" w:fill="204E77"/>
          </w:tcPr>
          <w:p w14:paraId="007B42F3"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2025 I</w:t>
            </w:r>
          </w:p>
        </w:tc>
        <w:tc>
          <w:tcPr>
            <w:tcW w:w="345" w:type="pct"/>
            <w:shd w:val="clear" w:color="auto" w:fill="204E77"/>
          </w:tcPr>
          <w:p w14:paraId="13C41CC7"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2025 II</w:t>
            </w:r>
          </w:p>
        </w:tc>
        <w:tc>
          <w:tcPr>
            <w:tcW w:w="344" w:type="pct"/>
            <w:shd w:val="clear" w:color="auto" w:fill="204E77"/>
          </w:tcPr>
          <w:p w14:paraId="6590B01F"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2026 I</w:t>
            </w:r>
          </w:p>
        </w:tc>
        <w:tc>
          <w:tcPr>
            <w:tcW w:w="344" w:type="pct"/>
            <w:shd w:val="clear" w:color="auto" w:fill="204E77"/>
          </w:tcPr>
          <w:p w14:paraId="7AC17295"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2026 II</w:t>
            </w:r>
          </w:p>
        </w:tc>
        <w:tc>
          <w:tcPr>
            <w:tcW w:w="344" w:type="pct"/>
            <w:shd w:val="clear" w:color="auto" w:fill="204E77"/>
          </w:tcPr>
          <w:p w14:paraId="6A55B410"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2027 I</w:t>
            </w:r>
          </w:p>
        </w:tc>
        <w:tc>
          <w:tcPr>
            <w:tcW w:w="335" w:type="pct"/>
            <w:shd w:val="clear" w:color="auto" w:fill="204E77"/>
          </w:tcPr>
          <w:p w14:paraId="74E9C66A" w14:textId="77777777" w:rsidR="00215A70" w:rsidRPr="00C0175D" w:rsidRDefault="00215A70" w:rsidP="004A0372">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2027 II</w:t>
            </w:r>
          </w:p>
        </w:tc>
      </w:tr>
      <w:tr w:rsidR="00215A70" w:rsidRPr="00C0175D" w14:paraId="6A87BEA2" w14:textId="77777777" w:rsidTr="00E2467E">
        <w:trPr>
          <w:trHeight w:val="910"/>
        </w:trPr>
        <w:tc>
          <w:tcPr>
            <w:tcW w:w="374" w:type="pct"/>
            <w:shd w:val="clear" w:color="auto" w:fill="F2F2F2" w:themeFill="background2" w:themeFillShade="F2"/>
          </w:tcPr>
          <w:p w14:paraId="5B514369" w14:textId="77777777" w:rsidR="00215A70" w:rsidRPr="00C0175D" w:rsidRDefault="00215A70" w:rsidP="00215A70">
            <w:pPr>
              <w:ind w:right="-25"/>
              <w:jc w:val="center"/>
              <w:rPr>
                <w:rFonts w:asciiTheme="minorHAnsi" w:hAnsiTheme="minorHAnsi" w:cstheme="minorHAnsi"/>
                <w:sz w:val="18"/>
                <w:szCs w:val="18"/>
              </w:rPr>
            </w:pPr>
            <w:r w:rsidRPr="00C0175D">
              <w:rPr>
                <w:rFonts w:asciiTheme="minorHAnsi" w:hAnsiTheme="minorHAnsi" w:cstheme="minorHAnsi"/>
                <w:sz w:val="18"/>
                <w:szCs w:val="18"/>
              </w:rPr>
              <w:t>260.1.</w:t>
            </w:r>
          </w:p>
        </w:tc>
        <w:tc>
          <w:tcPr>
            <w:tcW w:w="850" w:type="pct"/>
            <w:shd w:val="clear" w:color="auto" w:fill="F2F2F2" w:themeFill="background2" w:themeFillShade="F2"/>
          </w:tcPr>
          <w:p w14:paraId="579403B0" w14:textId="1DA4763B" w:rsidR="00215A70" w:rsidRPr="00C0175D" w:rsidRDefault="00215A70" w:rsidP="00215A70">
            <w:pPr>
              <w:ind w:right="129"/>
              <w:rPr>
                <w:rFonts w:asciiTheme="minorHAnsi" w:hAnsiTheme="minorHAnsi" w:cstheme="minorHAnsi"/>
                <w:sz w:val="18"/>
                <w:szCs w:val="18"/>
              </w:rPr>
            </w:pPr>
            <w:r w:rsidRPr="00C0175D">
              <w:rPr>
                <w:rFonts w:asciiTheme="minorHAnsi" w:hAnsiTheme="minorHAnsi" w:cstheme="minorHAnsi"/>
                <w:sz w:val="18"/>
                <w:szCs w:val="18"/>
              </w:rPr>
              <w:t>Susidariusių komunalinių atliekų (pagal svorį) paruošta pakartotinai naudoti ir perdirbta</w:t>
            </w:r>
            <w:r w:rsidR="000C0753" w:rsidRPr="00C0175D">
              <w:rPr>
                <w:rFonts w:asciiTheme="minorHAnsi" w:hAnsiTheme="minorHAnsi" w:cstheme="minorHAnsi"/>
                <w:sz w:val="18"/>
                <w:szCs w:val="18"/>
              </w:rPr>
              <w:t xml:space="preserve">, </w:t>
            </w:r>
            <w:r w:rsidRPr="00C0175D">
              <w:rPr>
                <w:rFonts w:asciiTheme="minorHAnsi" w:hAnsiTheme="minorHAnsi" w:cstheme="minorHAnsi"/>
                <w:sz w:val="18"/>
                <w:szCs w:val="18"/>
              </w:rPr>
              <w:t>proc.</w:t>
            </w:r>
          </w:p>
        </w:tc>
        <w:tc>
          <w:tcPr>
            <w:tcW w:w="344" w:type="pct"/>
            <w:shd w:val="clear" w:color="auto" w:fill="F2F2F2" w:themeFill="background2" w:themeFillShade="F2"/>
          </w:tcPr>
          <w:p w14:paraId="645E4A08" w14:textId="50009A04" w:rsidR="00215A70" w:rsidRPr="00C0175D" w:rsidRDefault="00756A55" w:rsidP="00215A70">
            <w:pPr>
              <w:ind w:right="-24"/>
              <w:jc w:val="center"/>
              <w:rPr>
                <w:rFonts w:asciiTheme="minorHAnsi" w:hAnsiTheme="minorHAnsi" w:cstheme="minorHAnsi"/>
                <w:sz w:val="18"/>
                <w:szCs w:val="18"/>
              </w:rPr>
            </w:pPr>
            <w:r w:rsidRPr="00C0175D">
              <w:rPr>
                <w:rFonts w:asciiTheme="minorHAnsi" w:hAnsiTheme="minorHAnsi" w:cstheme="minorHAnsi"/>
                <w:sz w:val="18"/>
                <w:szCs w:val="18"/>
              </w:rPr>
              <w:t>≥55</w:t>
            </w:r>
          </w:p>
        </w:tc>
        <w:tc>
          <w:tcPr>
            <w:tcW w:w="344" w:type="pct"/>
            <w:shd w:val="clear" w:color="auto" w:fill="F2F2F2" w:themeFill="background2" w:themeFillShade="F2"/>
          </w:tcPr>
          <w:p w14:paraId="104AFF9B" w14:textId="77777777" w:rsidR="00215A70" w:rsidRPr="00C0175D" w:rsidRDefault="00215A70" w:rsidP="00215A70">
            <w:pPr>
              <w:ind w:right="-24"/>
              <w:jc w:val="center"/>
              <w:rPr>
                <w:rFonts w:asciiTheme="minorHAnsi" w:hAnsiTheme="minorHAnsi" w:cstheme="minorHAnsi"/>
                <w:sz w:val="18"/>
                <w:szCs w:val="18"/>
              </w:rPr>
            </w:pPr>
          </w:p>
        </w:tc>
        <w:tc>
          <w:tcPr>
            <w:tcW w:w="344" w:type="pct"/>
            <w:shd w:val="clear" w:color="auto" w:fill="F2F2F2" w:themeFill="background2" w:themeFillShade="F2"/>
          </w:tcPr>
          <w:p w14:paraId="283CA9F6" w14:textId="42216D9C" w:rsidR="00215A70" w:rsidRPr="00C0175D" w:rsidRDefault="00756A55" w:rsidP="00215A70">
            <w:pPr>
              <w:ind w:right="-24"/>
              <w:jc w:val="center"/>
              <w:rPr>
                <w:rFonts w:asciiTheme="minorHAnsi" w:hAnsiTheme="minorHAnsi" w:cstheme="minorHAnsi"/>
                <w:sz w:val="18"/>
                <w:szCs w:val="18"/>
              </w:rPr>
            </w:pPr>
            <w:r w:rsidRPr="00C0175D">
              <w:rPr>
                <w:rFonts w:asciiTheme="minorHAnsi" w:hAnsiTheme="minorHAnsi" w:cstheme="minorHAnsi"/>
                <w:sz w:val="18"/>
                <w:szCs w:val="18"/>
              </w:rPr>
              <w:t>≥55</w:t>
            </w:r>
          </w:p>
        </w:tc>
        <w:tc>
          <w:tcPr>
            <w:tcW w:w="344" w:type="pct"/>
            <w:shd w:val="clear" w:color="auto" w:fill="F2F2F2" w:themeFill="background2" w:themeFillShade="F2"/>
          </w:tcPr>
          <w:p w14:paraId="3A51153D" w14:textId="77777777" w:rsidR="00215A70" w:rsidRPr="00C0175D" w:rsidRDefault="00215A70" w:rsidP="00215A70">
            <w:pPr>
              <w:ind w:right="-24"/>
              <w:jc w:val="center"/>
              <w:rPr>
                <w:rFonts w:asciiTheme="minorHAnsi" w:hAnsiTheme="minorHAnsi" w:cstheme="minorHAnsi"/>
                <w:sz w:val="18"/>
                <w:szCs w:val="18"/>
              </w:rPr>
            </w:pPr>
          </w:p>
        </w:tc>
        <w:tc>
          <w:tcPr>
            <w:tcW w:w="344" w:type="pct"/>
            <w:shd w:val="clear" w:color="auto" w:fill="F2F2F2" w:themeFill="background2" w:themeFillShade="F2"/>
          </w:tcPr>
          <w:p w14:paraId="53A89AF4" w14:textId="1776D191" w:rsidR="00215A70" w:rsidRPr="00C0175D" w:rsidRDefault="00756A55" w:rsidP="00215A70">
            <w:pPr>
              <w:ind w:right="-24"/>
              <w:jc w:val="center"/>
              <w:rPr>
                <w:rFonts w:asciiTheme="minorHAnsi" w:hAnsiTheme="minorHAnsi" w:cstheme="minorHAnsi"/>
                <w:sz w:val="18"/>
                <w:szCs w:val="18"/>
              </w:rPr>
            </w:pPr>
            <w:r w:rsidRPr="00C0175D">
              <w:rPr>
                <w:rFonts w:asciiTheme="minorHAnsi" w:hAnsiTheme="minorHAnsi" w:cstheme="minorHAnsi"/>
                <w:sz w:val="18"/>
                <w:szCs w:val="18"/>
              </w:rPr>
              <w:t>≥5</w:t>
            </w:r>
            <w:r w:rsidR="00A65BBD" w:rsidRPr="00C0175D">
              <w:rPr>
                <w:rFonts w:asciiTheme="minorHAnsi" w:hAnsiTheme="minorHAnsi" w:cstheme="minorHAnsi"/>
                <w:sz w:val="18"/>
                <w:szCs w:val="18"/>
              </w:rPr>
              <w:t>5</w:t>
            </w:r>
          </w:p>
        </w:tc>
        <w:tc>
          <w:tcPr>
            <w:tcW w:w="344" w:type="pct"/>
            <w:shd w:val="clear" w:color="auto" w:fill="F2F2F2" w:themeFill="background2" w:themeFillShade="F2"/>
          </w:tcPr>
          <w:p w14:paraId="064D5BA9" w14:textId="77777777" w:rsidR="00215A70" w:rsidRPr="00C0175D" w:rsidRDefault="00215A70" w:rsidP="00215A70">
            <w:pPr>
              <w:ind w:right="-24"/>
              <w:jc w:val="center"/>
              <w:rPr>
                <w:rFonts w:asciiTheme="minorHAnsi" w:hAnsiTheme="minorHAnsi" w:cstheme="minorHAnsi"/>
                <w:sz w:val="18"/>
                <w:szCs w:val="18"/>
              </w:rPr>
            </w:pPr>
          </w:p>
        </w:tc>
        <w:tc>
          <w:tcPr>
            <w:tcW w:w="345" w:type="pct"/>
            <w:shd w:val="clear" w:color="auto" w:fill="F2F2F2" w:themeFill="background2" w:themeFillShade="F2"/>
          </w:tcPr>
          <w:p w14:paraId="60C20DC7" w14:textId="44525DA0" w:rsidR="00215A70" w:rsidRPr="00C0175D" w:rsidRDefault="00756A55" w:rsidP="00215A70">
            <w:pPr>
              <w:ind w:right="-24"/>
              <w:jc w:val="center"/>
              <w:rPr>
                <w:rFonts w:asciiTheme="minorHAnsi" w:hAnsiTheme="minorHAnsi" w:cstheme="minorHAnsi"/>
                <w:sz w:val="18"/>
                <w:szCs w:val="18"/>
              </w:rPr>
            </w:pPr>
            <w:r w:rsidRPr="00C0175D">
              <w:rPr>
                <w:rFonts w:asciiTheme="minorHAnsi" w:hAnsiTheme="minorHAnsi" w:cstheme="minorHAnsi"/>
                <w:sz w:val="18"/>
                <w:szCs w:val="18"/>
              </w:rPr>
              <w:t>≥5</w:t>
            </w:r>
            <w:r w:rsidR="00A65BBD" w:rsidRPr="00C0175D">
              <w:rPr>
                <w:rFonts w:asciiTheme="minorHAnsi" w:hAnsiTheme="minorHAnsi" w:cstheme="minorHAnsi"/>
                <w:sz w:val="18"/>
                <w:szCs w:val="18"/>
              </w:rPr>
              <w:t>5</w:t>
            </w:r>
          </w:p>
        </w:tc>
        <w:tc>
          <w:tcPr>
            <w:tcW w:w="344" w:type="pct"/>
            <w:shd w:val="clear" w:color="auto" w:fill="F2F2F2" w:themeFill="background2" w:themeFillShade="F2"/>
          </w:tcPr>
          <w:p w14:paraId="0F976BA7" w14:textId="77777777" w:rsidR="00215A70" w:rsidRPr="00C0175D" w:rsidRDefault="00215A70" w:rsidP="00215A70">
            <w:pPr>
              <w:keepNext/>
              <w:ind w:right="-24"/>
              <w:jc w:val="center"/>
              <w:rPr>
                <w:rFonts w:asciiTheme="minorHAnsi" w:hAnsiTheme="minorHAnsi" w:cstheme="minorHAnsi"/>
                <w:sz w:val="18"/>
                <w:szCs w:val="18"/>
              </w:rPr>
            </w:pPr>
          </w:p>
        </w:tc>
        <w:tc>
          <w:tcPr>
            <w:tcW w:w="344" w:type="pct"/>
            <w:shd w:val="clear" w:color="auto" w:fill="F2F2F2" w:themeFill="background2" w:themeFillShade="F2"/>
          </w:tcPr>
          <w:p w14:paraId="3F09AFC6" w14:textId="26DE9493" w:rsidR="00215A70" w:rsidRPr="00C0175D" w:rsidRDefault="00756A55" w:rsidP="00215A70">
            <w:pPr>
              <w:keepNext/>
              <w:ind w:right="-24"/>
              <w:jc w:val="center"/>
              <w:rPr>
                <w:rFonts w:asciiTheme="minorHAnsi" w:hAnsiTheme="minorHAnsi" w:cstheme="minorHAnsi"/>
                <w:sz w:val="18"/>
                <w:szCs w:val="18"/>
              </w:rPr>
            </w:pPr>
            <w:r w:rsidRPr="00C0175D">
              <w:rPr>
                <w:rFonts w:asciiTheme="minorHAnsi" w:hAnsiTheme="minorHAnsi" w:cstheme="minorHAnsi"/>
                <w:sz w:val="18"/>
                <w:szCs w:val="18"/>
              </w:rPr>
              <w:t>≥</w:t>
            </w:r>
            <w:r w:rsidR="00A65BBD" w:rsidRPr="00C0175D">
              <w:rPr>
                <w:rFonts w:asciiTheme="minorHAnsi" w:hAnsiTheme="minorHAnsi" w:cstheme="minorHAnsi"/>
                <w:sz w:val="18"/>
                <w:szCs w:val="18"/>
              </w:rPr>
              <w:t>55</w:t>
            </w:r>
          </w:p>
        </w:tc>
        <w:tc>
          <w:tcPr>
            <w:tcW w:w="344" w:type="pct"/>
            <w:shd w:val="clear" w:color="auto" w:fill="F2F2F2" w:themeFill="background2" w:themeFillShade="F2"/>
          </w:tcPr>
          <w:p w14:paraId="71A90B0E" w14:textId="77777777" w:rsidR="00215A70" w:rsidRPr="00C0175D" w:rsidRDefault="00215A70" w:rsidP="00215A70">
            <w:pPr>
              <w:keepNext/>
              <w:ind w:right="-24"/>
              <w:jc w:val="center"/>
              <w:rPr>
                <w:rFonts w:asciiTheme="minorHAnsi" w:hAnsiTheme="minorHAnsi" w:cstheme="minorHAnsi"/>
                <w:sz w:val="18"/>
                <w:szCs w:val="18"/>
              </w:rPr>
            </w:pPr>
          </w:p>
        </w:tc>
        <w:tc>
          <w:tcPr>
            <w:tcW w:w="335" w:type="pct"/>
            <w:shd w:val="clear" w:color="auto" w:fill="F2F2F2" w:themeFill="background2" w:themeFillShade="F2"/>
          </w:tcPr>
          <w:p w14:paraId="7D1A06E7" w14:textId="43F68FE3" w:rsidR="00215A70" w:rsidRPr="00C0175D" w:rsidRDefault="00756A55" w:rsidP="00215A70">
            <w:pPr>
              <w:keepNext/>
              <w:ind w:right="-24"/>
              <w:jc w:val="center"/>
              <w:rPr>
                <w:rFonts w:asciiTheme="minorHAnsi" w:hAnsiTheme="minorHAnsi" w:cstheme="minorHAnsi"/>
                <w:sz w:val="18"/>
                <w:szCs w:val="18"/>
              </w:rPr>
            </w:pPr>
            <w:r w:rsidRPr="00C0175D">
              <w:rPr>
                <w:rFonts w:asciiTheme="minorHAnsi" w:hAnsiTheme="minorHAnsi" w:cstheme="minorHAnsi"/>
                <w:sz w:val="18"/>
                <w:szCs w:val="18"/>
              </w:rPr>
              <w:t>≥</w:t>
            </w:r>
            <w:r w:rsidR="00A65BBD" w:rsidRPr="00C0175D">
              <w:rPr>
                <w:rFonts w:asciiTheme="minorHAnsi" w:hAnsiTheme="minorHAnsi" w:cstheme="minorHAnsi"/>
                <w:sz w:val="18"/>
                <w:szCs w:val="18"/>
              </w:rPr>
              <w:t>57</w:t>
            </w:r>
          </w:p>
        </w:tc>
      </w:tr>
      <w:tr w:rsidR="00215A70" w:rsidRPr="00C0175D" w14:paraId="3BC8F263" w14:textId="77777777" w:rsidTr="00E2467E">
        <w:trPr>
          <w:trHeight w:val="1027"/>
        </w:trPr>
        <w:tc>
          <w:tcPr>
            <w:tcW w:w="374" w:type="pct"/>
            <w:shd w:val="clear" w:color="auto" w:fill="F2F2F2" w:themeFill="background2" w:themeFillShade="F2"/>
          </w:tcPr>
          <w:p w14:paraId="74A92A49" w14:textId="77777777" w:rsidR="00215A70" w:rsidRPr="00C0175D" w:rsidRDefault="00215A70" w:rsidP="00215A70">
            <w:pPr>
              <w:ind w:right="-25"/>
              <w:jc w:val="center"/>
              <w:rPr>
                <w:rFonts w:asciiTheme="minorHAnsi" w:hAnsiTheme="minorHAnsi" w:cstheme="minorHAnsi"/>
                <w:sz w:val="18"/>
                <w:szCs w:val="18"/>
              </w:rPr>
            </w:pPr>
            <w:r w:rsidRPr="00C0175D">
              <w:rPr>
                <w:rFonts w:asciiTheme="minorHAnsi" w:hAnsiTheme="minorHAnsi" w:cstheme="minorHAnsi"/>
                <w:sz w:val="18"/>
                <w:szCs w:val="18"/>
              </w:rPr>
              <w:t>260.3.</w:t>
            </w:r>
          </w:p>
        </w:tc>
        <w:tc>
          <w:tcPr>
            <w:tcW w:w="850" w:type="pct"/>
            <w:shd w:val="clear" w:color="auto" w:fill="F2F2F2" w:themeFill="background2" w:themeFillShade="F2"/>
          </w:tcPr>
          <w:p w14:paraId="18C81FC5" w14:textId="5FD1A369" w:rsidR="00215A70" w:rsidRPr="00C0175D" w:rsidRDefault="00215A70" w:rsidP="00215A70">
            <w:pPr>
              <w:ind w:right="129"/>
              <w:rPr>
                <w:rFonts w:asciiTheme="minorHAnsi" w:hAnsiTheme="minorHAnsi" w:cstheme="minorHAnsi"/>
                <w:sz w:val="18"/>
                <w:szCs w:val="18"/>
              </w:rPr>
            </w:pPr>
            <w:r w:rsidRPr="00C0175D">
              <w:rPr>
                <w:rFonts w:asciiTheme="minorHAnsi" w:hAnsiTheme="minorHAnsi" w:cstheme="minorHAnsi"/>
                <w:sz w:val="18"/>
                <w:szCs w:val="18"/>
              </w:rPr>
              <w:t>Visų susidariusių komunalinių atliekų (pagal svorį) šalinama sąvartyne</w:t>
            </w:r>
            <w:r w:rsidR="000C0753" w:rsidRPr="00C0175D">
              <w:rPr>
                <w:rFonts w:asciiTheme="minorHAnsi" w:hAnsiTheme="minorHAnsi" w:cstheme="minorHAnsi"/>
                <w:sz w:val="18"/>
                <w:szCs w:val="18"/>
              </w:rPr>
              <w:t xml:space="preserve">, </w:t>
            </w:r>
            <w:r w:rsidRPr="00C0175D">
              <w:rPr>
                <w:rFonts w:asciiTheme="minorHAnsi" w:hAnsiTheme="minorHAnsi" w:cstheme="minorHAnsi"/>
                <w:sz w:val="18"/>
                <w:szCs w:val="18"/>
              </w:rPr>
              <w:t>proc.</w:t>
            </w:r>
          </w:p>
        </w:tc>
        <w:tc>
          <w:tcPr>
            <w:tcW w:w="344" w:type="pct"/>
            <w:shd w:val="clear" w:color="auto" w:fill="F2F2F2" w:themeFill="background2" w:themeFillShade="F2"/>
          </w:tcPr>
          <w:p w14:paraId="507775BF" w14:textId="01028CCD" w:rsidR="00215A70" w:rsidRPr="00C0175D" w:rsidRDefault="00F51E34" w:rsidP="00215A70">
            <w:pPr>
              <w:ind w:right="-24"/>
              <w:jc w:val="center"/>
              <w:rPr>
                <w:rFonts w:asciiTheme="minorHAnsi" w:hAnsiTheme="minorHAnsi" w:cstheme="minorHAnsi"/>
                <w:sz w:val="18"/>
                <w:szCs w:val="18"/>
              </w:rPr>
            </w:pPr>
            <w:r>
              <w:rPr>
                <w:rFonts w:asciiTheme="minorHAnsi" w:hAnsiTheme="minorHAnsi" w:cstheme="minorHAnsi"/>
                <w:sz w:val="18"/>
                <w:szCs w:val="18"/>
              </w:rPr>
              <w:t>14,4</w:t>
            </w:r>
          </w:p>
        </w:tc>
        <w:tc>
          <w:tcPr>
            <w:tcW w:w="344" w:type="pct"/>
            <w:shd w:val="clear" w:color="auto" w:fill="F2F2F2" w:themeFill="background2" w:themeFillShade="F2"/>
          </w:tcPr>
          <w:p w14:paraId="11ED0E89" w14:textId="77777777" w:rsidR="00215A70" w:rsidRPr="00C0175D" w:rsidRDefault="00215A70" w:rsidP="00215A70">
            <w:pPr>
              <w:ind w:right="-24"/>
              <w:jc w:val="center"/>
              <w:rPr>
                <w:rFonts w:asciiTheme="minorHAnsi" w:hAnsiTheme="minorHAnsi" w:cstheme="minorHAnsi"/>
                <w:sz w:val="18"/>
                <w:szCs w:val="18"/>
              </w:rPr>
            </w:pPr>
          </w:p>
        </w:tc>
        <w:tc>
          <w:tcPr>
            <w:tcW w:w="344" w:type="pct"/>
            <w:shd w:val="clear" w:color="auto" w:fill="F2F2F2" w:themeFill="background2" w:themeFillShade="F2"/>
          </w:tcPr>
          <w:p w14:paraId="4E5351B2" w14:textId="4F649042" w:rsidR="00215A70" w:rsidRPr="00C0175D" w:rsidRDefault="00F51E34" w:rsidP="00215A70">
            <w:pPr>
              <w:ind w:right="-24"/>
              <w:jc w:val="center"/>
              <w:rPr>
                <w:rFonts w:asciiTheme="minorHAnsi" w:hAnsiTheme="minorHAnsi" w:cstheme="minorHAnsi"/>
                <w:sz w:val="18"/>
                <w:szCs w:val="18"/>
              </w:rPr>
            </w:pPr>
            <w:r>
              <w:rPr>
                <w:rFonts w:asciiTheme="minorHAnsi" w:hAnsiTheme="minorHAnsi" w:cstheme="minorHAnsi"/>
                <w:sz w:val="18"/>
                <w:szCs w:val="18"/>
              </w:rPr>
              <w:t>12,1</w:t>
            </w:r>
          </w:p>
        </w:tc>
        <w:tc>
          <w:tcPr>
            <w:tcW w:w="344" w:type="pct"/>
            <w:shd w:val="clear" w:color="auto" w:fill="F2F2F2" w:themeFill="background2" w:themeFillShade="F2"/>
          </w:tcPr>
          <w:p w14:paraId="6D71EEC8" w14:textId="77777777" w:rsidR="00215A70" w:rsidRPr="00C0175D" w:rsidRDefault="00215A70" w:rsidP="00215A70">
            <w:pPr>
              <w:ind w:right="-24"/>
              <w:jc w:val="center"/>
              <w:rPr>
                <w:rFonts w:asciiTheme="minorHAnsi" w:hAnsiTheme="minorHAnsi" w:cstheme="minorHAnsi"/>
                <w:sz w:val="18"/>
                <w:szCs w:val="18"/>
              </w:rPr>
            </w:pPr>
          </w:p>
        </w:tc>
        <w:tc>
          <w:tcPr>
            <w:tcW w:w="344" w:type="pct"/>
            <w:shd w:val="clear" w:color="auto" w:fill="F2F2F2" w:themeFill="background2" w:themeFillShade="F2"/>
          </w:tcPr>
          <w:p w14:paraId="46E255AF" w14:textId="7E25DF2B" w:rsidR="00215A70" w:rsidRPr="00C0175D" w:rsidRDefault="00F51E34" w:rsidP="00215A70">
            <w:pPr>
              <w:ind w:right="-24"/>
              <w:jc w:val="center"/>
              <w:rPr>
                <w:rFonts w:asciiTheme="minorHAnsi" w:hAnsiTheme="minorHAnsi" w:cstheme="minorHAnsi"/>
                <w:sz w:val="18"/>
                <w:szCs w:val="18"/>
              </w:rPr>
            </w:pPr>
            <w:r>
              <w:rPr>
                <w:rFonts w:asciiTheme="minorHAnsi" w:hAnsiTheme="minorHAnsi" w:cstheme="minorHAnsi"/>
                <w:sz w:val="18"/>
                <w:szCs w:val="18"/>
              </w:rPr>
              <w:t>11,5</w:t>
            </w:r>
          </w:p>
        </w:tc>
        <w:tc>
          <w:tcPr>
            <w:tcW w:w="344" w:type="pct"/>
            <w:shd w:val="clear" w:color="auto" w:fill="F2F2F2" w:themeFill="background2" w:themeFillShade="F2"/>
          </w:tcPr>
          <w:p w14:paraId="73FDEB1F" w14:textId="77777777" w:rsidR="00215A70" w:rsidRPr="00C0175D" w:rsidRDefault="00215A70" w:rsidP="00215A70">
            <w:pPr>
              <w:ind w:right="-24"/>
              <w:jc w:val="center"/>
              <w:rPr>
                <w:rFonts w:asciiTheme="minorHAnsi" w:hAnsiTheme="minorHAnsi" w:cstheme="minorHAnsi"/>
                <w:sz w:val="18"/>
                <w:szCs w:val="18"/>
              </w:rPr>
            </w:pPr>
          </w:p>
        </w:tc>
        <w:tc>
          <w:tcPr>
            <w:tcW w:w="345" w:type="pct"/>
            <w:shd w:val="clear" w:color="auto" w:fill="F2F2F2" w:themeFill="background2" w:themeFillShade="F2"/>
          </w:tcPr>
          <w:p w14:paraId="6F31E837" w14:textId="3E7860D9" w:rsidR="00215A70" w:rsidRPr="00C0175D" w:rsidRDefault="00F51E34" w:rsidP="00215A70">
            <w:pPr>
              <w:ind w:right="-24"/>
              <w:jc w:val="center"/>
              <w:rPr>
                <w:rFonts w:asciiTheme="minorHAnsi" w:hAnsiTheme="minorHAnsi" w:cstheme="minorHAnsi"/>
                <w:sz w:val="18"/>
                <w:szCs w:val="18"/>
              </w:rPr>
            </w:pPr>
            <w:r>
              <w:rPr>
                <w:rFonts w:asciiTheme="minorHAnsi" w:hAnsiTheme="minorHAnsi" w:cstheme="minorHAnsi"/>
                <w:sz w:val="18"/>
                <w:szCs w:val="18"/>
              </w:rPr>
              <w:t>8,6</w:t>
            </w:r>
          </w:p>
        </w:tc>
        <w:tc>
          <w:tcPr>
            <w:tcW w:w="344" w:type="pct"/>
            <w:shd w:val="clear" w:color="auto" w:fill="F2F2F2" w:themeFill="background2" w:themeFillShade="F2"/>
          </w:tcPr>
          <w:p w14:paraId="68A66BCE" w14:textId="77777777" w:rsidR="00215A70" w:rsidRPr="00C0175D" w:rsidRDefault="00215A70" w:rsidP="00215A70">
            <w:pPr>
              <w:keepNext/>
              <w:ind w:right="-24"/>
              <w:jc w:val="center"/>
              <w:rPr>
                <w:rFonts w:asciiTheme="minorHAnsi" w:hAnsiTheme="minorHAnsi" w:cstheme="minorHAnsi"/>
                <w:sz w:val="18"/>
                <w:szCs w:val="18"/>
              </w:rPr>
            </w:pPr>
          </w:p>
        </w:tc>
        <w:tc>
          <w:tcPr>
            <w:tcW w:w="344" w:type="pct"/>
            <w:shd w:val="clear" w:color="auto" w:fill="F2F2F2" w:themeFill="background2" w:themeFillShade="F2"/>
          </w:tcPr>
          <w:p w14:paraId="5382B858" w14:textId="6D8076EF" w:rsidR="00215A70" w:rsidRPr="00C0175D" w:rsidRDefault="00F51E34" w:rsidP="00215A70">
            <w:pPr>
              <w:keepNext/>
              <w:ind w:right="-24"/>
              <w:jc w:val="center"/>
              <w:rPr>
                <w:rFonts w:asciiTheme="minorHAnsi" w:hAnsiTheme="minorHAnsi" w:cstheme="minorHAnsi"/>
                <w:sz w:val="18"/>
                <w:szCs w:val="18"/>
              </w:rPr>
            </w:pPr>
            <w:r>
              <w:rPr>
                <w:rFonts w:asciiTheme="minorHAnsi" w:hAnsiTheme="minorHAnsi" w:cstheme="minorHAnsi"/>
                <w:sz w:val="18"/>
                <w:szCs w:val="18"/>
              </w:rPr>
              <w:t>8</w:t>
            </w:r>
          </w:p>
        </w:tc>
        <w:tc>
          <w:tcPr>
            <w:tcW w:w="344" w:type="pct"/>
            <w:shd w:val="clear" w:color="auto" w:fill="F2F2F2" w:themeFill="background2" w:themeFillShade="F2"/>
          </w:tcPr>
          <w:p w14:paraId="58E6E122" w14:textId="77777777" w:rsidR="00215A70" w:rsidRPr="00C0175D" w:rsidRDefault="00215A70" w:rsidP="00215A70">
            <w:pPr>
              <w:keepNext/>
              <w:ind w:right="-24"/>
              <w:jc w:val="center"/>
              <w:rPr>
                <w:rFonts w:asciiTheme="minorHAnsi" w:hAnsiTheme="minorHAnsi" w:cstheme="minorHAnsi"/>
                <w:sz w:val="18"/>
                <w:szCs w:val="18"/>
              </w:rPr>
            </w:pPr>
          </w:p>
        </w:tc>
        <w:tc>
          <w:tcPr>
            <w:tcW w:w="335" w:type="pct"/>
            <w:shd w:val="clear" w:color="auto" w:fill="F2F2F2" w:themeFill="background2" w:themeFillShade="F2"/>
          </w:tcPr>
          <w:p w14:paraId="2C57B509" w14:textId="64FAD20D" w:rsidR="00215A70" w:rsidRPr="00C0175D" w:rsidRDefault="00756A55" w:rsidP="00215A70">
            <w:pPr>
              <w:keepNext/>
              <w:ind w:right="-24"/>
              <w:jc w:val="center"/>
              <w:rPr>
                <w:rFonts w:asciiTheme="minorHAnsi" w:hAnsiTheme="minorHAnsi" w:cstheme="minorHAnsi"/>
                <w:sz w:val="18"/>
              </w:rPr>
            </w:pPr>
            <w:r w:rsidRPr="00C0175D">
              <w:rPr>
                <w:rFonts w:asciiTheme="minorHAnsi" w:hAnsiTheme="minorHAnsi" w:cstheme="minorHAnsi"/>
                <w:sz w:val="18"/>
                <w:szCs w:val="18"/>
              </w:rPr>
              <w:t>8</w:t>
            </w:r>
          </w:p>
        </w:tc>
      </w:tr>
      <w:tr w:rsidR="00215A70" w:rsidRPr="00C0175D" w14:paraId="538C6A23" w14:textId="77777777" w:rsidTr="00E2467E">
        <w:trPr>
          <w:trHeight w:val="1009"/>
        </w:trPr>
        <w:tc>
          <w:tcPr>
            <w:tcW w:w="374" w:type="pct"/>
            <w:shd w:val="clear" w:color="auto" w:fill="F2F2F2" w:themeFill="background2" w:themeFillShade="F2"/>
          </w:tcPr>
          <w:p w14:paraId="27078AD2" w14:textId="77777777" w:rsidR="00215A70" w:rsidRPr="00C0175D" w:rsidRDefault="00215A70" w:rsidP="00215A70">
            <w:pPr>
              <w:ind w:right="-25"/>
              <w:jc w:val="center"/>
              <w:rPr>
                <w:rFonts w:asciiTheme="minorHAnsi" w:hAnsiTheme="minorHAnsi" w:cstheme="minorHAnsi"/>
                <w:sz w:val="18"/>
                <w:szCs w:val="18"/>
              </w:rPr>
            </w:pPr>
            <w:r w:rsidRPr="00C0175D">
              <w:rPr>
                <w:rFonts w:asciiTheme="minorHAnsi" w:hAnsiTheme="minorHAnsi" w:cstheme="minorHAnsi"/>
                <w:sz w:val="18"/>
                <w:szCs w:val="18"/>
              </w:rPr>
              <w:t>261.1.</w:t>
            </w:r>
          </w:p>
        </w:tc>
        <w:tc>
          <w:tcPr>
            <w:tcW w:w="850" w:type="pct"/>
            <w:shd w:val="clear" w:color="auto" w:fill="F2F2F2" w:themeFill="background2" w:themeFillShade="F2"/>
          </w:tcPr>
          <w:p w14:paraId="67655F5F" w14:textId="77777777" w:rsidR="00215A70" w:rsidRPr="00C0175D" w:rsidRDefault="00215A70" w:rsidP="00215A70">
            <w:pPr>
              <w:ind w:right="129"/>
              <w:rPr>
                <w:rFonts w:asciiTheme="minorHAnsi" w:hAnsiTheme="minorHAnsi" w:cstheme="minorHAnsi"/>
                <w:sz w:val="18"/>
                <w:szCs w:val="18"/>
              </w:rPr>
            </w:pPr>
            <w:r w:rsidRPr="00C0175D">
              <w:rPr>
                <w:rFonts w:asciiTheme="minorHAnsi" w:hAnsiTheme="minorHAnsi" w:cstheme="minorHAnsi"/>
                <w:sz w:val="18"/>
                <w:szCs w:val="18"/>
              </w:rPr>
              <w:t>Atliekų susidarymo vietoje sutvarkytų biologinių atliekų ir rūšiuojamuoju būdu surinktų komunalinių atliekų kiekis, proc.</w:t>
            </w:r>
          </w:p>
        </w:tc>
        <w:tc>
          <w:tcPr>
            <w:tcW w:w="344" w:type="pct"/>
            <w:shd w:val="clear" w:color="auto" w:fill="F2F2F2" w:themeFill="background2" w:themeFillShade="F2"/>
          </w:tcPr>
          <w:p w14:paraId="3708AB7C" w14:textId="148E3F85" w:rsidR="00215A70" w:rsidRPr="00C0175D" w:rsidRDefault="00215A70" w:rsidP="00215A70">
            <w:pPr>
              <w:ind w:right="-24"/>
              <w:jc w:val="center"/>
              <w:rPr>
                <w:rFonts w:asciiTheme="minorHAnsi" w:hAnsiTheme="minorHAnsi" w:cstheme="minorHAnsi"/>
                <w:sz w:val="18"/>
                <w:szCs w:val="18"/>
              </w:rPr>
            </w:pPr>
            <w:r w:rsidRPr="00C0175D">
              <w:rPr>
                <w:rFonts w:asciiTheme="minorHAnsi" w:hAnsiTheme="minorHAnsi" w:cstheme="minorHAnsi"/>
                <w:sz w:val="18"/>
                <w:szCs w:val="18"/>
              </w:rPr>
              <w:t>5</w:t>
            </w:r>
            <w:r w:rsidR="00F51E34">
              <w:rPr>
                <w:rFonts w:asciiTheme="minorHAnsi" w:hAnsiTheme="minorHAnsi" w:cstheme="minorHAnsi"/>
                <w:sz w:val="18"/>
                <w:szCs w:val="18"/>
              </w:rPr>
              <w:t>2</w:t>
            </w:r>
          </w:p>
        </w:tc>
        <w:tc>
          <w:tcPr>
            <w:tcW w:w="344" w:type="pct"/>
            <w:shd w:val="clear" w:color="auto" w:fill="F2F2F2" w:themeFill="background2" w:themeFillShade="F2"/>
          </w:tcPr>
          <w:p w14:paraId="62A78412" w14:textId="77777777" w:rsidR="00215A70" w:rsidRPr="00C0175D" w:rsidRDefault="00215A70" w:rsidP="00215A70">
            <w:pPr>
              <w:ind w:right="-24"/>
              <w:jc w:val="center"/>
              <w:rPr>
                <w:rFonts w:asciiTheme="minorHAnsi" w:hAnsiTheme="minorHAnsi" w:cstheme="minorHAnsi"/>
                <w:sz w:val="18"/>
                <w:szCs w:val="18"/>
              </w:rPr>
            </w:pPr>
          </w:p>
        </w:tc>
        <w:tc>
          <w:tcPr>
            <w:tcW w:w="344" w:type="pct"/>
            <w:shd w:val="clear" w:color="auto" w:fill="F2F2F2" w:themeFill="background2" w:themeFillShade="F2"/>
          </w:tcPr>
          <w:p w14:paraId="4F828014" w14:textId="493B9C06" w:rsidR="00215A70" w:rsidRPr="00C0175D" w:rsidRDefault="00215A70" w:rsidP="00215A70">
            <w:pPr>
              <w:ind w:right="-24"/>
              <w:jc w:val="center"/>
              <w:rPr>
                <w:rFonts w:asciiTheme="minorHAnsi" w:hAnsiTheme="minorHAnsi" w:cstheme="minorHAnsi"/>
                <w:sz w:val="18"/>
                <w:szCs w:val="18"/>
              </w:rPr>
            </w:pPr>
            <w:r w:rsidRPr="00C0175D">
              <w:rPr>
                <w:rFonts w:asciiTheme="minorHAnsi" w:hAnsiTheme="minorHAnsi" w:cstheme="minorHAnsi"/>
                <w:sz w:val="18"/>
                <w:szCs w:val="18"/>
              </w:rPr>
              <w:t>6</w:t>
            </w:r>
            <w:r w:rsidR="00756A55" w:rsidRPr="00C0175D">
              <w:rPr>
                <w:rFonts w:asciiTheme="minorHAnsi" w:hAnsiTheme="minorHAnsi" w:cstheme="minorHAnsi"/>
                <w:sz w:val="18"/>
                <w:szCs w:val="18"/>
              </w:rPr>
              <w:t>0</w:t>
            </w:r>
          </w:p>
        </w:tc>
        <w:tc>
          <w:tcPr>
            <w:tcW w:w="344" w:type="pct"/>
            <w:shd w:val="clear" w:color="auto" w:fill="F2F2F2" w:themeFill="background2" w:themeFillShade="F2"/>
          </w:tcPr>
          <w:p w14:paraId="5C785B6D" w14:textId="77777777" w:rsidR="00215A70" w:rsidRPr="00C0175D" w:rsidRDefault="00215A70" w:rsidP="00215A70">
            <w:pPr>
              <w:ind w:right="-24"/>
              <w:jc w:val="center"/>
              <w:rPr>
                <w:rFonts w:asciiTheme="minorHAnsi" w:hAnsiTheme="minorHAnsi" w:cstheme="minorHAnsi"/>
                <w:sz w:val="18"/>
                <w:szCs w:val="18"/>
              </w:rPr>
            </w:pPr>
          </w:p>
        </w:tc>
        <w:tc>
          <w:tcPr>
            <w:tcW w:w="344" w:type="pct"/>
            <w:shd w:val="clear" w:color="auto" w:fill="F2F2F2" w:themeFill="background2" w:themeFillShade="F2"/>
          </w:tcPr>
          <w:p w14:paraId="10584E79" w14:textId="0EDD6428" w:rsidR="00215A70" w:rsidRPr="00C0175D" w:rsidRDefault="00215A70" w:rsidP="00215A70">
            <w:pPr>
              <w:ind w:right="-24"/>
              <w:jc w:val="center"/>
              <w:rPr>
                <w:rFonts w:asciiTheme="minorHAnsi" w:hAnsiTheme="minorHAnsi" w:cstheme="minorHAnsi"/>
                <w:sz w:val="18"/>
                <w:szCs w:val="18"/>
              </w:rPr>
            </w:pPr>
            <w:r w:rsidRPr="00C0175D">
              <w:rPr>
                <w:rFonts w:asciiTheme="minorHAnsi" w:hAnsiTheme="minorHAnsi" w:cstheme="minorHAnsi"/>
                <w:sz w:val="18"/>
                <w:szCs w:val="18"/>
              </w:rPr>
              <w:t>6</w:t>
            </w:r>
            <w:r w:rsidR="00756A55" w:rsidRPr="00C0175D">
              <w:rPr>
                <w:rFonts w:asciiTheme="minorHAnsi" w:hAnsiTheme="minorHAnsi" w:cstheme="minorHAnsi"/>
                <w:sz w:val="18"/>
                <w:szCs w:val="18"/>
              </w:rPr>
              <w:t>5</w:t>
            </w:r>
          </w:p>
        </w:tc>
        <w:tc>
          <w:tcPr>
            <w:tcW w:w="344" w:type="pct"/>
            <w:shd w:val="clear" w:color="auto" w:fill="F2F2F2" w:themeFill="background2" w:themeFillShade="F2"/>
          </w:tcPr>
          <w:p w14:paraId="26C744AF" w14:textId="77777777" w:rsidR="00215A70" w:rsidRPr="00C0175D" w:rsidRDefault="00215A70" w:rsidP="00215A70">
            <w:pPr>
              <w:ind w:right="-24"/>
              <w:jc w:val="center"/>
              <w:rPr>
                <w:rFonts w:asciiTheme="minorHAnsi" w:hAnsiTheme="minorHAnsi" w:cstheme="minorHAnsi"/>
                <w:sz w:val="18"/>
                <w:szCs w:val="18"/>
              </w:rPr>
            </w:pPr>
          </w:p>
        </w:tc>
        <w:tc>
          <w:tcPr>
            <w:tcW w:w="345" w:type="pct"/>
            <w:shd w:val="clear" w:color="auto" w:fill="F2F2F2" w:themeFill="background2" w:themeFillShade="F2"/>
          </w:tcPr>
          <w:p w14:paraId="45A2C76A" w14:textId="5E57FB11" w:rsidR="00215A70" w:rsidRPr="00C0175D" w:rsidRDefault="00756A55" w:rsidP="00215A70">
            <w:pPr>
              <w:ind w:right="-24"/>
              <w:jc w:val="center"/>
              <w:rPr>
                <w:rFonts w:asciiTheme="minorHAnsi" w:hAnsiTheme="minorHAnsi" w:cstheme="minorHAnsi"/>
                <w:sz w:val="18"/>
                <w:szCs w:val="18"/>
              </w:rPr>
            </w:pPr>
            <w:r w:rsidRPr="00C0175D">
              <w:rPr>
                <w:rFonts w:asciiTheme="minorHAnsi" w:hAnsiTheme="minorHAnsi" w:cstheme="minorHAnsi"/>
                <w:sz w:val="18"/>
                <w:szCs w:val="18"/>
              </w:rPr>
              <w:t>70</w:t>
            </w:r>
          </w:p>
        </w:tc>
        <w:tc>
          <w:tcPr>
            <w:tcW w:w="344" w:type="pct"/>
            <w:shd w:val="clear" w:color="auto" w:fill="F2F2F2" w:themeFill="background2" w:themeFillShade="F2"/>
          </w:tcPr>
          <w:p w14:paraId="10C8FF2F" w14:textId="77777777" w:rsidR="00215A70" w:rsidRPr="00C0175D" w:rsidRDefault="00215A70" w:rsidP="00215A70">
            <w:pPr>
              <w:keepNext/>
              <w:ind w:right="-24"/>
              <w:jc w:val="center"/>
              <w:rPr>
                <w:rFonts w:asciiTheme="minorHAnsi" w:hAnsiTheme="minorHAnsi" w:cstheme="minorHAnsi"/>
                <w:sz w:val="18"/>
                <w:szCs w:val="18"/>
              </w:rPr>
            </w:pPr>
          </w:p>
        </w:tc>
        <w:tc>
          <w:tcPr>
            <w:tcW w:w="344" w:type="pct"/>
            <w:shd w:val="clear" w:color="auto" w:fill="F2F2F2" w:themeFill="background2" w:themeFillShade="F2"/>
          </w:tcPr>
          <w:p w14:paraId="09F2611B" w14:textId="70479F47" w:rsidR="00215A70" w:rsidRPr="00C0175D" w:rsidRDefault="00215A70" w:rsidP="00215A70">
            <w:pPr>
              <w:keepNext/>
              <w:ind w:right="-24"/>
              <w:jc w:val="center"/>
              <w:rPr>
                <w:rFonts w:asciiTheme="minorHAnsi" w:hAnsiTheme="minorHAnsi" w:cstheme="minorHAnsi"/>
                <w:sz w:val="18"/>
                <w:szCs w:val="18"/>
              </w:rPr>
            </w:pPr>
            <w:r w:rsidRPr="00C0175D">
              <w:rPr>
                <w:rFonts w:asciiTheme="minorHAnsi" w:hAnsiTheme="minorHAnsi" w:cstheme="minorHAnsi"/>
                <w:sz w:val="18"/>
                <w:szCs w:val="18"/>
              </w:rPr>
              <w:t>7</w:t>
            </w:r>
            <w:r w:rsidR="00756A55" w:rsidRPr="00C0175D">
              <w:rPr>
                <w:rFonts w:asciiTheme="minorHAnsi" w:hAnsiTheme="minorHAnsi" w:cstheme="minorHAnsi"/>
                <w:sz w:val="18"/>
                <w:szCs w:val="18"/>
              </w:rPr>
              <w:t>5</w:t>
            </w:r>
          </w:p>
        </w:tc>
        <w:tc>
          <w:tcPr>
            <w:tcW w:w="344" w:type="pct"/>
            <w:shd w:val="clear" w:color="auto" w:fill="F2F2F2" w:themeFill="background2" w:themeFillShade="F2"/>
          </w:tcPr>
          <w:p w14:paraId="3283F0AC" w14:textId="77777777" w:rsidR="00215A70" w:rsidRPr="00C0175D" w:rsidRDefault="00215A70" w:rsidP="00215A70">
            <w:pPr>
              <w:keepNext/>
              <w:ind w:right="-24"/>
              <w:jc w:val="center"/>
              <w:rPr>
                <w:rFonts w:asciiTheme="minorHAnsi" w:hAnsiTheme="minorHAnsi" w:cstheme="minorHAnsi"/>
                <w:sz w:val="18"/>
                <w:szCs w:val="18"/>
              </w:rPr>
            </w:pPr>
          </w:p>
        </w:tc>
        <w:tc>
          <w:tcPr>
            <w:tcW w:w="335" w:type="pct"/>
            <w:shd w:val="clear" w:color="auto" w:fill="F2F2F2" w:themeFill="background2" w:themeFillShade="F2"/>
          </w:tcPr>
          <w:p w14:paraId="0AB4C23E" w14:textId="77777777" w:rsidR="00215A70" w:rsidRPr="00C0175D" w:rsidRDefault="00215A70" w:rsidP="00215A70">
            <w:pPr>
              <w:keepNext/>
              <w:ind w:right="-24"/>
              <w:jc w:val="center"/>
              <w:rPr>
                <w:rFonts w:asciiTheme="minorHAnsi" w:hAnsiTheme="minorHAnsi" w:cstheme="minorHAnsi"/>
                <w:sz w:val="18"/>
                <w:szCs w:val="18"/>
              </w:rPr>
            </w:pPr>
            <w:r w:rsidRPr="00C0175D">
              <w:rPr>
                <w:rFonts w:asciiTheme="minorHAnsi" w:hAnsiTheme="minorHAnsi" w:cstheme="minorHAnsi"/>
                <w:sz w:val="18"/>
                <w:szCs w:val="18"/>
              </w:rPr>
              <w:t>80</w:t>
            </w:r>
          </w:p>
        </w:tc>
      </w:tr>
      <w:tr w:rsidR="00BD7AB2" w:rsidRPr="00C0175D" w14:paraId="6811EB75" w14:textId="77777777" w:rsidTr="00BD7AB2">
        <w:trPr>
          <w:trHeight w:val="1009"/>
        </w:trPr>
        <w:tc>
          <w:tcPr>
            <w:tcW w:w="374" w:type="pct"/>
            <w:shd w:val="clear" w:color="auto" w:fill="F2F2F2" w:themeFill="background2" w:themeFillShade="F2"/>
          </w:tcPr>
          <w:p w14:paraId="65237FBF" w14:textId="6DF7596E" w:rsidR="00BD7AB2" w:rsidRPr="00C0175D" w:rsidRDefault="00BD7AB2" w:rsidP="00215A70">
            <w:pPr>
              <w:ind w:right="-25"/>
              <w:jc w:val="center"/>
              <w:rPr>
                <w:rFonts w:asciiTheme="minorHAnsi" w:hAnsiTheme="minorHAnsi" w:cstheme="minorHAnsi"/>
                <w:sz w:val="18"/>
                <w:szCs w:val="18"/>
              </w:rPr>
            </w:pPr>
            <w:r>
              <w:rPr>
                <w:rFonts w:asciiTheme="minorHAnsi" w:hAnsiTheme="minorHAnsi" w:cstheme="minorHAnsi"/>
                <w:sz w:val="18"/>
                <w:szCs w:val="18"/>
              </w:rPr>
              <w:t>261.2</w:t>
            </w:r>
          </w:p>
        </w:tc>
        <w:tc>
          <w:tcPr>
            <w:tcW w:w="4626" w:type="pct"/>
            <w:gridSpan w:val="12"/>
            <w:shd w:val="clear" w:color="auto" w:fill="F2F2F2" w:themeFill="background2" w:themeFillShade="F2"/>
          </w:tcPr>
          <w:p w14:paraId="76F31FA5" w14:textId="5D5446DF" w:rsidR="00BD7AB2" w:rsidRPr="00BD7AB2" w:rsidRDefault="00BD7AB2" w:rsidP="00BD7AB2">
            <w:pPr>
              <w:keepNext/>
              <w:ind w:right="-24"/>
              <w:jc w:val="left"/>
              <w:rPr>
                <w:rFonts w:asciiTheme="minorHAnsi" w:hAnsiTheme="minorHAnsi" w:cstheme="minorHAnsi"/>
                <w:b/>
                <w:bCs/>
                <w:sz w:val="18"/>
                <w:szCs w:val="18"/>
              </w:rPr>
            </w:pPr>
            <w:r w:rsidRPr="00BD7AB2">
              <w:rPr>
                <w:rFonts w:asciiTheme="minorHAnsi" w:hAnsiTheme="minorHAnsi" w:cstheme="minorHAnsi"/>
                <w:b/>
                <w:bCs/>
                <w:sz w:val="18"/>
                <w:szCs w:val="18"/>
              </w:rPr>
              <w:t>Aprūpinti namų ūkius biologinių atliekų surinkimo priemonėmis arba užtikrinti kompostavimą šių atliekų susidarymo vietose</w:t>
            </w:r>
            <w:r>
              <w:rPr>
                <w:rFonts w:asciiTheme="minorHAnsi" w:hAnsiTheme="minorHAnsi" w:cstheme="minorHAnsi"/>
                <w:b/>
                <w:bCs/>
                <w:sz w:val="18"/>
                <w:szCs w:val="18"/>
              </w:rPr>
              <w:t xml:space="preserve">. </w:t>
            </w:r>
          </w:p>
        </w:tc>
      </w:tr>
      <w:tr w:rsidR="00BD7AB2" w:rsidRPr="00C0175D" w14:paraId="27B8C4D7" w14:textId="77777777" w:rsidTr="001B3DFB">
        <w:trPr>
          <w:trHeight w:val="1009"/>
        </w:trPr>
        <w:tc>
          <w:tcPr>
            <w:tcW w:w="374" w:type="pct"/>
            <w:shd w:val="clear" w:color="auto" w:fill="F2F2F2" w:themeFill="background2" w:themeFillShade="F2"/>
          </w:tcPr>
          <w:p w14:paraId="526A1B5F" w14:textId="77777777" w:rsidR="00BD7AB2" w:rsidRDefault="00BD7AB2" w:rsidP="00BD7AB2">
            <w:pPr>
              <w:ind w:right="-25"/>
              <w:jc w:val="center"/>
              <w:rPr>
                <w:rFonts w:asciiTheme="minorHAnsi" w:hAnsiTheme="minorHAnsi" w:cstheme="minorHAnsi"/>
                <w:sz w:val="18"/>
                <w:szCs w:val="18"/>
              </w:rPr>
            </w:pPr>
            <w:r>
              <w:rPr>
                <w:rFonts w:asciiTheme="minorHAnsi" w:hAnsiTheme="minorHAnsi" w:cstheme="minorHAnsi"/>
                <w:sz w:val="18"/>
                <w:szCs w:val="18"/>
              </w:rPr>
              <w:lastRenderedPageBreak/>
              <w:t>261.2.1.</w:t>
            </w:r>
          </w:p>
        </w:tc>
        <w:tc>
          <w:tcPr>
            <w:tcW w:w="850" w:type="pct"/>
            <w:shd w:val="clear" w:color="auto" w:fill="F2F2F2" w:themeFill="background2" w:themeFillShade="F2"/>
          </w:tcPr>
          <w:p w14:paraId="4BA8E3B4" w14:textId="05A674E6" w:rsidR="00BD7AB2" w:rsidRPr="00BD7AB2" w:rsidRDefault="00BD7AB2" w:rsidP="00BD7AB2">
            <w:pPr>
              <w:ind w:right="129"/>
              <w:rPr>
                <w:rFonts w:asciiTheme="minorHAnsi" w:hAnsiTheme="minorHAnsi" w:cstheme="minorHAnsi"/>
                <w:sz w:val="18"/>
                <w:szCs w:val="18"/>
              </w:rPr>
            </w:pPr>
            <w:r w:rsidRPr="005970A8">
              <w:rPr>
                <w:rFonts w:asciiTheme="minorHAnsi" w:hAnsiTheme="minorHAnsi" w:cstheme="minorHAnsi"/>
                <w:sz w:val="18"/>
                <w:szCs w:val="18"/>
              </w:rPr>
              <w:t>Individualių konteinerių skaičius maisto atliekoms surinkti</w:t>
            </w:r>
            <w:r>
              <w:rPr>
                <w:rFonts w:asciiTheme="minorHAnsi" w:hAnsiTheme="minorHAnsi" w:cstheme="minorHAnsi"/>
                <w:sz w:val="18"/>
                <w:szCs w:val="18"/>
              </w:rPr>
              <w:t>, vnt.</w:t>
            </w:r>
          </w:p>
        </w:tc>
        <w:tc>
          <w:tcPr>
            <w:tcW w:w="344" w:type="pct"/>
            <w:shd w:val="clear" w:color="auto" w:fill="F2F2F2" w:themeFill="background2" w:themeFillShade="F2"/>
          </w:tcPr>
          <w:p w14:paraId="29344237" w14:textId="46E2766A" w:rsidR="00BD7AB2" w:rsidRPr="00C0175D" w:rsidRDefault="00BD7AB2" w:rsidP="00BD7AB2">
            <w:pPr>
              <w:ind w:right="-24"/>
              <w:jc w:val="center"/>
              <w:rPr>
                <w:rFonts w:asciiTheme="minorHAnsi" w:hAnsiTheme="minorHAnsi" w:cstheme="minorHAnsi"/>
                <w:sz w:val="18"/>
                <w:szCs w:val="18"/>
              </w:rPr>
            </w:pPr>
            <w:r>
              <w:rPr>
                <w:rFonts w:asciiTheme="minorHAnsi" w:hAnsiTheme="minorHAnsi" w:cstheme="minorHAnsi"/>
                <w:sz w:val="18"/>
                <w:szCs w:val="18"/>
              </w:rPr>
              <w:t>438</w:t>
            </w:r>
          </w:p>
        </w:tc>
        <w:tc>
          <w:tcPr>
            <w:tcW w:w="344" w:type="pct"/>
            <w:shd w:val="clear" w:color="auto" w:fill="F2F2F2" w:themeFill="background2" w:themeFillShade="F2"/>
          </w:tcPr>
          <w:p w14:paraId="54DCF8F1"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3C4721E6"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0FEC410F"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7588A161"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15A40AA4" w14:textId="77777777" w:rsidR="00BD7AB2" w:rsidRPr="00C0175D" w:rsidRDefault="00BD7AB2" w:rsidP="00BD7AB2">
            <w:pPr>
              <w:ind w:right="-24"/>
              <w:jc w:val="center"/>
              <w:rPr>
                <w:rFonts w:asciiTheme="minorHAnsi" w:hAnsiTheme="minorHAnsi" w:cstheme="minorHAnsi"/>
                <w:sz w:val="18"/>
                <w:szCs w:val="18"/>
              </w:rPr>
            </w:pPr>
          </w:p>
        </w:tc>
        <w:tc>
          <w:tcPr>
            <w:tcW w:w="345" w:type="pct"/>
            <w:shd w:val="clear" w:color="auto" w:fill="F2F2F2" w:themeFill="background2" w:themeFillShade="F2"/>
          </w:tcPr>
          <w:p w14:paraId="5138E78E"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0F181259" w14:textId="77777777" w:rsidR="00BD7AB2" w:rsidRPr="00C0175D" w:rsidRDefault="00BD7AB2" w:rsidP="00BD7AB2">
            <w:pPr>
              <w:keepNext/>
              <w:ind w:right="-24"/>
              <w:jc w:val="center"/>
              <w:rPr>
                <w:rFonts w:asciiTheme="minorHAnsi" w:hAnsiTheme="minorHAnsi" w:cstheme="minorHAnsi"/>
                <w:sz w:val="18"/>
                <w:szCs w:val="18"/>
              </w:rPr>
            </w:pPr>
          </w:p>
        </w:tc>
        <w:tc>
          <w:tcPr>
            <w:tcW w:w="344" w:type="pct"/>
            <w:shd w:val="clear" w:color="auto" w:fill="F2F2F2" w:themeFill="background2" w:themeFillShade="F2"/>
          </w:tcPr>
          <w:p w14:paraId="2984990E" w14:textId="77777777" w:rsidR="00BD7AB2" w:rsidRPr="00C0175D" w:rsidRDefault="00BD7AB2" w:rsidP="00BD7AB2">
            <w:pPr>
              <w:keepNext/>
              <w:ind w:right="-24"/>
              <w:jc w:val="center"/>
              <w:rPr>
                <w:rFonts w:asciiTheme="minorHAnsi" w:hAnsiTheme="minorHAnsi" w:cstheme="minorHAnsi"/>
                <w:sz w:val="18"/>
                <w:szCs w:val="18"/>
              </w:rPr>
            </w:pPr>
          </w:p>
        </w:tc>
        <w:tc>
          <w:tcPr>
            <w:tcW w:w="344" w:type="pct"/>
            <w:shd w:val="clear" w:color="auto" w:fill="F2F2F2" w:themeFill="background2" w:themeFillShade="F2"/>
          </w:tcPr>
          <w:p w14:paraId="5EF074D1" w14:textId="77777777" w:rsidR="00BD7AB2" w:rsidRPr="00C0175D" w:rsidRDefault="00BD7AB2" w:rsidP="00BD7AB2">
            <w:pPr>
              <w:keepNext/>
              <w:ind w:right="-24"/>
              <w:jc w:val="center"/>
              <w:rPr>
                <w:rFonts w:asciiTheme="minorHAnsi" w:hAnsiTheme="minorHAnsi" w:cstheme="minorHAnsi"/>
                <w:sz w:val="18"/>
                <w:szCs w:val="18"/>
              </w:rPr>
            </w:pPr>
          </w:p>
        </w:tc>
        <w:tc>
          <w:tcPr>
            <w:tcW w:w="335" w:type="pct"/>
            <w:shd w:val="clear" w:color="auto" w:fill="F2F2F2" w:themeFill="background2" w:themeFillShade="F2"/>
          </w:tcPr>
          <w:p w14:paraId="49BE61BF" w14:textId="0977B622" w:rsidR="00BD7AB2" w:rsidRPr="00C0175D" w:rsidRDefault="00BD7AB2" w:rsidP="00BD7AB2">
            <w:pPr>
              <w:keepNext/>
              <w:ind w:right="-24"/>
              <w:jc w:val="center"/>
              <w:rPr>
                <w:rFonts w:asciiTheme="minorHAnsi" w:hAnsiTheme="minorHAnsi" w:cstheme="minorHAnsi"/>
                <w:sz w:val="18"/>
                <w:szCs w:val="18"/>
              </w:rPr>
            </w:pPr>
            <w:r>
              <w:rPr>
                <w:rFonts w:asciiTheme="minorHAnsi" w:hAnsiTheme="minorHAnsi" w:cstheme="minorHAnsi"/>
                <w:sz w:val="18"/>
                <w:szCs w:val="18"/>
              </w:rPr>
              <w:t>63</w:t>
            </w:r>
          </w:p>
        </w:tc>
      </w:tr>
      <w:tr w:rsidR="00BD7AB2" w:rsidRPr="00C0175D" w14:paraId="6AD2ED39" w14:textId="77777777" w:rsidTr="00E2467E">
        <w:trPr>
          <w:trHeight w:val="1009"/>
        </w:trPr>
        <w:tc>
          <w:tcPr>
            <w:tcW w:w="374" w:type="pct"/>
            <w:shd w:val="clear" w:color="auto" w:fill="F2F2F2" w:themeFill="background2" w:themeFillShade="F2"/>
          </w:tcPr>
          <w:p w14:paraId="2655C9AA" w14:textId="40367714" w:rsidR="00BD7AB2" w:rsidRDefault="00BD7AB2" w:rsidP="00BD7AB2">
            <w:pPr>
              <w:ind w:right="-25"/>
              <w:jc w:val="center"/>
              <w:rPr>
                <w:rFonts w:asciiTheme="minorHAnsi" w:hAnsiTheme="minorHAnsi" w:cstheme="minorHAnsi"/>
                <w:sz w:val="18"/>
                <w:szCs w:val="18"/>
              </w:rPr>
            </w:pPr>
            <w:r>
              <w:rPr>
                <w:rFonts w:asciiTheme="minorHAnsi" w:hAnsiTheme="minorHAnsi" w:cstheme="minorHAnsi"/>
                <w:sz w:val="18"/>
                <w:szCs w:val="18"/>
              </w:rPr>
              <w:t>261.2</w:t>
            </w:r>
            <w:r>
              <w:rPr>
                <w:rFonts w:asciiTheme="minorHAnsi" w:hAnsiTheme="minorHAnsi" w:cstheme="minorHAnsi"/>
                <w:sz w:val="18"/>
                <w:szCs w:val="18"/>
              </w:rPr>
              <w:t>.</w:t>
            </w:r>
            <w:r>
              <w:rPr>
                <w:rFonts w:asciiTheme="minorHAnsi" w:hAnsiTheme="minorHAnsi" w:cstheme="minorHAnsi"/>
                <w:sz w:val="18"/>
                <w:szCs w:val="18"/>
                <w:lang w:val="en-US"/>
              </w:rPr>
              <w:t>2</w:t>
            </w:r>
            <w:r>
              <w:rPr>
                <w:rFonts w:asciiTheme="minorHAnsi" w:hAnsiTheme="minorHAnsi" w:cstheme="minorHAnsi"/>
                <w:sz w:val="18"/>
                <w:szCs w:val="18"/>
              </w:rPr>
              <w:t>.</w:t>
            </w:r>
          </w:p>
        </w:tc>
        <w:tc>
          <w:tcPr>
            <w:tcW w:w="850" w:type="pct"/>
            <w:shd w:val="clear" w:color="auto" w:fill="F2F2F2" w:themeFill="background2" w:themeFillShade="F2"/>
          </w:tcPr>
          <w:p w14:paraId="442649C3" w14:textId="5C6EA5FD" w:rsidR="00BD7AB2" w:rsidRPr="00BD7AB2" w:rsidRDefault="00BD7AB2" w:rsidP="00BD7AB2">
            <w:pPr>
              <w:ind w:right="129"/>
              <w:rPr>
                <w:rFonts w:asciiTheme="minorHAnsi" w:hAnsiTheme="minorHAnsi" w:cstheme="minorHAnsi"/>
                <w:sz w:val="18"/>
                <w:szCs w:val="18"/>
              </w:rPr>
            </w:pPr>
            <w:r w:rsidRPr="003610A0">
              <w:rPr>
                <w:rFonts w:asciiTheme="minorHAnsi" w:hAnsiTheme="minorHAnsi" w:cstheme="minorHAnsi"/>
                <w:sz w:val="18"/>
                <w:szCs w:val="18"/>
              </w:rPr>
              <w:t>Individualių atliekų dėžučių skaičius</w:t>
            </w:r>
            <w:r>
              <w:rPr>
                <w:rFonts w:asciiTheme="minorHAnsi" w:hAnsiTheme="minorHAnsi" w:cstheme="minorHAnsi"/>
                <w:sz w:val="18"/>
                <w:szCs w:val="18"/>
              </w:rPr>
              <w:t>, vnt.</w:t>
            </w:r>
          </w:p>
        </w:tc>
        <w:tc>
          <w:tcPr>
            <w:tcW w:w="344" w:type="pct"/>
            <w:shd w:val="clear" w:color="auto" w:fill="F2F2F2" w:themeFill="background2" w:themeFillShade="F2"/>
          </w:tcPr>
          <w:p w14:paraId="0BE890DD" w14:textId="22F8FEAE" w:rsidR="00BD7AB2" w:rsidRPr="00C0175D" w:rsidRDefault="00BD7AB2" w:rsidP="00BD7AB2">
            <w:pPr>
              <w:ind w:right="-24"/>
              <w:jc w:val="center"/>
              <w:rPr>
                <w:rFonts w:asciiTheme="minorHAnsi" w:hAnsiTheme="minorHAnsi" w:cstheme="minorHAnsi"/>
                <w:sz w:val="18"/>
                <w:szCs w:val="18"/>
              </w:rPr>
            </w:pPr>
            <w:r>
              <w:rPr>
                <w:rFonts w:asciiTheme="minorHAnsi" w:hAnsiTheme="minorHAnsi" w:cstheme="minorHAnsi"/>
                <w:sz w:val="18"/>
                <w:szCs w:val="18"/>
              </w:rPr>
              <w:t>900</w:t>
            </w:r>
          </w:p>
        </w:tc>
        <w:tc>
          <w:tcPr>
            <w:tcW w:w="344" w:type="pct"/>
            <w:shd w:val="clear" w:color="auto" w:fill="F2F2F2" w:themeFill="background2" w:themeFillShade="F2"/>
          </w:tcPr>
          <w:p w14:paraId="740A2BA6"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45397671"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48819FB2"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2FD856EB"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198B3463" w14:textId="77777777" w:rsidR="00BD7AB2" w:rsidRPr="00C0175D" w:rsidRDefault="00BD7AB2" w:rsidP="00BD7AB2">
            <w:pPr>
              <w:ind w:right="-24"/>
              <w:jc w:val="center"/>
              <w:rPr>
                <w:rFonts w:asciiTheme="minorHAnsi" w:hAnsiTheme="minorHAnsi" w:cstheme="minorHAnsi"/>
                <w:sz w:val="18"/>
                <w:szCs w:val="18"/>
              </w:rPr>
            </w:pPr>
          </w:p>
        </w:tc>
        <w:tc>
          <w:tcPr>
            <w:tcW w:w="345" w:type="pct"/>
            <w:shd w:val="clear" w:color="auto" w:fill="F2F2F2" w:themeFill="background2" w:themeFillShade="F2"/>
          </w:tcPr>
          <w:p w14:paraId="0C658A97" w14:textId="77777777" w:rsidR="00BD7AB2" w:rsidRPr="00C0175D" w:rsidRDefault="00BD7AB2" w:rsidP="00BD7AB2">
            <w:pPr>
              <w:ind w:right="-24"/>
              <w:jc w:val="center"/>
              <w:rPr>
                <w:rFonts w:asciiTheme="minorHAnsi" w:hAnsiTheme="minorHAnsi" w:cstheme="minorHAnsi"/>
                <w:sz w:val="18"/>
                <w:szCs w:val="18"/>
              </w:rPr>
            </w:pPr>
          </w:p>
        </w:tc>
        <w:tc>
          <w:tcPr>
            <w:tcW w:w="344" w:type="pct"/>
            <w:shd w:val="clear" w:color="auto" w:fill="F2F2F2" w:themeFill="background2" w:themeFillShade="F2"/>
          </w:tcPr>
          <w:p w14:paraId="2E82876B" w14:textId="77777777" w:rsidR="00BD7AB2" w:rsidRPr="00C0175D" w:rsidRDefault="00BD7AB2" w:rsidP="00BD7AB2">
            <w:pPr>
              <w:keepNext/>
              <w:ind w:right="-24"/>
              <w:jc w:val="center"/>
              <w:rPr>
                <w:rFonts w:asciiTheme="minorHAnsi" w:hAnsiTheme="minorHAnsi" w:cstheme="minorHAnsi"/>
                <w:sz w:val="18"/>
                <w:szCs w:val="18"/>
              </w:rPr>
            </w:pPr>
          </w:p>
        </w:tc>
        <w:tc>
          <w:tcPr>
            <w:tcW w:w="344" w:type="pct"/>
            <w:shd w:val="clear" w:color="auto" w:fill="F2F2F2" w:themeFill="background2" w:themeFillShade="F2"/>
          </w:tcPr>
          <w:p w14:paraId="6091CF10" w14:textId="77777777" w:rsidR="00BD7AB2" w:rsidRPr="00C0175D" w:rsidRDefault="00BD7AB2" w:rsidP="00BD7AB2">
            <w:pPr>
              <w:keepNext/>
              <w:ind w:right="-24"/>
              <w:jc w:val="center"/>
              <w:rPr>
                <w:rFonts w:asciiTheme="minorHAnsi" w:hAnsiTheme="minorHAnsi" w:cstheme="minorHAnsi"/>
                <w:sz w:val="18"/>
                <w:szCs w:val="18"/>
              </w:rPr>
            </w:pPr>
          </w:p>
        </w:tc>
        <w:tc>
          <w:tcPr>
            <w:tcW w:w="344" w:type="pct"/>
            <w:shd w:val="clear" w:color="auto" w:fill="F2F2F2" w:themeFill="background2" w:themeFillShade="F2"/>
          </w:tcPr>
          <w:p w14:paraId="54C185AF" w14:textId="77777777" w:rsidR="00BD7AB2" w:rsidRPr="00C0175D" w:rsidRDefault="00BD7AB2" w:rsidP="00BD7AB2">
            <w:pPr>
              <w:keepNext/>
              <w:ind w:right="-24"/>
              <w:jc w:val="center"/>
              <w:rPr>
                <w:rFonts w:asciiTheme="minorHAnsi" w:hAnsiTheme="minorHAnsi" w:cstheme="minorHAnsi"/>
                <w:sz w:val="18"/>
                <w:szCs w:val="18"/>
              </w:rPr>
            </w:pPr>
          </w:p>
        </w:tc>
        <w:tc>
          <w:tcPr>
            <w:tcW w:w="335" w:type="pct"/>
            <w:shd w:val="clear" w:color="auto" w:fill="F2F2F2" w:themeFill="background2" w:themeFillShade="F2"/>
          </w:tcPr>
          <w:p w14:paraId="1F32617E" w14:textId="441047B2" w:rsidR="00BD7AB2" w:rsidRPr="00C0175D" w:rsidRDefault="00BD7AB2" w:rsidP="00BD7AB2">
            <w:pPr>
              <w:keepNext/>
              <w:ind w:right="-24"/>
              <w:jc w:val="center"/>
              <w:rPr>
                <w:rFonts w:asciiTheme="minorHAnsi" w:hAnsiTheme="minorHAnsi" w:cstheme="minorHAnsi"/>
                <w:sz w:val="18"/>
                <w:szCs w:val="18"/>
              </w:rPr>
            </w:pPr>
            <w:r>
              <w:rPr>
                <w:rFonts w:asciiTheme="minorHAnsi" w:hAnsiTheme="minorHAnsi" w:cstheme="minorHAnsi"/>
                <w:sz w:val="18"/>
                <w:szCs w:val="18"/>
              </w:rPr>
              <w:t>204</w:t>
            </w:r>
          </w:p>
        </w:tc>
      </w:tr>
      <w:tr w:rsidR="00E2467E" w:rsidRPr="00C0175D" w14:paraId="2D41B06D" w14:textId="77777777" w:rsidTr="00E2467E">
        <w:trPr>
          <w:trHeight w:val="1009"/>
        </w:trPr>
        <w:tc>
          <w:tcPr>
            <w:tcW w:w="374" w:type="pct"/>
            <w:shd w:val="clear" w:color="auto" w:fill="F2F2F2" w:themeFill="background2" w:themeFillShade="F2"/>
          </w:tcPr>
          <w:p w14:paraId="1DE92D4C" w14:textId="6E4A1C17" w:rsidR="00E2467E" w:rsidRPr="00C0175D" w:rsidRDefault="00E2467E" w:rsidP="00E2467E">
            <w:pPr>
              <w:ind w:right="-25"/>
              <w:jc w:val="center"/>
              <w:rPr>
                <w:rFonts w:asciiTheme="minorHAnsi" w:hAnsiTheme="minorHAnsi" w:cstheme="minorHAnsi"/>
                <w:sz w:val="18"/>
                <w:szCs w:val="18"/>
              </w:rPr>
            </w:pPr>
            <w:r w:rsidRPr="00C0175D">
              <w:rPr>
                <w:rFonts w:asciiTheme="minorHAnsi" w:hAnsiTheme="minorHAnsi" w:cstheme="minorHAnsi"/>
                <w:sz w:val="18"/>
                <w:szCs w:val="18"/>
              </w:rPr>
              <w:t>261.5.</w:t>
            </w:r>
            <w:r>
              <w:rPr>
                <w:rFonts w:asciiTheme="minorHAnsi" w:hAnsiTheme="minorHAnsi" w:cstheme="minorHAnsi"/>
                <w:sz w:val="18"/>
                <w:szCs w:val="18"/>
              </w:rPr>
              <w:t>1</w:t>
            </w:r>
          </w:p>
        </w:tc>
        <w:tc>
          <w:tcPr>
            <w:tcW w:w="850" w:type="pct"/>
            <w:shd w:val="clear" w:color="auto" w:fill="F2F2F2" w:themeFill="background2" w:themeFillShade="F2"/>
          </w:tcPr>
          <w:p w14:paraId="157B7495" w14:textId="5E0BAE07" w:rsidR="00E2467E" w:rsidRPr="00C0175D" w:rsidRDefault="00E2467E" w:rsidP="00E2467E">
            <w:pPr>
              <w:ind w:right="129"/>
              <w:rPr>
                <w:rFonts w:asciiTheme="minorHAnsi" w:hAnsiTheme="minorHAnsi" w:cstheme="minorHAnsi"/>
                <w:sz w:val="18"/>
                <w:szCs w:val="18"/>
              </w:rPr>
            </w:pPr>
            <w:r w:rsidRPr="00C0175D">
              <w:rPr>
                <w:rFonts w:asciiTheme="minorHAnsi" w:hAnsiTheme="minorHAnsi" w:cstheme="minorHAnsi"/>
                <w:sz w:val="18"/>
                <w:szCs w:val="18"/>
              </w:rPr>
              <w:t xml:space="preserve">Aprūpinti gyventojus surinkimo priemonėmis buityje susidarančioms tekstilės atliekoms surinkti, </w:t>
            </w:r>
            <w:r w:rsidR="00F87A5E">
              <w:rPr>
                <w:rFonts w:asciiTheme="minorHAnsi" w:hAnsiTheme="minorHAnsi" w:cstheme="minorHAnsi"/>
                <w:sz w:val="18"/>
                <w:szCs w:val="18"/>
              </w:rPr>
              <w:t xml:space="preserve">iš viso savivaldybėje esantis </w:t>
            </w:r>
            <w:r w:rsidRPr="00C0175D">
              <w:rPr>
                <w:rFonts w:asciiTheme="minorHAnsi" w:hAnsiTheme="minorHAnsi" w:cstheme="minorHAnsi"/>
                <w:sz w:val="18"/>
                <w:szCs w:val="18"/>
              </w:rPr>
              <w:t>konteinerių skaičius vnt.</w:t>
            </w:r>
          </w:p>
        </w:tc>
        <w:tc>
          <w:tcPr>
            <w:tcW w:w="344" w:type="pct"/>
            <w:shd w:val="clear" w:color="auto" w:fill="F2F2F2" w:themeFill="background2" w:themeFillShade="F2"/>
          </w:tcPr>
          <w:p w14:paraId="3C3445E8" w14:textId="24CC0884" w:rsidR="00E2467E" w:rsidRPr="00F87A5E" w:rsidRDefault="00F87A5E" w:rsidP="00E2467E">
            <w:pPr>
              <w:ind w:right="-24"/>
              <w:jc w:val="center"/>
              <w:rPr>
                <w:rFonts w:asciiTheme="minorHAnsi" w:hAnsiTheme="minorHAnsi" w:cstheme="minorHAnsi"/>
                <w:sz w:val="18"/>
                <w:szCs w:val="18"/>
                <w:lang w:val="en-US"/>
              </w:rPr>
            </w:pPr>
            <w:r>
              <w:rPr>
                <w:rFonts w:asciiTheme="minorHAnsi" w:hAnsiTheme="minorHAnsi" w:cstheme="minorHAnsi"/>
                <w:sz w:val="18"/>
                <w:szCs w:val="18"/>
                <w:lang w:val="en-US"/>
              </w:rPr>
              <w:t>38</w:t>
            </w:r>
          </w:p>
        </w:tc>
        <w:tc>
          <w:tcPr>
            <w:tcW w:w="344" w:type="pct"/>
            <w:shd w:val="clear" w:color="auto" w:fill="F2F2F2" w:themeFill="background2" w:themeFillShade="F2"/>
          </w:tcPr>
          <w:p w14:paraId="3C6A9D96" w14:textId="77777777" w:rsidR="00E2467E" w:rsidRPr="00C0175D" w:rsidRDefault="00E2467E" w:rsidP="00E2467E">
            <w:pPr>
              <w:ind w:right="-24"/>
              <w:jc w:val="center"/>
              <w:rPr>
                <w:rFonts w:asciiTheme="minorHAnsi" w:hAnsiTheme="minorHAnsi" w:cstheme="minorHAnsi"/>
                <w:sz w:val="18"/>
                <w:szCs w:val="18"/>
              </w:rPr>
            </w:pPr>
          </w:p>
        </w:tc>
        <w:tc>
          <w:tcPr>
            <w:tcW w:w="344" w:type="pct"/>
            <w:shd w:val="clear" w:color="auto" w:fill="F2F2F2" w:themeFill="background2" w:themeFillShade="F2"/>
          </w:tcPr>
          <w:p w14:paraId="612C6832" w14:textId="77777777" w:rsidR="00E2467E" w:rsidRPr="00C0175D" w:rsidRDefault="00E2467E" w:rsidP="00E2467E">
            <w:pPr>
              <w:ind w:right="-24"/>
              <w:jc w:val="center"/>
              <w:rPr>
                <w:rFonts w:asciiTheme="minorHAnsi" w:hAnsiTheme="minorHAnsi" w:cstheme="minorHAnsi"/>
                <w:sz w:val="18"/>
                <w:szCs w:val="18"/>
              </w:rPr>
            </w:pPr>
          </w:p>
        </w:tc>
        <w:tc>
          <w:tcPr>
            <w:tcW w:w="344" w:type="pct"/>
            <w:shd w:val="clear" w:color="auto" w:fill="F2F2F2" w:themeFill="background2" w:themeFillShade="F2"/>
          </w:tcPr>
          <w:p w14:paraId="7FA624CC" w14:textId="77777777" w:rsidR="00E2467E" w:rsidRPr="00C0175D" w:rsidRDefault="00E2467E" w:rsidP="00E2467E">
            <w:pPr>
              <w:ind w:right="-24"/>
              <w:jc w:val="center"/>
              <w:rPr>
                <w:rFonts w:asciiTheme="minorHAnsi" w:hAnsiTheme="minorHAnsi" w:cstheme="minorHAnsi"/>
                <w:sz w:val="18"/>
                <w:szCs w:val="18"/>
              </w:rPr>
            </w:pPr>
          </w:p>
        </w:tc>
        <w:tc>
          <w:tcPr>
            <w:tcW w:w="344" w:type="pct"/>
            <w:shd w:val="clear" w:color="auto" w:fill="F2F2F2" w:themeFill="background2" w:themeFillShade="F2"/>
          </w:tcPr>
          <w:p w14:paraId="23DE8FC3" w14:textId="77777777" w:rsidR="00E2467E" w:rsidRPr="00C0175D" w:rsidRDefault="00E2467E" w:rsidP="00E2467E">
            <w:pPr>
              <w:ind w:right="-24"/>
              <w:jc w:val="center"/>
              <w:rPr>
                <w:rFonts w:asciiTheme="minorHAnsi" w:hAnsiTheme="minorHAnsi" w:cstheme="minorHAnsi"/>
                <w:sz w:val="18"/>
                <w:szCs w:val="18"/>
              </w:rPr>
            </w:pPr>
          </w:p>
        </w:tc>
        <w:tc>
          <w:tcPr>
            <w:tcW w:w="344" w:type="pct"/>
            <w:shd w:val="clear" w:color="auto" w:fill="F2F2F2" w:themeFill="background2" w:themeFillShade="F2"/>
          </w:tcPr>
          <w:p w14:paraId="2C3DE3D0" w14:textId="77777777" w:rsidR="00E2467E" w:rsidRPr="00C0175D" w:rsidRDefault="00E2467E" w:rsidP="00E2467E">
            <w:pPr>
              <w:ind w:right="-24"/>
              <w:jc w:val="center"/>
              <w:rPr>
                <w:rFonts w:asciiTheme="minorHAnsi" w:hAnsiTheme="minorHAnsi" w:cstheme="minorHAnsi"/>
                <w:sz w:val="18"/>
                <w:szCs w:val="18"/>
              </w:rPr>
            </w:pPr>
          </w:p>
        </w:tc>
        <w:tc>
          <w:tcPr>
            <w:tcW w:w="345" w:type="pct"/>
            <w:shd w:val="clear" w:color="auto" w:fill="F2F2F2" w:themeFill="background2" w:themeFillShade="F2"/>
          </w:tcPr>
          <w:p w14:paraId="5D597056" w14:textId="77777777" w:rsidR="00E2467E" w:rsidRPr="00C0175D" w:rsidRDefault="00E2467E" w:rsidP="00E2467E">
            <w:pPr>
              <w:ind w:right="-24"/>
              <w:jc w:val="center"/>
              <w:rPr>
                <w:rFonts w:asciiTheme="minorHAnsi" w:hAnsiTheme="minorHAnsi" w:cstheme="minorHAnsi"/>
                <w:sz w:val="18"/>
                <w:szCs w:val="18"/>
              </w:rPr>
            </w:pPr>
          </w:p>
        </w:tc>
        <w:tc>
          <w:tcPr>
            <w:tcW w:w="344" w:type="pct"/>
            <w:shd w:val="clear" w:color="auto" w:fill="F2F2F2" w:themeFill="background2" w:themeFillShade="F2"/>
          </w:tcPr>
          <w:p w14:paraId="4B3781E9" w14:textId="77777777" w:rsidR="00E2467E" w:rsidRPr="00C0175D" w:rsidRDefault="00E2467E" w:rsidP="00E2467E">
            <w:pPr>
              <w:keepNext/>
              <w:ind w:right="-24"/>
              <w:jc w:val="center"/>
              <w:rPr>
                <w:rFonts w:asciiTheme="minorHAnsi" w:hAnsiTheme="minorHAnsi" w:cstheme="minorHAnsi"/>
                <w:sz w:val="18"/>
                <w:szCs w:val="18"/>
              </w:rPr>
            </w:pPr>
          </w:p>
        </w:tc>
        <w:tc>
          <w:tcPr>
            <w:tcW w:w="344" w:type="pct"/>
            <w:shd w:val="clear" w:color="auto" w:fill="F2F2F2" w:themeFill="background2" w:themeFillShade="F2"/>
          </w:tcPr>
          <w:p w14:paraId="2B7FAC5A" w14:textId="77777777" w:rsidR="00E2467E" w:rsidRPr="00C0175D" w:rsidRDefault="00E2467E" w:rsidP="00E2467E">
            <w:pPr>
              <w:keepNext/>
              <w:ind w:right="-24"/>
              <w:jc w:val="center"/>
              <w:rPr>
                <w:rFonts w:asciiTheme="minorHAnsi" w:hAnsiTheme="minorHAnsi" w:cstheme="minorHAnsi"/>
                <w:sz w:val="18"/>
                <w:szCs w:val="18"/>
              </w:rPr>
            </w:pPr>
          </w:p>
        </w:tc>
        <w:tc>
          <w:tcPr>
            <w:tcW w:w="344" w:type="pct"/>
            <w:shd w:val="clear" w:color="auto" w:fill="F2F2F2" w:themeFill="background2" w:themeFillShade="F2"/>
          </w:tcPr>
          <w:p w14:paraId="5C03B0F7" w14:textId="77777777" w:rsidR="00E2467E" w:rsidRPr="00C0175D" w:rsidRDefault="00E2467E" w:rsidP="00E2467E">
            <w:pPr>
              <w:keepNext/>
              <w:ind w:right="-24"/>
              <w:jc w:val="center"/>
              <w:rPr>
                <w:rFonts w:asciiTheme="minorHAnsi" w:hAnsiTheme="minorHAnsi" w:cstheme="minorHAnsi"/>
                <w:sz w:val="18"/>
                <w:szCs w:val="18"/>
              </w:rPr>
            </w:pPr>
          </w:p>
        </w:tc>
        <w:tc>
          <w:tcPr>
            <w:tcW w:w="335" w:type="pct"/>
            <w:shd w:val="clear" w:color="auto" w:fill="F2F2F2" w:themeFill="background2" w:themeFillShade="F2"/>
          </w:tcPr>
          <w:p w14:paraId="14A8DD62" w14:textId="77777777" w:rsidR="00E2467E" w:rsidRPr="00C0175D" w:rsidRDefault="00E2467E" w:rsidP="00E2467E">
            <w:pPr>
              <w:keepNext/>
              <w:ind w:right="-24"/>
              <w:jc w:val="center"/>
              <w:rPr>
                <w:rFonts w:asciiTheme="minorHAnsi" w:hAnsiTheme="minorHAnsi" w:cstheme="minorHAnsi"/>
                <w:sz w:val="18"/>
                <w:szCs w:val="18"/>
              </w:rPr>
            </w:pPr>
          </w:p>
        </w:tc>
      </w:tr>
      <w:tr w:rsidR="00E2467E" w:rsidRPr="00C0175D" w14:paraId="34020727" w14:textId="77777777" w:rsidTr="00E2467E">
        <w:tc>
          <w:tcPr>
            <w:tcW w:w="374" w:type="pct"/>
            <w:shd w:val="clear" w:color="auto" w:fill="F2F2F2" w:themeFill="background2" w:themeFillShade="F2"/>
          </w:tcPr>
          <w:p w14:paraId="6E2FB223" w14:textId="77777777" w:rsidR="00E2467E" w:rsidRPr="00C0175D" w:rsidRDefault="00E2467E" w:rsidP="00E2467E">
            <w:pPr>
              <w:ind w:right="-25"/>
              <w:jc w:val="center"/>
              <w:rPr>
                <w:rFonts w:asciiTheme="minorHAnsi" w:hAnsiTheme="minorHAnsi" w:cstheme="minorHAnsi"/>
                <w:sz w:val="18"/>
                <w:szCs w:val="18"/>
              </w:rPr>
            </w:pPr>
            <w:r w:rsidRPr="00C0175D">
              <w:rPr>
                <w:rFonts w:asciiTheme="minorHAnsi" w:hAnsiTheme="minorHAnsi" w:cstheme="minorHAnsi"/>
                <w:sz w:val="18"/>
                <w:szCs w:val="18"/>
              </w:rPr>
              <w:t>261.6</w:t>
            </w:r>
          </w:p>
        </w:tc>
        <w:tc>
          <w:tcPr>
            <w:tcW w:w="850" w:type="pct"/>
            <w:shd w:val="clear" w:color="auto" w:fill="F2F2F2" w:themeFill="background2" w:themeFillShade="F2"/>
          </w:tcPr>
          <w:p w14:paraId="36D1E865" w14:textId="77777777" w:rsidR="00E2467E" w:rsidRPr="00C0175D" w:rsidRDefault="00E2467E" w:rsidP="00E2467E">
            <w:pPr>
              <w:ind w:right="129"/>
              <w:rPr>
                <w:rFonts w:asciiTheme="minorHAnsi" w:hAnsiTheme="minorHAnsi" w:cstheme="minorHAnsi"/>
                <w:sz w:val="18"/>
                <w:szCs w:val="18"/>
              </w:rPr>
            </w:pPr>
            <w:r w:rsidRPr="00C0175D">
              <w:rPr>
                <w:rFonts w:asciiTheme="minorHAnsi" w:hAnsiTheme="minorHAnsi" w:cstheme="minorHAnsi"/>
                <w:sz w:val="18"/>
                <w:szCs w:val="18"/>
              </w:rPr>
              <w:t>Užtikrinti galimybę atiduoti atskirai surinktas buityje susidarančias pavojingąsias atliekas</w:t>
            </w:r>
          </w:p>
        </w:tc>
        <w:tc>
          <w:tcPr>
            <w:tcW w:w="3776" w:type="pct"/>
            <w:gridSpan w:val="11"/>
            <w:shd w:val="clear" w:color="auto" w:fill="F2F2F2" w:themeFill="background2" w:themeFillShade="F2"/>
          </w:tcPr>
          <w:p w14:paraId="2DCD31F3" w14:textId="77777777" w:rsidR="00E2467E" w:rsidRPr="00C0175D" w:rsidRDefault="00E2467E" w:rsidP="00E2467E">
            <w:pPr>
              <w:keepNext/>
              <w:jc w:val="center"/>
              <w:rPr>
                <w:rFonts w:asciiTheme="minorHAnsi" w:hAnsiTheme="minorHAnsi" w:cstheme="minorHAnsi"/>
                <w:sz w:val="18"/>
                <w:szCs w:val="18"/>
              </w:rPr>
            </w:pPr>
            <w:r w:rsidRPr="00C0175D">
              <w:rPr>
                <w:rFonts w:asciiTheme="minorHAnsi" w:hAnsiTheme="minorHAnsi" w:cstheme="minorHAnsi"/>
                <w:sz w:val="18"/>
                <w:szCs w:val="18"/>
              </w:rPr>
              <w:t>Nuolatos DGASA aikštelėse</w:t>
            </w:r>
          </w:p>
        </w:tc>
      </w:tr>
      <w:tr w:rsidR="00E2467E" w:rsidRPr="00C0175D" w14:paraId="44AB5638" w14:textId="77777777" w:rsidTr="00605D39">
        <w:trPr>
          <w:trHeight w:val="321"/>
        </w:trPr>
        <w:tc>
          <w:tcPr>
            <w:tcW w:w="374" w:type="pct"/>
            <w:shd w:val="clear" w:color="auto" w:fill="F2F2F2" w:themeFill="background2" w:themeFillShade="F2"/>
          </w:tcPr>
          <w:p w14:paraId="4CD92EC5" w14:textId="77777777" w:rsidR="00E2467E" w:rsidRPr="00C0175D" w:rsidRDefault="00E2467E" w:rsidP="00E2467E">
            <w:pPr>
              <w:ind w:right="-25"/>
              <w:jc w:val="center"/>
              <w:rPr>
                <w:rFonts w:asciiTheme="minorHAnsi" w:hAnsiTheme="minorHAnsi" w:cstheme="minorHAnsi"/>
                <w:b/>
                <w:bCs/>
                <w:color w:val="auto"/>
                <w:sz w:val="18"/>
                <w:szCs w:val="18"/>
              </w:rPr>
            </w:pPr>
            <w:r w:rsidRPr="00C0175D">
              <w:rPr>
                <w:rFonts w:asciiTheme="minorHAnsi" w:hAnsiTheme="minorHAnsi" w:cstheme="minorHAnsi"/>
                <w:b/>
                <w:bCs/>
                <w:color w:val="auto"/>
                <w:sz w:val="18"/>
                <w:szCs w:val="18"/>
              </w:rPr>
              <w:t>261.7.5.</w:t>
            </w:r>
          </w:p>
        </w:tc>
        <w:tc>
          <w:tcPr>
            <w:tcW w:w="4626" w:type="pct"/>
            <w:gridSpan w:val="12"/>
            <w:shd w:val="clear" w:color="auto" w:fill="F2F2F2" w:themeFill="background2" w:themeFillShade="F2"/>
          </w:tcPr>
          <w:p w14:paraId="42E41FF8" w14:textId="7F867B19" w:rsidR="00E2467E" w:rsidRPr="00C0175D" w:rsidRDefault="00E2467E" w:rsidP="00E2467E">
            <w:pPr>
              <w:keepNext/>
              <w:ind w:right="-25"/>
              <w:rPr>
                <w:rFonts w:asciiTheme="minorHAnsi" w:hAnsiTheme="minorHAnsi" w:cstheme="minorHAnsi"/>
                <w:b/>
                <w:bCs/>
                <w:color w:val="auto"/>
                <w:sz w:val="18"/>
                <w:szCs w:val="18"/>
              </w:rPr>
            </w:pPr>
            <w:r w:rsidRPr="00C0175D">
              <w:rPr>
                <w:rFonts w:asciiTheme="minorHAnsi" w:hAnsiTheme="minorHAnsi" w:cstheme="minorHAnsi"/>
                <w:b/>
                <w:bCs/>
                <w:color w:val="auto"/>
                <w:sz w:val="18"/>
                <w:szCs w:val="18"/>
              </w:rPr>
              <w:t xml:space="preserve">Išplėsti DGASA tinklą. </w:t>
            </w:r>
            <w:r w:rsidRPr="00C0175D">
              <w:rPr>
                <w:rFonts w:asciiTheme="minorHAnsi" w:hAnsiTheme="minorHAnsi" w:cstheme="minorHAnsi"/>
                <w:color w:val="auto"/>
                <w:sz w:val="18"/>
                <w:szCs w:val="18"/>
              </w:rPr>
              <w:t>(Kaimo vietovėse įrengti po vieną DGASA ne didesniu kaip 15 km atstumu nuo gyvenamųjų teritorijų, o miestuose – vieną DGASA 10 km atstumu tarp tokių aikštelių arba aprūpinančią bent 40 000 gyventojų).</w:t>
            </w:r>
          </w:p>
        </w:tc>
      </w:tr>
      <w:tr w:rsidR="00E2467E" w:rsidRPr="00C0175D" w14:paraId="06B9DD18" w14:textId="77777777" w:rsidTr="00E2467E">
        <w:trPr>
          <w:trHeight w:val="1771"/>
        </w:trPr>
        <w:tc>
          <w:tcPr>
            <w:tcW w:w="374" w:type="pct"/>
            <w:shd w:val="clear" w:color="auto" w:fill="F2F2F2" w:themeFill="background2" w:themeFillShade="F2"/>
          </w:tcPr>
          <w:p w14:paraId="7C17761C" w14:textId="77777777" w:rsidR="00E2467E" w:rsidRPr="00C0175D" w:rsidRDefault="00E2467E" w:rsidP="00E2467E">
            <w:pPr>
              <w:ind w:right="-25"/>
              <w:jc w:val="center"/>
              <w:rPr>
                <w:rFonts w:asciiTheme="minorHAnsi" w:hAnsiTheme="minorHAnsi" w:cstheme="minorHAnsi"/>
                <w:sz w:val="18"/>
                <w:szCs w:val="18"/>
              </w:rPr>
            </w:pPr>
            <w:r w:rsidRPr="00C0175D">
              <w:rPr>
                <w:rFonts w:asciiTheme="minorHAnsi" w:hAnsiTheme="minorHAnsi" w:cstheme="minorHAnsi"/>
                <w:sz w:val="18"/>
                <w:szCs w:val="18"/>
              </w:rPr>
              <w:t>261.7.5</w:t>
            </w:r>
          </w:p>
        </w:tc>
        <w:tc>
          <w:tcPr>
            <w:tcW w:w="850" w:type="pct"/>
            <w:shd w:val="clear" w:color="auto" w:fill="F2F2F2" w:themeFill="background2" w:themeFillShade="F2"/>
          </w:tcPr>
          <w:p w14:paraId="2B1B1339" w14:textId="77777777" w:rsidR="00E2467E" w:rsidRPr="00C0175D" w:rsidRDefault="00E2467E" w:rsidP="00E2467E">
            <w:pPr>
              <w:ind w:right="129"/>
              <w:rPr>
                <w:rFonts w:asciiTheme="minorHAnsi" w:hAnsiTheme="minorHAnsi" w:cstheme="minorHAnsi"/>
                <w:sz w:val="18"/>
                <w:szCs w:val="18"/>
              </w:rPr>
            </w:pPr>
            <w:r w:rsidRPr="00C0175D">
              <w:rPr>
                <w:rFonts w:asciiTheme="minorHAnsi" w:hAnsiTheme="minorHAnsi" w:cstheme="minorHAnsi"/>
                <w:sz w:val="18"/>
                <w:szCs w:val="18"/>
              </w:rPr>
              <w:t>Įrengtų DGASA kiekis, įgyvendinant VAPTP reikalavimus, vnt. (turimų DGASA skaičius)</w:t>
            </w:r>
          </w:p>
        </w:tc>
        <w:tc>
          <w:tcPr>
            <w:tcW w:w="344" w:type="pct"/>
            <w:shd w:val="clear" w:color="auto" w:fill="F2F2F2" w:themeFill="background2" w:themeFillShade="F2"/>
          </w:tcPr>
          <w:p w14:paraId="48BD3FB5" w14:textId="2B8421CD" w:rsidR="00E2467E" w:rsidRPr="00C0175D" w:rsidRDefault="00E2467E" w:rsidP="00E2467E">
            <w:pPr>
              <w:jc w:val="center"/>
              <w:rPr>
                <w:rFonts w:asciiTheme="minorHAnsi" w:hAnsiTheme="minorHAnsi" w:cstheme="minorHAnsi"/>
                <w:sz w:val="18"/>
                <w:szCs w:val="18"/>
              </w:rPr>
            </w:pPr>
          </w:p>
        </w:tc>
        <w:tc>
          <w:tcPr>
            <w:tcW w:w="344" w:type="pct"/>
            <w:shd w:val="clear" w:color="auto" w:fill="F2F2F2" w:themeFill="background2" w:themeFillShade="F2"/>
          </w:tcPr>
          <w:p w14:paraId="1F41DFF8" w14:textId="55B568D9" w:rsidR="00E2467E" w:rsidRPr="00C0175D" w:rsidRDefault="00E2467E" w:rsidP="00E2467E">
            <w:pPr>
              <w:jc w:val="center"/>
              <w:rPr>
                <w:rFonts w:asciiTheme="minorHAnsi" w:hAnsiTheme="minorHAnsi" w:cstheme="minorHAnsi"/>
                <w:sz w:val="18"/>
                <w:szCs w:val="18"/>
              </w:rPr>
            </w:pPr>
          </w:p>
        </w:tc>
        <w:tc>
          <w:tcPr>
            <w:tcW w:w="344" w:type="pct"/>
            <w:shd w:val="clear" w:color="auto" w:fill="F2F2F2" w:themeFill="background2" w:themeFillShade="F2"/>
          </w:tcPr>
          <w:p w14:paraId="3D39DF12" w14:textId="08BCFFFE" w:rsidR="00E2467E" w:rsidRPr="00C0175D" w:rsidRDefault="00E2467E" w:rsidP="00E2467E">
            <w:pPr>
              <w:jc w:val="center"/>
              <w:rPr>
                <w:rFonts w:asciiTheme="minorHAnsi" w:hAnsiTheme="minorHAnsi" w:cstheme="minorHAnsi"/>
                <w:sz w:val="18"/>
                <w:szCs w:val="18"/>
              </w:rPr>
            </w:pPr>
          </w:p>
        </w:tc>
        <w:tc>
          <w:tcPr>
            <w:tcW w:w="344" w:type="pct"/>
            <w:shd w:val="clear" w:color="auto" w:fill="F2F2F2" w:themeFill="background2" w:themeFillShade="F2"/>
          </w:tcPr>
          <w:p w14:paraId="702F954B" w14:textId="6F075E63" w:rsidR="00E2467E" w:rsidRPr="00C0175D" w:rsidRDefault="00E2467E" w:rsidP="00E2467E">
            <w:pPr>
              <w:jc w:val="center"/>
              <w:rPr>
                <w:rFonts w:asciiTheme="minorHAnsi" w:hAnsiTheme="minorHAnsi" w:cstheme="minorHAnsi"/>
                <w:sz w:val="18"/>
                <w:szCs w:val="18"/>
              </w:rPr>
            </w:pPr>
          </w:p>
        </w:tc>
        <w:tc>
          <w:tcPr>
            <w:tcW w:w="344" w:type="pct"/>
            <w:shd w:val="clear" w:color="auto" w:fill="F2F2F2" w:themeFill="background2" w:themeFillShade="F2"/>
          </w:tcPr>
          <w:p w14:paraId="6C7F63B1" w14:textId="5452294D" w:rsidR="00E2467E" w:rsidRPr="00C0175D" w:rsidRDefault="00E2467E" w:rsidP="00E2467E">
            <w:pPr>
              <w:jc w:val="center"/>
              <w:rPr>
                <w:rFonts w:asciiTheme="minorHAnsi" w:hAnsiTheme="minorHAnsi" w:cstheme="minorHAnsi"/>
                <w:sz w:val="18"/>
                <w:szCs w:val="18"/>
              </w:rPr>
            </w:pPr>
          </w:p>
        </w:tc>
        <w:tc>
          <w:tcPr>
            <w:tcW w:w="344" w:type="pct"/>
            <w:shd w:val="clear" w:color="auto" w:fill="F2F2F2" w:themeFill="background2" w:themeFillShade="F2"/>
          </w:tcPr>
          <w:p w14:paraId="6E206A78" w14:textId="7F5AAAAA" w:rsidR="00E2467E" w:rsidRPr="00C0175D" w:rsidRDefault="00E2467E" w:rsidP="00E2467E">
            <w:pPr>
              <w:jc w:val="center"/>
              <w:rPr>
                <w:rFonts w:asciiTheme="minorHAnsi" w:hAnsiTheme="minorHAnsi" w:cstheme="minorHAnsi"/>
                <w:sz w:val="18"/>
                <w:szCs w:val="18"/>
              </w:rPr>
            </w:pPr>
          </w:p>
        </w:tc>
        <w:tc>
          <w:tcPr>
            <w:tcW w:w="345" w:type="pct"/>
            <w:shd w:val="clear" w:color="auto" w:fill="F2F2F2" w:themeFill="background2" w:themeFillShade="F2"/>
          </w:tcPr>
          <w:p w14:paraId="6CA17075" w14:textId="37241C33" w:rsidR="00E2467E" w:rsidRPr="00C0175D" w:rsidRDefault="00E2467E" w:rsidP="00E2467E">
            <w:pPr>
              <w:jc w:val="center"/>
              <w:rPr>
                <w:rFonts w:asciiTheme="minorHAnsi" w:hAnsiTheme="minorHAnsi" w:cstheme="minorHAnsi"/>
                <w:sz w:val="18"/>
                <w:szCs w:val="18"/>
              </w:rPr>
            </w:pPr>
          </w:p>
        </w:tc>
        <w:tc>
          <w:tcPr>
            <w:tcW w:w="344" w:type="pct"/>
            <w:shd w:val="clear" w:color="auto" w:fill="F2F2F2" w:themeFill="background2" w:themeFillShade="F2"/>
          </w:tcPr>
          <w:p w14:paraId="086423E1" w14:textId="22EB4789" w:rsidR="00E2467E" w:rsidRPr="00C0175D" w:rsidRDefault="00E2467E" w:rsidP="00E2467E">
            <w:pPr>
              <w:keepNext/>
              <w:jc w:val="center"/>
              <w:rPr>
                <w:rFonts w:asciiTheme="minorHAnsi" w:hAnsiTheme="minorHAnsi" w:cstheme="minorHAnsi"/>
                <w:sz w:val="18"/>
                <w:szCs w:val="18"/>
              </w:rPr>
            </w:pPr>
          </w:p>
        </w:tc>
        <w:tc>
          <w:tcPr>
            <w:tcW w:w="344" w:type="pct"/>
            <w:shd w:val="clear" w:color="auto" w:fill="F2F2F2" w:themeFill="background2" w:themeFillShade="F2"/>
          </w:tcPr>
          <w:p w14:paraId="04C12D75" w14:textId="0FFE1EAB" w:rsidR="00E2467E" w:rsidRPr="00C0175D" w:rsidRDefault="00E2467E" w:rsidP="00E2467E">
            <w:pPr>
              <w:keepNext/>
              <w:jc w:val="center"/>
              <w:rPr>
                <w:rFonts w:asciiTheme="minorHAnsi" w:hAnsiTheme="minorHAnsi" w:cstheme="minorHAnsi"/>
                <w:sz w:val="18"/>
                <w:szCs w:val="18"/>
              </w:rPr>
            </w:pPr>
          </w:p>
        </w:tc>
        <w:tc>
          <w:tcPr>
            <w:tcW w:w="344" w:type="pct"/>
            <w:shd w:val="clear" w:color="auto" w:fill="F2F2F2" w:themeFill="background2" w:themeFillShade="F2"/>
          </w:tcPr>
          <w:p w14:paraId="01F99642" w14:textId="1F18A852" w:rsidR="00E2467E" w:rsidRPr="00C0175D" w:rsidRDefault="00E2467E" w:rsidP="00E2467E">
            <w:pPr>
              <w:keepNext/>
              <w:jc w:val="center"/>
              <w:rPr>
                <w:rFonts w:asciiTheme="minorHAnsi" w:hAnsiTheme="minorHAnsi" w:cstheme="minorHAnsi"/>
                <w:sz w:val="18"/>
                <w:szCs w:val="18"/>
              </w:rPr>
            </w:pPr>
          </w:p>
        </w:tc>
        <w:tc>
          <w:tcPr>
            <w:tcW w:w="335" w:type="pct"/>
            <w:shd w:val="clear" w:color="auto" w:fill="F2F2F2" w:themeFill="background2" w:themeFillShade="F2"/>
          </w:tcPr>
          <w:p w14:paraId="5F0610A8" w14:textId="075BFFC9" w:rsidR="00E2467E" w:rsidRPr="00083B34" w:rsidRDefault="00E2467E" w:rsidP="00E2467E">
            <w:pPr>
              <w:keepNext/>
              <w:ind w:right="-50"/>
              <w:jc w:val="center"/>
              <w:rPr>
                <w:rFonts w:asciiTheme="minorHAnsi" w:hAnsiTheme="minorHAnsi" w:cstheme="minorHAnsi"/>
                <w:sz w:val="18"/>
                <w:lang w:val="en-US"/>
              </w:rPr>
            </w:pPr>
            <w:r>
              <w:rPr>
                <w:rFonts w:asciiTheme="minorHAnsi" w:hAnsiTheme="minorHAnsi" w:cstheme="minorHAnsi"/>
                <w:sz w:val="18"/>
                <w:lang w:val="en-US"/>
              </w:rPr>
              <w:t>2</w:t>
            </w:r>
          </w:p>
        </w:tc>
      </w:tr>
    </w:tbl>
    <w:p w14:paraId="2363A6F4" w14:textId="77777777" w:rsidR="00215A70" w:rsidRPr="00C0175D" w:rsidRDefault="00215A70" w:rsidP="00371869">
      <w:pPr>
        <w:pStyle w:val="Pagrindinistekstas"/>
      </w:pPr>
    </w:p>
    <w:bookmarkStart w:id="122" w:name="_Toc121069647"/>
    <w:bookmarkStart w:id="123" w:name="_Toc121072549"/>
    <w:p w14:paraId="4108B230" w14:textId="49A4A18E" w:rsidR="00215A70" w:rsidRPr="00C0175D" w:rsidRDefault="00215A70" w:rsidP="003447DD">
      <w:pPr>
        <w:pStyle w:val="AAALENTELStiliusAntratKairje254cm"/>
      </w:pPr>
      <w:r w:rsidRPr="00083B34">
        <w:rPr>
          <w:b/>
          <w:bCs/>
        </w:rPr>
        <w:fldChar w:fldCharType="begin"/>
      </w:r>
      <w:r w:rsidRPr="00083B34">
        <w:rPr>
          <w:b/>
          <w:bCs/>
        </w:rPr>
        <w:instrText xml:space="preserve"> SEQ lentelė \* ARABIC </w:instrText>
      </w:r>
      <w:r w:rsidRPr="00083B34">
        <w:rPr>
          <w:b/>
          <w:bCs/>
        </w:rPr>
        <w:fldChar w:fldCharType="separate"/>
      </w:r>
      <w:bookmarkStart w:id="124" w:name="_Toc145411629"/>
      <w:r w:rsidR="009F498B">
        <w:rPr>
          <w:b/>
          <w:bCs/>
          <w:noProof/>
        </w:rPr>
        <w:t>32</w:t>
      </w:r>
      <w:r w:rsidRPr="00083B34">
        <w:rPr>
          <w:b/>
          <w:bCs/>
          <w:noProof/>
        </w:rPr>
        <w:fldChar w:fldCharType="end"/>
      </w:r>
      <w:r w:rsidRPr="00083B34">
        <w:rPr>
          <w:b/>
          <w:bCs/>
        </w:rPr>
        <w:t xml:space="preserve"> lentelė.</w:t>
      </w:r>
      <w:r w:rsidRPr="00083B34">
        <w:rPr>
          <w:sz w:val="22"/>
          <w:szCs w:val="22"/>
        </w:rPr>
        <w:t xml:space="preserve"> </w:t>
      </w:r>
      <w:r w:rsidR="0074278E">
        <w:t>Molėtų</w:t>
      </w:r>
      <w:r w:rsidRPr="00C0175D">
        <w:t xml:space="preserve"> atliekų prevencijos ir tvarkymo 2021–2027 m. plano priemonių stebėsena</w:t>
      </w:r>
      <w:bookmarkEnd w:id="122"/>
      <w:bookmarkEnd w:id="123"/>
      <w:bookmarkEnd w:id="124"/>
    </w:p>
    <w:tbl>
      <w:tblPr>
        <w:tblStyle w:val="Lentelstinklelis"/>
        <w:tblW w:w="5000" w:type="pct"/>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CellMar>
          <w:top w:w="11" w:type="dxa"/>
          <w:bottom w:w="11" w:type="dxa"/>
        </w:tblCellMar>
        <w:tblLook w:val="04A0" w:firstRow="1" w:lastRow="0" w:firstColumn="1" w:lastColumn="0" w:noHBand="0" w:noVBand="1"/>
      </w:tblPr>
      <w:tblGrid>
        <w:gridCol w:w="1144"/>
        <w:gridCol w:w="2247"/>
        <w:gridCol w:w="798"/>
        <w:gridCol w:w="880"/>
        <w:gridCol w:w="775"/>
        <w:gridCol w:w="64"/>
        <w:gridCol w:w="880"/>
        <w:gridCol w:w="603"/>
        <w:gridCol w:w="949"/>
        <w:gridCol w:w="693"/>
        <w:gridCol w:w="885"/>
        <w:gridCol w:w="635"/>
        <w:gridCol w:w="888"/>
        <w:gridCol w:w="746"/>
        <w:gridCol w:w="822"/>
        <w:gridCol w:w="679"/>
        <w:gridCol w:w="874"/>
      </w:tblGrid>
      <w:tr w:rsidR="00083B34" w:rsidRPr="00C0175D" w14:paraId="5833BBE5" w14:textId="77777777" w:rsidTr="00083B34">
        <w:trPr>
          <w:trHeight w:val="357"/>
          <w:tblHeader/>
        </w:trPr>
        <w:tc>
          <w:tcPr>
            <w:tcW w:w="393" w:type="pct"/>
            <w:vMerge w:val="restart"/>
            <w:shd w:val="clear" w:color="auto" w:fill="204E77"/>
          </w:tcPr>
          <w:p w14:paraId="0C882B59" w14:textId="77777777" w:rsidR="00083B34" w:rsidRPr="00C0175D" w:rsidRDefault="00083B34" w:rsidP="003B1808">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NR.</w:t>
            </w:r>
          </w:p>
        </w:tc>
        <w:tc>
          <w:tcPr>
            <w:tcW w:w="772" w:type="pct"/>
            <w:vMerge w:val="restart"/>
            <w:shd w:val="clear" w:color="auto" w:fill="204E77"/>
          </w:tcPr>
          <w:p w14:paraId="5EF39CD1" w14:textId="77777777" w:rsidR="00083B34" w:rsidRPr="00C0175D" w:rsidRDefault="00083B34" w:rsidP="003B1808">
            <w:pPr>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RODIKLIS</w:t>
            </w:r>
          </w:p>
        </w:tc>
        <w:tc>
          <w:tcPr>
            <w:tcW w:w="3836" w:type="pct"/>
            <w:gridSpan w:val="15"/>
            <w:shd w:val="clear" w:color="auto" w:fill="204E77"/>
          </w:tcPr>
          <w:p w14:paraId="42D3F390" w14:textId="77777777" w:rsidR="00083B34" w:rsidRPr="00C0175D" w:rsidRDefault="00083B34" w:rsidP="003B1808">
            <w:pPr>
              <w:spacing w:before="0"/>
              <w:ind w:right="0"/>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RODIKLIO REIKŠMĖ</w:t>
            </w:r>
          </w:p>
        </w:tc>
      </w:tr>
      <w:tr w:rsidR="00083B34" w:rsidRPr="00C0175D" w14:paraId="5077B7E5" w14:textId="77777777" w:rsidTr="00083B34">
        <w:trPr>
          <w:trHeight w:val="150"/>
          <w:tblHeader/>
        </w:trPr>
        <w:tc>
          <w:tcPr>
            <w:tcW w:w="393" w:type="pct"/>
            <w:vMerge/>
            <w:shd w:val="clear" w:color="auto" w:fill="204E77"/>
          </w:tcPr>
          <w:p w14:paraId="53BC1F33" w14:textId="77777777" w:rsidR="00083B34" w:rsidRPr="00C0175D" w:rsidRDefault="00083B34" w:rsidP="003B1808">
            <w:pPr>
              <w:rPr>
                <w:rFonts w:asciiTheme="minorHAnsi" w:hAnsiTheme="minorHAnsi" w:cstheme="minorHAnsi"/>
                <w:b/>
                <w:bCs/>
                <w:color w:val="FFFFFF" w:themeColor="background1"/>
                <w:sz w:val="18"/>
                <w:szCs w:val="18"/>
              </w:rPr>
            </w:pPr>
          </w:p>
        </w:tc>
        <w:tc>
          <w:tcPr>
            <w:tcW w:w="772" w:type="pct"/>
            <w:vMerge/>
            <w:shd w:val="clear" w:color="auto" w:fill="204E77"/>
          </w:tcPr>
          <w:p w14:paraId="7305CDA7" w14:textId="77777777" w:rsidR="00083B34" w:rsidRPr="00C0175D" w:rsidRDefault="00083B34" w:rsidP="003B1808">
            <w:pPr>
              <w:rPr>
                <w:rFonts w:asciiTheme="minorHAnsi" w:hAnsiTheme="minorHAnsi" w:cstheme="minorHAnsi"/>
                <w:b/>
                <w:bCs/>
                <w:color w:val="FFFFFF" w:themeColor="background1"/>
                <w:sz w:val="18"/>
                <w:szCs w:val="18"/>
              </w:rPr>
            </w:pPr>
          </w:p>
        </w:tc>
        <w:tc>
          <w:tcPr>
            <w:tcW w:w="576" w:type="pct"/>
            <w:gridSpan w:val="2"/>
            <w:shd w:val="clear" w:color="auto" w:fill="204E77"/>
          </w:tcPr>
          <w:p w14:paraId="40AF6F9C"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 xml:space="preserve">2021 </w:t>
            </w:r>
          </w:p>
        </w:tc>
        <w:tc>
          <w:tcPr>
            <w:tcW w:w="590" w:type="pct"/>
            <w:gridSpan w:val="3"/>
            <w:shd w:val="clear" w:color="auto" w:fill="204E77"/>
          </w:tcPr>
          <w:p w14:paraId="25599BE6"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 xml:space="preserve">2022 </w:t>
            </w:r>
          </w:p>
        </w:tc>
        <w:tc>
          <w:tcPr>
            <w:tcW w:w="533" w:type="pct"/>
            <w:gridSpan w:val="2"/>
            <w:shd w:val="clear" w:color="auto" w:fill="204E77"/>
          </w:tcPr>
          <w:p w14:paraId="79BE936E"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 xml:space="preserve">2023 </w:t>
            </w:r>
          </w:p>
        </w:tc>
        <w:tc>
          <w:tcPr>
            <w:tcW w:w="542" w:type="pct"/>
            <w:gridSpan w:val="2"/>
            <w:shd w:val="clear" w:color="auto" w:fill="204E77"/>
          </w:tcPr>
          <w:p w14:paraId="1F2ACABD"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 xml:space="preserve">2024 </w:t>
            </w:r>
          </w:p>
        </w:tc>
        <w:tc>
          <w:tcPr>
            <w:tcW w:w="523" w:type="pct"/>
            <w:gridSpan w:val="2"/>
            <w:shd w:val="clear" w:color="auto" w:fill="204E77"/>
          </w:tcPr>
          <w:p w14:paraId="47B07E2A"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2025</w:t>
            </w:r>
          </w:p>
        </w:tc>
        <w:tc>
          <w:tcPr>
            <w:tcW w:w="538" w:type="pct"/>
            <w:gridSpan w:val="2"/>
            <w:shd w:val="clear" w:color="auto" w:fill="204E77"/>
          </w:tcPr>
          <w:p w14:paraId="58E4F25D"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 xml:space="preserve">2026 </w:t>
            </w:r>
          </w:p>
        </w:tc>
        <w:tc>
          <w:tcPr>
            <w:tcW w:w="533" w:type="pct"/>
            <w:gridSpan w:val="2"/>
            <w:shd w:val="clear" w:color="auto" w:fill="204E77"/>
          </w:tcPr>
          <w:p w14:paraId="6232C335"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8"/>
                <w:szCs w:val="18"/>
              </w:rPr>
            </w:pPr>
            <w:r w:rsidRPr="00C0175D">
              <w:rPr>
                <w:rFonts w:asciiTheme="minorHAnsi" w:hAnsiTheme="minorHAnsi" w:cstheme="minorHAnsi"/>
                <w:bCs/>
                <w:color w:val="FFFFFF" w:themeColor="background1"/>
                <w:sz w:val="18"/>
                <w:szCs w:val="18"/>
              </w:rPr>
              <w:t>2027</w:t>
            </w:r>
          </w:p>
        </w:tc>
      </w:tr>
      <w:tr w:rsidR="00083B34" w:rsidRPr="00C0175D" w14:paraId="5F3A7413" w14:textId="77777777" w:rsidTr="00083B34">
        <w:trPr>
          <w:trHeight w:val="255"/>
          <w:tblHeader/>
        </w:trPr>
        <w:tc>
          <w:tcPr>
            <w:tcW w:w="393" w:type="pct"/>
            <w:shd w:val="clear" w:color="auto" w:fill="204E77"/>
          </w:tcPr>
          <w:p w14:paraId="1BD6BEC2" w14:textId="77777777" w:rsidR="00083B34" w:rsidRPr="00C0175D" w:rsidRDefault="00083B34" w:rsidP="003B1808">
            <w:pPr>
              <w:rPr>
                <w:rFonts w:asciiTheme="minorHAnsi" w:hAnsiTheme="minorHAnsi" w:cstheme="minorHAnsi"/>
                <w:b/>
                <w:bCs/>
                <w:color w:val="FFFFFF" w:themeColor="background1"/>
                <w:sz w:val="18"/>
                <w:szCs w:val="18"/>
              </w:rPr>
            </w:pPr>
          </w:p>
        </w:tc>
        <w:tc>
          <w:tcPr>
            <w:tcW w:w="772" w:type="pct"/>
            <w:shd w:val="clear" w:color="auto" w:fill="204E77"/>
          </w:tcPr>
          <w:p w14:paraId="1860E7E7" w14:textId="77777777" w:rsidR="00083B34" w:rsidRPr="00C0175D" w:rsidRDefault="00083B34" w:rsidP="003B1808">
            <w:pPr>
              <w:rPr>
                <w:rFonts w:asciiTheme="minorHAnsi" w:hAnsiTheme="minorHAnsi" w:cstheme="minorHAnsi"/>
                <w:b/>
                <w:bCs/>
                <w:color w:val="FFFFFF" w:themeColor="background1"/>
                <w:sz w:val="18"/>
                <w:szCs w:val="18"/>
              </w:rPr>
            </w:pPr>
          </w:p>
        </w:tc>
        <w:tc>
          <w:tcPr>
            <w:tcW w:w="274" w:type="pct"/>
            <w:shd w:val="clear" w:color="auto" w:fill="204E77"/>
          </w:tcPr>
          <w:p w14:paraId="58AD5113"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 pusm.</w:t>
            </w:r>
          </w:p>
        </w:tc>
        <w:tc>
          <w:tcPr>
            <w:tcW w:w="302" w:type="pct"/>
            <w:shd w:val="clear" w:color="auto" w:fill="204E77"/>
          </w:tcPr>
          <w:p w14:paraId="0C0C1CAC"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II pusm.</w:t>
            </w:r>
          </w:p>
        </w:tc>
        <w:tc>
          <w:tcPr>
            <w:tcW w:w="288" w:type="pct"/>
            <w:gridSpan w:val="2"/>
            <w:shd w:val="clear" w:color="auto" w:fill="204E77"/>
          </w:tcPr>
          <w:p w14:paraId="47B4B2FF"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 pusm.</w:t>
            </w:r>
          </w:p>
        </w:tc>
        <w:tc>
          <w:tcPr>
            <w:tcW w:w="302" w:type="pct"/>
            <w:shd w:val="clear" w:color="auto" w:fill="204E77"/>
          </w:tcPr>
          <w:p w14:paraId="7A43C988"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II pusm.</w:t>
            </w:r>
          </w:p>
        </w:tc>
        <w:tc>
          <w:tcPr>
            <w:tcW w:w="207" w:type="pct"/>
            <w:shd w:val="clear" w:color="auto" w:fill="204E77"/>
          </w:tcPr>
          <w:p w14:paraId="15977200"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 pusm.</w:t>
            </w:r>
          </w:p>
        </w:tc>
        <w:tc>
          <w:tcPr>
            <w:tcW w:w="326" w:type="pct"/>
            <w:shd w:val="clear" w:color="auto" w:fill="204E77"/>
          </w:tcPr>
          <w:p w14:paraId="6DFD2CC2"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II pusm.</w:t>
            </w:r>
          </w:p>
        </w:tc>
        <w:tc>
          <w:tcPr>
            <w:tcW w:w="238" w:type="pct"/>
            <w:shd w:val="clear" w:color="auto" w:fill="204E77"/>
          </w:tcPr>
          <w:p w14:paraId="24AB089D"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 pusm.</w:t>
            </w:r>
          </w:p>
        </w:tc>
        <w:tc>
          <w:tcPr>
            <w:tcW w:w="304" w:type="pct"/>
            <w:shd w:val="clear" w:color="auto" w:fill="204E77"/>
          </w:tcPr>
          <w:p w14:paraId="50762582"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II pusm.</w:t>
            </w:r>
          </w:p>
        </w:tc>
        <w:tc>
          <w:tcPr>
            <w:tcW w:w="218" w:type="pct"/>
            <w:shd w:val="clear" w:color="auto" w:fill="204E77"/>
          </w:tcPr>
          <w:p w14:paraId="5F89C816"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 pusm.</w:t>
            </w:r>
          </w:p>
        </w:tc>
        <w:tc>
          <w:tcPr>
            <w:tcW w:w="305" w:type="pct"/>
            <w:shd w:val="clear" w:color="auto" w:fill="204E77"/>
          </w:tcPr>
          <w:p w14:paraId="43CDE85B"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II pusm.</w:t>
            </w:r>
          </w:p>
        </w:tc>
        <w:tc>
          <w:tcPr>
            <w:tcW w:w="256" w:type="pct"/>
            <w:shd w:val="clear" w:color="auto" w:fill="204E77"/>
          </w:tcPr>
          <w:p w14:paraId="4D57C845"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 pusm.</w:t>
            </w:r>
          </w:p>
        </w:tc>
        <w:tc>
          <w:tcPr>
            <w:tcW w:w="282" w:type="pct"/>
            <w:shd w:val="clear" w:color="auto" w:fill="204E77"/>
          </w:tcPr>
          <w:p w14:paraId="3BAAD768"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II pusm.</w:t>
            </w:r>
          </w:p>
        </w:tc>
        <w:tc>
          <w:tcPr>
            <w:tcW w:w="233" w:type="pct"/>
            <w:shd w:val="clear" w:color="auto" w:fill="204E77"/>
          </w:tcPr>
          <w:p w14:paraId="2416908B"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 pusm.</w:t>
            </w:r>
          </w:p>
        </w:tc>
        <w:tc>
          <w:tcPr>
            <w:tcW w:w="300" w:type="pct"/>
            <w:shd w:val="clear" w:color="auto" w:fill="204E77"/>
          </w:tcPr>
          <w:p w14:paraId="10B3DD38" w14:textId="77777777" w:rsidR="00083B34" w:rsidRPr="00C0175D" w:rsidRDefault="00083B34" w:rsidP="003B1808">
            <w:pPr>
              <w:spacing w:before="0" w:line="240" w:lineRule="auto"/>
              <w:ind w:right="0"/>
              <w:rPr>
                <w:rFonts w:asciiTheme="minorHAnsi" w:hAnsiTheme="minorHAnsi" w:cstheme="minorHAnsi"/>
                <w:b/>
                <w:bCs/>
                <w:color w:val="FFFFFF" w:themeColor="background1"/>
                <w:sz w:val="12"/>
                <w:szCs w:val="12"/>
              </w:rPr>
            </w:pPr>
            <w:r w:rsidRPr="00C0175D">
              <w:rPr>
                <w:rFonts w:asciiTheme="minorHAnsi" w:hAnsiTheme="minorHAnsi" w:cstheme="minorHAnsi"/>
                <w:bCs/>
                <w:color w:val="FFFFFF" w:themeColor="background1"/>
                <w:sz w:val="12"/>
                <w:szCs w:val="12"/>
              </w:rPr>
              <w:t>II pusm.</w:t>
            </w:r>
          </w:p>
        </w:tc>
      </w:tr>
      <w:tr w:rsidR="00083B34" w:rsidRPr="00C0175D" w14:paraId="42A7B3D0" w14:textId="77777777" w:rsidTr="00083B34">
        <w:trPr>
          <w:trHeight w:val="334"/>
        </w:trPr>
        <w:tc>
          <w:tcPr>
            <w:tcW w:w="393" w:type="pct"/>
            <w:shd w:val="clear" w:color="auto" w:fill="BFBFBF" w:themeFill="background1" w:themeFillShade="BF"/>
          </w:tcPr>
          <w:p w14:paraId="6083E8B9" w14:textId="77777777" w:rsidR="00083B34" w:rsidRPr="00C0175D" w:rsidRDefault="00083B34" w:rsidP="003B1808">
            <w:pPr>
              <w:jc w:val="center"/>
              <w:rPr>
                <w:rFonts w:asciiTheme="minorHAnsi" w:hAnsiTheme="minorHAnsi" w:cstheme="minorHAnsi"/>
                <w:b/>
                <w:bCs/>
                <w:color w:val="FFFFFF" w:themeColor="background1"/>
                <w:sz w:val="18"/>
                <w:szCs w:val="18"/>
              </w:rPr>
            </w:pPr>
            <w:r w:rsidRPr="00C0175D">
              <w:rPr>
                <w:rFonts w:asciiTheme="minorHAnsi" w:hAnsiTheme="minorHAnsi" w:cstheme="minorHAnsi"/>
                <w:b/>
                <w:bCs/>
                <w:color w:val="FFFFFF" w:themeColor="background1"/>
                <w:sz w:val="18"/>
                <w:szCs w:val="18"/>
              </w:rPr>
              <w:t>1.</w:t>
            </w:r>
          </w:p>
        </w:tc>
        <w:tc>
          <w:tcPr>
            <w:tcW w:w="4607" w:type="pct"/>
            <w:gridSpan w:val="16"/>
            <w:shd w:val="clear" w:color="auto" w:fill="BFBFBF" w:themeFill="background1" w:themeFillShade="BF"/>
          </w:tcPr>
          <w:p w14:paraId="3F83E9A8" w14:textId="77777777" w:rsidR="00083B34" w:rsidRPr="00C0175D" w:rsidRDefault="00083B34" w:rsidP="003B1808">
            <w:pPr>
              <w:rPr>
                <w:rFonts w:asciiTheme="minorHAnsi" w:hAnsiTheme="minorHAnsi" w:cstheme="minorHAnsi"/>
                <w:b/>
                <w:bCs/>
                <w:color w:val="FFFFFF" w:themeColor="background1"/>
                <w:sz w:val="18"/>
                <w:szCs w:val="18"/>
              </w:rPr>
            </w:pPr>
            <w:r w:rsidRPr="00C0175D">
              <w:rPr>
                <w:rFonts w:asciiTheme="minorHAnsi" w:hAnsiTheme="minorHAnsi" w:cstheme="minorHAnsi"/>
                <w:b/>
                <w:bCs/>
                <w:color w:val="FFFFFF" w:themeColor="background1"/>
                <w:sz w:val="18"/>
                <w:szCs w:val="18"/>
              </w:rPr>
              <w:t>ATLIEKŲ PREVENCIJOS SKATINIMAS</w:t>
            </w:r>
          </w:p>
        </w:tc>
      </w:tr>
      <w:tr w:rsidR="00083B34" w:rsidRPr="00C0175D" w14:paraId="0E831F47" w14:textId="77777777" w:rsidTr="00083B34">
        <w:tc>
          <w:tcPr>
            <w:tcW w:w="393" w:type="pct"/>
            <w:shd w:val="clear" w:color="auto" w:fill="D9D9D9" w:themeFill="background1" w:themeFillShade="D9"/>
          </w:tcPr>
          <w:p w14:paraId="36AA0DFA" w14:textId="77777777" w:rsidR="00083B34" w:rsidRPr="00C0175D" w:rsidRDefault="00083B34" w:rsidP="003B1808">
            <w:pPr>
              <w:ind w:right="-213"/>
              <w:jc w:val="center"/>
              <w:rPr>
                <w:rFonts w:asciiTheme="minorHAnsi" w:hAnsiTheme="minorHAnsi" w:cstheme="minorHAnsi"/>
                <w:sz w:val="18"/>
                <w:szCs w:val="18"/>
              </w:rPr>
            </w:pPr>
            <w:r w:rsidRPr="00C0175D">
              <w:rPr>
                <w:rFonts w:asciiTheme="minorHAnsi" w:hAnsiTheme="minorHAnsi" w:cstheme="minorHAnsi"/>
                <w:sz w:val="18"/>
                <w:szCs w:val="18"/>
              </w:rPr>
              <w:t>1.–1</w:t>
            </w:r>
          </w:p>
        </w:tc>
        <w:tc>
          <w:tcPr>
            <w:tcW w:w="772" w:type="pct"/>
            <w:shd w:val="clear" w:color="auto" w:fill="D9D9D9" w:themeFill="background1" w:themeFillShade="D9"/>
          </w:tcPr>
          <w:p w14:paraId="34E6FA60" w14:textId="77777777" w:rsidR="00083B34" w:rsidRPr="00C0175D" w:rsidRDefault="00083B34" w:rsidP="003B1808">
            <w:pPr>
              <w:spacing w:before="0" w:line="240" w:lineRule="auto"/>
              <w:ind w:left="113" w:right="0"/>
              <w:rPr>
                <w:rFonts w:asciiTheme="minorHAnsi" w:hAnsiTheme="minorHAnsi" w:cstheme="minorHAnsi"/>
                <w:b/>
                <w:bCs/>
                <w:color w:val="FFFFFF" w:themeColor="background1"/>
                <w:sz w:val="32"/>
                <w:szCs w:val="24"/>
              </w:rPr>
            </w:pPr>
            <w:r w:rsidRPr="00C0175D">
              <w:rPr>
                <w:rFonts w:asciiTheme="minorHAnsi" w:hAnsiTheme="minorHAnsi" w:cstheme="minorHAnsi"/>
                <w:b/>
                <w:bCs/>
                <w:color w:val="auto"/>
                <w:sz w:val="18"/>
                <w:szCs w:val="24"/>
                <w:lang w:eastAsia="lt-LT"/>
              </w:rPr>
              <w:t xml:space="preserve">Komunalinių atliekų, tenkančių vienam gyventojui, kiekis </w:t>
            </w:r>
            <w:r w:rsidRPr="00C0175D">
              <w:rPr>
                <w:rFonts w:asciiTheme="minorHAnsi" w:hAnsiTheme="minorHAnsi" w:cstheme="minorHAnsi"/>
                <w:b/>
                <w:bCs/>
                <w:color w:val="auto"/>
                <w:sz w:val="18"/>
                <w:szCs w:val="24"/>
                <w:lang w:eastAsia="lt-LT"/>
              </w:rPr>
              <w:br/>
              <w:t>(kg / m.), palyginti su ES vidurkiu</w:t>
            </w:r>
          </w:p>
        </w:tc>
        <w:tc>
          <w:tcPr>
            <w:tcW w:w="274" w:type="pct"/>
            <w:shd w:val="clear" w:color="auto" w:fill="D9D9D9" w:themeFill="background1" w:themeFillShade="D9"/>
          </w:tcPr>
          <w:p w14:paraId="1C200474" w14:textId="77777777" w:rsidR="00083B34" w:rsidRPr="00C0175D" w:rsidRDefault="00083B34" w:rsidP="003B1808">
            <w:pPr>
              <w:ind w:left="113" w:right="0"/>
              <w:jc w:val="center"/>
              <w:rPr>
                <w:rFonts w:asciiTheme="minorHAnsi" w:hAnsiTheme="minorHAnsi" w:cstheme="minorHAnsi"/>
                <w:sz w:val="18"/>
                <w:szCs w:val="18"/>
              </w:rPr>
            </w:pPr>
          </w:p>
        </w:tc>
        <w:tc>
          <w:tcPr>
            <w:tcW w:w="302" w:type="pct"/>
            <w:shd w:val="clear" w:color="auto" w:fill="D9D9D9" w:themeFill="background1" w:themeFillShade="D9"/>
          </w:tcPr>
          <w:p w14:paraId="135785DF" w14:textId="77777777" w:rsidR="00083B34" w:rsidRPr="00C0175D" w:rsidRDefault="00083B34" w:rsidP="003B1808">
            <w:pPr>
              <w:ind w:left="113" w:right="0"/>
              <w:jc w:val="center"/>
              <w:rPr>
                <w:rFonts w:asciiTheme="minorHAnsi" w:hAnsiTheme="minorHAnsi" w:cstheme="minorHAnsi"/>
                <w:sz w:val="18"/>
                <w:szCs w:val="18"/>
              </w:rPr>
            </w:pPr>
            <w:r w:rsidRPr="00C0175D">
              <w:rPr>
                <w:rFonts w:asciiTheme="minorHAnsi" w:hAnsiTheme="minorHAnsi" w:cstheme="minorHAnsi"/>
                <w:sz w:val="18"/>
                <w:szCs w:val="18"/>
              </w:rPr>
              <w:t>&lt;100%</w:t>
            </w:r>
          </w:p>
        </w:tc>
        <w:tc>
          <w:tcPr>
            <w:tcW w:w="288" w:type="pct"/>
            <w:gridSpan w:val="2"/>
            <w:shd w:val="clear" w:color="auto" w:fill="D9D9D9" w:themeFill="background1" w:themeFillShade="D9"/>
          </w:tcPr>
          <w:p w14:paraId="1FB78A8A" w14:textId="77777777" w:rsidR="00083B34" w:rsidRPr="00C0175D" w:rsidRDefault="00083B34" w:rsidP="003B1808">
            <w:pPr>
              <w:ind w:left="113" w:right="0"/>
              <w:jc w:val="center"/>
              <w:rPr>
                <w:rFonts w:asciiTheme="minorHAnsi" w:hAnsiTheme="minorHAnsi" w:cstheme="minorHAnsi"/>
                <w:sz w:val="18"/>
                <w:szCs w:val="18"/>
              </w:rPr>
            </w:pPr>
          </w:p>
        </w:tc>
        <w:tc>
          <w:tcPr>
            <w:tcW w:w="302" w:type="pct"/>
            <w:shd w:val="clear" w:color="auto" w:fill="D9D9D9" w:themeFill="background1" w:themeFillShade="D9"/>
          </w:tcPr>
          <w:p w14:paraId="5F4A9165" w14:textId="77777777" w:rsidR="00083B34" w:rsidRPr="00C0175D" w:rsidRDefault="00083B34" w:rsidP="003B1808">
            <w:pPr>
              <w:ind w:left="113" w:right="0"/>
              <w:jc w:val="center"/>
              <w:rPr>
                <w:rFonts w:asciiTheme="minorHAnsi" w:hAnsiTheme="minorHAnsi" w:cstheme="minorHAnsi"/>
                <w:sz w:val="18"/>
                <w:szCs w:val="18"/>
              </w:rPr>
            </w:pPr>
            <w:r w:rsidRPr="00C0175D">
              <w:rPr>
                <w:rFonts w:asciiTheme="minorHAnsi" w:hAnsiTheme="minorHAnsi" w:cstheme="minorHAnsi"/>
                <w:sz w:val="18"/>
                <w:szCs w:val="18"/>
              </w:rPr>
              <w:t>&lt;100%</w:t>
            </w:r>
          </w:p>
        </w:tc>
        <w:tc>
          <w:tcPr>
            <w:tcW w:w="207" w:type="pct"/>
            <w:shd w:val="clear" w:color="auto" w:fill="D9D9D9" w:themeFill="background1" w:themeFillShade="D9"/>
          </w:tcPr>
          <w:p w14:paraId="4AB8B18C" w14:textId="77777777" w:rsidR="00083B34" w:rsidRPr="00C0175D" w:rsidRDefault="00083B34" w:rsidP="003B1808">
            <w:pPr>
              <w:ind w:left="113" w:right="0"/>
              <w:jc w:val="center"/>
              <w:rPr>
                <w:rFonts w:asciiTheme="minorHAnsi" w:hAnsiTheme="minorHAnsi" w:cstheme="minorHAnsi"/>
                <w:sz w:val="18"/>
                <w:szCs w:val="18"/>
              </w:rPr>
            </w:pPr>
          </w:p>
        </w:tc>
        <w:tc>
          <w:tcPr>
            <w:tcW w:w="326" w:type="pct"/>
            <w:shd w:val="clear" w:color="auto" w:fill="D9D9D9" w:themeFill="background1" w:themeFillShade="D9"/>
          </w:tcPr>
          <w:p w14:paraId="2A802A3E" w14:textId="77777777" w:rsidR="00083B34" w:rsidRPr="00C0175D" w:rsidRDefault="00083B34" w:rsidP="003B1808">
            <w:pPr>
              <w:ind w:left="113" w:right="0"/>
              <w:jc w:val="center"/>
              <w:rPr>
                <w:rFonts w:asciiTheme="minorHAnsi" w:hAnsiTheme="minorHAnsi" w:cstheme="minorHAnsi"/>
                <w:sz w:val="18"/>
                <w:szCs w:val="18"/>
              </w:rPr>
            </w:pPr>
            <w:r w:rsidRPr="00C0175D">
              <w:rPr>
                <w:rFonts w:asciiTheme="minorHAnsi" w:hAnsiTheme="minorHAnsi" w:cstheme="minorHAnsi"/>
                <w:sz w:val="18"/>
                <w:szCs w:val="18"/>
              </w:rPr>
              <w:t>&lt;100%</w:t>
            </w:r>
          </w:p>
        </w:tc>
        <w:tc>
          <w:tcPr>
            <w:tcW w:w="238" w:type="pct"/>
            <w:shd w:val="clear" w:color="auto" w:fill="D9D9D9" w:themeFill="background1" w:themeFillShade="D9"/>
          </w:tcPr>
          <w:p w14:paraId="11E152F6" w14:textId="77777777" w:rsidR="00083B34" w:rsidRPr="00C0175D" w:rsidRDefault="00083B34" w:rsidP="003B1808">
            <w:pPr>
              <w:ind w:left="113" w:right="0"/>
              <w:jc w:val="center"/>
              <w:rPr>
                <w:rFonts w:asciiTheme="minorHAnsi" w:hAnsiTheme="minorHAnsi" w:cstheme="minorHAnsi"/>
                <w:sz w:val="18"/>
                <w:szCs w:val="18"/>
              </w:rPr>
            </w:pPr>
          </w:p>
        </w:tc>
        <w:tc>
          <w:tcPr>
            <w:tcW w:w="304" w:type="pct"/>
            <w:shd w:val="clear" w:color="auto" w:fill="D9D9D9" w:themeFill="background1" w:themeFillShade="D9"/>
          </w:tcPr>
          <w:p w14:paraId="0C3850F5" w14:textId="77777777" w:rsidR="00083B34" w:rsidRPr="00C0175D" w:rsidRDefault="00083B34" w:rsidP="003B1808">
            <w:pPr>
              <w:ind w:left="113" w:right="0"/>
              <w:jc w:val="center"/>
              <w:rPr>
                <w:rFonts w:asciiTheme="minorHAnsi" w:hAnsiTheme="minorHAnsi" w:cstheme="minorHAnsi"/>
                <w:sz w:val="18"/>
                <w:szCs w:val="18"/>
              </w:rPr>
            </w:pPr>
            <w:r w:rsidRPr="00C0175D">
              <w:rPr>
                <w:rFonts w:asciiTheme="minorHAnsi" w:hAnsiTheme="minorHAnsi" w:cstheme="minorHAnsi"/>
                <w:sz w:val="18"/>
                <w:szCs w:val="18"/>
              </w:rPr>
              <w:t>&lt;100%</w:t>
            </w:r>
          </w:p>
        </w:tc>
        <w:tc>
          <w:tcPr>
            <w:tcW w:w="218" w:type="pct"/>
            <w:shd w:val="clear" w:color="auto" w:fill="D9D9D9" w:themeFill="background1" w:themeFillShade="D9"/>
          </w:tcPr>
          <w:p w14:paraId="67867336" w14:textId="77777777" w:rsidR="00083B34" w:rsidRPr="00C0175D" w:rsidRDefault="00083B34" w:rsidP="003B1808">
            <w:pPr>
              <w:ind w:left="113" w:right="0"/>
              <w:jc w:val="center"/>
              <w:rPr>
                <w:rFonts w:asciiTheme="minorHAnsi" w:hAnsiTheme="minorHAnsi" w:cstheme="minorHAnsi"/>
                <w:sz w:val="18"/>
                <w:szCs w:val="18"/>
              </w:rPr>
            </w:pPr>
          </w:p>
        </w:tc>
        <w:tc>
          <w:tcPr>
            <w:tcW w:w="305" w:type="pct"/>
            <w:shd w:val="clear" w:color="auto" w:fill="D9D9D9" w:themeFill="background1" w:themeFillShade="D9"/>
          </w:tcPr>
          <w:p w14:paraId="2BFEBEE7" w14:textId="77777777" w:rsidR="00083B34" w:rsidRPr="00C0175D" w:rsidRDefault="00083B34" w:rsidP="003B1808">
            <w:pPr>
              <w:ind w:left="113" w:right="0"/>
              <w:jc w:val="center"/>
              <w:rPr>
                <w:rFonts w:asciiTheme="minorHAnsi" w:hAnsiTheme="minorHAnsi" w:cstheme="minorHAnsi"/>
                <w:sz w:val="18"/>
                <w:szCs w:val="18"/>
              </w:rPr>
            </w:pPr>
            <w:r w:rsidRPr="00C0175D">
              <w:rPr>
                <w:rFonts w:asciiTheme="minorHAnsi" w:hAnsiTheme="minorHAnsi" w:cstheme="minorHAnsi"/>
                <w:sz w:val="18"/>
                <w:szCs w:val="18"/>
              </w:rPr>
              <w:t>&lt;100%</w:t>
            </w:r>
          </w:p>
        </w:tc>
        <w:tc>
          <w:tcPr>
            <w:tcW w:w="256" w:type="pct"/>
            <w:shd w:val="clear" w:color="auto" w:fill="D9D9D9" w:themeFill="background1" w:themeFillShade="D9"/>
          </w:tcPr>
          <w:p w14:paraId="66EE670D" w14:textId="77777777" w:rsidR="00083B34" w:rsidRPr="00C0175D" w:rsidRDefault="00083B34" w:rsidP="003B1808">
            <w:pPr>
              <w:ind w:left="113" w:right="0"/>
              <w:jc w:val="center"/>
              <w:rPr>
                <w:rFonts w:asciiTheme="minorHAnsi" w:hAnsiTheme="minorHAnsi" w:cstheme="minorHAnsi"/>
                <w:sz w:val="18"/>
                <w:szCs w:val="18"/>
              </w:rPr>
            </w:pPr>
          </w:p>
        </w:tc>
        <w:tc>
          <w:tcPr>
            <w:tcW w:w="282" w:type="pct"/>
            <w:shd w:val="clear" w:color="auto" w:fill="D9D9D9" w:themeFill="background1" w:themeFillShade="D9"/>
          </w:tcPr>
          <w:p w14:paraId="62F45455" w14:textId="77777777" w:rsidR="00083B34" w:rsidRPr="00C0175D" w:rsidRDefault="00083B34" w:rsidP="003B1808">
            <w:pPr>
              <w:ind w:left="113" w:right="0"/>
              <w:jc w:val="center"/>
              <w:rPr>
                <w:rFonts w:asciiTheme="minorHAnsi" w:hAnsiTheme="minorHAnsi" w:cstheme="minorHAnsi"/>
                <w:sz w:val="18"/>
                <w:szCs w:val="18"/>
              </w:rPr>
            </w:pPr>
            <w:r w:rsidRPr="00C0175D">
              <w:rPr>
                <w:rFonts w:asciiTheme="minorHAnsi" w:hAnsiTheme="minorHAnsi" w:cstheme="minorHAnsi"/>
                <w:sz w:val="18"/>
                <w:szCs w:val="18"/>
              </w:rPr>
              <w:t>&lt;100%</w:t>
            </w:r>
          </w:p>
        </w:tc>
        <w:tc>
          <w:tcPr>
            <w:tcW w:w="233" w:type="pct"/>
            <w:shd w:val="clear" w:color="auto" w:fill="D9D9D9" w:themeFill="background1" w:themeFillShade="D9"/>
          </w:tcPr>
          <w:p w14:paraId="52542F53" w14:textId="77777777" w:rsidR="00083B34" w:rsidRPr="00C0175D" w:rsidRDefault="00083B34" w:rsidP="003B1808">
            <w:pPr>
              <w:ind w:left="113" w:right="0"/>
              <w:jc w:val="center"/>
              <w:rPr>
                <w:rFonts w:asciiTheme="minorHAnsi" w:hAnsiTheme="minorHAnsi" w:cstheme="minorHAnsi"/>
                <w:sz w:val="18"/>
                <w:szCs w:val="18"/>
              </w:rPr>
            </w:pPr>
          </w:p>
        </w:tc>
        <w:tc>
          <w:tcPr>
            <w:tcW w:w="300" w:type="pct"/>
            <w:shd w:val="clear" w:color="auto" w:fill="D9D9D9" w:themeFill="background1" w:themeFillShade="D9"/>
          </w:tcPr>
          <w:p w14:paraId="02A852F4" w14:textId="77777777" w:rsidR="00083B34" w:rsidRPr="00C0175D" w:rsidRDefault="00083B34" w:rsidP="003B1808">
            <w:pPr>
              <w:ind w:left="113" w:right="0"/>
              <w:jc w:val="center"/>
              <w:rPr>
                <w:rFonts w:asciiTheme="minorHAnsi" w:hAnsiTheme="minorHAnsi" w:cstheme="minorHAnsi"/>
                <w:sz w:val="18"/>
                <w:szCs w:val="18"/>
              </w:rPr>
            </w:pPr>
            <w:r w:rsidRPr="00C0175D">
              <w:rPr>
                <w:rFonts w:asciiTheme="minorHAnsi" w:hAnsiTheme="minorHAnsi" w:cstheme="minorHAnsi"/>
                <w:sz w:val="18"/>
                <w:szCs w:val="18"/>
              </w:rPr>
              <w:t>&lt;100%</w:t>
            </w:r>
          </w:p>
        </w:tc>
      </w:tr>
      <w:tr w:rsidR="00083B34" w:rsidRPr="00C0175D" w14:paraId="033428EC" w14:textId="77777777" w:rsidTr="00083B34">
        <w:trPr>
          <w:trHeight w:val="338"/>
        </w:trPr>
        <w:tc>
          <w:tcPr>
            <w:tcW w:w="393" w:type="pct"/>
            <w:shd w:val="clear" w:color="auto" w:fill="F2F2F2" w:themeFill="background2" w:themeFillShade="F2"/>
          </w:tcPr>
          <w:p w14:paraId="5753A8F5" w14:textId="77777777" w:rsidR="00083B34" w:rsidRPr="00C0175D" w:rsidRDefault="00083B34" w:rsidP="003B1808">
            <w:pPr>
              <w:spacing w:before="0" w:after="0"/>
              <w:ind w:right="-215"/>
              <w:jc w:val="left"/>
              <w:rPr>
                <w:rFonts w:asciiTheme="minorHAnsi" w:hAnsiTheme="minorHAnsi" w:cstheme="minorHAnsi"/>
                <w:b/>
                <w:bCs/>
                <w:color w:val="auto"/>
                <w:sz w:val="18"/>
                <w:szCs w:val="18"/>
              </w:rPr>
            </w:pPr>
            <w:r w:rsidRPr="00C0175D">
              <w:rPr>
                <w:rFonts w:asciiTheme="minorHAnsi" w:hAnsiTheme="minorHAnsi" w:cstheme="minorHAnsi"/>
                <w:b/>
                <w:bCs/>
                <w:color w:val="auto"/>
                <w:sz w:val="18"/>
                <w:szCs w:val="18"/>
              </w:rPr>
              <w:t>1.1.</w:t>
            </w:r>
          </w:p>
        </w:tc>
        <w:tc>
          <w:tcPr>
            <w:tcW w:w="4607" w:type="pct"/>
            <w:gridSpan w:val="16"/>
            <w:shd w:val="clear" w:color="auto" w:fill="F2F2F2" w:themeFill="background2" w:themeFillShade="F2"/>
          </w:tcPr>
          <w:p w14:paraId="3F859865" w14:textId="77777777" w:rsidR="00083B34" w:rsidRPr="00C0175D" w:rsidRDefault="00083B34" w:rsidP="003B1808">
            <w:pPr>
              <w:spacing w:before="0" w:after="0" w:line="240" w:lineRule="auto"/>
              <w:ind w:right="0"/>
              <w:jc w:val="left"/>
              <w:rPr>
                <w:rFonts w:asciiTheme="minorHAnsi" w:hAnsiTheme="minorHAnsi"/>
                <w:b/>
                <w:bCs/>
                <w:color w:val="auto"/>
                <w:kern w:val="24"/>
                <w:sz w:val="18"/>
                <w:szCs w:val="24"/>
              </w:rPr>
            </w:pPr>
            <w:r w:rsidRPr="00C0175D">
              <w:rPr>
                <w:rFonts w:asciiTheme="minorHAnsi" w:hAnsiTheme="minorHAnsi"/>
                <w:b/>
                <w:bCs/>
                <w:color w:val="auto"/>
                <w:kern w:val="24"/>
                <w:sz w:val="18"/>
                <w:szCs w:val="24"/>
              </w:rPr>
              <w:t>Siekti mažinti atliekų susidarymą skatinant vartotojus rinktis daugkartinius gaminius, naudoti produktus pakartotinai, o susidarius atliekoms tinkamai jas rūšiuoti</w:t>
            </w:r>
          </w:p>
        </w:tc>
      </w:tr>
      <w:tr w:rsidR="00083B34" w:rsidRPr="00386572" w14:paraId="5C2009D3" w14:textId="77777777" w:rsidTr="00083B34">
        <w:trPr>
          <w:trHeight w:val="338"/>
        </w:trPr>
        <w:tc>
          <w:tcPr>
            <w:tcW w:w="393" w:type="pct"/>
            <w:shd w:val="clear" w:color="auto" w:fill="F2F2F2" w:themeFill="background2" w:themeFillShade="F2"/>
          </w:tcPr>
          <w:p w14:paraId="03128B21" w14:textId="77777777" w:rsidR="00083B34" w:rsidRPr="00386572" w:rsidRDefault="00083B34" w:rsidP="003B1808">
            <w:pPr>
              <w:spacing w:before="0" w:after="0"/>
              <w:ind w:right="-215"/>
              <w:jc w:val="left"/>
              <w:rPr>
                <w:rFonts w:asciiTheme="minorHAnsi" w:hAnsiTheme="minorHAnsi" w:cstheme="minorHAnsi"/>
                <w:color w:val="auto"/>
                <w:sz w:val="18"/>
                <w:szCs w:val="18"/>
              </w:rPr>
            </w:pPr>
            <w:r w:rsidRPr="00386572">
              <w:rPr>
                <w:rFonts w:asciiTheme="minorHAnsi" w:hAnsiTheme="minorHAnsi" w:cstheme="minorHAnsi"/>
                <w:color w:val="auto"/>
                <w:sz w:val="18"/>
                <w:szCs w:val="18"/>
              </w:rPr>
              <w:t>1.1.1.</w:t>
            </w:r>
          </w:p>
        </w:tc>
        <w:tc>
          <w:tcPr>
            <w:tcW w:w="4607" w:type="pct"/>
            <w:gridSpan w:val="16"/>
            <w:shd w:val="clear" w:color="auto" w:fill="F2F2F2" w:themeFill="background2" w:themeFillShade="F2"/>
          </w:tcPr>
          <w:p w14:paraId="7970169A" w14:textId="77777777" w:rsidR="00083B34" w:rsidRPr="00386572" w:rsidRDefault="00083B34" w:rsidP="003B1808">
            <w:pPr>
              <w:spacing w:before="0" w:after="0" w:line="240" w:lineRule="auto"/>
              <w:ind w:right="0"/>
              <w:jc w:val="left"/>
              <w:rPr>
                <w:rFonts w:asciiTheme="minorHAnsi" w:hAnsiTheme="minorHAnsi"/>
                <w:color w:val="auto"/>
                <w:kern w:val="24"/>
                <w:sz w:val="18"/>
                <w:szCs w:val="24"/>
              </w:rPr>
            </w:pPr>
            <w:r w:rsidRPr="00386572">
              <w:rPr>
                <w:rFonts w:asciiTheme="minorHAnsi" w:hAnsiTheme="minorHAnsi"/>
                <w:color w:val="auto"/>
                <w:kern w:val="24"/>
                <w:sz w:val="18"/>
                <w:szCs w:val="24"/>
              </w:rPr>
              <w:t>Viešinimo kampanijų vykdymas, atliekų prevencijos klausimais ir skatinančias atliekų rūšiuojamąjį surinkimą</w:t>
            </w:r>
          </w:p>
        </w:tc>
      </w:tr>
      <w:tr w:rsidR="00083B34" w:rsidRPr="00386572" w14:paraId="5FE15ABF" w14:textId="77777777" w:rsidTr="00083B34">
        <w:trPr>
          <w:trHeight w:val="338"/>
        </w:trPr>
        <w:tc>
          <w:tcPr>
            <w:tcW w:w="393" w:type="pct"/>
            <w:shd w:val="clear" w:color="auto" w:fill="F2F2F2" w:themeFill="background2" w:themeFillShade="F2"/>
          </w:tcPr>
          <w:p w14:paraId="5425CDFA" w14:textId="77777777" w:rsidR="00083B34" w:rsidRPr="00AD3CEF" w:rsidRDefault="00083B34" w:rsidP="003B1808">
            <w:pPr>
              <w:spacing w:before="0" w:after="0"/>
              <w:ind w:right="-215"/>
              <w:jc w:val="left"/>
              <w:rPr>
                <w:rFonts w:asciiTheme="minorHAnsi" w:hAnsiTheme="minorHAnsi" w:cstheme="minorHAnsi"/>
                <w:color w:val="auto"/>
                <w:sz w:val="18"/>
                <w:szCs w:val="18"/>
                <w:lang w:val="en-US"/>
              </w:rPr>
            </w:pPr>
            <w:r>
              <w:rPr>
                <w:rFonts w:asciiTheme="minorHAnsi" w:hAnsiTheme="minorHAnsi" w:cstheme="minorHAnsi"/>
                <w:color w:val="auto"/>
                <w:sz w:val="18"/>
                <w:szCs w:val="18"/>
                <w:lang w:val="en-US"/>
              </w:rPr>
              <w:t>1.1.1.1.</w:t>
            </w:r>
          </w:p>
        </w:tc>
        <w:tc>
          <w:tcPr>
            <w:tcW w:w="4607" w:type="pct"/>
            <w:gridSpan w:val="16"/>
            <w:shd w:val="clear" w:color="auto" w:fill="F2F2F2" w:themeFill="background2" w:themeFillShade="F2"/>
          </w:tcPr>
          <w:p w14:paraId="495BBFFE" w14:textId="2C57BCD0" w:rsidR="00083B34" w:rsidRPr="00083B34" w:rsidRDefault="00083B34" w:rsidP="003B1808">
            <w:pPr>
              <w:spacing w:before="0" w:after="0" w:line="240" w:lineRule="auto"/>
              <w:ind w:right="0"/>
              <w:jc w:val="left"/>
              <w:rPr>
                <w:rFonts w:asciiTheme="minorHAnsi" w:hAnsiTheme="minorHAnsi"/>
                <w:i/>
                <w:iCs/>
                <w:color w:val="auto"/>
                <w:kern w:val="24"/>
                <w:sz w:val="18"/>
                <w:szCs w:val="24"/>
              </w:rPr>
            </w:pPr>
            <w:r w:rsidRPr="00083B34">
              <w:rPr>
                <w:rFonts w:asciiTheme="minorHAnsi" w:hAnsiTheme="minorHAnsi"/>
                <w:i/>
                <w:iCs/>
                <w:color w:val="auto"/>
                <w:kern w:val="24"/>
                <w:sz w:val="18"/>
                <w:szCs w:val="24"/>
              </w:rPr>
              <w:t>Viešinimo kampanijų vykdymas, atliekų prevencijos klausimais ir skatinančias atliekų rūšiuojamąjį surinkimą Molėtų rajono savivaldybėje</w:t>
            </w:r>
          </w:p>
        </w:tc>
      </w:tr>
      <w:tr w:rsidR="00083B34" w:rsidRPr="00C0175D" w14:paraId="17A35328" w14:textId="77777777" w:rsidTr="00083B34">
        <w:tc>
          <w:tcPr>
            <w:tcW w:w="393" w:type="pct"/>
            <w:shd w:val="clear" w:color="auto" w:fill="auto"/>
          </w:tcPr>
          <w:p w14:paraId="63634BAB" w14:textId="77777777" w:rsidR="00083B34" w:rsidRPr="00C0175D" w:rsidDel="004F408B" w:rsidRDefault="00083B34" w:rsidP="003B1808">
            <w:pPr>
              <w:ind w:right="-213"/>
              <w:rPr>
                <w:rFonts w:asciiTheme="minorHAnsi" w:hAnsiTheme="minorHAnsi" w:cstheme="minorHAnsi"/>
                <w:sz w:val="18"/>
                <w:szCs w:val="18"/>
              </w:rPr>
            </w:pPr>
            <w:r w:rsidRPr="00C0175D">
              <w:rPr>
                <w:rFonts w:asciiTheme="minorHAnsi" w:hAnsiTheme="minorHAnsi" w:cstheme="minorHAnsi"/>
                <w:sz w:val="18"/>
                <w:szCs w:val="18"/>
              </w:rPr>
              <w:t>1.1.1.</w:t>
            </w:r>
            <w:r>
              <w:rPr>
                <w:rFonts w:asciiTheme="minorHAnsi" w:hAnsiTheme="minorHAnsi" w:cstheme="minorHAnsi"/>
                <w:sz w:val="18"/>
                <w:szCs w:val="18"/>
                <w:lang w:val="en-US"/>
              </w:rPr>
              <w:t>1.</w:t>
            </w:r>
            <w:r w:rsidRPr="00C0175D">
              <w:rPr>
                <w:rFonts w:asciiTheme="minorHAnsi" w:hAnsiTheme="minorHAnsi" w:cstheme="minorHAnsi"/>
                <w:sz w:val="18"/>
                <w:szCs w:val="18"/>
              </w:rPr>
              <w:t>–1</w:t>
            </w:r>
          </w:p>
        </w:tc>
        <w:tc>
          <w:tcPr>
            <w:tcW w:w="772" w:type="pct"/>
            <w:shd w:val="clear" w:color="auto" w:fill="auto"/>
          </w:tcPr>
          <w:p w14:paraId="735AC9BE" w14:textId="77777777" w:rsidR="00083B34" w:rsidRPr="00C0175D" w:rsidDel="004F408B" w:rsidRDefault="00083B34" w:rsidP="003B1808">
            <w:pPr>
              <w:ind w:right="129"/>
              <w:rPr>
                <w:rFonts w:asciiTheme="minorHAnsi" w:hAnsiTheme="minorHAnsi" w:cstheme="minorHAnsi"/>
                <w:sz w:val="18"/>
                <w:szCs w:val="18"/>
              </w:rPr>
            </w:pPr>
            <w:r w:rsidRPr="00AD3CEF">
              <w:rPr>
                <w:rFonts w:asciiTheme="minorHAnsi" w:hAnsiTheme="minorHAnsi" w:cstheme="minorHAnsi"/>
                <w:sz w:val="18"/>
                <w:szCs w:val="18"/>
              </w:rPr>
              <w:t>Viešinimo plano įvykdymas, proc.</w:t>
            </w:r>
          </w:p>
        </w:tc>
        <w:tc>
          <w:tcPr>
            <w:tcW w:w="274" w:type="pct"/>
            <w:shd w:val="clear" w:color="auto" w:fill="auto"/>
          </w:tcPr>
          <w:p w14:paraId="7CFA6A11" w14:textId="77777777" w:rsidR="00083B34" w:rsidRPr="00C0175D" w:rsidRDefault="00083B34" w:rsidP="003B1808">
            <w:pPr>
              <w:ind w:right="-213"/>
              <w:jc w:val="center"/>
              <w:rPr>
                <w:rFonts w:asciiTheme="minorHAnsi" w:hAnsiTheme="minorHAnsi" w:cstheme="minorHAnsi"/>
                <w:sz w:val="18"/>
                <w:szCs w:val="18"/>
              </w:rPr>
            </w:pPr>
          </w:p>
        </w:tc>
        <w:tc>
          <w:tcPr>
            <w:tcW w:w="302" w:type="pct"/>
            <w:shd w:val="clear" w:color="auto" w:fill="auto"/>
          </w:tcPr>
          <w:p w14:paraId="2DC40BAF" w14:textId="77777777" w:rsidR="00083B34" w:rsidRPr="00C0175D" w:rsidRDefault="00083B34" w:rsidP="003B1808">
            <w:pPr>
              <w:ind w:right="-213"/>
              <w:jc w:val="center"/>
              <w:rPr>
                <w:rFonts w:asciiTheme="minorHAnsi" w:hAnsiTheme="minorHAnsi" w:cstheme="minorHAnsi"/>
                <w:sz w:val="18"/>
                <w:szCs w:val="18"/>
              </w:rPr>
            </w:pPr>
          </w:p>
        </w:tc>
        <w:tc>
          <w:tcPr>
            <w:tcW w:w="266" w:type="pct"/>
            <w:shd w:val="clear" w:color="auto" w:fill="auto"/>
          </w:tcPr>
          <w:p w14:paraId="5500F5A4" w14:textId="77777777" w:rsidR="00083B34" w:rsidRPr="00C0175D" w:rsidRDefault="00083B34" w:rsidP="003B1808">
            <w:pPr>
              <w:ind w:right="-213"/>
              <w:jc w:val="center"/>
              <w:rPr>
                <w:rFonts w:asciiTheme="minorHAnsi" w:hAnsiTheme="minorHAnsi" w:cstheme="minorHAnsi"/>
                <w:sz w:val="18"/>
                <w:szCs w:val="18"/>
              </w:rPr>
            </w:pPr>
          </w:p>
        </w:tc>
        <w:tc>
          <w:tcPr>
            <w:tcW w:w="324" w:type="pct"/>
            <w:gridSpan w:val="2"/>
            <w:shd w:val="clear" w:color="auto" w:fill="auto"/>
          </w:tcPr>
          <w:p w14:paraId="20DC6FD8" w14:textId="77777777" w:rsidR="00083B34" w:rsidRPr="00C0175D" w:rsidRDefault="00083B34" w:rsidP="003B1808">
            <w:pPr>
              <w:ind w:right="-213"/>
              <w:jc w:val="center"/>
              <w:rPr>
                <w:rFonts w:asciiTheme="minorHAnsi" w:hAnsiTheme="minorHAnsi" w:cstheme="minorHAnsi"/>
                <w:sz w:val="18"/>
                <w:szCs w:val="18"/>
              </w:rPr>
            </w:pPr>
          </w:p>
        </w:tc>
        <w:tc>
          <w:tcPr>
            <w:tcW w:w="207" w:type="pct"/>
            <w:shd w:val="clear" w:color="auto" w:fill="auto"/>
          </w:tcPr>
          <w:p w14:paraId="43BB6E16" w14:textId="77777777" w:rsidR="00083B34" w:rsidRPr="00C0175D" w:rsidRDefault="00083B34" w:rsidP="003B1808">
            <w:pPr>
              <w:ind w:right="-213"/>
              <w:jc w:val="center"/>
              <w:rPr>
                <w:rFonts w:asciiTheme="minorHAnsi" w:hAnsiTheme="minorHAnsi" w:cstheme="minorHAnsi"/>
                <w:sz w:val="18"/>
                <w:szCs w:val="18"/>
              </w:rPr>
            </w:pPr>
          </w:p>
        </w:tc>
        <w:tc>
          <w:tcPr>
            <w:tcW w:w="326" w:type="pct"/>
            <w:shd w:val="clear" w:color="auto" w:fill="auto"/>
          </w:tcPr>
          <w:p w14:paraId="087B19D0" w14:textId="77777777" w:rsidR="00083B34" w:rsidRPr="00C0175D" w:rsidDel="004F408B" w:rsidRDefault="00083B34" w:rsidP="003B1808">
            <w:pPr>
              <w:ind w:right="-213"/>
              <w:jc w:val="center"/>
              <w:rPr>
                <w:rFonts w:asciiTheme="minorHAnsi" w:hAnsiTheme="minorHAnsi" w:cstheme="minorHAnsi"/>
                <w:sz w:val="18"/>
                <w:szCs w:val="18"/>
              </w:rPr>
            </w:pPr>
          </w:p>
        </w:tc>
        <w:tc>
          <w:tcPr>
            <w:tcW w:w="238" w:type="pct"/>
            <w:shd w:val="clear" w:color="auto" w:fill="auto"/>
          </w:tcPr>
          <w:p w14:paraId="7599EF8A" w14:textId="77777777" w:rsidR="00083B34" w:rsidRPr="00C0175D" w:rsidRDefault="00083B34" w:rsidP="003B1808">
            <w:pPr>
              <w:ind w:right="-213"/>
              <w:jc w:val="center"/>
              <w:rPr>
                <w:rFonts w:asciiTheme="minorHAnsi" w:hAnsiTheme="minorHAnsi" w:cstheme="minorHAnsi"/>
                <w:sz w:val="18"/>
                <w:szCs w:val="18"/>
              </w:rPr>
            </w:pPr>
          </w:p>
        </w:tc>
        <w:tc>
          <w:tcPr>
            <w:tcW w:w="304" w:type="pct"/>
            <w:shd w:val="clear" w:color="auto" w:fill="auto"/>
          </w:tcPr>
          <w:p w14:paraId="2D877D11" w14:textId="77777777" w:rsidR="00083B34" w:rsidRPr="00C0175D" w:rsidRDefault="00083B34" w:rsidP="003B1808">
            <w:pPr>
              <w:keepNext/>
              <w:ind w:right="-213"/>
              <w:jc w:val="center"/>
              <w:rPr>
                <w:rFonts w:asciiTheme="minorHAnsi" w:hAnsiTheme="minorHAnsi" w:cstheme="minorHAnsi"/>
                <w:sz w:val="18"/>
                <w:szCs w:val="18"/>
              </w:rPr>
            </w:pPr>
            <w:r>
              <w:rPr>
                <w:rFonts w:asciiTheme="minorHAnsi" w:hAnsiTheme="minorHAnsi" w:cstheme="minorHAnsi"/>
                <w:sz w:val="18"/>
                <w:szCs w:val="18"/>
              </w:rPr>
              <w:t>100</w:t>
            </w:r>
          </w:p>
        </w:tc>
        <w:tc>
          <w:tcPr>
            <w:tcW w:w="218" w:type="pct"/>
            <w:shd w:val="clear" w:color="auto" w:fill="auto"/>
          </w:tcPr>
          <w:p w14:paraId="41D5B970" w14:textId="77777777" w:rsidR="00083B34" w:rsidRPr="00C0175D" w:rsidRDefault="00083B34" w:rsidP="003B1808">
            <w:pPr>
              <w:keepNext/>
              <w:ind w:right="-213"/>
              <w:jc w:val="center"/>
              <w:rPr>
                <w:rFonts w:asciiTheme="minorHAnsi" w:hAnsiTheme="minorHAnsi" w:cstheme="minorHAnsi"/>
                <w:sz w:val="18"/>
                <w:szCs w:val="18"/>
              </w:rPr>
            </w:pPr>
          </w:p>
        </w:tc>
        <w:tc>
          <w:tcPr>
            <w:tcW w:w="305" w:type="pct"/>
            <w:shd w:val="clear" w:color="auto" w:fill="auto"/>
          </w:tcPr>
          <w:p w14:paraId="3F37C35F" w14:textId="77777777" w:rsidR="00083B34" w:rsidRPr="00C0175D" w:rsidRDefault="00083B34" w:rsidP="003B1808">
            <w:pPr>
              <w:keepNext/>
              <w:ind w:right="-213"/>
              <w:jc w:val="center"/>
              <w:rPr>
                <w:rFonts w:asciiTheme="minorHAnsi" w:hAnsiTheme="minorHAnsi" w:cstheme="minorHAnsi"/>
                <w:sz w:val="18"/>
                <w:szCs w:val="18"/>
              </w:rPr>
            </w:pPr>
            <w:r w:rsidRPr="00C0175D">
              <w:rPr>
                <w:rFonts w:asciiTheme="minorHAnsi" w:hAnsiTheme="minorHAnsi" w:cstheme="minorHAnsi"/>
                <w:sz w:val="18"/>
                <w:szCs w:val="18"/>
              </w:rPr>
              <w:t>1</w:t>
            </w:r>
            <w:r>
              <w:rPr>
                <w:rFonts w:asciiTheme="minorHAnsi" w:hAnsiTheme="minorHAnsi" w:cstheme="minorHAnsi"/>
                <w:sz w:val="18"/>
                <w:szCs w:val="18"/>
              </w:rPr>
              <w:t>00</w:t>
            </w:r>
          </w:p>
        </w:tc>
        <w:tc>
          <w:tcPr>
            <w:tcW w:w="256" w:type="pct"/>
            <w:shd w:val="clear" w:color="auto" w:fill="auto"/>
          </w:tcPr>
          <w:p w14:paraId="594EEA81" w14:textId="77777777" w:rsidR="00083B34" w:rsidRPr="00C0175D" w:rsidRDefault="00083B34" w:rsidP="003B1808">
            <w:pPr>
              <w:keepNext/>
              <w:ind w:right="-213"/>
              <w:jc w:val="center"/>
              <w:rPr>
                <w:rFonts w:asciiTheme="minorHAnsi" w:hAnsiTheme="minorHAnsi" w:cstheme="minorHAnsi"/>
                <w:sz w:val="18"/>
                <w:szCs w:val="18"/>
              </w:rPr>
            </w:pPr>
          </w:p>
        </w:tc>
        <w:tc>
          <w:tcPr>
            <w:tcW w:w="282" w:type="pct"/>
            <w:shd w:val="clear" w:color="auto" w:fill="auto"/>
          </w:tcPr>
          <w:p w14:paraId="43872C48" w14:textId="77777777" w:rsidR="00083B34" w:rsidRPr="00C0175D" w:rsidRDefault="00083B34" w:rsidP="003B1808">
            <w:pPr>
              <w:keepNext/>
              <w:ind w:right="-213"/>
              <w:jc w:val="center"/>
              <w:rPr>
                <w:rFonts w:asciiTheme="minorHAnsi" w:hAnsiTheme="minorHAnsi" w:cstheme="minorHAnsi"/>
                <w:sz w:val="18"/>
                <w:szCs w:val="18"/>
              </w:rPr>
            </w:pPr>
            <w:r w:rsidRPr="00C0175D">
              <w:rPr>
                <w:rFonts w:asciiTheme="minorHAnsi" w:hAnsiTheme="minorHAnsi" w:cstheme="minorHAnsi"/>
                <w:sz w:val="18"/>
                <w:szCs w:val="18"/>
              </w:rPr>
              <w:t>1</w:t>
            </w:r>
            <w:r>
              <w:rPr>
                <w:rFonts w:asciiTheme="minorHAnsi" w:hAnsiTheme="minorHAnsi" w:cstheme="minorHAnsi"/>
                <w:sz w:val="18"/>
                <w:szCs w:val="18"/>
              </w:rPr>
              <w:t>00</w:t>
            </w:r>
          </w:p>
        </w:tc>
        <w:tc>
          <w:tcPr>
            <w:tcW w:w="233" w:type="pct"/>
            <w:shd w:val="clear" w:color="auto" w:fill="auto"/>
          </w:tcPr>
          <w:p w14:paraId="33BAA2B2" w14:textId="77777777" w:rsidR="00083B34" w:rsidRPr="00C0175D" w:rsidRDefault="00083B34" w:rsidP="003B1808">
            <w:pPr>
              <w:keepNext/>
              <w:ind w:right="-213"/>
              <w:jc w:val="center"/>
              <w:rPr>
                <w:rFonts w:asciiTheme="minorHAnsi" w:hAnsiTheme="minorHAnsi" w:cstheme="minorHAnsi"/>
                <w:sz w:val="18"/>
                <w:szCs w:val="18"/>
              </w:rPr>
            </w:pPr>
          </w:p>
        </w:tc>
        <w:tc>
          <w:tcPr>
            <w:tcW w:w="300" w:type="pct"/>
            <w:shd w:val="clear" w:color="auto" w:fill="auto"/>
          </w:tcPr>
          <w:p w14:paraId="1A0046A8" w14:textId="77777777" w:rsidR="00083B34" w:rsidRPr="00C0175D" w:rsidRDefault="00083B34" w:rsidP="003B1808">
            <w:pPr>
              <w:keepNext/>
              <w:ind w:right="-213"/>
              <w:jc w:val="center"/>
              <w:rPr>
                <w:rFonts w:asciiTheme="minorHAnsi" w:hAnsiTheme="minorHAnsi" w:cstheme="minorHAnsi"/>
                <w:sz w:val="18"/>
                <w:szCs w:val="18"/>
              </w:rPr>
            </w:pPr>
            <w:r w:rsidRPr="00C0175D">
              <w:rPr>
                <w:rFonts w:asciiTheme="minorHAnsi" w:hAnsiTheme="minorHAnsi" w:cstheme="minorHAnsi"/>
                <w:sz w:val="18"/>
                <w:szCs w:val="18"/>
              </w:rPr>
              <w:t>1</w:t>
            </w:r>
            <w:r>
              <w:rPr>
                <w:rFonts w:asciiTheme="minorHAnsi" w:hAnsiTheme="minorHAnsi" w:cstheme="minorHAnsi"/>
                <w:sz w:val="18"/>
                <w:szCs w:val="18"/>
              </w:rPr>
              <w:t>00</w:t>
            </w:r>
          </w:p>
        </w:tc>
      </w:tr>
      <w:tr w:rsidR="00083B34" w:rsidRPr="00C0175D" w14:paraId="7B54C0C8" w14:textId="77777777" w:rsidTr="00083B34">
        <w:tc>
          <w:tcPr>
            <w:tcW w:w="393" w:type="pct"/>
            <w:shd w:val="clear" w:color="auto" w:fill="F2F2F2" w:themeFill="background2" w:themeFillShade="F2"/>
          </w:tcPr>
          <w:p w14:paraId="6FB9DAE1" w14:textId="77777777" w:rsidR="00083B34" w:rsidRPr="00C0175D" w:rsidRDefault="00083B34" w:rsidP="003B1808">
            <w:pPr>
              <w:ind w:right="-213"/>
              <w:jc w:val="left"/>
              <w:rPr>
                <w:rFonts w:asciiTheme="minorHAnsi" w:hAnsiTheme="minorHAnsi" w:cstheme="minorHAnsi"/>
                <w:b/>
                <w:bCs/>
                <w:color w:val="auto"/>
                <w:sz w:val="18"/>
                <w:szCs w:val="18"/>
              </w:rPr>
            </w:pPr>
            <w:r w:rsidRPr="00C0175D">
              <w:rPr>
                <w:rFonts w:asciiTheme="minorHAnsi" w:hAnsiTheme="minorHAnsi" w:cstheme="minorHAnsi"/>
                <w:b/>
                <w:bCs/>
                <w:color w:val="auto"/>
                <w:sz w:val="18"/>
                <w:szCs w:val="18"/>
              </w:rPr>
              <w:t>1.2.</w:t>
            </w:r>
          </w:p>
        </w:tc>
        <w:tc>
          <w:tcPr>
            <w:tcW w:w="4607" w:type="pct"/>
            <w:gridSpan w:val="16"/>
            <w:shd w:val="clear" w:color="auto" w:fill="F2F2F2" w:themeFill="background2" w:themeFillShade="F2"/>
          </w:tcPr>
          <w:p w14:paraId="480ED02A" w14:textId="77777777" w:rsidR="00083B34" w:rsidRPr="00C0175D" w:rsidRDefault="00083B34" w:rsidP="003B1808">
            <w:pPr>
              <w:keepNext/>
              <w:ind w:right="-213"/>
              <w:jc w:val="left"/>
              <w:rPr>
                <w:rFonts w:asciiTheme="minorHAnsi" w:hAnsiTheme="minorHAnsi" w:cstheme="minorHAnsi"/>
                <w:b/>
                <w:bCs/>
                <w:color w:val="auto"/>
                <w:sz w:val="18"/>
                <w:szCs w:val="18"/>
              </w:rPr>
            </w:pPr>
            <w:r w:rsidRPr="00C0175D">
              <w:rPr>
                <w:rFonts w:asciiTheme="minorHAnsi" w:hAnsiTheme="minorHAnsi" w:cstheme="minorHAnsi"/>
                <w:b/>
                <w:bCs/>
                <w:color w:val="auto"/>
                <w:sz w:val="18"/>
                <w:szCs w:val="18"/>
              </w:rPr>
              <w:t>Užtikrinti šiukšlinimo prevenciją, tvarkyti šiukšles</w:t>
            </w:r>
          </w:p>
        </w:tc>
      </w:tr>
      <w:tr w:rsidR="00083B34" w:rsidRPr="00DA601D" w14:paraId="5E71EC89" w14:textId="77777777" w:rsidTr="00083B34">
        <w:tc>
          <w:tcPr>
            <w:tcW w:w="393" w:type="pct"/>
            <w:shd w:val="clear" w:color="auto" w:fill="F2F2F2" w:themeFill="background2" w:themeFillShade="F2"/>
          </w:tcPr>
          <w:p w14:paraId="7D74BD93" w14:textId="77777777" w:rsidR="00083B34" w:rsidRPr="00DA601D" w:rsidRDefault="00083B34" w:rsidP="003B1808">
            <w:pPr>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1.2.1.</w:t>
            </w:r>
          </w:p>
        </w:tc>
        <w:tc>
          <w:tcPr>
            <w:tcW w:w="4607" w:type="pct"/>
            <w:gridSpan w:val="16"/>
            <w:shd w:val="clear" w:color="auto" w:fill="F2F2F2" w:themeFill="background2" w:themeFillShade="F2"/>
          </w:tcPr>
          <w:p w14:paraId="0299B99A" w14:textId="77777777" w:rsidR="00083B34" w:rsidRPr="00DA601D" w:rsidRDefault="00083B34" w:rsidP="003B1808">
            <w:pPr>
              <w:keepNext/>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Šiukšlių rinkimo akcijų organizavimas</w:t>
            </w:r>
          </w:p>
        </w:tc>
      </w:tr>
      <w:tr w:rsidR="00083B34" w:rsidRPr="0072669B" w14:paraId="20DF9706" w14:textId="77777777" w:rsidTr="00083B34">
        <w:tc>
          <w:tcPr>
            <w:tcW w:w="393" w:type="pct"/>
            <w:shd w:val="clear" w:color="auto" w:fill="F2F2F2" w:themeFill="background2" w:themeFillShade="F2"/>
          </w:tcPr>
          <w:p w14:paraId="538C2853" w14:textId="77777777" w:rsidR="00083B34" w:rsidRPr="0072669B" w:rsidRDefault="00083B34" w:rsidP="003B1808">
            <w:pPr>
              <w:ind w:right="-213"/>
              <w:jc w:val="left"/>
              <w:rPr>
                <w:rFonts w:asciiTheme="minorHAnsi" w:hAnsiTheme="minorHAnsi" w:cstheme="minorHAnsi"/>
                <w:i/>
                <w:iCs/>
                <w:color w:val="auto"/>
                <w:sz w:val="18"/>
                <w:szCs w:val="18"/>
              </w:rPr>
            </w:pPr>
            <w:r w:rsidRPr="0072669B">
              <w:rPr>
                <w:rFonts w:asciiTheme="minorHAnsi" w:hAnsiTheme="minorHAnsi" w:cstheme="minorHAnsi"/>
                <w:i/>
                <w:iCs/>
                <w:color w:val="auto"/>
                <w:sz w:val="18"/>
                <w:szCs w:val="18"/>
              </w:rPr>
              <w:t>1.2.1.1.</w:t>
            </w:r>
          </w:p>
        </w:tc>
        <w:tc>
          <w:tcPr>
            <w:tcW w:w="4607" w:type="pct"/>
            <w:gridSpan w:val="16"/>
            <w:shd w:val="clear" w:color="auto" w:fill="F2F2F2" w:themeFill="background2" w:themeFillShade="F2"/>
          </w:tcPr>
          <w:p w14:paraId="42F3DFDA" w14:textId="3A573524" w:rsidR="00083B34" w:rsidRPr="0072669B" w:rsidRDefault="00083B34" w:rsidP="003B1808">
            <w:pPr>
              <w:keepNext/>
              <w:ind w:right="-213"/>
              <w:jc w:val="left"/>
              <w:rPr>
                <w:rFonts w:asciiTheme="minorHAnsi" w:hAnsiTheme="minorHAnsi" w:cstheme="minorHAnsi"/>
                <w:i/>
                <w:iCs/>
                <w:color w:val="auto"/>
                <w:sz w:val="18"/>
                <w:szCs w:val="18"/>
              </w:rPr>
            </w:pPr>
            <w:r w:rsidRPr="0072669B">
              <w:rPr>
                <w:rFonts w:asciiTheme="minorHAnsi" w:hAnsiTheme="minorHAnsi" w:cstheme="minorHAnsi"/>
                <w:i/>
                <w:iCs/>
                <w:color w:val="auto"/>
                <w:sz w:val="18"/>
                <w:szCs w:val="18"/>
              </w:rPr>
              <w:t xml:space="preserve">Šiukšlių rinkimo akcijų </w:t>
            </w:r>
            <w:r w:rsidRPr="00083B34">
              <w:rPr>
                <w:rFonts w:asciiTheme="minorHAnsi" w:hAnsiTheme="minorHAnsi" w:cstheme="minorHAnsi"/>
                <w:i/>
                <w:iCs/>
                <w:color w:val="auto"/>
                <w:sz w:val="18"/>
                <w:szCs w:val="18"/>
              </w:rPr>
              <w:t xml:space="preserve">Molėtų </w:t>
            </w:r>
            <w:r w:rsidRPr="0072669B">
              <w:rPr>
                <w:rFonts w:asciiTheme="minorHAnsi" w:hAnsiTheme="minorHAnsi" w:cstheme="minorHAnsi"/>
                <w:i/>
                <w:iCs/>
                <w:color w:val="auto"/>
                <w:sz w:val="18"/>
                <w:szCs w:val="18"/>
              </w:rPr>
              <w:t>rajono savivaldybėje organizavimas</w:t>
            </w:r>
          </w:p>
        </w:tc>
      </w:tr>
      <w:tr w:rsidR="00083B34" w:rsidRPr="00C0175D" w14:paraId="7085C1DC" w14:textId="77777777" w:rsidTr="00083B34">
        <w:tc>
          <w:tcPr>
            <w:tcW w:w="393" w:type="pct"/>
            <w:shd w:val="clear" w:color="auto" w:fill="auto"/>
          </w:tcPr>
          <w:p w14:paraId="3CB17914" w14:textId="77777777" w:rsidR="00083B34" w:rsidRPr="00C0175D" w:rsidDel="004F408B" w:rsidRDefault="00083B34" w:rsidP="003B1808">
            <w:pPr>
              <w:ind w:right="-213"/>
              <w:rPr>
                <w:rFonts w:asciiTheme="minorHAnsi" w:hAnsiTheme="minorHAnsi" w:cstheme="minorHAnsi"/>
                <w:sz w:val="18"/>
                <w:szCs w:val="18"/>
              </w:rPr>
            </w:pPr>
            <w:r w:rsidRPr="00C0175D">
              <w:rPr>
                <w:rFonts w:asciiTheme="minorHAnsi" w:hAnsiTheme="minorHAnsi" w:cstheme="minorHAnsi"/>
                <w:sz w:val="18"/>
                <w:szCs w:val="18"/>
              </w:rPr>
              <w:t>1.</w:t>
            </w:r>
            <w:r>
              <w:rPr>
                <w:rFonts w:asciiTheme="minorHAnsi" w:hAnsiTheme="minorHAnsi" w:cstheme="minorHAnsi"/>
                <w:sz w:val="18"/>
                <w:szCs w:val="18"/>
              </w:rPr>
              <w:t>2</w:t>
            </w:r>
            <w:r w:rsidRPr="00C0175D">
              <w:rPr>
                <w:rFonts w:asciiTheme="minorHAnsi" w:hAnsiTheme="minorHAnsi" w:cstheme="minorHAnsi"/>
                <w:sz w:val="18"/>
                <w:szCs w:val="18"/>
              </w:rPr>
              <w:t>.1.</w:t>
            </w:r>
            <w:r>
              <w:rPr>
                <w:rFonts w:asciiTheme="minorHAnsi" w:hAnsiTheme="minorHAnsi" w:cstheme="minorHAnsi"/>
                <w:sz w:val="18"/>
                <w:szCs w:val="18"/>
              </w:rPr>
              <w:t>1.</w:t>
            </w:r>
            <w:r w:rsidRPr="00C0175D">
              <w:rPr>
                <w:rFonts w:asciiTheme="minorHAnsi" w:hAnsiTheme="minorHAnsi" w:cstheme="minorHAnsi"/>
                <w:sz w:val="18"/>
                <w:szCs w:val="18"/>
              </w:rPr>
              <w:t>–1</w:t>
            </w:r>
          </w:p>
        </w:tc>
        <w:tc>
          <w:tcPr>
            <w:tcW w:w="772" w:type="pct"/>
            <w:shd w:val="clear" w:color="auto" w:fill="auto"/>
          </w:tcPr>
          <w:p w14:paraId="7F7EBB12" w14:textId="77777777" w:rsidR="00083B34" w:rsidRPr="00C0175D" w:rsidDel="004F408B" w:rsidRDefault="00083B34" w:rsidP="003B1808">
            <w:pPr>
              <w:ind w:right="129"/>
              <w:rPr>
                <w:rFonts w:asciiTheme="minorHAnsi" w:hAnsiTheme="minorHAnsi" w:cstheme="minorHAnsi"/>
                <w:sz w:val="18"/>
                <w:szCs w:val="18"/>
              </w:rPr>
            </w:pPr>
            <w:r w:rsidRPr="0072669B">
              <w:rPr>
                <w:rFonts w:asciiTheme="minorHAnsi" w:hAnsiTheme="minorHAnsi" w:cstheme="minorHAnsi"/>
                <w:sz w:val="18"/>
                <w:szCs w:val="18"/>
              </w:rPr>
              <w:t>Šiukšlių rinkimo akcijos</w:t>
            </w:r>
            <w:r>
              <w:rPr>
                <w:rFonts w:asciiTheme="minorHAnsi" w:hAnsiTheme="minorHAnsi" w:cstheme="minorHAnsi"/>
                <w:sz w:val="18"/>
                <w:szCs w:val="18"/>
              </w:rPr>
              <w:t>, vnt.</w:t>
            </w:r>
          </w:p>
        </w:tc>
        <w:tc>
          <w:tcPr>
            <w:tcW w:w="274" w:type="pct"/>
            <w:shd w:val="clear" w:color="auto" w:fill="auto"/>
          </w:tcPr>
          <w:p w14:paraId="3BDB9454" w14:textId="77777777" w:rsidR="00083B34" w:rsidRPr="00C0175D" w:rsidRDefault="00083B34" w:rsidP="003B1808">
            <w:pPr>
              <w:ind w:right="-213"/>
              <w:jc w:val="center"/>
              <w:rPr>
                <w:rFonts w:asciiTheme="minorHAnsi" w:hAnsiTheme="minorHAnsi" w:cstheme="minorHAnsi"/>
                <w:sz w:val="18"/>
                <w:szCs w:val="18"/>
              </w:rPr>
            </w:pPr>
          </w:p>
        </w:tc>
        <w:tc>
          <w:tcPr>
            <w:tcW w:w="302" w:type="pct"/>
            <w:shd w:val="clear" w:color="auto" w:fill="auto"/>
          </w:tcPr>
          <w:p w14:paraId="71D63ED8" w14:textId="77777777" w:rsidR="00083B34" w:rsidRPr="00C0175D" w:rsidRDefault="00083B34" w:rsidP="003B1808">
            <w:pPr>
              <w:ind w:right="-213"/>
              <w:jc w:val="center"/>
              <w:rPr>
                <w:rFonts w:asciiTheme="minorHAnsi" w:hAnsiTheme="minorHAnsi" w:cstheme="minorHAnsi"/>
                <w:sz w:val="18"/>
                <w:szCs w:val="18"/>
              </w:rPr>
            </w:pPr>
          </w:p>
        </w:tc>
        <w:tc>
          <w:tcPr>
            <w:tcW w:w="266" w:type="pct"/>
            <w:shd w:val="clear" w:color="auto" w:fill="auto"/>
          </w:tcPr>
          <w:p w14:paraId="4335C6A0" w14:textId="77777777" w:rsidR="00083B34" w:rsidRPr="00C0175D" w:rsidRDefault="00083B34" w:rsidP="003B1808">
            <w:pPr>
              <w:ind w:right="-213"/>
              <w:jc w:val="center"/>
              <w:rPr>
                <w:rFonts w:asciiTheme="minorHAnsi" w:hAnsiTheme="minorHAnsi" w:cstheme="minorHAnsi"/>
                <w:sz w:val="18"/>
                <w:szCs w:val="18"/>
              </w:rPr>
            </w:pPr>
          </w:p>
        </w:tc>
        <w:tc>
          <w:tcPr>
            <w:tcW w:w="324" w:type="pct"/>
            <w:gridSpan w:val="2"/>
            <w:shd w:val="clear" w:color="auto" w:fill="auto"/>
          </w:tcPr>
          <w:p w14:paraId="0111C02B" w14:textId="77777777" w:rsidR="00083B34" w:rsidRPr="00C0175D" w:rsidRDefault="00083B34" w:rsidP="003B1808">
            <w:pPr>
              <w:ind w:right="-213"/>
              <w:jc w:val="center"/>
              <w:rPr>
                <w:rFonts w:asciiTheme="minorHAnsi" w:hAnsiTheme="minorHAnsi" w:cstheme="minorHAnsi"/>
                <w:sz w:val="18"/>
                <w:szCs w:val="18"/>
              </w:rPr>
            </w:pPr>
          </w:p>
        </w:tc>
        <w:tc>
          <w:tcPr>
            <w:tcW w:w="207" w:type="pct"/>
            <w:shd w:val="clear" w:color="auto" w:fill="auto"/>
          </w:tcPr>
          <w:p w14:paraId="2105F582" w14:textId="77777777" w:rsidR="00083B34" w:rsidRPr="00C0175D" w:rsidRDefault="00083B34" w:rsidP="003B1808">
            <w:pPr>
              <w:ind w:right="-213"/>
              <w:jc w:val="center"/>
              <w:rPr>
                <w:rFonts w:asciiTheme="minorHAnsi" w:hAnsiTheme="minorHAnsi" w:cstheme="minorHAnsi"/>
                <w:sz w:val="18"/>
                <w:szCs w:val="18"/>
              </w:rPr>
            </w:pPr>
            <w:r>
              <w:rPr>
                <w:rFonts w:asciiTheme="minorHAnsi" w:hAnsiTheme="minorHAnsi" w:cstheme="minorHAnsi"/>
                <w:sz w:val="18"/>
                <w:szCs w:val="18"/>
              </w:rPr>
              <w:t>1</w:t>
            </w:r>
          </w:p>
        </w:tc>
        <w:tc>
          <w:tcPr>
            <w:tcW w:w="326" w:type="pct"/>
            <w:shd w:val="clear" w:color="auto" w:fill="auto"/>
          </w:tcPr>
          <w:p w14:paraId="7CA8456E" w14:textId="77777777" w:rsidR="00083B34" w:rsidRPr="00C0175D" w:rsidDel="004F408B" w:rsidRDefault="00083B34" w:rsidP="003B1808">
            <w:pPr>
              <w:ind w:right="-213"/>
              <w:jc w:val="center"/>
              <w:rPr>
                <w:rFonts w:asciiTheme="minorHAnsi" w:hAnsiTheme="minorHAnsi" w:cstheme="minorHAnsi"/>
                <w:sz w:val="18"/>
                <w:szCs w:val="18"/>
              </w:rPr>
            </w:pPr>
          </w:p>
        </w:tc>
        <w:tc>
          <w:tcPr>
            <w:tcW w:w="238" w:type="pct"/>
            <w:shd w:val="clear" w:color="auto" w:fill="auto"/>
          </w:tcPr>
          <w:p w14:paraId="5E7C840F" w14:textId="77777777" w:rsidR="00083B34" w:rsidRPr="00C0175D" w:rsidRDefault="00083B34" w:rsidP="003B1808">
            <w:pPr>
              <w:ind w:right="-213"/>
              <w:jc w:val="center"/>
              <w:rPr>
                <w:rFonts w:asciiTheme="minorHAnsi" w:hAnsiTheme="minorHAnsi" w:cstheme="minorHAnsi"/>
                <w:sz w:val="18"/>
                <w:szCs w:val="18"/>
              </w:rPr>
            </w:pPr>
            <w:r>
              <w:rPr>
                <w:rFonts w:asciiTheme="minorHAnsi" w:hAnsiTheme="minorHAnsi" w:cstheme="minorHAnsi"/>
                <w:sz w:val="18"/>
                <w:szCs w:val="18"/>
              </w:rPr>
              <w:t>1</w:t>
            </w:r>
          </w:p>
        </w:tc>
        <w:tc>
          <w:tcPr>
            <w:tcW w:w="304" w:type="pct"/>
            <w:shd w:val="clear" w:color="auto" w:fill="auto"/>
          </w:tcPr>
          <w:p w14:paraId="69E315AE" w14:textId="77777777" w:rsidR="00083B34" w:rsidRPr="00C0175D" w:rsidRDefault="00083B34" w:rsidP="003B1808">
            <w:pPr>
              <w:keepNext/>
              <w:ind w:right="-213"/>
              <w:jc w:val="center"/>
              <w:rPr>
                <w:rFonts w:asciiTheme="minorHAnsi" w:hAnsiTheme="minorHAnsi" w:cstheme="minorHAnsi"/>
                <w:sz w:val="18"/>
                <w:szCs w:val="18"/>
              </w:rPr>
            </w:pPr>
          </w:p>
        </w:tc>
        <w:tc>
          <w:tcPr>
            <w:tcW w:w="218" w:type="pct"/>
            <w:shd w:val="clear" w:color="auto" w:fill="auto"/>
          </w:tcPr>
          <w:p w14:paraId="47C39312" w14:textId="77777777" w:rsidR="00083B34" w:rsidRPr="00C0175D" w:rsidRDefault="00083B34" w:rsidP="003B1808">
            <w:pPr>
              <w:keepNext/>
              <w:ind w:right="-213"/>
              <w:jc w:val="center"/>
              <w:rPr>
                <w:rFonts w:asciiTheme="minorHAnsi" w:hAnsiTheme="minorHAnsi" w:cstheme="minorHAnsi"/>
                <w:sz w:val="18"/>
                <w:szCs w:val="18"/>
              </w:rPr>
            </w:pPr>
            <w:r>
              <w:rPr>
                <w:rFonts w:asciiTheme="minorHAnsi" w:hAnsiTheme="minorHAnsi" w:cstheme="minorHAnsi"/>
                <w:sz w:val="18"/>
                <w:szCs w:val="18"/>
              </w:rPr>
              <w:t>1</w:t>
            </w:r>
          </w:p>
        </w:tc>
        <w:tc>
          <w:tcPr>
            <w:tcW w:w="305" w:type="pct"/>
            <w:shd w:val="clear" w:color="auto" w:fill="auto"/>
          </w:tcPr>
          <w:p w14:paraId="34EDF1BB" w14:textId="77777777" w:rsidR="00083B34" w:rsidRPr="00C0175D" w:rsidRDefault="00083B34" w:rsidP="003B1808">
            <w:pPr>
              <w:keepNext/>
              <w:ind w:right="-213"/>
              <w:jc w:val="center"/>
              <w:rPr>
                <w:rFonts w:asciiTheme="minorHAnsi" w:hAnsiTheme="minorHAnsi" w:cstheme="minorHAnsi"/>
                <w:sz w:val="18"/>
                <w:szCs w:val="18"/>
              </w:rPr>
            </w:pPr>
          </w:p>
        </w:tc>
        <w:tc>
          <w:tcPr>
            <w:tcW w:w="256" w:type="pct"/>
            <w:shd w:val="clear" w:color="auto" w:fill="auto"/>
          </w:tcPr>
          <w:p w14:paraId="275F64C2" w14:textId="77777777" w:rsidR="00083B34" w:rsidRPr="00C0175D" w:rsidRDefault="00083B34" w:rsidP="003B1808">
            <w:pPr>
              <w:keepNext/>
              <w:ind w:right="-213"/>
              <w:jc w:val="center"/>
              <w:rPr>
                <w:rFonts w:asciiTheme="minorHAnsi" w:hAnsiTheme="minorHAnsi" w:cstheme="minorHAnsi"/>
                <w:sz w:val="18"/>
                <w:szCs w:val="18"/>
              </w:rPr>
            </w:pPr>
            <w:r>
              <w:rPr>
                <w:rFonts w:asciiTheme="minorHAnsi" w:hAnsiTheme="minorHAnsi" w:cstheme="minorHAnsi"/>
                <w:sz w:val="18"/>
                <w:szCs w:val="18"/>
              </w:rPr>
              <w:t>1</w:t>
            </w:r>
          </w:p>
        </w:tc>
        <w:tc>
          <w:tcPr>
            <w:tcW w:w="282" w:type="pct"/>
            <w:shd w:val="clear" w:color="auto" w:fill="auto"/>
          </w:tcPr>
          <w:p w14:paraId="11A92771" w14:textId="77777777" w:rsidR="00083B34" w:rsidRPr="00C0175D" w:rsidRDefault="00083B34" w:rsidP="003B1808">
            <w:pPr>
              <w:keepNext/>
              <w:ind w:right="-213"/>
              <w:jc w:val="center"/>
              <w:rPr>
                <w:rFonts w:asciiTheme="minorHAnsi" w:hAnsiTheme="minorHAnsi" w:cstheme="minorHAnsi"/>
                <w:sz w:val="18"/>
                <w:szCs w:val="18"/>
              </w:rPr>
            </w:pPr>
          </w:p>
        </w:tc>
        <w:tc>
          <w:tcPr>
            <w:tcW w:w="233" w:type="pct"/>
            <w:shd w:val="clear" w:color="auto" w:fill="auto"/>
          </w:tcPr>
          <w:p w14:paraId="215AE009" w14:textId="77777777" w:rsidR="00083B34" w:rsidRPr="00C0175D" w:rsidRDefault="00083B34" w:rsidP="003B1808">
            <w:pPr>
              <w:keepNext/>
              <w:ind w:right="-213"/>
              <w:jc w:val="center"/>
              <w:rPr>
                <w:rFonts w:asciiTheme="minorHAnsi" w:hAnsiTheme="minorHAnsi" w:cstheme="minorHAnsi"/>
                <w:sz w:val="18"/>
                <w:szCs w:val="18"/>
              </w:rPr>
            </w:pPr>
            <w:r>
              <w:rPr>
                <w:rFonts w:asciiTheme="minorHAnsi" w:hAnsiTheme="minorHAnsi" w:cstheme="minorHAnsi"/>
                <w:sz w:val="18"/>
                <w:szCs w:val="18"/>
              </w:rPr>
              <w:t>1</w:t>
            </w:r>
          </w:p>
        </w:tc>
        <w:tc>
          <w:tcPr>
            <w:tcW w:w="300" w:type="pct"/>
            <w:shd w:val="clear" w:color="auto" w:fill="auto"/>
          </w:tcPr>
          <w:p w14:paraId="365185C6" w14:textId="77777777" w:rsidR="00083B34" w:rsidRPr="00C0175D" w:rsidRDefault="00083B34" w:rsidP="003B1808">
            <w:pPr>
              <w:keepNext/>
              <w:ind w:right="-213"/>
              <w:jc w:val="center"/>
              <w:rPr>
                <w:rFonts w:asciiTheme="minorHAnsi" w:hAnsiTheme="minorHAnsi" w:cstheme="minorHAnsi"/>
                <w:sz w:val="18"/>
                <w:szCs w:val="18"/>
              </w:rPr>
            </w:pPr>
          </w:p>
        </w:tc>
      </w:tr>
      <w:tr w:rsidR="00083B34" w:rsidRPr="0072669B" w14:paraId="5548E6E3" w14:textId="77777777" w:rsidTr="003B1808">
        <w:tc>
          <w:tcPr>
            <w:tcW w:w="393" w:type="pct"/>
            <w:shd w:val="clear" w:color="auto" w:fill="F2F2F2" w:themeFill="background2" w:themeFillShade="F2"/>
          </w:tcPr>
          <w:p w14:paraId="147F8292" w14:textId="145CB8F1" w:rsidR="00083B34" w:rsidRPr="0072669B" w:rsidRDefault="00083B34" w:rsidP="003B1808">
            <w:pPr>
              <w:ind w:right="-213"/>
              <w:jc w:val="left"/>
              <w:rPr>
                <w:rFonts w:asciiTheme="minorHAnsi" w:hAnsiTheme="minorHAnsi" w:cstheme="minorHAnsi"/>
                <w:i/>
                <w:iCs/>
                <w:color w:val="auto"/>
                <w:sz w:val="18"/>
                <w:szCs w:val="18"/>
              </w:rPr>
            </w:pPr>
            <w:r w:rsidRPr="0072669B">
              <w:rPr>
                <w:rFonts w:asciiTheme="minorHAnsi" w:hAnsiTheme="minorHAnsi" w:cstheme="minorHAnsi"/>
                <w:i/>
                <w:iCs/>
                <w:color w:val="auto"/>
                <w:sz w:val="18"/>
                <w:szCs w:val="18"/>
              </w:rPr>
              <w:t>1.2.1.</w:t>
            </w:r>
            <w:r>
              <w:rPr>
                <w:rFonts w:asciiTheme="minorHAnsi" w:hAnsiTheme="minorHAnsi" w:cstheme="minorHAnsi"/>
                <w:i/>
                <w:iCs/>
                <w:color w:val="auto"/>
                <w:sz w:val="18"/>
                <w:szCs w:val="18"/>
              </w:rPr>
              <w:t>2</w:t>
            </w:r>
            <w:r w:rsidRPr="0072669B">
              <w:rPr>
                <w:rFonts w:asciiTheme="minorHAnsi" w:hAnsiTheme="minorHAnsi" w:cstheme="minorHAnsi"/>
                <w:i/>
                <w:iCs/>
                <w:color w:val="auto"/>
                <w:sz w:val="18"/>
                <w:szCs w:val="18"/>
              </w:rPr>
              <w:t>.</w:t>
            </w:r>
          </w:p>
        </w:tc>
        <w:tc>
          <w:tcPr>
            <w:tcW w:w="4607" w:type="pct"/>
            <w:gridSpan w:val="16"/>
            <w:shd w:val="clear" w:color="auto" w:fill="F2F2F2" w:themeFill="background2" w:themeFillShade="F2"/>
          </w:tcPr>
          <w:p w14:paraId="7AC0E61D" w14:textId="16C9C622" w:rsidR="00083B34" w:rsidRPr="0072669B" w:rsidRDefault="00083B34" w:rsidP="003B1808">
            <w:pPr>
              <w:keepNext/>
              <w:ind w:right="-213"/>
              <w:jc w:val="left"/>
              <w:rPr>
                <w:rFonts w:asciiTheme="minorHAnsi" w:hAnsiTheme="minorHAnsi" w:cstheme="minorHAnsi"/>
                <w:i/>
                <w:iCs/>
                <w:color w:val="auto"/>
                <w:sz w:val="18"/>
                <w:szCs w:val="18"/>
              </w:rPr>
            </w:pPr>
            <w:r w:rsidRPr="00083B34">
              <w:rPr>
                <w:rFonts w:asciiTheme="minorHAnsi" w:hAnsiTheme="minorHAnsi" w:cstheme="minorHAnsi"/>
                <w:i/>
                <w:iCs/>
                <w:color w:val="auto"/>
                <w:sz w:val="18"/>
                <w:szCs w:val="18"/>
              </w:rPr>
              <w:t>Šiukšlių rinkimo miškuose, aplink vandens telkinius, pakelėse įtraukimas į viešųjų darbų programas Molėtų rajono savivaldybėje</w:t>
            </w:r>
          </w:p>
        </w:tc>
      </w:tr>
      <w:tr w:rsidR="00083B34" w:rsidRPr="00C0175D" w14:paraId="3CAC79EA" w14:textId="77777777" w:rsidTr="00083B34">
        <w:tc>
          <w:tcPr>
            <w:tcW w:w="393" w:type="pct"/>
            <w:shd w:val="clear" w:color="auto" w:fill="auto"/>
          </w:tcPr>
          <w:p w14:paraId="26B6F210" w14:textId="57F73CCC" w:rsidR="00083B34" w:rsidRPr="00083B34" w:rsidRDefault="00083B34" w:rsidP="003B1808">
            <w:pPr>
              <w:ind w:right="-213"/>
              <w:rPr>
                <w:rFonts w:asciiTheme="minorHAnsi" w:hAnsiTheme="minorHAnsi" w:cstheme="minorHAnsi"/>
                <w:sz w:val="18"/>
                <w:szCs w:val="18"/>
                <w:lang w:val="en-US"/>
              </w:rPr>
            </w:pPr>
            <w:r>
              <w:rPr>
                <w:rFonts w:asciiTheme="minorHAnsi" w:hAnsiTheme="minorHAnsi" w:cstheme="minorHAnsi"/>
                <w:sz w:val="18"/>
                <w:szCs w:val="18"/>
                <w:lang w:val="en-US"/>
              </w:rPr>
              <w:lastRenderedPageBreak/>
              <w:t>1.2.1.2.–1</w:t>
            </w:r>
          </w:p>
        </w:tc>
        <w:tc>
          <w:tcPr>
            <w:tcW w:w="772" w:type="pct"/>
            <w:shd w:val="clear" w:color="auto" w:fill="auto"/>
          </w:tcPr>
          <w:p w14:paraId="53710A08" w14:textId="15F4DE57" w:rsidR="00083B34" w:rsidRPr="0072669B" w:rsidRDefault="00083B34" w:rsidP="003B1808">
            <w:pPr>
              <w:ind w:right="129"/>
              <w:rPr>
                <w:rFonts w:asciiTheme="minorHAnsi" w:hAnsiTheme="minorHAnsi" w:cstheme="minorHAnsi"/>
                <w:sz w:val="18"/>
                <w:szCs w:val="18"/>
              </w:rPr>
            </w:pPr>
            <w:r w:rsidRPr="00083B34">
              <w:rPr>
                <w:rFonts w:asciiTheme="minorHAnsi" w:hAnsiTheme="minorHAnsi" w:cstheme="minorHAnsi"/>
                <w:sz w:val="18"/>
                <w:szCs w:val="18"/>
              </w:rPr>
              <w:t>Įtraukimas į  viešųjų darbų programas</w:t>
            </w:r>
            <w:r>
              <w:rPr>
                <w:rFonts w:asciiTheme="minorHAnsi" w:hAnsiTheme="minorHAnsi" w:cstheme="minorHAnsi"/>
                <w:sz w:val="18"/>
                <w:szCs w:val="18"/>
              </w:rPr>
              <w:t>, vnt.</w:t>
            </w:r>
          </w:p>
        </w:tc>
        <w:tc>
          <w:tcPr>
            <w:tcW w:w="274" w:type="pct"/>
            <w:shd w:val="clear" w:color="auto" w:fill="auto"/>
          </w:tcPr>
          <w:p w14:paraId="329AB3EB" w14:textId="77777777" w:rsidR="00083B34" w:rsidRPr="00C0175D" w:rsidRDefault="00083B34" w:rsidP="003B1808">
            <w:pPr>
              <w:ind w:right="-213"/>
              <w:jc w:val="center"/>
              <w:rPr>
                <w:rFonts w:asciiTheme="minorHAnsi" w:hAnsiTheme="minorHAnsi" w:cstheme="minorHAnsi"/>
                <w:sz w:val="18"/>
                <w:szCs w:val="18"/>
              </w:rPr>
            </w:pPr>
          </w:p>
        </w:tc>
        <w:tc>
          <w:tcPr>
            <w:tcW w:w="302" w:type="pct"/>
            <w:shd w:val="clear" w:color="auto" w:fill="auto"/>
          </w:tcPr>
          <w:p w14:paraId="73F4FE22" w14:textId="77777777" w:rsidR="00083B34" w:rsidRPr="00C0175D" w:rsidRDefault="00083B34" w:rsidP="003B1808">
            <w:pPr>
              <w:ind w:right="-213"/>
              <w:jc w:val="center"/>
              <w:rPr>
                <w:rFonts w:asciiTheme="minorHAnsi" w:hAnsiTheme="minorHAnsi" w:cstheme="minorHAnsi"/>
                <w:sz w:val="18"/>
                <w:szCs w:val="18"/>
              </w:rPr>
            </w:pPr>
          </w:p>
        </w:tc>
        <w:tc>
          <w:tcPr>
            <w:tcW w:w="266" w:type="pct"/>
            <w:shd w:val="clear" w:color="auto" w:fill="auto"/>
          </w:tcPr>
          <w:p w14:paraId="18C64E4C" w14:textId="77777777" w:rsidR="00083B34" w:rsidRPr="00C0175D" w:rsidRDefault="00083B34" w:rsidP="003B1808">
            <w:pPr>
              <w:ind w:right="-213"/>
              <w:jc w:val="center"/>
              <w:rPr>
                <w:rFonts w:asciiTheme="minorHAnsi" w:hAnsiTheme="minorHAnsi" w:cstheme="minorHAnsi"/>
                <w:sz w:val="18"/>
                <w:szCs w:val="18"/>
              </w:rPr>
            </w:pPr>
          </w:p>
        </w:tc>
        <w:tc>
          <w:tcPr>
            <w:tcW w:w="324" w:type="pct"/>
            <w:gridSpan w:val="2"/>
            <w:shd w:val="clear" w:color="auto" w:fill="auto"/>
          </w:tcPr>
          <w:p w14:paraId="0AB67B7A" w14:textId="77777777" w:rsidR="00083B34" w:rsidRPr="00C0175D" w:rsidRDefault="00083B34" w:rsidP="003B1808">
            <w:pPr>
              <w:ind w:right="-213"/>
              <w:jc w:val="center"/>
              <w:rPr>
                <w:rFonts w:asciiTheme="minorHAnsi" w:hAnsiTheme="minorHAnsi" w:cstheme="minorHAnsi"/>
                <w:sz w:val="18"/>
                <w:szCs w:val="18"/>
              </w:rPr>
            </w:pPr>
          </w:p>
        </w:tc>
        <w:tc>
          <w:tcPr>
            <w:tcW w:w="207" w:type="pct"/>
            <w:shd w:val="clear" w:color="auto" w:fill="auto"/>
          </w:tcPr>
          <w:p w14:paraId="15AB9DD6" w14:textId="77777777" w:rsidR="00083B34" w:rsidRDefault="00083B34" w:rsidP="003B1808">
            <w:pPr>
              <w:ind w:right="-213"/>
              <w:jc w:val="center"/>
              <w:rPr>
                <w:rFonts w:asciiTheme="minorHAnsi" w:hAnsiTheme="minorHAnsi" w:cstheme="minorHAnsi"/>
                <w:sz w:val="18"/>
                <w:szCs w:val="18"/>
              </w:rPr>
            </w:pPr>
          </w:p>
        </w:tc>
        <w:tc>
          <w:tcPr>
            <w:tcW w:w="326" w:type="pct"/>
            <w:shd w:val="clear" w:color="auto" w:fill="auto"/>
          </w:tcPr>
          <w:p w14:paraId="73D2DC27" w14:textId="77777777" w:rsidR="00083B34" w:rsidRPr="00C0175D" w:rsidDel="004F408B" w:rsidRDefault="00083B34" w:rsidP="003B1808">
            <w:pPr>
              <w:ind w:right="-213"/>
              <w:jc w:val="center"/>
              <w:rPr>
                <w:rFonts w:asciiTheme="minorHAnsi" w:hAnsiTheme="minorHAnsi" w:cstheme="minorHAnsi"/>
                <w:sz w:val="18"/>
                <w:szCs w:val="18"/>
              </w:rPr>
            </w:pPr>
          </w:p>
        </w:tc>
        <w:tc>
          <w:tcPr>
            <w:tcW w:w="238" w:type="pct"/>
            <w:shd w:val="clear" w:color="auto" w:fill="auto"/>
          </w:tcPr>
          <w:p w14:paraId="7B54B3F5" w14:textId="6E0274FD" w:rsidR="00083B34" w:rsidRDefault="00083B34" w:rsidP="003B1808">
            <w:pPr>
              <w:ind w:right="-213"/>
              <w:jc w:val="center"/>
              <w:rPr>
                <w:rFonts w:asciiTheme="minorHAnsi" w:hAnsiTheme="minorHAnsi" w:cstheme="minorHAnsi"/>
                <w:sz w:val="18"/>
                <w:szCs w:val="18"/>
              </w:rPr>
            </w:pPr>
            <w:r>
              <w:rPr>
                <w:rFonts w:asciiTheme="minorHAnsi" w:hAnsiTheme="minorHAnsi" w:cstheme="minorHAnsi"/>
                <w:sz w:val="18"/>
                <w:szCs w:val="18"/>
              </w:rPr>
              <w:t>1</w:t>
            </w:r>
          </w:p>
        </w:tc>
        <w:tc>
          <w:tcPr>
            <w:tcW w:w="304" w:type="pct"/>
            <w:shd w:val="clear" w:color="auto" w:fill="auto"/>
          </w:tcPr>
          <w:p w14:paraId="7B88BE81" w14:textId="77777777" w:rsidR="00083B34" w:rsidRPr="00C0175D" w:rsidRDefault="00083B34" w:rsidP="003B1808">
            <w:pPr>
              <w:keepNext/>
              <w:ind w:right="-213"/>
              <w:jc w:val="center"/>
              <w:rPr>
                <w:rFonts w:asciiTheme="minorHAnsi" w:hAnsiTheme="minorHAnsi" w:cstheme="minorHAnsi"/>
                <w:sz w:val="18"/>
                <w:szCs w:val="18"/>
              </w:rPr>
            </w:pPr>
          </w:p>
        </w:tc>
        <w:tc>
          <w:tcPr>
            <w:tcW w:w="218" w:type="pct"/>
            <w:shd w:val="clear" w:color="auto" w:fill="auto"/>
          </w:tcPr>
          <w:p w14:paraId="4801487C" w14:textId="77777777" w:rsidR="00083B34" w:rsidRDefault="00083B34" w:rsidP="003B1808">
            <w:pPr>
              <w:keepNext/>
              <w:ind w:right="-213"/>
              <w:jc w:val="center"/>
              <w:rPr>
                <w:rFonts w:asciiTheme="minorHAnsi" w:hAnsiTheme="minorHAnsi" w:cstheme="minorHAnsi"/>
                <w:sz w:val="18"/>
                <w:szCs w:val="18"/>
              </w:rPr>
            </w:pPr>
          </w:p>
        </w:tc>
        <w:tc>
          <w:tcPr>
            <w:tcW w:w="305" w:type="pct"/>
            <w:shd w:val="clear" w:color="auto" w:fill="auto"/>
          </w:tcPr>
          <w:p w14:paraId="74468CFE" w14:textId="77777777" w:rsidR="00083B34" w:rsidRPr="00C0175D" w:rsidRDefault="00083B34" w:rsidP="003B1808">
            <w:pPr>
              <w:keepNext/>
              <w:ind w:right="-213"/>
              <w:jc w:val="center"/>
              <w:rPr>
                <w:rFonts w:asciiTheme="minorHAnsi" w:hAnsiTheme="minorHAnsi" w:cstheme="minorHAnsi"/>
                <w:sz w:val="18"/>
                <w:szCs w:val="18"/>
              </w:rPr>
            </w:pPr>
          </w:p>
        </w:tc>
        <w:tc>
          <w:tcPr>
            <w:tcW w:w="256" w:type="pct"/>
            <w:shd w:val="clear" w:color="auto" w:fill="auto"/>
          </w:tcPr>
          <w:p w14:paraId="519BE535" w14:textId="77777777" w:rsidR="00083B34" w:rsidRDefault="00083B34" w:rsidP="003B1808">
            <w:pPr>
              <w:keepNext/>
              <w:ind w:right="-213"/>
              <w:jc w:val="center"/>
              <w:rPr>
                <w:rFonts w:asciiTheme="minorHAnsi" w:hAnsiTheme="minorHAnsi" w:cstheme="minorHAnsi"/>
                <w:sz w:val="18"/>
                <w:szCs w:val="18"/>
              </w:rPr>
            </w:pPr>
          </w:p>
        </w:tc>
        <w:tc>
          <w:tcPr>
            <w:tcW w:w="282" w:type="pct"/>
            <w:shd w:val="clear" w:color="auto" w:fill="auto"/>
          </w:tcPr>
          <w:p w14:paraId="64B502AF" w14:textId="77777777" w:rsidR="00083B34" w:rsidRPr="00C0175D" w:rsidRDefault="00083B34" w:rsidP="003B1808">
            <w:pPr>
              <w:keepNext/>
              <w:ind w:right="-213"/>
              <w:jc w:val="center"/>
              <w:rPr>
                <w:rFonts w:asciiTheme="minorHAnsi" w:hAnsiTheme="minorHAnsi" w:cstheme="minorHAnsi"/>
                <w:sz w:val="18"/>
                <w:szCs w:val="18"/>
              </w:rPr>
            </w:pPr>
          </w:p>
        </w:tc>
        <w:tc>
          <w:tcPr>
            <w:tcW w:w="233" w:type="pct"/>
            <w:shd w:val="clear" w:color="auto" w:fill="auto"/>
          </w:tcPr>
          <w:p w14:paraId="0F34EB03" w14:textId="77777777" w:rsidR="00083B34" w:rsidRDefault="00083B34" w:rsidP="003B1808">
            <w:pPr>
              <w:keepNext/>
              <w:ind w:right="-213"/>
              <w:jc w:val="center"/>
              <w:rPr>
                <w:rFonts w:asciiTheme="minorHAnsi" w:hAnsiTheme="minorHAnsi" w:cstheme="minorHAnsi"/>
                <w:sz w:val="18"/>
                <w:szCs w:val="18"/>
              </w:rPr>
            </w:pPr>
          </w:p>
        </w:tc>
        <w:tc>
          <w:tcPr>
            <w:tcW w:w="300" w:type="pct"/>
            <w:shd w:val="clear" w:color="auto" w:fill="auto"/>
          </w:tcPr>
          <w:p w14:paraId="7C289A18" w14:textId="77777777" w:rsidR="00083B34" w:rsidRPr="00C0175D" w:rsidRDefault="00083B34" w:rsidP="003B1808">
            <w:pPr>
              <w:keepNext/>
              <w:ind w:right="-213"/>
              <w:jc w:val="center"/>
              <w:rPr>
                <w:rFonts w:asciiTheme="minorHAnsi" w:hAnsiTheme="minorHAnsi" w:cstheme="minorHAnsi"/>
                <w:sz w:val="18"/>
                <w:szCs w:val="18"/>
              </w:rPr>
            </w:pPr>
          </w:p>
        </w:tc>
      </w:tr>
      <w:tr w:rsidR="00083B34" w:rsidRPr="00DA601D" w14:paraId="40CACCBF" w14:textId="77777777" w:rsidTr="00083B34">
        <w:tc>
          <w:tcPr>
            <w:tcW w:w="393" w:type="pct"/>
            <w:shd w:val="clear" w:color="auto" w:fill="F2F2F2" w:themeFill="background2" w:themeFillShade="F2"/>
          </w:tcPr>
          <w:p w14:paraId="566B1952" w14:textId="77777777" w:rsidR="00083B34" w:rsidRPr="00DA601D" w:rsidRDefault="00083B34" w:rsidP="003B1808">
            <w:pPr>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1.2.</w:t>
            </w:r>
            <w:r>
              <w:rPr>
                <w:rFonts w:asciiTheme="minorHAnsi" w:hAnsiTheme="minorHAnsi" w:cstheme="minorHAnsi"/>
                <w:color w:val="auto"/>
                <w:sz w:val="18"/>
                <w:szCs w:val="18"/>
              </w:rPr>
              <w:t>2</w:t>
            </w:r>
            <w:r w:rsidRPr="00DA601D">
              <w:rPr>
                <w:rFonts w:asciiTheme="minorHAnsi" w:hAnsiTheme="minorHAnsi" w:cstheme="minorHAnsi"/>
                <w:color w:val="auto"/>
                <w:sz w:val="18"/>
                <w:szCs w:val="18"/>
              </w:rPr>
              <w:t>.</w:t>
            </w:r>
          </w:p>
        </w:tc>
        <w:tc>
          <w:tcPr>
            <w:tcW w:w="4607" w:type="pct"/>
            <w:gridSpan w:val="16"/>
            <w:shd w:val="clear" w:color="auto" w:fill="F2F2F2" w:themeFill="background2" w:themeFillShade="F2"/>
          </w:tcPr>
          <w:p w14:paraId="65B73721" w14:textId="77777777" w:rsidR="00083B34" w:rsidRPr="00DA601D" w:rsidRDefault="00083B34" w:rsidP="003B1808">
            <w:pPr>
              <w:keepNext/>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Antrinių žaliavų rūšiuojamojo surinkimo priemonių tinklo viešose vietose įrengimas</w:t>
            </w:r>
            <w:r>
              <w:rPr>
                <w:rFonts w:asciiTheme="minorHAnsi" w:hAnsiTheme="minorHAnsi" w:cstheme="minorHAnsi"/>
                <w:color w:val="auto"/>
                <w:sz w:val="18"/>
                <w:szCs w:val="18"/>
              </w:rPr>
              <w:t xml:space="preserve"> </w:t>
            </w:r>
          </w:p>
        </w:tc>
      </w:tr>
      <w:tr w:rsidR="00083B34" w:rsidRPr="0072669B" w14:paraId="5AC17DC2" w14:textId="77777777" w:rsidTr="00083B34">
        <w:tc>
          <w:tcPr>
            <w:tcW w:w="393" w:type="pct"/>
            <w:shd w:val="clear" w:color="auto" w:fill="F2F2F2" w:themeFill="background2" w:themeFillShade="F2"/>
          </w:tcPr>
          <w:p w14:paraId="3F1D9A79" w14:textId="77777777" w:rsidR="00083B34" w:rsidRPr="00DA601D" w:rsidRDefault="00083B34" w:rsidP="003B1808">
            <w:pPr>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1.2.</w:t>
            </w:r>
            <w:r>
              <w:rPr>
                <w:rFonts w:asciiTheme="minorHAnsi" w:hAnsiTheme="minorHAnsi" w:cstheme="minorHAnsi"/>
                <w:color w:val="auto"/>
                <w:sz w:val="18"/>
                <w:szCs w:val="18"/>
              </w:rPr>
              <w:t>2</w:t>
            </w:r>
            <w:r w:rsidRPr="00DA601D">
              <w:rPr>
                <w:rFonts w:asciiTheme="minorHAnsi" w:hAnsiTheme="minorHAnsi" w:cstheme="minorHAnsi"/>
                <w:color w:val="auto"/>
                <w:sz w:val="18"/>
                <w:szCs w:val="18"/>
              </w:rPr>
              <w:t>.</w:t>
            </w:r>
            <w:r>
              <w:rPr>
                <w:rFonts w:asciiTheme="minorHAnsi" w:hAnsiTheme="minorHAnsi" w:cstheme="minorHAnsi"/>
                <w:color w:val="auto"/>
                <w:sz w:val="18"/>
                <w:szCs w:val="18"/>
              </w:rPr>
              <w:t xml:space="preserve">1. </w:t>
            </w:r>
          </w:p>
        </w:tc>
        <w:tc>
          <w:tcPr>
            <w:tcW w:w="4607" w:type="pct"/>
            <w:gridSpan w:val="16"/>
            <w:shd w:val="clear" w:color="auto" w:fill="F2F2F2" w:themeFill="background2" w:themeFillShade="F2"/>
          </w:tcPr>
          <w:p w14:paraId="6DBBDAB0" w14:textId="5D1ABDEB" w:rsidR="00083B34" w:rsidRPr="0072669B" w:rsidRDefault="00083B34" w:rsidP="003B1808">
            <w:pPr>
              <w:keepNext/>
              <w:ind w:right="-213"/>
              <w:jc w:val="left"/>
              <w:rPr>
                <w:rFonts w:asciiTheme="minorHAnsi" w:hAnsiTheme="minorHAnsi" w:cstheme="minorHAnsi"/>
                <w:i/>
                <w:iCs/>
                <w:color w:val="auto"/>
                <w:sz w:val="18"/>
                <w:szCs w:val="18"/>
              </w:rPr>
            </w:pPr>
            <w:r w:rsidRPr="0072669B">
              <w:rPr>
                <w:rFonts w:asciiTheme="minorHAnsi" w:hAnsiTheme="minorHAnsi" w:cstheme="minorHAnsi"/>
                <w:i/>
                <w:iCs/>
                <w:color w:val="auto"/>
                <w:sz w:val="18"/>
                <w:szCs w:val="18"/>
              </w:rPr>
              <w:t xml:space="preserve">Antrinių žaliavų rūšiuojamojo surinkimo priemonių tinklo viešose vietose įrengimas </w:t>
            </w:r>
            <w:r>
              <w:rPr>
                <w:rFonts w:asciiTheme="minorHAnsi" w:hAnsiTheme="minorHAnsi" w:cstheme="minorHAnsi"/>
                <w:i/>
                <w:iCs/>
                <w:color w:val="auto"/>
                <w:sz w:val="18"/>
                <w:szCs w:val="18"/>
              </w:rPr>
              <w:t>Molėtų</w:t>
            </w:r>
            <w:r w:rsidRPr="0072669B">
              <w:rPr>
                <w:rFonts w:asciiTheme="minorHAnsi" w:hAnsiTheme="minorHAnsi" w:cstheme="minorHAnsi"/>
                <w:i/>
                <w:iCs/>
                <w:color w:val="auto"/>
                <w:sz w:val="18"/>
                <w:szCs w:val="18"/>
              </w:rPr>
              <w:t xml:space="preserve"> rajono savivaldybėje</w:t>
            </w:r>
          </w:p>
        </w:tc>
      </w:tr>
      <w:tr w:rsidR="00083B34" w:rsidRPr="000A62D4" w14:paraId="67F5910D" w14:textId="77777777" w:rsidTr="00083B34">
        <w:tc>
          <w:tcPr>
            <w:tcW w:w="393" w:type="pct"/>
            <w:shd w:val="clear" w:color="auto" w:fill="auto"/>
          </w:tcPr>
          <w:p w14:paraId="4C026400" w14:textId="77777777" w:rsidR="00083B34" w:rsidRPr="00C0175D" w:rsidDel="004F408B" w:rsidRDefault="00083B34" w:rsidP="003B1808">
            <w:pPr>
              <w:ind w:right="-213"/>
              <w:rPr>
                <w:rFonts w:asciiTheme="minorHAnsi" w:hAnsiTheme="minorHAnsi" w:cstheme="minorHAnsi"/>
                <w:sz w:val="18"/>
                <w:szCs w:val="18"/>
              </w:rPr>
            </w:pPr>
            <w:r w:rsidRPr="00C0175D">
              <w:rPr>
                <w:rFonts w:asciiTheme="minorHAnsi" w:hAnsiTheme="minorHAnsi" w:cstheme="minorHAnsi"/>
                <w:sz w:val="18"/>
                <w:szCs w:val="18"/>
              </w:rPr>
              <w:t>1.</w:t>
            </w:r>
            <w:r>
              <w:rPr>
                <w:rFonts w:asciiTheme="minorHAnsi" w:hAnsiTheme="minorHAnsi" w:cstheme="minorHAnsi"/>
                <w:sz w:val="18"/>
                <w:szCs w:val="18"/>
              </w:rPr>
              <w:t>2</w:t>
            </w:r>
            <w:r w:rsidRPr="00C0175D">
              <w:rPr>
                <w:rFonts w:asciiTheme="minorHAnsi" w:hAnsiTheme="minorHAnsi" w:cstheme="minorHAnsi"/>
                <w:sz w:val="18"/>
                <w:szCs w:val="18"/>
              </w:rPr>
              <w:t>.1.</w:t>
            </w:r>
            <w:r>
              <w:rPr>
                <w:rFonts w:asciiTheme="minorHAnsi" w:hAnsiTheme="minorHAnsi" w:cstheme="minorHAnsi"/>
                <w:sz w:val="18"/>
                <w:szCs w:val="18"/>
              </w:rPr>
              <w:t>1.</w:t>
            </w:r>
            <w:r w:rsidRPr="00C0175D">
              <w:rPr>
                <w:rFonts w:asciiTheme="minorHAnsi" w:hAnsiTheme="minorHAnsi" w:cstheme="minorHAnsi"/>
                <w:sz w:val="18"/>
                <w:szCs w:val="18"/>
              </w:rPr>
              <w:t>–1</w:t>
            </w:r>
          </w:p>
        </w:tc>
        <w:tc>
          <w:tcPr>
            <w:tcW w:w="772" w:type="pct"/>
            <w:shd w:val="clear" w:color="auto" w:fill="auto"/>
          </w:tcPr>
          <w:p w14:paraId="12C33CC1" w14:textId="77777777" w:rsidR="00083B34" w:rsidRPr="00C0175D" w:rsidDel="004F408B" w:rsidRDefault="00083B34" w:rsidP="003B1808">
            <w:pPr>
              <w:ind w:right="129"/>
              <w:rPr>
                <w:rFonts w:asciiTheme="minorHAnsi" w:hAnsiTheme="minorHAnsi" w:cstheme="minorHAnsi"/>
                <w:sz w:val="18"/>
                <w:szCs w:val="18"/>
              </w:rPr>
            </w:pPr>
            <w:r w:rsidRPr="00F43CB7">
              <w:rPr>
                <w:rFonts w:asciiTheme="minorHAnsi" w:hAnsiTheme="minorHAnsi" w:cstheme="minorHAnsi"/>
                <w:sz w:val="18"/>
                <w:szCs w:val="18"/>
              </w:rPr>
              <w:t>Antrinių žaliavų rūšiuojamojo surinkimo priemonių įrengimas</w:t>
            </w:r>
            <w:r>
              <w:rPr>
                <w:rFonts w:asciiTheme="minorHAnsi" w:hAnsiTheme="minorHAnsi" w:cstheme="minorHAnsi"/>
                <w:sz w:val="18"/>
                <w:szCs w:val="18"/>
              </w:rPr>
              <w:t>, vnt.</w:t>
            </w:r>
          </w:p>
        </w:tc>
        <w:tc>
          <w:tcPr>
            <w:tcW w:w="274" w:type="pct"/>
            <w:shd w:val="clear" w:color="auto" w:fill="auto"/>
          </w:tcPr>
          <w:p w14:paraId="66FE690A" w14:textId="77777777" w:rsidR="00083B34" w:rsidRPr="00C0175D" w:rsidRDefault="00083B34" w:rsidP="003B1808">
            <w:pPr>
              <w:ind w:right="-213"/>
              <w:jc w:val="center"/>
              <w:rPr>
                <w:rFonts w:asciiTheme="minorHAnsi" w:hAnsiTheme="minorHAnsi" w:cstheme="minorHAnsi"/>
                <w:sz w:val="18"/>
                <w:szCs w:val="18"/>
              </w:rPr>
            </w:pPr>
          </w:p>
        </w:tc>
        <w:tc>
          <w:tcPr>
            <w:tcW w:w="302" w:type="pct"/>
            <w:shd w:val="clear" w:color="auto" w:fill="auto"/>
          </w:tcPr>
          <w:p w14:paraId="491095ED" w14:textId="77777777" w:rsidR="00083B34" w:rsidRPr="00C0175D" w:rsidRDefault="00083B34" w:rsidP="003B1808">
            <w:pPr>
              <w:ind w:right="-213"/>
              <w:jc w:val="center"/>
              <w:rPr>
                <w:rFonts w:asciiTheme="minorHAnsi" w:hAnsiTheme="minorHAnsi" w:cstheme="minorHAnsi"/>
                <w:sz w:val="18"/>
                <w:szCs w:val="18"/>
              </w:rPr>
            </w:pPr>
          </w:p>
        </w:tc>
        <w:tc>
          <w:tcPr>
            <w:tcW w:w="266" w:type="pct"/>
            <w:shd w:val="clear" w:color="auto" w:fill="auto"/>
          </w:tcPr>
          <w:p w14:paraId="1C547127" w14:textId="77777777" w:rsidR="00083B34" w:rsidRPr="00C0175D" w:rsidRDefault="00083B34" w:rsidP="003B1808">
            <w:pPr>
              <w:ind w:right="-213"/>
              <w:jc w:val="center"/>
              <w:rPr>
                <w:rFonts w:asciiTheme="minorHAnsi" w:hAnsiTheme="minorHAnsi" w:cstheme="minorHAnsi"/>
                <w:sz w:val="18"/>
                <w:szCs w:val="18"/>
              </w:rPr>
            </w:pPr>
          </w:p>
        </w:tc>
        <w:tc>
          <w:tcPr>
            <w:tcW w:w="324" w:type="pct"/>
            <w:gridSpan w:val="2"/>
            <w:shd w:val="clear" w:color="auto" w:fill="auto"/>
          </w:tcPr>
          <w:p w14:paraId="6E85A6A7" w14:textId="77777777" w:rsidR="00083B34" w:rsidRPr="00C0175D" w:rsidRDefault="00083B34" w:rsidP="003B1808">
            <w:pPr>
              <w:ind w:right="-213"/>
              <w:jc w:val="center"/>
              <w:rPr>
                <w:rFonts w:asciiTheme="minorHAnsi" w:hAnsiTheme="minorHAnsi" w:cstheme="minorHAnsi"/>
                <w:sz w:val="18"/>
                <w:szCs w:val="18"/>
              </w:rPr>
            </w:pPr>
          </w:p>
        </w:tc>
        <w:tc>
          <w:tcPr>
            <w:tcW w:w="2669" w:type="pct"/>
            <w:gridSpan w:val="10"/>
            <w:shd w:val="clear" w:color="auto" w:fill="auto"/>
            <w:vAlign w:val="center"/>
          </w:tcPr>
          <w:p w14:paraId="18574B6F" w14:textId="77777777" w:rsidR="00083B34" w:rsidRPr="000A62D4" w:rsidRDefault="00083B34" w:rsidP="003B1808">
            <w:pPr>
              <w:keepNext/>
              <w:ind w:right="-213"/>
              <w:jc w:val="center"/>
              <w:rPr>
                <w:rFonts w:asciiTheme="minorHAnsi" w:hAnsiTheme="minorHAnsi" w:cstheme="minorHAnsi"/>
                <w:sz w:val="18"/>
                <w:szCs w:val="18"/>
              </w:rPr>
            </w:pPr>
            <w:r w:rsidRPr="000A62D4">
              <w:rPr>
                <w:rFonts w:asciiTheme="minorHAnsi" w:hAnsiTheme="minorHAnsi" w:cstheme="minorHAnsi"/>
                <w:sz w:val="18"/>
                <w:szCs w:val="18"/>
              </w:rPr>
              <w:t>Nuolat pagal poreikį</w:t>
            </w:r>
          </w:p>
        </w:tc>
      </w:tr>
      <w:tr w:rsidR="00083B34" w:rsidRPr="00DA601D" w14:paraId="5648A177" w14:textId="77777777" w:rsidTr="00083B34">
        <w:tc>
          <w:tcPr>
            <w:tcW w:w="393" w:type="pct"/>
            <w:shd w:val="clear" w:color="auto" w:fill="F2F2F2" w:themeFill="background2" w:themeFillShade="F2"/>
          </w:tcPr>
          <w:p w14:paraId="52CA949C" w14:textId="77777777" w:rsidR="00083B34" w:rsidRPr="00DA601D" w:rsidRDefault="00083B34" w:rsidP="003B1808">
            <w:pPr>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1.2.</w:t>
            </w:r>
            <w:r>
              <w:rPr>
                <w:rFonts w:asciiTheme="minorHAnsi" w:hAnsiTheme="minorHAnsi" w:cstheme="minorHAnsi"/>
                <w:color w:val="auto"/>
                <w:sz w:val="18"/>
                <w:szCs w:val="18"/>
              </w:rPr>
              <w:t>3</w:t>
            </w:r>
            <w:r w:rsidRPr="00DA601D">
              <w:rPr>
                <w:rFonts w:asciiTheme="minorHAnsi" w:hAnsiTheme="minorHAnsi" w:cstheme="minorHAnsi"/>
                <w:color w:val="auto"/>
                <w:sz w:val="18"/>
                <w:szCs w:val="18"/>
              </w:rPr>
              <w:t>.</w:t>
            </w:r>
          </w:p>
        </w:tc>
        <w:tc>
          <w:tcPr>
            <w:tcW w:w="4607" w:type="pct"/>
            <w:gridSpan w:val="16"/>
            <w:shd w:val="clear" w:color="auto" w:fill="F2F2F2" w:themeFill="background2" w:themeFillShade="F2"/>
          </w:tcPr>
          <w:p w14:paraId="40B40C4C" w14:textId="77777777" w:rsidR="00083B34" w:rsidRPr="00DA601D" w:rsidRDefault="00083B34" w:rsidP="003B1808">
            <w:pPr>
              <w:keepNext/>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 xml:space="preserve">Viešųjų geriamojo vandens stotelių tinklo plėtra savivaldybių traukos centruose, viešose sporto aikštelėse, aikštynuose ir parkuose </w:t>
            </w:r>
          </w:p>
        </w:tc>
      </w:tr>
      <w:tr w:rsidR="00083B34" w:rsidRPr="0072669B" w14:paraId="7C28988A" w14:textId="77777777" w:rsidTr="00083B34">
        <w:tc>
          <w:tcPr>
            <w:tcW w:w="393" w:type="pct"/>
            <w:shd w:val="clear" w:color="auto" w:fill="F2F2F2" w:themeFill="background2" w:themeFillShade="F2"/>
          </w:tcPr>
          <w:p w14:paraId="3B67349D" w14:textId="77777777" w:rsidR="00083B34" w:rsidRPr="00DA601D" w:rsidRDefault="00083B34" w:rsidP="003B1808">
            <w:pPr>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1.2.</w:t>
            </w:r>
            <w:r>
              <w:rPr>
                <w:rFonts w:asciiTheme="minorHAnsi" w:hAnsiTheme="minorHAnsi" w:cstheme="minorHAnsi"/>
                <w:color w:val="auto"/>
                <w:sz w:val="18"/>
                <w:szCs w:val="18"/>
              </w:rPr>
              <w:t>3</w:t>
            </w:r>
            <w:r w:rsidRPr="00DA601D">
              <w:rPr>
                <w:rFonts w:asciiTheme="minorHAnsi" w:hAnsiTheme="minorHAnsi" w:cstheme="minorHAnsi"/>
                <w:color w:val="auto"/>
                <w:sz w:val="18"/>
                <w:szCs w:val="18"/>
              </w:rPr>
              <w:t>.</w:t>
            </w:r>
            <w:r>
              <w:rPr>
                <w:rFonts w:asciiTheme="minorHAnsi" w:hAnsiTheme="minorHAnsi" w:cstheme="minorHAnsi"/>
                <w:color w:val="auto"/>
                <w:sz w:val="18"/>
                <w:szCs w:val="18"/>
              </w:rPr>
              <w:t>1.</w:t>
            </w:r>
          </w:p>
        </w:tc>
        <w:tc>
          <w:tcPr>
            <w:tcW w:w="4607" w:type="pct"/>
            <w:gridSpan w:val="16"/>
            <w:shd w:val="clear" w:color="auto" w:fill="F2F2F2" w:themeFill="background2" w:themeFillShade="F2"/>
          </w:tcPr>
          <w:p w14:paraId="015A3179" w14:textId="0AB92E06" w:rsidR="00083B34" w:rsidRPr="0072669B" w:rsidRDefault="00083B34" w:rsidP="003B1808">
            <w:pPr>
              <w:keepNext/>
              <w:ind w:right="-213"/>
              <w:jc w:val="left"/>
              <w:rPr>
                <w:rFonts w:asciiTheme="minorHAnsi" w:hAnsiTheme="minorHAnsi" w:cstheme="minorHAnsi"/>
                <w:i/>
                <w:iCs/>
                <w:color w:val="auto"/>
                <w:sz w:val="18"/>
                <w:szCs w:val="18"/>
              </w:rPr>
            </w:pPr>
            <w:r w:rsidRPr="0072669B">
              <w:rPr>
                <w:rFonts w:asciiTheme="minorHAnsi" w:hAnsiTheme="minorHAnsi" w:cstheme="minorHAnsi"/>
                <w:i/>
                <w:iCs/>
                <w:color w:val="auto"/>
                <w:sz w:val="18"/>
                <w:szCs w:val="18"/>
              </w:rPr>
              <w:t xml:space="preserve">Viešųjų geriamojo vandens stotelių tinklo plėtra </w:t>
            </w:r>
            <w:r w:rsidRPr="00083B34">
              <w:rPr>
                <w:rFonts w:asciiTheme="minorHAnsi" w:hAnsiTheme="minorHAnsi" w:cstheme="minorHAnsi"/>
                <w:i/>
                <w:iCs/>
                <w:color w:val="auto"/>
                <w:sz w:val="18"/>
                <w:szCs w:val="18"/>
              </w:rPr>
              <w:t>Molėtų</w:t>
            </w:r>
            <w:r w:rsidRPr="0072669B">
              <w:rPr>
                <w:rFonts w:asciiTheme="minorHAnsi" w:hAnsiTheme="minorHAnsi" w:cstheme="minorHAnsi"/>
                <w:i/>
                <w:iCs/>
                <w:color w:val="auto"/>
                <w:sz w:val="18"/>
                <w:szCs w:val="18"/>
              </w:rPr>
              <w:t xml:space="preserve"> rajono savivaldybėje traukos centruose, viešose sporto aikštelėse, aikštynuose ir parkuose </w:t>
            </w:r>
          </w:p>
        </w:tc>
      </w:tr>
      <w:tr w:rsidR="00083B34" w:rsidRPr="000A62D4" w14:paraId="30D2AEB5" w14:textId="77777777" w:rsidTr="00083B34">
        <w:tc>
          <w:tcPr>
            <w:tcW w:w="393" w:type="pct"/>
            <w:shd w:val="clear" w:color="auto" w:fill="auto"/>
          </w:tcPr>
          <w:p w14:paraId="3C70DF12" w14:textId="77777777" w:rsidR="00083B34" w:rsidRPr="00C0175D" w:rsidRDefault="00083B34" w:rsidP="003B1808">
            <w:pPr>
              <w:ind w:right="-213"/>
              <w:rPr>
                <w:rFonts w:asciiTheme="minorHAnsi" w:hAnsiTheme="minorHAnsi" w:cstheme="minorHAnsi"/>
                <w:sz w:val="18"/>
                <w:szCs w:val="18"/>
              </w:rPr>
            </w:pPr>
            <w:r w:rsidRPr="00C0175D">
              <w:rPr>
                <w:rFonts w:asciiTheme="minorHAnsi" w:hAnsiTheme="minorHAnsi" w:cstheme="minorHAnsi"/>
                <w:sz w:val="18"/>
                <w:szCs w:val="18"/>
              </w:rPr>
              <w:t>1.</w:t>
            </w:r>
            <w:r>
              <w:rPr>
                <w:rFonts w:asciiTheme="minorHAnsi" w:hAnsiTheme="minorHAnsi" w:cstheme="minorHAnsi"/>
                <w:sz w:val="18"/>
                <w:szCs w:val="18"/>
              </w:rPr>
              <w:t>2</w:t>
            </w:r>
            <w:r w:rsidRPr="00C0175D">
              <w:rPr>
                <w:rFonts w:asciiTheme="minorHAnsi" w:hAnsiTheme="minorHAnsi" w:cstheme="minorHAnsi"/>
                <w:sz w:val="18"/>
                <w:szCs w:val="18"/>
              </w:rPr>
              <w:t>.</w:t>
            </w:r>
            <w:r>
              <w:rPr>
                <w:rFonts w:asciiTheme="minorHAnsi" w:hAnsiTheme="minorHAnsi" w:cstheme="minorHAnsi"/>
                <w:sz w:val="18"/>
                <w:szCs w:val="18"/>
              </w:rPr>
              <w:t>3</w:t>
            </w:r>
            <w:r w:rsidRPr="00C0175D">
              <w:rPr>
                <w:rFonts w:asciiTheme="minorHAnsi" w:hAnsiTheme="minorHAnsi" w:cstheme="minorHAnsi"/>
                <w:sz w:val="18"/>
                <w:szCs w:val="18"/>
              </w:rPr>
              <w:t>.</w:t>
            </w:r>
            <w:r>
              <w:rPr>
                <w:rFonts w:asciiTheme="minorHAnsi" w:hAnsiTheme="minorHAnsi" w:cstheme="minorHAnsi"/>
                <w:sz w:val="18"/>
                <w:szCs w:val="18"/>
              </w:rPr>
              <w:t>1.</w:t>
            </w:r>
            <w:r w:rsidRPr="00C0175D">
              <w:rPr>
                <w:rFonts w:asciiTheme="minorHAnsi" w:hAnsiTheme="minorHAnsi" w:cstheme="minorHAnsi"/>
                <w:sz w:val="18"/>
                <w:szCs w:val="18"/>
              </w:rPr>
              <w:t>–1</w:t>
            </w:r>
          </w:p>
        </w:tc>
        <w:tc>
          <w:tcPr>
            <w:tcW w:w="772" w:type="pct"/>
            <w:shd w:val="clear" w:color="auto" w:fill="auto"/>
          </w:tcPr>
          <w:p w14:paraId="512A7AFF" w14:textId="77777777" w:rsidR="00083B34" w:rsidRPr="0072669B" w:rsidRDefault="00083B34" w:rsidP="003B1808">
            <w:pPr>
              <w:ind w:right="129"/>
              <w:rPr>
                <w:rFonts w:asciiTheme="minorHAnsi" w:hAnsiTheme="minorHAnsi" w:cstheme="minorHAnsi"/>
                <w:sz w:val="18"/>
                <w:szCs w:val="18"/>
              </w:rPr>
            </w:pPr>
            <w:r w:rsidRPr="00F43CB7">
              <w:rPr>
                <w:rFonts w:asciiTheme="minorHAnsi" w:hAnsiTheme="minorHAnsi" w:cstheme="minorHAnsi"/>
                <w:sz w:val="18"/>
                <w:szCs w:val="18"/>
              </w:rPr>
              <w:t>Geriamojo vandens stotelių įrengimas</w:t>
            </w:r>
            <w:r>
              <w:rPr>
                <w:rFonts w:asciiTheme="minorHAnsi" w:hAnsiTheme="minorHAnsi" w:cstheme="minorHAnsi"/>
                <w:sz w:val="18"/>
                <w:szCs w:val="18"/>
              </w:rPr>
              <w:t>, vnt.</w:t>
            </w:r>
          </w:p>
        </w:tc>
        <w:tc>
          <w:tcPr>
            <w:tcW w:w="274" w:type="pct"/>
            <w:shd w:val="clear" w:color="auto" w:fill="auto"/>
          </w:tcPr>
          <w:p w14:paraId="65BD7116" w14:textId="77777777" w:rsidR="00083B34" w:rsidRPr="00C0175D" w:rsidRDefault="00083B34" w:rsidP="003B1808">
            <w:pPr>
              <w:ind w:right="-213"/>
              <w:jc w:val="center"/>
              <w:rPr>
                <w:rFonts w:asciiTheme="minorHAnsi" w:hAnsiTheme="minorHAnsi" w:cstheme="minorHAnsi"/>
                <w:sz w:val="18"/>
                <w:szCs w:val="18"/>
              </w:rPr>
            </w:pPr>
          </w:p>
        </w:tc>
        <w:tc>
          <w:tcPr>
            <w:tcW w:w="302" w:type="pct"/>
            <w:shd w:val="clear" w:color="auto" w:fill="auto"/>
          </w:tcPr>
          <w:p w14:paraId="2FA83AC6" w14:textId="77777777" w:rsidR="00083B34" w:rsidRPr="00C0175D" w:rsidRDefault="00083B34" w:rsidP="003B1808">
            <w:pPr>
              <w:ind w:right="-213"/>
              <w:jc w:val="center"/>
              <w:rPr>
                <w:rFonts w:asciiTheme="minorHAnsi" w:hAnsiTheme="minorHAnsi" w:cstheme="minorHAnsi"/>
                <w:sz w:val="18"/>
                <w:szCs w:val="18"/>
              </w:rPr>
            </w:pPr>
          </w:p>
        </w:tc>
        <w:tc>
          <w:tcPr>
            <w:tcW w:w="266" w:type="pct"/>
            <w:shd w:val="clear" w:color="auto" w:fill="auto"/>
          </w:tcPr>
          <w:p w14:paraId="63E39957" w14:textId="77777777" w:rsidR="00083B34" w:rsidRPr="00C0175D" w:rsidRDefault="00083B34" w:rsidP="003B1808">
            <w:pPr>
              <w:ind w:right="-213"/>
              <w:jc w:val="center"/>
              <w:rPr>
                <w:rFonts w:asciiTheme="minorHAnsi" w:hAnsiTheme="minorHAnsi" w:cstheme="minorHAnsi"/>
                <w:sz w:val="18"/>
                <w:szCs w:val="18"/>
              </w:rPr>
            </w:pPr>
          </w:p>
        </w:tc>
        <w:tc>
          <w:tcPr>
            <w:tcW w:w="324" w:type="pct"/>
            <w:gridSpan w:val="2"/>
            <w:shd w:val="clear" w:color="auto" w:fill="auto"/>
          </w:tcPr>
          <w:p w14:paraId="2D7E8F86" w14:textId="77777777" w:rsidR="00083B34" w:rsidRPr="00C0175D" w:rsidRDefault="00083B34" w:rsidP="003B1808">
            <w:pPr>
              <w:ind w:right="-213"/>
              <w:jc w:val="center"/>
              <w:rPr>
                <w:rFonts w:asciiTheme="minorHAnsi" w:hAnsiTheme="minorHAnsi" w:cstheme="minorHAnsi"/>
                <w:sz w:val="18"/>
                <w:szCs w:val="18"/>
              </w:rPr>
            </w:pPr>
          </w:p>
        </w:tc>
        <w:tc>
          <w:tcPr>
            <w:tcW w:w="2669" w:type="pct"/>
            <w:gridSpan w:val="10"/>
            <w:shd w:val="clear" w:color="auto" w:fill="auto"/>
            <w:vAlign w:val="center"/>
          </w:tcPr>
          <w:p w14:paraId="6B54D740" w14:textId="77777777" w:rsidR="00083B34" w:rsidRPr="000A62D4" w:rsidRDefault="00083B34" w:rsidP="003B1808">
            <w:pPr>
              <w:keepNext/>
              <w:ind w:right="-213"/>
              <w:jc w:val="center"/>
              <w:rPr>
                <w:rFonts w:asciiTheme="minorHAnsi" w:hAnsiTheme="minorHAnsi" w:cstheme="minorHAnsi"/>
                <w:sz w:val="18"/>
                <w:szCs w:val="18"/>
              </w:rPr>
            </w:pPr>
            <w:r w:rsidRPr="000A62D4">
              <w:rPr>
                <w:rFonts w:asciiTheme="minorHAnsi" w:hAnsiTheme="minorHAnsi" w:cstheme="minorHAnsi"/>
                <w:sz w:val="18"/>
                <w:szCs w:val="18"/>
              </w:rPr>
              <w:t>Nuolat pagal poreikį</w:t>
            </w:r>
          </w:p>
        </w:tc>
      </w:tr>
      <w:tr w:rsidR="00083B34" w:rsidRPr="0072669B" w14:paraId="34B0179E" w14:textId="77777777" w:rsidTr="00083B34">
        <w:tc>
          <w:tcPr>
            <w:tcW w:w="393" w:type="pct"/>
            <w:shd w:val="clear" w:color="auto" w:fill="F2F2F2" w:themeFill="background2" w:themeFillShade="F2"/>
          </w:tcPr>
          <w:p w14:paraId="1D85245B" w14:textId="77777777" w:rsidR="00083B34" w:rsidRPr="00DA601D" w:rsidRDefault="00083B34" w:rsidP="003B1808">
            <w:pPr>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1.2.</w:t>
            </w:r>
            <w:r>
              <w:rPr>
                <w:rFonts w:asciiTheme="minorHAnsi" w:hAnsiTheme="minorHAnsi" w:cstheme="minorHAnsi"/>
                <w:color w:val="auto"/>
                <w:sz w:val="18"/>
                <w:szCs w:val="18"/>
                <w:lang w:val="en-US"/>
              </w:rPr>
              <w:t>4</w:t>
            </w:r>
            <w:r w:rsidRPr="00DA601D">
              <w:rPr>
                <w:rFonts w:asciiTheme="minorHAnsi" w:hAnsiTheme="minorHAnsi" w:cstheme="minorHAnsi"/>
                <w:color w:val="auto"/>
                <w:sz w:val="18"/>
                <w:szCs w:val="18"/>
              </w:rPr>
              <w:t>.</w:t>
            </w:r>
          </w:p>
        </w:tc>
        <w:tc>
          <w:tcPr>
            <w:tcW w:w="4607" w:type="pct"/>
            <w:gridSpan w:val="16"/>
            <w:shd w:val="clear" w:color="auto" w:fill="F2F2F2" w:themeFill="background2" w:themeFillShade="F2"/>
          </w:tcPr>
          <w:p w14:paraId="17D07F4B" w14:textId="1430838B" w:rsidR="00083B34" w:rsidRPr="0072669B" w:rsidRDefault="00083B34" w:rsidP="003B1808">
            <w:pPr>
              <w:keepNext/>
              <w:ind w:right="-213"/>
              <w:jc w:val="left"/>
              <w:rPr>
                <w:rFonts w:asciiTheme="minorHAnsi" w:hAnsiTheme="minorHAnsi" w:cstheme="minorHAnsi"/>
                <w:i/>
                <w:iCs/>
                <w:color w:val="auto"/>
                <w:sz w:val="18"/>
                <w:szCs w:val="18"/>
              </w:rPr>
            </w:pPr>
            <w:r w:rsidRPr="0094642C">
              <w:rPr>
                <w:rFonts w:asciiTheme="minorHAnsi" w:hAnsiTheme="minorHAnsi" w:cstheme="minorHAnsi"/>
                <w:i/>
                <w:iCs/>
                <w:color w:val="auto"/>
                <w:sz w:val="18"/>
                <w:szCs w:val="18"/>
              </w:rPr>
              <w:t xml:space="preserve">Padangų atliekų, kurių turėtojų nustatyti neįmanoma arba kuris neegzistuoja, sutvarkymas </w:t>
            </w:r>
            <w:r w:rsidRPr="00083B34">
              <w:rPr>
                <w:rFonts w:asciiTheme="minorHAnsi" w:hAnsiTheme="minorHAnsi" w:cstheme="minorHAnsi"/>
                <w:i/>
                <w:iCs/>
                <w:color w:val="auto"/>
                <w:sz w:val="18"/>
                <w:szCs w:val="18"/>
              </w:rPr>
              <w:t>Molėtų</w:t>
            </w:r>
            <w:r w:rsidRPr="0094642C">
              <w:rPr>
                <w:rFonts w:asciiTheme="minorHAnsi" w:hAnsiTheme="minorHAnsi" w:cstheme="minorHAnsi"/>
                <w:i/>
                <w:iCs/>
                <w:color w:val="auto"/>
                <w:sz w:val="18"/>
                <w:szCs w:val="18"/>
              </w:rPr>
              <w:t xml:space="preserve"> rajono savivaldybėje</w:t>
            </w:r>
          </w:p>
        </w:tc>
      </w:tr>
      <w:tr w:rsidR="00083B34" w:rsidRPr="00C0175D" w14:paraId="5E43D67F" w14:textId="77777777" w:rsidTr="00083B34">
        <w:tc>
          <w:tcPr>
            <w:tcW w:w="393" w:type="pct"/>
            <w:shd w:val="clear" w:color="auto" w:fill="auto"/>
          </w:tcPr>
          <w:p w14:paraId="6286EB27" w14:textId="77777777" w:rsidR="00083B34" w:rsidRPr="00C0175D" w:rsidRDefault="00083B34" w:rsidP="003B1808">
            <w:pPr>
              <w:ind w:right="-213"/>
              <w:rPr>
                <w:rFonts w:asciiTheme="minorHAnsi" w:hAnsiTheme="minorHAnsi" w:cstheme="minorHAnsi"/>
                <w:sz w:val="18"/>
                <w:szCs w:val="18"/>
              </w:rPr>
            </w:pPr>
            <w:r w:rsidRPr="00C0175D">
              <w:rPr>
                <w:rFonts w:asciiTheme="minorHAnsi" w:hAnsiTheme="minorHAnsi" w:cstheme="minorHAnsi"/>
                <w:sz w:val="18"/>
                <w:szCs w:val="18"/>
              </w:rPr>
              <w:t>1.</w:t>
            </w:r>
            <w:r>
              <w:rPr>
                <w:rFonts w:asciiTheme="minorHAnsi" w:hAnsiTheme="minorHAnsi" w:cstheme="minorHAnsi"/>
                <w:sz w:val="18"/>
                <w:szCs w:val="18"/>
              </w:rPr>
              <w:t>2</w:t>
            </w:r>
            <w:r w:rsidRPr="00C0175D">
              <w:rPr>
                <w:rFonts w:asciiTheme="minorHAnsi" w:hAnsiTheme="minorHAnsi" w:cstheme="minorHAnsi"/>
                <w:sz w:val="18"/>
                <w:szCs w:val="18"/>
              </w:rPr>
              <w:t>.</w:t>
            </w:r>
            <w:r>
              <w:rPr>
                <w:rFonts w:asciiTheme="minorHAnsi" w:hAnsiTheme="minorHAnsi" w:cstheme="minorHAnsi"/>
                <w:sz w:val="18"/>
                <w:szCs w:val="18"/>
              </w:rPr>
              <w:t>4.</w:t>
            </w:r>
            <w:r w:rsidRPr="00C0175D">
              <w:rPr>
                <w:rFonts w:asciiTheme="minorHAnsi" w:hAnsiTheme="minorHAnsi" w:cstheme="minorHAnsi"/>
                <w:sz w:val="18"/>
                <w:szCs w:val="18"/>
              </w:rPr>
              <w:t>–1</w:t>
            </w:r>
          </w:p>
        </w:tc>
        <w:tc>
          <w:tcPr>
            <w:tcW w:w="772" w:type="pct"/>
            <w:shd w:val="clear" w:color="auto" w:fill="auto"/>
          </w:tcPr>
          <w:p w14:paraId="6CF82071" w14:textId="77777777" w:rsidR="00083B34" w:rsidRPr="0072669B" w:rsidRDefault="00083B34" w:rsidP="003B1808">
            <w:pPr>
              <w:ind w:right="129"/>
              <w:rPr>
                <w:rFonts w:asciiTheme="minorHAnsi" w:hAnsiTheme="minorHAnsi" w:cstheme="minorHAnsi"/>
                <w:sz w:val="18"/>
                <w:szCs w:val="18"/>
              </w:rPr>
            </w:pPr>
            <w:r w:rsidRPr="0094642C">
              <w:rPr>
                <w:rFonts w:asciiTheme="minorHAnsi" w:hAnsiTheme="minorHAnsi" w:cstheme="minorHAnsi"/>
                <w:sz w:val="18"/>
                <w:szCs w:val="18"/>
              </w:rPr>
              <w:t>Suorganizuotas padangų atliekų, kurių turėtojų nustatyti neįmanoma arba kuris neegzistuoja, surinkimas ir sutvarkymas, vnt./m</w:t>
            </w:r>
          </w:p>
        </w:tc>
        <w:tc>
          <w:tcPr>
            <w:tcW w:w="274" w:type="pct"/>
            <w:shd w:val="clear" w:color="auto" w:fill="auto"/>
          </w:tcPr>
          <w:p w14:paraId="060170C3" w14:textId="77777777" w:rsidR="00083B34" w:rsidRPr="00C0175D" w:rsidRDefault="00083B34" w:rsidP="003B1808">
            <w:pPr>
              <w:ind w:right="-213"/>
              <w:jc w:val="center"/>
              <w:rPr>
                <w:rFonts w:asciiTheme="minorHAnsi" w:hAnsiTheme="minorHAnsi" w:cstheme="minorHAnsi"/>
                <w:sz w:val="18"/>
                <w:szCs w:val="18"/>
              </w:rPr>
            </w:pPr>
          </w:p>
        </w:tc>
        <w:tc>
          <w:tcPr>
            <w:tcW w:w="302" w:type="pct"/>
            <w:shd w:val="clear" w:color="auto" w:fill="auto"/>
          </w:tcPr>
          <w:p w14:paraId="004F96ED" w14:textId="77777777" w:rsidR="00083B34" w:rsidRPr="00C0175D" w:rsidRDefault="00083B34" w:rsidP="003B1808">
            <w:pPr>
              <w:ind w:right="-213"/>
              <w:jc w:val="center"/>
              <w:rPr>
                <w:rFonts w:asciiTheme="minorHAnsi" w:hAnsiTheme="minorHAnsi" w:cstheme="minorHAnsi"/>
                <w:sz w:val="18"/>
                <w:szCs w:val="18"/>
              </w:rPr>
            </w:pPr>
          </w:p>
        </w:tc>
        <w:tc>
          <w:tcPr>
            <w:tcW w:w="266" w:type="pct"/>
            <w:shd w:val="clear" w:color="auto" w:fill="auto"/>
          </w:tcPr>
          <w:p w14:paraId="085DAA6A" w14:textId="77777777" w:rsidR="00083B34" w:rsidRPr="00C0175D" w:rsidRDefault="00083B34" w:rsidP="003B1808">
            <w:pPr>
              <w:ind w:right="-213"/>
              <w:jc w:val="center"/>
              <w:rPr>
                <w:rFonts w:asciiTheme="minorHAnsi" w:hAnsiTheme="minorHAnsi" w:cstheme="minorHAnsi"/>
                <w:sz w:val="18"/>
                <w:szCs w:val="18"/>
              </w:rPr>
            </w:pPr>
          </w:p>
        </w:tc>
        <w:tc>
          <w:tcPr>
            <w:tcW w:w="324" w:type="pct"/>
            <w:gridSpan w:val="2"/>
            <w:shd w:val="clear" w:color="auto" w:fill="auto"/>
          </w:tcPr>
          <w:p w14:paraId="0C5F4D59" w14:textId="77777777" w:rsidR="00083B34" w:rsidRPr="00C0175D" w:rsidRDefault="00083B34" w:rsidP="003B1808">
            <w:pPr>
              <w:ind w:right="-213"/>
              <w:jc w:val="center"/>
              <w:rPr>
                <w:rFonts w:asciiTheme="minorHAnsi" w:hAnsiTheme="minorHAnsi" w:cstheme="minorHAnsi"/>
                <w:sz w:val="18"/>
                <w:szCs w:val="18"/>
              </w:rPr>
            </w:pPr>
          </w:p>
        </w:tc>
        <w:tc>
          <w:tcPr>
            <w:tcW w:w="207" w:type="pct"/>
            <w:shd w:val="clear" w:color="auto" w:fill="auto"/>
          </w:tcPr>
          <w:p w14:paraId="3F2710F6" w14:textId="77777777" w:rsidR="00083B34" w:rsidRDefault="00083B34" w:rsidP="003B1808">
            <w:pPr>
              <w:ind w:right="-213"/>
              <w:jc w:val="center"/>
              <w:rPr>
                <w:rFonts w:asciiTheme="minorHAnsi" w:hAnsiTheme="minorHAnsi" w:cstheme="minorHAnsi"/>
                <w:sz w:val="18"/>
                <w:szCs w:val="18"/>
              </w:rPr>
            </w:pPr>
          </w:p>
        </w:tc>
        <w:tc>
          <w:tcPr>
            <w:tcW w:w="326" w:type="pct"/>
            <w:shd w:val="clear" w:color="auto" w:fill="auto"/>
          </w:tcPr>
          <w:p w14:paraId="58C27C72" w14:textId="77777777" w:rsidR="00083B34" w:rsidRPr="00C0175D" w:rsidDel="004F408B" w:rsidRDefault="00083B34" w:rsidP="003B1808">
            <w:pPr>
              <w:ind w:right="-213"/>
              <w:jc w:val="center"/>
              <w:rPr>
                <w:rFonts w:asciiTheme="minorHAnsi" w:hAnsiTheme="minorHAnsi" w:cstheme="minorHAnsi"/>
                <w:sz w:val="18"/>
                <w:szCs w:val="18"/>
              </w:rPr>
            </w:pPr>
          </w:p>
        </w:tc>
        <w:tc>
          <w:tcPr>
            <w:tcW w:w="238" w:type="pct"/>
            <w:shd w:val="clear" w:color="auto" w:fill="auto"/>
          </w:tcPr>
          <w:p w14:paraId="382CF483" w14:textId="77777777" w:rsidR="00083B34" w:rsidRDefault="00083B34" w:rsidP="003B1808">
            <w:pPr>
              <w:ind w:right="-161"/>
              <w:jc w:val="center"/>
              <w:rPr>
                <w:rFonts w:asciiTheme="minorHAnsi" w:hAnsiTheme="minorHAnsi" w:cstheme="minorHAnsi"/>
                <w:sz w:val="18"/>
                <w:szCs w:val="18"/>
              </w:rPr>
            </w:pPr>
          </w:p>
        </w:tc>
        <w:tc>
          <w:tcPr>
            <w:tcW w:w="304" w:type="pct"/>
            <w:shd w:val="clear" w:color="auto" w:fill="auto"/>
          </w:tcPr>
          <w:p w14:paraId="2FAD09ED" w14:textId="75D76F72" w:rsidR="00083B34" w:rsidRPr="00CC02DF" w:rsidRDefault="00CC02DF" w:rsidP="003B1808">
            <w:pPr>
              <w:keepNext/>
              <w:ind w:right="-213"/>
              <w:jc w:val="center"/>
              <w:rPr>
                <w:rFonts w:asciiTheme="minorHAnsi" w:hAnsiTheme="minorHAnsi" w:cstheme="minorHAnsi"/>
                <w:sz w:val="18"/>
                <w:szCs w:val="18"/>
                <w:lang w:val="en-US"/>
              </w:rPr>
            </w:pPr>
            <w:r>
              <w:rPr>
                <w:rFonts w:asciiTheme="minorHAnsi" w:hAnsiTheme="minorHAnsi" w:cstheme="minorHAnsi"/>
                <w:sz w:val="18"/>
                <w:szCs w:val="18"/>
                <w:lang w:val="en-US"/>
              </w:rPr>
              <w:t>1</w:t>
            </w:r>
          </w:p>
        </w:tc>
        <w:tc>
          <w:tcPr>
            <w:tcW w:w="218" w:type="pct"/>
            <w:shd w:val="clear" w:color="auto" w:fill="auto"/>
          </w:tcPr>
          <w:p w14:paraId="1C6295C0" w14:textId="77777777" w:rsidR="00083B34" w:rsidRDefault="00083B34" w:rsidP="003B1808">
            <w:pPr>
              <w:keepNext/>
              <w:ind w:right="-213"/>
              <w:jc w:val="center"/>
              <w:rPr>
                <w:rFonts w:asciiTheme="minorHAnsi" w:hAnsiTheme="minorHAnsi" w:cstheme="minorHAnsi"/>
                <w:sz w:val="18"/>
                <w:szCs w:val="18"/>
              </w:rPr>
            </w:pPr>
          </w:p>
        </w:tc>
        <w:tc>
          <w:tcPr>
            <w:tcW w:w="305" w:type="pct"/>
            <w:shd w:val="clear" w:color="auto" w:fill="auto"/>
          </w:tcPr>
          <w:p w14:paraId="0D17B9A0" w14:textId="77777777" w:rsidR="00083B34" w:rsidRPr="00C0175D" w:rsidRDefault="00083B34" w:rsidP="003B1808">
            <w:pPr>
              <w:keepNext/>
              <w:ind w:right="-213"/>
              <w:jc w:val="center"/>
              <w:rPr>
                <w:rFonts w:asciiTheme="minorHAnsi" w:hAnsiTheme="minorHAnsi" w:cstheme="minorHAnsi"/>
                <w:sz w:val="18"/>
                <w:szCs w:val="18"/>
              </w:rPr>
            </w:pPr>
          </w:p>
        </w:tc>
        <w:tc>
          <w:tcPr>
            <w:tcW w:w="256" w:type="pct"/>
            <w:shd w:val="clear" w:color="auto" w:fill="auto"/>
          </w:tcPr>
          <w:p w14:paraId="6238DE8E" w14:textId="77777777" w:rsidR="00083B34" w:rsidRDefault="00083B34" w:rsidP="003B1808">
            <w:pPr>
              <w:keepNext/>
              <w:ind w:right="-213"/>
              <w:jc w:val="center"/>
              <w:rPr>
                <w:rFonts w:asciiTheme="minorHAnsi" w:hAnsiTheme="minorHAnsi" w:cstheme="minorHAnsi"/>
                <w:sz w:val="18"/>
                <w:szCs w:val="18"/>
              </w:rPr>
            </w:pPr>
          </w:p>
        </w:tc>
        <w:tc>
          <w:tcPr>
            <w:tcW w:w="282" w:type="pct"/>
            <w:shd w:val="clear" w:color="auto" w:fill="auto"/>
          </w:tcPr>
          <w:p w14:paraId="3ABEC69A" w14:textId="64DB647E" w:rsidR="00083B34" w:rsidRPr="00C0175D" w:rsidRDefault="00CC02DF" w:rsidP="003B1808">
            <w:pPr>
              <w:keepNext/>
              <w:ind w:right="-213"/>
              <w:jc w:val="center"/>
              <w:rPr>
                <w:rFonts w:asciiTheme="minorHAnsi" w:hAnsiTheme="minorHAnsi" w:cstheme="minorHAnsi"/>
                <w:sz w:val="18"/>
                <w:szCs w:val="18"/>
              </w:rPr>
            </w:pPr>
            <w:r>
              <w:rPr>
                <w:rFonts w:asciiTheme="minorHAnsi" w:hAnsiTheme="minorHAnsi" w:cstheme="minorHAnsi"/>
                <w:sz w:val="18"/>
                <w:szCs w:val="18"/>
              </w:rPr>
              <w:t>1</w:t>
            </w:r>
          </w:p>
        </w:tc>
        <w:tc>
          <w:tcPr>
            <w:tcW w:w="233" w:type="pct"/>
            <w:shd w:val="clear" w:color="auto" w:fill="auto"/>
          </w:tcPr>
          <w:p w14:paraId="43D5D3B1" w14:textId="77777777" w:rsidR="00083B34" w:rsidRDefault="00083B34" w:rsidP="003B1808">
            <w:pPr>
              <w:keepNext/>
              <w:ind w:right="-213"/>
              <w:jc w:val="center"/>
              <w:rPr>
                <w:rFonts w:asciiTheme="minorHAnsi" w:hAnsiTheme="minorHAnsi" w:cstheme="minorHAnsi"/>
                <w:sz w:val="18"/>
                <w:szCs w:val="18"/>
              </w:rPr>
            </w:pPr>
          </w:p>
        </w:tc>
        <w:tc>
          <w:tcPr>
            <w:tcW w:w="300" w:type="pct"/>
            <w:shd w:val="clear" w:color="auto" w:fill="auto"/>
          </w:tcPr>
          <w:p w14:paraId="7D270DA8" w14:textId="77777777" w:rsidR="00083B34" w:rsidRPr="00C0175D" w:rsidRDefault="00083B34" w:rsidP="003B1808">
            <w:pPr>
              <w:keepNext/>
              <w:ind w:right="-213"/>
              <w:jc w:val="center"/>
              <w:rPr>
                <w:rFonts w:asciiTheme="minorHAnsi" w:hAnsiTheme="minorHAnsi" w:cstheme="minorHAnsi"/>
                <w:sz w:val="18"/>
                <w:szCs w:val="18"/>
              </w:rPr>
            </w:pPr>
          </w:p>
        </w:tc>
      </w:tr>
      <w:tr w:rsidR="00083B34" w:rsidRPr="00C0175D" w14:paraId="06803A16" w14:textId="77777777" w:rsidTr="00083B34">
        <w:tc>
          <w:tcPr>
            <w:tcW w:w="393" w:type="pct"/>
            <w:shd w:val="clear" w:color="auto" w:fill="F2F2F2" w:themeFill="background2" w:themeFillShade="F2"/>
          </w:tcPr>
          <w:p w14:paraId="6B88B8B3" w14:textId="77777777" w:rsidR="00083B34" w:rsidRPr="00C0175D" w:rsidRDefault="00083B34" w:rsidP="003B1808">
            <w:pPr>
              <w:ind w:right="-213"/>
              <w:jc w:val="left"/>
              <w:rPr>
                <w:rFonts w:asciiTheme="minorHAnsi" w:hAnsiTheme="minorHAnsi" w:cstheme="minorHAnsi"/>
                <w:b/>
                <w:bCs/>
                <w:color w:val="auto"/>
                <w:sz w:val="18"/>
                <w:szCs w:val="18"/>
              </w:rPr>
            </w:pPr>
            <w:r w:rsidRPr="00C0175D">
              <w:rPr>
                <w:rFonts w:asciiTheme="minorHAnsi" w:hAnsiTheme="minorHAnsi" w:cstheme="minorHAnsi"/>
                <w:b/>
                <w:bCs/>
                <w:color w:val="auto"/>
                <w:sz w:val="18"/>
                <w:szCs w:val="18"/>
              </w:rPr>
              <w:t>1.</w:t>
            </w:r>
            <w:r>
              <w:rPr>
                <w:rFonts w:asciiTheme="minorHAnsi" w:hAnsiTheme="minorHAnsi" w:cstheme="minorHAnsi"/>
                <w:b/>
                <w:bCs/>
                <w:color w:val="auto"/>
                <w:sz w:val="18"/>
                <w:szCs w:val="18"/>
              </w:rPr>
              <w:t>3</w:t>
            </w:r>
            <w:r w:rsidRPr="00C0175D">
              <w:rPr>
                <w:rFonts w:asciiTheme="minorHAnsi" w:hAnsiTheme="minorHAnsi" w:cstheme="minorHAnsi"/>
                <w:b/>
                <w:bCs/>
                <w:color w:val="auto"/>
                <w:sz w:val="18"/>
                <w:szCs w:val="18"/>
              </w:rPr>
              <w:t>.</w:t>
            </w:r>
          </w:p>
        </w:tc>
        <w:tc>
          <w:tcPr>
            <w:tcW w:w="4607" w:type="pct"/>
            <w:gridSpan w:val="16"/>
            <w:shd w:val="clear" w:color="auto" w:fill="F2F2F2" w:themeFill="background2" w:themeFillShade="F2"/>
          </w:tcPr>
          <w:p w14:paraId="7722A0D0" w14:textId="77777777" w:rsidR="00083B34" w:rsidRPr="00C0175D" w:rsidRDefault="00083B34" w:rsidP="003B1808">
            <w:pPr>
              <w:keepNext/>
              <w:ind w:right="-213"/>
              <w:jc w:val="left"/>
              <w:rPr>
                <w:rFonts w:asciiTheme="minorHAnsi" w:hAnsiTheme="minorHAnsi" w:cstheme="minorHAnsi"/>
                <w:b/>
                <w:bCs/>
                <w:color w:val="auto"/>
                <w:sz w:val="18"/>
                <w:szCs w:val="18"/>
              </w:rPr>
            </w:pPr>
            <w:r w:rsidRPr="00DA601D">
              <w:rPr>
                <w:rFonts w:asciiTheme="minorHAnsi" w:hAnsiTheme="minorHAnsi" w:cstheme="minorHAnsi"/>
                <w:b/>
                <w:bCs/>
                <w:color w:val="auto"/>
                <w:sz w:val="18"/>
                <w:szCs w:val="18"/>
              </w:rPr>
              <w:t>Užtikrinti maisto švaistymo prevenciją, skatinti maisto atliekų prevenciją</w:t>
            </w:r>
          </w:p>
        </w:tc>
      </w:tr>
      <w:tr w:rsidR="00083B34" w:rsidRPr="00DA601D" w14:paraId="38585078" w14:textId="77777777" w:rsidTr="00083B34">
        <w:tc>
          <w:tcPr>
            <w:tcW w:w="393" w:type="pct"/>
            <w:shd w:val="clear" w:color="auto" w:fill="F2F2F2" w:themeFill="background2" w:themeFillShade="F2"/>
          </w:tcPr>
          <w:p w14:paraId="00410E7A" w14:textId="77777777" w:rsidR="00083B34" w:rsidRPr="00DA601D" w:rsidRDefault="00083B34" w:rsidP="003B1808">
            <w:pPr>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lastRenderedPageBreak/>
              <w:t>1.</w:t>
            </w:r>
            <w:r>
              <w:rPr>
                <w:rFonts w:asciiTheme="minorHAnsi" w:hAnsiTheme="minorHAnsi" w:cstheme="minorHAnsi"/>
                <w:color w:val="auto"/>
                <w:sz w:val="18"/>
                <w:szCs w:val="18"/>
              </w:rPr>
              <w:t>3</w:t>
            </w:r>
            <w:r w:rsidRPr="00DA601D">
              <w:rPr>
                <w:rFonts w:asciiTheme="minorHAnsi" w:hAnsiTheme="minorHAnsi" w:cstheme="minorHAnsi"/>
                <w:color w:val="auto"/>
                <w:sz w:val="18"/>
                <w:szCs w:val="18"/>
              </w:rPr>
              <w:t>.1.</w:t>
            </w:r>
          </w:p>
        </w:tc>
        <w:tc>
          <w:tcPr>
            <w:tcW w:w="4607" w:type="pct"/>
            <w:gridSpan w:val="16"/>
            <w:shd w:val="clear" w:color="auto" w:fill="F2F2F2" w:themeFill="background2" w:themeFillShade="F2"/>
          </w:tcPr>
          <w:p w14:paraId="5AD4FF70" w14:textId="77777777" w:rsidR="00083B34" w:rsidRPr="00DA601D" w:rsidRDefault="00083B34" w:rsidP="003B1808">
            <w:pPr>
              <w:keepNext/>
              <w:ind w:right="-213"/>
              <w:jc w:val="left"/>
              <w:rPr>
                <w:rFonts w:asciiTheme="minorHAnsi" w:hAnsiTheme="minorHAnsi" w:cstheme="minorHAnsi"/>
                <w:color w:val="auto"/>
                <w:sz w:val="18"/>
                <w:szCs w:val="18"/>
              </w:rPr>
            </w:pPr>
            <w:r w:rsidRPr="00DA601D">
              <w:rPr>
                <w:rFonts w:asciiTheme="minorHAnsi" w:hAnsiTheme="minorHAnsi" w:cstheme="minorHAnsi"/>
                <w:color w:val="auto"/>
                <w:sz w:val="18"/>
                <w:szCs w:val="18"/>
              </w:rPr>
              <w:t xml:space="preserve">Taupaus maisto vartojimo iniciatyvų vykdymas Savivaldybių mokyklų, darželių, darboviečių valgyklose, skatinant „švediško stalo“ principu grįstą maitinimą </w:t>
            </w:r>
          </w:p>
        </w:tc>
      </w:tr>
      <w:tr w:rsidR="00083B34" w:rsidRPr="0072669B" w14:paraId="1ED237DA" w14:textId="77777777" w:rsidTr="00083B34">
        <w:tc>
          <w:tcPr>
            <w:tcW w:w="393" w:type="pct"/>
            <w:shd w:val="clear" w:color="auto" w:fill="F2F2F2" w:themeFill="background2" w:themeFillShade="F2"/>
          </w:tcPr>
          <w:p w14:paraId="2F13D939" w14:textId="77777777" w:rsidR="00083B34" w:rsidRPr="00DA601D" w:rsidRDefault="00083B34" w:rsidP="003B1808">
            <w:pPr>
              <w:ind w:right="-213"/>
              <w:jc w:val="left"/>
              <w:rPr>
                <w:rFonts w:asciiTheme="minorHAnsi" w:hAnsiTheme="minorHAnsi" w:cstheme="minorHAnsi"/>
                <w:color w:val="auto"/>
                <w:sz w:val="18"/>
                <w:szCs w:val="18"/>
              </w:rPr>
            </w:pPr>
            <w:r w:rsidRPr="00C0175D">
              <w:rPr>
                <w:rFonts w:asciiTheme="minorHAnsi" w:hAnsiTheme="minorHAnsi" w:cstheme="minorHAnsi"/>
                <w:sz w:val="18"/>
                <w:szCs w:val="18"/>
              </w:rPr>
              <w:t>1.</w:t>
            </w:r>
            <w:r>
              <w:rPr>
                <w:rFonts w:asciiTheme="minorHAnsi" w:hAnsiTheme="minorHAnsi" w:cstheme="minorHAnsi"/>
                <w:sz w:val="18"/>
                <w:szCs w:val="18"/>
              </w:rPr>
              <w:t>3</w:t>
            </w:r>
            <w:r w:rsidRPr="00C0175D">
              <w:rPr>
                <w:rFonts w:asciiTheme="minorHAnsi" w:hAnsiTheme="minorHAnsi" w:cstheme="minorHAnsi"/>
                <w:sz w:val="18"/>
                <w:szCs w:val="18"/>
              </w:rPr>
              <w:t>.</w:t>
            </w:r>
            <w:r>
              <w:rPr>
                <w:rFonts w:asciiTheme="minorHAnsi" w:hAnsiTheme="minorHAnsi" w:cstheme="minorHAnsi"/>
                <w:sz w:val="18"/>
                <w:szCs w:val="18"/>
              </w:rPr>
              <w:t>1</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4607" w:type="pct"/>
            <w:gridSpan w:val="16"/>
            <w:shd w:val="clear" w:color="auto" w:fill="F2F2F2" w:themeFill="background2" w:themeFillShade="F2"/>
          </w:tcPr>
          <w:p w14:paraId="27811A14" w14:textId="5C19F028" w:rsidR="00083B34" w:rsidRPr="0072669B" w:rsidRDefault="00083B34" w:rsidP="003B1808">
            <w:pPr>
              <w:keepNext/>
              <w:ind w:right="-213"/>
              <w:jc w:val="left"/>
              <w:rPr>
                <w:rFonts w:asciiTheme="minorHAnsi" w:hAnsiTheme="minorHAnsi" w:cstheme="minorHAnsi"/>
                <w:i/>
                <w:iCs/>
                <w:color w:val="auto"/>
                <w:sz w:val="18"/>
                <w:szCs w:val="18"/>
              </w:rPr>
            </w:pPr>
            <w:r w:rsidRPr="0072669B">
              <w:rPr>
                <w:rFonts w:asciiTheme="minorHAnsi" w:hAnsiTheme="minorHAnsi" w:cstheme="minorHAnsi"/>
                <w:i/>
                <w:iCs/>
                <w:color w:val="auto"/>
                <w:sz w:val="18"/>
                <w:szCs w:val="18"/>
              </w:rPr>
              <w:t>Taupaus maisto vartojimo iniciatyvų vy</w:t>
            </w:r>
            <w:r>
              <w:rPr>
                <w:rFonts w:asciiTheme="minorHAnsi" w:hAnsiTheme="minorHAnsi" w:cstheme="minorHAnsi"/>
                <w:i/>
                <w:iCs/>
                <w:color w:val="auto"/>
                <w:sz w:val="18"/>
                <w:szCs w:val="18"/>
              </w:rPr>
              <w:t>k</w:t>
            </w:r>
            <w:r w:rsidRPr="0072669B">
              <w:rPr>
                <w:rFonts w:asciiTheme="minorHAnsi" w:hAnsiTheme="minorHAnsi" w:cstheme="minorHAnsi"/>
                <w:i/>
                <w:iCs/>
                <w:color w:val="auto"/>
                <w:sz w:val="18"/>
                <w:szCs w:val="18"/>
              </w:rPr>
              <w:t xml:space="preserve">dymas </w:t>
            </w:r>
            <w:r>
              <w:rPr>
                <w:rFonts w:asciiTheme="minorHAnsi" w:hAnsiTheme="minorHAnsi" w:cstheme="minorHAnsi"/>
                <w:i/>
                <w:iCs/>
                <w:color w:val="auto"/>
                <w:sz w:val="18"/>
                <w:szCs w:val="18"/>
              </w:rPr>
              <w:t>Molėtų</w:t>
            </w:r>
            <w:r w:rsidRPr="0072669B">
              <w:rPr>
                <w:rFonts w:asciiTheme="minorHAnsi" w:hAnsiTheme="minorHAnsi" w:cstheme="minorHAnsi"/>
                <w:i/>
                <w:iCs/>
                <w:color w:val="auto"/>
                <w:sz w:val="18"/>
                <w:szCs w:val="18"/>
              </w:rPr>
              <w:t xml:space="preserve"> rajono savivaldybės mokyklų, darželių, darboviečių valgyklose, skatinant „švediško stalo“ principu grįstą maitinimą </w:t>
            </w:r>
          </w:p>
        </w:tc>
      </w:tr>
      <w:tr w:rsidR="00083B34" w:rsidRPr="00C0175D" w14:paraId="1A424196" w14:textId="77777777" w:rsidTr="00083B34">
        <w:tc>
          <w:tcPr>
            <w:tcW w:w="393" w:type="pct"/>
            <w:shd w:val="clear" w:color="auto" w:fill="auto"/>
          </w:tcPr>
          <w:p w14:paraId="01B55DB9" w14:textId="77777777" w:rsidR="00083B34" w:rsidRPr="00C0175D" w:rsidRDefault="00083B34" w:rsidP="003B1808">
            <w:pPr>
              <w:ind w:right="-213"/>
              <w:rPr>
                <w:rFonts w:asciiTheme="minorHAnsi" w:hAnsiTheme="minorHAnsi" w:cstheme="minorHAnsi"/>
                <w:sz w:val="18"/>
                <w:szCs w:val="18"/>
              </w:rPr>
            </w:pPr>
            <w:r w:rsidRPr="00C0175D">
              <w:rPr>
                <w:rFonts w:asciiTheme="minorHAnsi" w:hAnsiTheme="minorHAnsi" w:cstheme="minorHAnsi"/>
                <w:sz w:val="18"/>
                <w:szCs w:val="18"/>
              </w:rPr>
              <w:t>1.</w:t>
            </w:r>
            <w:r>
              <w:rPr>
                <w:rFonts w:asciiTheme="minorHAnsi" w:hAnsiTheme="minorHAnsi" w:cstheme="minorHAnsi"/>
                <w:sz w:val="18"/>
                <w:szCs w:val="18"/>
              </w:rPr>
              <w:t>3</w:t>
            </w:r>
            <w:r w:rsidRPr="00C0175D">
              <w:rPr>
                <w:rFonts w:asciiTheme="minorHAnsi" w:hAnsiTheme="minorHAnsi" w:cstheme="minorHAnsi"/>
                <w:sz w:val="18"/>
                <w:szCs w:val="18"/>
              </w:rPr>
              <w:t>.</w:t>
            </w:r>
            <w:r>
              <w:rPr>
                <w:rFonts w:asciiTheme="minorHAnsi" w:hAnsiTheme="minorHAnsi" w:cstheme="minorHAnsi"/>
                <w:sz w:val="18"/>
                <w:szCs w:val="18"/>
              </w:rPr>
              <w:t>1</w:t>
            </w:r>
            <w:r w:rsidRPr="00C0175D">
              <w:rPr>
                <w:rFonts w:asciiTheme="minorHAnsi" w:hAnsiTheme="minorHAnsi" w:cstheme="minorHAnsi"/>
                <w:sz w:val="18"/>
                <w:szCs w:val="18"/>
              </w:rPr>
              <w:t>.</w:t>
            </w:r>
            <w:r>
              <w:rPr>
                <w:rFonts w:asciiTheme="minorHAnsi" w:hAnsiTheme="minorHAnsi" w:cstheme="minorHAnsi"/>
                <w:sz w:val="18"/>
                <w:szCs w:val="18"/>
              </w:rPr>
              <w:t>1.</w:t>
            </w:r>
            <w:r w:rsidRPr="00C0175D">
              <w:rPr>
                <w:rFonts w:asciiTheme="minorHAnsi" w:hAnsiTheme="minorHAnsi" w:cstheme="minorHAnsi"/>
                <w:sz w:val="18"/>
                <w:szCs w:val="18"/>
              </w:rPr>
              <w:t>–1</w:t>
            </w:r>
          </w:p>
        </w:tc>
        <w:tc>
          <w:tcPr>
            <w:tcW w:w="772" w:type="pct"/>
            <w:shd w:val="clear" w:color="auto" w:fill="auto"/>
          </w:tcPr>
          <w:p w14:paraId="25D9262D" w14:textId="3833DEA0" w:rsidR="00083B34" w:rsidRPr="0072669B" w:rsidRDefault="00CC02DF" w:rsidP="00CC02DF">
            <w:pPr>
              <w:ind w:right="129"/>
              <w:rPr>
                <w:rFonts w:asciiTheme="minorHAnsi" w:hAnsiTheme="minorHAnsi" w:cstheme="minorHAnsi"/>
                <w:sz w:val="18"/>
                <w:szCs w:val="18"/>
              </w:rPr>
            </w:pPr>
            <w:r w:rsidRPr="00CC02DF">
              <w:rPr>
                <w:rFonts w:asciiTheme="minorHAnsi" w:hAnsiTheme="minorHAnsi" w:cstheme="minorHAnsi"/>
                <w:sz w:val="18"/>
                <w:szCs w:val="18"/>
              </w:rPr>
              <w:t>Mokyklų, kuriose įvertintas poreikis ir galimybės įdiegti pilno arba dalinio švediško stalo maitinimo principus, dalis, proc.</w:t>
            </w:r>
          </w:p>
        </w:tc>
        <w:tc>
          <w:tcPr>
            <w:tcW w:w="274" w:type="pct"/>
            <w:shd w:val="clear" w:color="auto" w:fill="auto"/>
          </w:tcPr>
          <w:p w14:paraId="169A4706" w14:textId="77777777" w:rsidR="00083B34" w:rsidRPr="00C0175D" w:rsidRDefault="00083B34" w:rsidP="003B1808">
            <w:pPr>
              <w:ind w:right="-213"/>
              <w:jc w:val="center"/>
              <w:rPr>
                <w:rFonts w:asciiTheme="minorHAnsi" w:hAnsiTheme="minorHAnsi" w:cstheme="minorHAnsi"/>
                <w:sz w:val="18"/>
                <w:szCs w:val="18"/>
              </w:rPr>
            </w:pPr>
          </w:p>
        </w:tc>
        <w:tc>
          <w:tcPr>
            <w:tcW w:w="302" w:type="pct"/>
            <w:shd w:val="clear" w:color="auto" w:fill="auto"/>
          </w:tcPr>
          <w:p w14:paraId="37A35DEA" w14:textId="77777777" w:rsidR="00083B34" w:rsidRPr="00C0175D" w:rsidRDefault="00083B34" w:rsidP="003B1808">
            <w:pPr>
              <w:ind w:right="-213"/>
              <w:jc w:val="center"/>
              <w:rPr>
                <w:rFonts w:asciiTheme="minorHAnsi" w:hAnsiTheme="minorHAnsi" w:cstheme="minorHAnsi"/>
                <w:sz w:val="18"/>
                <w:szCs w:val="18"/>
              </w:rPr>
            </w:pPr>
          </w:p>
        </w:tc>
        <w:tc>
          <w:tcPr>
            <w:tcW w:w="266" w:type="pct"/>
            <w:shd w:val="clear" w:color="auto" w:fill="auto"/>
          </w:tcPr>
          <w:p w14:paraId="11569E58" w14:textId="77777777" w:rsidR="00083B34" w:rsidRPr="00C0175D" w:rsidRDefault="00083B34" w:rsidP="003B1808">
            <w:pPr>
              <w:ind w:right="-213"/>
              <w:jc w:val="center"/>
              <w:rPr>
                <w:rFonts w:asciiTheme="minorHAnsi" w:hAnsiTheme="minorHAnsi" w:cstheme="minorHAnsi"/>
                <w:sz w:val="18"/>
                <w:szCs w:val="18"/>
              </w:rPr>
            </w:pPr>
          </w:p>
        </w:tc>
        <w:tc>
          <w:tcPr>
            <w:tcW w:w="324" w:type="pct"/>
            <w:gridSpan w:val="2"/>
            <w:shd w:val="clear" w:color="auto" w:fill="auto"/>
          </w:tcPr>
          <w:p w14:paraId="4305629F" w14:textId="77777777" w:rsidR="00083B34" w:rsidRPr="00C0175D" w:rsidRDefault="00083B34" w:rsidP="003B1808">
            <w:pPr>
              <w:ind w:right="-213"/>
              <w:jc w:val="center"/>
              <w:rPr>
                <w:rFonts w:asciiTheme="minorHAnsi" w:hAnsiTheme="minorHAnsi" w:cstheme="minorHAnsi"/>
                <w:sz w:val="18"/>
                <w:szCs w:val="18"/>
              </w:rPr>
            </w:pPr>
          </w:p>
        </w:tc>
        <w:tc>
          <w:tcPr>
            <w:tcW w:w="207" w:type="pct"/>
            <w:shd w:val="clear" w:color="auto" w:fill="auto"/>
          </w:tcPr>
          <w:p w14:paraId="40A540A2" w14:textId="77777777" w:rsidR="00083B34" w:rsidRDefault="00083B34" w:rsidP="003B1808">
            <w:pPr>
              <w:ind w:right="-213"/>
              <w:jc w:val="center"/>
              <w:rPr>
                <w:rFonts w:asciiTheme="minorHAnsi" w:hAnsiTheme="minorHAnsi" w:cstheme="minorHAnsi"/>
                <w:sz w:val="18"/>
                <w:szCs w:val="18"/>
              </w:rPr>
            </w:pPr>
          </w:p>
        </w:tc>
        <w:tc>
          <w:tcPr>
            <w:tcW w:w="326" w:type="pct"/>
            <w:shd w:val="clear" w:color="auto" w:fill="auto"/>
          </w:tcPr>
          <w:p w14:paraId="1EAD5CA6" w14:textId="1F45C3C3" w:rsidR="00083B34" w:rsidRPr="00083B34" w:rsidDel="004F408B" w:rsidRDefault="00083B34" w:rsidP="003B1808">
            <w:pPr>
              <w:ind w:right="-213"/>
              <w:jc w:val="center"/>
              <w:rPr>
                <w:rFonts w:asciiTheme="minorHAnsi" w:hAnsiTheme="minorHAnsi" w:cstheme="minorHAnsi"/>
                <w:sz w:val="18"/>
                <w:szCs w:val="18"/>
                <w:lang w:val="en-US"/>
              </w:rPr>
            </w:pPr>
          </w:p>
        </w:tc>
        <w:tc>
          <w:tcPr>
            <w:tcW w:w="238" w:type="pct"/>
            <w:shd w:val="clear" w:color="auto" w:fill="auto"/>
          </w:tcPr>
          <w:p w14:paraId="7BC7FEF4" w14:textId="77777777" w:rsidR="00083B34" w:rsidRDefault="00083B34" w:rsidP="003B1808">
            <w:pPr>
              <w:ind w:right="-161"/>
              <w:jc w:val="center"/>
              <w:rPr>
                <w:rFonts w:asciiTheme="minorHAnsi" w:hAnsiTheme="minorHAnsi" w:cstheme="minorHAnsi"/>
                <w:sz w:val="18"/>
                <w:szCs w:val="18"/>
              </w:rPr>
            </w:pPr>
          </w:p>
        </w:tc>
        <w:tc>
          <w:tcPr>
            <w:tcW w:w="304" w:type="pct"/>
            <w:shd w:val="clear" w:color="auto" w:fill="auto"/>
          </w:tcPr>
          <w:p w14:paraId="428CCEC0" w14:textId="206D6198" w:rsidR="00083B34" w:rsidRPr="00C0175D" w:rsidRDefault="00083B34" w:rsidP="003B1808">
            <w:pPr>
              <w:keepNext/>
              <w:ind w:right="-213"/>
              <w:jc w:val="center"/>
              <w:rPr>
                <w:rFonts w:asciiTheme="minorHAnsi" w:hAnsiTheme="minorHAnsi" w:cstheme="minorHAnsi"/>
                <w:sz w:val="18"/>
                <w:szCs w:val="18"/>
              </w:rPr>
            </w:pPr>
          </w:p>
        </w:tc>
        <w:tc>
          <w:tcPr>
            <w:tcW w:w="218" w:type="pct"/>
            <w:shd w:val="clear" w:color="auto" w:fill="auto"/>
          </w:tcPr>
          <w:p w14:paraId="2EE47C2F" w14:textId="77777777" w:rsidR="00083B34" w:rsidRDefault="00083B34" w:rsidP="003B1808">
            <w:pPr>
              <w:keepNext/>
              <w:ind w:right="-213"/>
              <w:jc w:val="center"/>
              <w:rPr>
                <w:rFonts w:asciiTheme="minorHAnsi" w:hAnsiTheme="minorHAnsi" w:cstheme="minorHAnsi"/>
                <w:sz w:val="18"/>
                <w:szCs w:val="18"/>
              </w:rPr>
            </w:pPr>
          </w:p>
        </w:tc>
        <w:tc>
          <w:tcPr>
            <w:tcW w:w="305" w:type="pct"/>
            <w:shd w:val="clear" w:color="auto" w:fill="auto"/>
          </w:tcPr>
          <w:p w14:paraId="0E7CE826" w14:textId="1919D0BC" w:rsidR="00083B34" w:rsidRPr="00C0175D" w:rsidRDefault="00CC02DF" w:rsidP="003B1808">
            <w:pPr>
              <w:keepNext/>
              <w:ind w:right="-213"/>
              <w:jc w:val="center"/>
              <w:rPr>
                <w:rFonts w:asciiTheme="minorHAnsi" w:hAnsiTheme="minorHAnsi" w:cstheme="minorHAnsi"/>
                <w:sz w:val="18"/>
                <w:szCs w:val="18"/>
              </w:rPr>
            </w:pPr>
            <w:r>
              <w:rPr>
                <w:rFonts w:asciiTheme="minorHAnsi" w:hAnsiTheme="minorHAnsi" w:cstheme="minorHAnsi"/>
                <w:sz w:val="18"/>
                <w:szCs w:val="18"/>
              </w:rPr>
              <w:t>50</w:t>
            </w:r>
          </w:p>
        </w:tc>
        <w:tc>
          <w:tcPr>
            <w:tcW w:w="256" w:type="pct"/>
            <w:shd w:val="clear" w:color="auto" w:fill="auto"/>
          </w:tcPr>
          <w:p w14:paraId="68E2C1CF" w14:textId="77777777" w:rsidR="00083B34" w:rsidRDefault="00083B34" w:rsidP="003B1808">
            <w:pPr>
              <w:keepNext/>
              <w:ind w:right="-213"/>
              <w:jc w:val="center"/>
              <w:rPr>
                <w:rFonts w:asciiTheme="minorHAnsi" w:hAnsiTheme="minorHAnsi" w:cstheme="minorHAnsi"/>
                <w:sz w:val="18"/>
                <w:szCs w:val="18"/>
              </w:rPr>
            </w:pPr>
          </w:p>
        </w:tc>
        <w:tc>
          <w:tcPr>
            <w:tcW w:w="282" w:type="pct"/>
            <w:shd w:val="clear" w:color="auto" w:fill="auto"/>
          </w:tcPr>
          <w:p w14:paraId="5E321164" w14:textId="79A3EB82" w:rsidR="00083B34" w:rsidRPr="00C0175D" w:rsidRDefault="00083B34" w:rsidP="003B1808">
            <w:pPr>
              <w:keepNext/>
              <w:ind w:right="-213"/>
              <w:jc w:val="center"/>
              <w:rPr>
                <w:rFonts w:asciiTheme="minorHAnsi" w:hAnsiTheme="minorHAnsi" w:cstheme="minorHAnsi"/>
                <w:sz w:val="18"/>
                <w:szCs w:val="18"/>
              </w:rPr>
            </w:pPr>
          </w:p>
        </w:tc>
        <w:tc>
          <w:tcPr>
            <w:tcW w:w="233" w:type="pct"/>
            <w:shd w:val="clear" w:color="auto" w:fill="auto"/>
          </w:tcPr>
          <w:p w14:paraId="41D21872" w14:textId="77777777" w:rsidR="00083B34" w:rsidRDefault="00083B34" w:rsidP="003B1808">
            <w:pPr>
              <w:keepNext/>
              <w:ind w:right="-213"/>
              <w:jc w:val="center"/>
              <w:rPr>
                <w:rFonts w:asciiTheme="minorHAnsi" w:hAnsiTheme="minorHAnsi" w:cstheme="minorHAnsi"/>
                <w:sz w:val="18"/>
                <w:szCs w:val="18"/>
              </w:rPr>
            </w:pPr>
          </w:p>
        </w:tc>
        <w:tc>
          <w:tcPr>
            <w:tcW w:w="300" w:type="pct"/>
            <w:shd w:val="clear" w:color="auto" w:fill="auto"/>
          </w:tcPr>
          <w:p w14:paraId="3400B591" w14:textId="3CC152B9" w:rsidR="00083B34" w:rsidRPr="00C0175D" w:rsidRDefault="00CC02DF" w:rsidP="003B1808">
            <w:pPr>
              <w:keepNext/>
              <w:ind w:right="-213"/>
              <w:jc w:val="center"/>
              <w:rPr>
                <w:rFonts w:asciiTheme="minorHAnsi" w:hAnsiTheme="minorHAnsi" w:cstheme="minorHAnsi"/>
                <w:sz w:val="18"/>
                <w:szCs w:val="18"/>
              </w:rPr>
            </w:pPr>
            <w:r>
              <w:rPr>
                <w:rFonts w:asciiTheme="minorHAnsi" w:hAnsiTheme="minorHAnsi" w:cstheme="minorHAnsi"/>
                <w:sz w:val="18"/>
                <w:szCs w:val="18"/>
              </w:rPr>
              <w:t>100</w:t>
            </w:r>
          </w:p>
        </w:tc>
      </w:tr>
      <w:tr w:rsidR="00083B34" w:rsidRPr="00C0175D" w14:paraId="3C064747" w14:textId="77777777" w:rsidTr="00083B34">
        <w:tc>
          <w:tcPr>
            <w:tcW w:w="393" w:type="pct"/>
            <w:shd w:val="clear" w:color="auto" w:fill="BFBFBF" w:themeFill="background1" w:themeFillShade="BF"/>
          </w:tcPr>
          <w:p w14:paraId="7CC01BF3" w14:textId="77777777" w:rsidR="00083B34" w:rsidRPr="00C0175D" w:rsidRDefault="00083B34" w:rsidP="003B1808">
            <w:pPr>
              <w:ind w:right="-258"/>
              <w:rPr>
                <w:rFonts w:asciiTheme="minorHAnsi" w:hAnsiTheme="minorHAnsi" w:cstheme="minorHAnsi"/>
                <w:b/>
                <w:bCs/>
                <w:color w:val="FFFFFF" w:themeColor="background1"/>
                <w:sz w:val="18"/>
                <w:szCs w:val="18"/>
              </w:rPr>
            </w:pPr>
            <w:r w:rsidRPr="00C0175D">
              <w:rPr>
                <w:rFonts w:asciiTheme="minorHAnsi" w:hAnsiTheme="minorHAnsi" w:cstheme="minorHAnsi"/>
                <w:b/>
                <w:bCs/>
                <w:color w:val="FFFFFF" w:themeColor="background1"/>
                <w:sz w:val="18"/>
                <w:szCs w:val="18"/>
              </w:rPr>
              <w:t>2.</w:t>
            </w:r>
          </w:p>
        </w:tc>
        <w:tc>
          <w:tcPr>
            <w:tcW w:w="4607" w:type="pct"/>
            <w:gridSpan w:val="16"/>
            <w:shd w:val="clear" w:color="auto" w:fill="BFBFBF" w:themeFill="background1" w:themeFillShade="BF"/>
          </w:tcPr>
          <w:p w14:paraId="70FD2F23" w14:textId="77777777" w:rsidR="00083B34" w:rsidRPr="00C0175D" w:rsidRDefault="00083B34" w:rsidP="003B1808">
            <w:pPr>
              <w:rPr>
                <w:rFonts w:asciiTheme="minorHAnsi" w:hAnsiTheme="minorHAnsi" w:cstheme="minorHAnsi"/>
                <w:b/>
                <w:bCs/>
                <w:color w:val="FFFFFF" w:themeColor="background1"/>
                <w:sz w:val="18"/>
                <w:szCs w:val="18"/>
              </w:rPr>
            </w:pPr>
            <w:r w:rsidRPr="00C0175D">
              <w:rPr>
                <w:rFonts w:asciiTheme="minorHAnsi" w:hAnsiTheme="minorHAnsi" w:cstheme="minorHAnsi"/>
                <w:b/>
                <w:bCs/>
                <w:color w:val="FFFFFF" w:themeColor="background1"/>
                <w:sz w:val="18"/>
                <w:szCs w:val="18"/>
              </w:rPr>
              <w:t>ATLIEKŲ ATSKIRIMAS SUSIDARYMO ŠALTINYJE, SIEKIANT PARUOŠTI PAKARTOTINAI NAUDOTI ARBA PERDIRBTI  ATLIEKŲ PREVENCIJOS SKATINIMAS</w:t>
            </w:r>
          </w:p>
        </w:tc>
      </w:tr>
      <w:tr w:rsidR="00083B34" w:rsidRPr="00C0175D" w14:paraId="6F5E0BF4" w14:textId="77777777" w:rsidTr="00083B34">
        <w:tc>
          <w:tcPr>
            <w:tcW w:w="393" w:type="pct"/>
            <w:shd w:val="clear" w:color="auto" w:fill="D9D9D9" w:themeFill="background1" w:themeFillShade="D9"/>
          </w:tcPr>
          <w:p w14:paraId="57E9487B" w14:textId="77777777" w:rsidR="00083B34" w:rsidRPr="00C0175D" w:rsidRDefault="00083B34" w:rsidP="003B1808">
            <w:pPr>
              <w:rPr>
                <w:rFonts w:asciiTheme="minorHAnsi" w:hAnsiTheme="minorHAnsi" w:cstheme="minorHAnsi"/>
                <w:sz w:val="18"/>
                <w:szCs w:val="18"/>
              </w:rPr>
            </w:pPr>
            <w:r w:rsidRPr="00C0175D">
              <w:rPr>
                <w:rFonts w:asciiTheme="minorHAnsi" w:hAnsiTheme="minorHAnsi" w:cstheme="minorHAnsi"/>
                <w:sz w:val="18"/>
                <w:szCs w:val="18"/>
              </w:rPr>
              <w:t>2.–1</w:t>
            </w:r>
          </w:p>
        </w:tc>
        <w:tc>
          <w:tcPr>
            <w:tcW w:w="772" w:type="pct"/>
            <w:shd w:val="clear" w:color="auto" w:fill="D9D9D9" w:themeFill="background1" w:themeFillShade="D9"/>
          </w:tcPr>
          <w:p w14:paraId="2B8E80C9" w14:textId="77777777" w:rsidR="00083B34" w:rsidRPr="00C0175D" w:rsidRDefault="00083B34" w:rsidP="003B1808">
            <w:pPr>
              <w:ind w:right="81"/>
              <w:rPr>
                <w:rFonts w:asciiTheme="minorHAnsi" w:hAnsiTheme="minorHAnsi" w:cstheme="minorHAnsi"/>
                <w:b/>
                <w:bCs/>
                <w:color w:val="auto"/>
                <w:sz w:val="20"/>
                <w:lang w:eastAsia="lt-LT"/>
              </w:rPr>
            </w:pPr>
            <w:r w:rsidRPr="00C0175D">
              <w:rPr>
                <w:rFonts w:asciiTheme="minorHAnsi" w:hAnsiTheme="minorHAnsi" w:cstheme="minorHAnsi"/>
                <w:b/>
                <w:bCs/>
                <w:color w:val="auto"/>
                <w:sz w:val="18"/>
                <w:szCs w:val="24"/>
                <w:lang w:eastAsia="lt-LT"/>
              </w:rPr>
              <w:t>Atliekų susidarymo vietoje sutvarkytų biologinių atliekų ir rūšiuojamuoju būdu surinktų komunalinių atliekų kiekis</w:t>
            </w:r>
          </w:p>
        </w:tc>
        <w:tc>
          <w:tcPr>
            <w:tcW w:w="274" w:type="pct"/>
            <w:shd w:val="clear" w:color="auto" w:fill="D9D9D9" w:themeFill="background1" w:themeFillShade="D9"/>
          </w:tcPr>
          <w:p w14:paraId="14EF5A4A" w14:textId="77777777" w:rsidR="00083B34" w:rsidRPr="00C0175D" w:rsidRDefault="00083B34" w:rsidP="003B1808">
            <w:pPr>
              <w:jc w:val="center"/>
              <w:rPr>
                <w:rFonts w:asciiTheme="minorHAnsi" w:hAnsiTheme="minorHAnsi" w:cstheme="minorHAnsi"/>
                <w:sz w:val="18"/>
                <w:szCs w:val="18"/>
              </w:rPr>
            </w:pPr>
          </w:p>
        </w:tc>
        <w:tc>
          <w:tcPr>
            <w:tcW w:w="302" w:type="pct"/>
            <w:shd w:val="clear" w:color="auto" w:fill="D9D9D9" w:themeFill="background1" w:themeFillShade="D9"/>
          </w:tcPr>
          <w:p w14:paraId="3D67965C" w14:textId="77777777" w:rsidR="00083B34" w:rsidRPr="00C0175D" w:rsidRDefault="00083B34" w:rsidP="003B1808">
            <w:pPr>
              <w:ind w:right="-129"/>
              <w:jc w:val="center"/>
              <w:rPr>
                <w:rFonts w:asciiTheme="minorHAnsi" w:hAnsiTheme="minorHAnsi" w:cstheme="minorHAnsi"/>
                <w:sz w:val="18"/>
                <w:szCs w:val="18"/>
              </w:rPr>
            </w:pPr>
          </w:p>
        </w:tc>
        <w:tc>
          <w:tcPr>
            <w:tcW w:w="288" w:type="pct"/>
            <w:gridSpan w:val="2"/>
            <w:shd w:val="clear" w:color="auto" w:fill="D9D9D9" w:themeFill="background1" w:themeFillShade="D9"/>
          </w:tcPr>
          <w:p w14:paraId="4A001A38" w14:textId="77777777" w:rsidR="00083B34" w:rsidRPr="00C0175D" w:rsidRDefault="00083B34" w:rsidP="003B1808">
            <w:pPr>
              <w:ind w:right="-129"/>
              <w:jc w:val="center"/>
              <w:rPr>
                <w:rFonts w:asciiTheme="minorHAnsi" w:hAnsiTheme="minorHAnsi" w:cstheme="minorHAnsi"/>
                <w:sz w:val="18"/>
                <w:szCs w:val="18"/>
              </w:rPr>
            </w:pPr>
          </w:p>
        </w:tc>
        <w:tc>
          <w:tcPr>
            <w:tcW w:w="302" w:type="pct"/>
            <w:shd w:val="clear" w:color="auto" w:fill="D9D9D9" w:themeFill="background1" w:themeFillShade="D9"/>
          </w:tcPr>
          <w:p w14:paraId="00FAA52C" w14:textId="00DB5F68" w:rsidR="00083B34" w:rsidRPr="00F43CB7" w:rsidRDefault="00083B34" w:rsidP="003B1808">
            <w:pPr>
              <w:ind w:right="-129"/>
              <w:jc w:val="center"/>
              <w:rPr>
                <w:rFonts w:asciiTheme="minorHAnsi" w:hAnsiTheme="minorHAnsi" w:cstheme="minorHAnsi"/>
                <w:sz w:val="18"/>
                <w:szCs w:val="18"/>
                <w:lang w:val="en-US"/>
              </w:rPr>
            </w:pPr>
            <w:r>
              <w:rPr>
                <w:rFonts w:asciiTheme="minorHAnsi" w:hAnsiTheme="minorHAnsi" w:cstheme="minorHAnsi"/>
                <w:sz w:val="18"/>
                <w:szCs w:val="18"/>
                <w:lang w:val="en-US"/>
              </w:rPr>
              <w:t>5</w:t>
            </w:r>
            <w:r w:rsidR="003610A0">
              <w:rPr>
                <w:rFonts w:asciiTheme="minorHAnsi" w:hAnsiTheme="minorHAnsi" w:cstheme="minorHAnsi"/>
                <w:sz w:val="18"/>
                <w:szCs w:val="18"/>
                <w:lang w:val="en-US"/>
              </w:rPr>
              <w:t>2</w:t>
            </w:r>
          </w:p>
        </w:tc>
        <w:tc>
          <w:tcPr>
            <w:tcW w:w="207" w:type="pct"/>
            <w:shd w:val="clear" w:color="auto" w:fill="D9D9D9" w:themeFill="background1" w:themeFillShade="D9"/>
          </w:tcPr>
          <w:p w14:paraId="2A9F3FC2" w14:textId="77777777" w:rsidR="00083B34" w:rsidRPr="00C0175D" w:rsidRDefault="00083B34" w:rsidP="003B1808">
            <w:pPr>
              <w:ind w:right="-129"/>
              <w:jc w:val="center"/>
              <w:rPr>
                <w:rFonts w:asciiTheme="minorHAnsi" w:hAnsiTheme="minorHAnsi" w:cstheme="minorHAnsi"/>
                <w:sz w:val="18"/>
                <w:szCs w:val="18"/>
              </w:rPr>
            </w:pPr>
          </w:p>
        </w:tc>
        <w:tc>
          <w:tcPr>
            <w:tcW w:w="326" w:type="pct"/>
            <w:shd w:val="clear" w:color="auto" w:fill="D9D9D9" w:themeFill="background1" w:themeFillShade="D9"/>
          </w:tcPr>
          <w:p w14:paraId="3A5DC6DA" w14:textId="77777777" w:rsidR="00083B34" w:rsidRPr="00C0175D" w:rsidRDefault="00083B34" w:rsidP="003B1808">
            <w:pPr>
              <w:ind w:right="-129"/>
              <w:jc w:val="center"/>
              <w:rPr>
                <w:rFonts w:asciiTheme="minorHAnsi" w:hAnsiTheme="minorHAnsi" w:cstheme="minorHAnsi"/>
                <w:sz w:val="18"/>
                <w:szCs w:val="18"/>
              </w:rPr>
            </w:pPr>
            <w:r w:rsidRPr="00C0175D">
              <w:rPr>
                <w:rFonts w:asciiTheme="minorHAnsi" w:hAnsiTheme="minorHAnsi" w:cstheme="minorHAnsi"/>
                <w:sz w:val="18"/>
                <w:szCs w:val="18"/>
              </w:rPr>
              <w:t>60</w:t>
            </w:r>
          </w:p>
        </w:tc>
        <w:tc>
          <w:tcPr>
            <w:tcW w:w="238" w:type="pct"/>
            <w:shd w:val="clear" w:color="auto" w:fill="D9D9D9" w:themeFill="background1" w:themeFillShade="D9"/>
          </w:tcPr>
          <w:p w14:paraId="3AA26237" w14:textId="77777777" w:rsidR="00083B34" w:rsidRPr="00C0175D" w:rsidRDefault="00083B34" w:rsidP="003B1808">
            <w:pPr>
              <w:ind w:right="-129"/>
              <w:jc w:val="center"/>
              <w:rPr>
                <w:rFonts w:asciiTheme="minorHAnsi" w:hAnsiTheme="minorHAnsi" w:cstheme="minorHAnsi"/>
                <w:sz w:val="18"/>
                <w:szCs w:val="18"/>
              </w:rPr>
            </w:pPr>
          </w:p>
        </w:tc>
        <w:tc>
          <w:tcPr>
            <w:tcW w:w="304" w:type="pct"/>
            <w:shd w:val="clear" w:color="auto" w:fill="D9D9D9" w:themeFill="background1" w:themeFillShade="D9"/>
          </w:tcPr>
          <w:p w14:paraId="029E9F04" w14:textId="77777777" w:rsidR="00083B34" w:rsidRPr="00C0175D" w:rsidRDefault="00083B34" w:rsidP="003B1808">
            <w:pPr>
              <w:keepNext/>
              <w:ind w:right="-129"/>
              <w:jc w:val="center"/>
              <w:rPr>
                <w:rFonts w:asciiTheme="minorHAnsi" w:hAnsiTheme="minorHAnsi" w:cstheme="minorHAnsi"/>
                <w:sz w:val="18"/>
                <w:szCs w:val="18"/>
              </w:rPr>
            </w:pPr>
            <w:r w:rsidRPr="00C0175D">
              <w:rPr>
                <w:rFonts w:asciiTheme="minorHAnsi" w:hAnsiTheme="minorHAnsi" w:cstheme="minorHAnsi"/>
                <w:sz w:val="18"/>
                <w:szCs w:val="18"/>
              </w:rPr>
              <w:t>65</w:t>
            </w:r>
          </w:p>
        </w:tc>
        <w:tc>
          <w:tcPr>
            <w:tcW w:w="218" w:type="pct"/>
            <w:shd w:val="clear" w:color="auto" w:fill="D9D9D9" w:themeFill="background1" w:themeFillShade="D9"/>
          </w:tcPr>
          <w:p w14:paraId="1A47176D" w14:textId="77777777" w:rsidR="00083B34" w:rsidRPr="00C0175D" w:rsidRDefault="00083B34" w:rsidP="003B1808">
            <w:pPr>
              <w:keepNext/>
              <w:ind w:right="-129"/>
              <w:jc w:val="center"/>
              <w:rPr>
                <w:rFonts w:asciiTheme="minorHAnsi" w:hAnsiTheme="minorHAnsi" w:cstheme="minorHAnsi"/>
                <w:sz w:val="18"/>
                <w:szCs w:val="18"/>
              </w:rPr>
            </w:pPr>
          </w:p>
        </w:tc>
        <w:tc>
          <w:tcPr>
            <w:tcW w:w="305" w:type="pct"/>
            <w:shd w:val="clear" w:color="auto" w:fill="D9D9D9" w:themeFill="background1" w:themeFillShade="D9"/>
          </w:tcPr>
          <w:p w14:paraId="345A6234" w14:textId="77777777" w:rsidR="00083B34" w:rsidRPr="00C0175D" w:rsidRDefault="00083B34" w:rsidP="003B1808">
            <w:pPr>
              <w:keepNext/>
              <w:ind w:right="-129"/>
              <w:jc w:val="center"/>
              <w:rPr>
                <w:rFonts w:asciiTheme="minorHAnsi" w:hAnsiTheme="minorHAnsi" w:cstheme="minorHAnsi"/>
                <w:sz w:val="18"/>
                <w:szCs w:val="18"/>
              </w:rPr>
            </w:pPr>
            <w:r w:rsidRPr="00C0175D">
              <w:rPr>
                <w:rFonts w:asciiTheme="minorHAnsi" w:hAnsiTheme="minorHAnsi" w:cstheme="minorHAnsi"/>
                <w:sz w:val="18"/>
                <w:szCs w:val="18"/>
              </w:rPr>
              <w:t>70</w:t>
            </w:r>
          </w:p>
        </w:tc>
        <w:tc>
          <w:tcPr>
            <w:tcW w:w="256" w:type="pct"/>
            <w:shd w:val="clear" w:color="auto" w:fill="D9D9D9" w:themeFill="background1" w:themeFillShade="D9"/>
          </w:tcPr>
          <w:p w14:paraId="0A7638D0" w14:textId="77777777" w:rsidR="00083B34" w:rsidRPr="00C0175D" w:rsidRDefault="00083B34" w:rsidP="003B1808">
            <w:pPr>
              <w:keepNext/>
              <w:ind w:right="-129"/>
              <w:jc w:val="center"/>
              <w:rPr>
                <w:rFonts w:asciiTheme="minorHAnsi" w:hAnsiTheme="minorHAnsi" w:cstheme="minorHAnsi"/>
                <w:sz w:val="18"/>
                <w:szCs w:val="18"/>
              </w:rPr>
            </w:pPr>
          </w:p>
        </w:tc>
        <w:tc>
          <w:tcPr>
            <w:tcW w:w="282" w:type="pct"/>
            <w:shd w:val="clear" w:color="auto" w:fill="D9D9D9" w:themeFill="background1" w:themeFillShade="D9"/>
          </w:tcPr>
          <w:p w14:paraId="746E47D2" w14:textId="77777777" w:rsidR="00083B34" w:rsidRPr="00C0175D" w:rsidRDefault="00083B34" w:rsidP="003B1808">
            <w:pPr>
              <w:keepNext/>
              <w:ind w:right="-129"/>
              <w:jc w:val="center"/>
              <w:rPr>
                <w:rFonts w:asciiTheme="minorHAnsi" w:hAnsiTheme="minorHAnsi" w:cstheme="minorHAnsi"/>
                <w:sz w:val="18"/>
                <w:szCs w:val="18"/>
              </w:rPr>
            </w:pPr>
            <w:r w:rsidRPr="00C0175D">
              <w:rPr>
                <w:rFonts w:asciiTheme="minorHAnsi" w:hAnsiTheme="minorHAnsi" w:cstheme="minorHAnsi"/>
                <w:sz w:val="18"/>
                <w:szCs w:val="18"/>
              </w:rPr>
              <w:t>75</w:t>
            </w:r>
          </w:p>
        </w:tc>
        <w:tc>
          <w:tcPr>
            <w:tcW w:w="233" w:type="pct"/>
            <w:shd w:val="clear" w:color="auto" w:fill="D9D9D9" w:themeFill="background1" w:themeFillShade="D9"/>
          </w:tcPr>
          <w:p w14:paraId="45C62F56" w14:textId="77777777" w:rsidR="00083B34" w:rsidRPr="00C0175D" w:rsidRDefault="00083B34" w:rsidP="003B1808">
            <w:pPr>
              <w:keepNext/>
              <w:ind w:right="-129"/>
              <w:jc w:val="center"/>
              <w:rPr>
                <w:rFonts w:asciiTheme="minorHAnsi" w:hAnsiTheme="minorHAnsi" w:cstheme="minorHAnsi"/>
                <w:sz w:val="18"/>
                <w:szCs w:val="18"/>
              </w:rPr>
            </w:pPr>
          </w:p>
        </w:tc>
        <w:tc>
          <w:tcPr>
            <w:tcW w:w="300" w:type="pct"/>
            <w:shd w:val="clear" w:color="auto" w:fill="D9D9D9" w:themeFill="background1" w:themeFillShade="D9"/>
          </w:tcPr>
          <w:p w14:paraId="5F12CD62" w14:textId="77777777" w:rsidR="00083B34" w:rsidRPr="00C0175D" w:rsidRDefault="00083B34" w:rsidP="003B1808">
            <w:pPr>
              <w:keepNext/>
              <w:ind w:right="-129"/>
              <w:jc w:val="center"/>
              <w:rPr>
                <w:rFonts w:asciiTheme="minorHAnsi" w:hAnsiTheme="minorHAnsi" w:cstheme="minorHAnsi"/>
                <w:sz w:val="18"/>
                <w:szCs w:val="18"/>
              </w:rPr>
            </w:pPr>
            <w:r w:rsidRPr="00C0175D">
              <w:rPr>
                <w:rFonts w:asciiTheme="minorHAnsi" w:hAnsiTheme="minorHAnsi" w:cstheme="minorHAnsi"/>
                <w:sz w:val="18"/>
                <w:szCs w:val="18"/>
              </w:rPr>
              <w:t>80</w:t>
            </w:r>
          </w:p>
        </w:tc>
      </w:tr>
      <w:tr w:rsidR="00083B34" w:rsidRPr="00C0175D" w14:paraId="66ED396D" w14:textId="77777777" w:rsidTr="00083B34">
        <w:tc>
          <w:tcPr>
            <w:tcW w:w="393" w:type="pct"/>
            <w:shd w:val="clear" w:color="auto" w:fill="F2F2F2" w:themeFill="background2" w:themeFillShade="F2"/>
          </w:tcPr>
          <w:p w14:paraId="05FD8A4D" w14:textId="77777777" w:rsidR="00083B34" w:rsidRPr="00C0175D" w:rsidRDefault="00083B34" w:rsidP="003B1808">
            <w:pPr>
              <w:ind w:right="-213"/>
              <w:jc w:val="left"/>
              <w:rPr>
                <w:rFonts w:asciiTheme="minorHAnsi" w:hAnsiTheme="minorHAnsi" w:cstheme="minorHAnsi"/>
                <w:b/>
                <w:bCs/>
                <w:color w:val="auto"/>
                <w:sz w:val="18"/>
                <w:szCs w:val="18"/>
              </w:rPr>
            </w:pPr>
            <w:r w:rsidRPr="00C0175D">
              <w:rPr>
                <w:rFonts w:asciiTheme="minorHAnsi" w:hAnsiTheme="minorHAnsi" w:cstheme="minorHAnsi"/>
                <w:b/>
                <w:bCs/>
                <w:color w:val="auto"/>
                <w:sz w:val="18"/>
                <w:szCs w:val="18"/>
              </w:rPr>
              <w:t>2.1.</w:t>
            </w:r>
          </w:p>
        </w:tc>
        <w:tc>
          <w:tcPr>
            <w:tcW w:w="4607" w:type="pct"/>
            <w:gridSpan w:val="16"/>
            <w:shd w:val="clear" w:color="auto" w:fill="F2F2F2" w:themeFill="background2" w:themeFillShade="F2"/>
          </w:tcPr>
          <w:p w14:paraId="6AAF6CC9" w14:textId="77777777" w:rsidR="00083B34" w:rsidRPr="00C0175D" w:rsidRDefault="00083B34" w:rsidP="003B1808">
            <w:pPr>
              <w:keepNext/>
              <w:ind w:right="-213"/>
              <w:jc w:val="left"/>
              <w:rPr>
                <w:rFonts w:asciiTheme="minorHAnsi" w:hAnsiTheme="minorHAnsi" w:cstheme="minorHAnsi"/>
                <w:b/>
                <w:bCs/>
                <w:color w:val="auto"/>
                <w:sz w:val="18"/>
                <w:szCs w:val="18"/>
              </w:rPr>
            </w:pPr>
            <w:r w:rsidRPr="00C0175D">
              <w:rPr>
                <w:rFonts w:asciiTheme="minorHAnsi" w:hAnsiTheme="minorHAnsi" w:cstheme="minorHAnsi"/>
                <w:b/>
                <w:bCs/>
                <w:color w:val="auto"/>
                <w:sz w:val="18"/>
                <w:szCs w:val="18"/>
              </w:rPr>
              <w:t>Atliekų rūšiavimo priemonių ir infrastruktūros prieinamumo didinimas</w:t>
            </w:r>
          </w:p>
        </w:tc>
      </w:tr>
      <w:tr w:rsidR="00083B34" w:rsidRPr="00BC5F9C" w14:paraId="549E4044" w14:textId="77777777" w:rsidTr="00083B34">
        <w:tc>
          <w:tcPr>
            <w:tcW w:w="393" w:type="pct"/>
            <w:shd w:val="clear" w:color="auto" w:fill="F2F2F2" w:themeFill="background2" w:themeFillShade="F2"/>
          </w:tcPr>
          <w:p w14:paraId="35C105B5" w14:textId="77777777" w:rsidR="00083B34" w:rsidRPr="009B787C" w:rsidRDefault="00083B34" w:rsidP="003B1808">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2.1.1.</w:t>
            </w:r>
          </w:p>
        </w:tc>
        <w:tc>
          <w:tcPr>
            <w:tcW w:w="4607" w:type="pct"/>
            <w:gridSpan w:val="16"/>
            <w:shd w:val="clear" w:color="auto" w:fill="F2F2F2" w:themeFill="background2" w:themeFillShade="F2"/>
          </w:tcPr>
          <w:p w14:paraId="4904B4F0" w14:textId="77777777" w:rsidR="00083B34" w:rsidRPr="00BC5F9C" w:rsidRDefault="00083B34" w:rsidP="003B1808">
            <w:pPr>
              <w:keepNext/>
              <w:ind w:right="-213"/>
              <w:jc w:val="left"/>
              <w:rPr>
                <w:rFonts w:asciiTheme="minorHAnsi" w:hAnsiTheme="minorHAnsi" w:cstheme="minorHAnsi"/>
                <w:color w:val="auto"/>
                <w:sz w:val="18"/>
                <w:szCs w:val="18"/>
              </w:rPr>
            </w:pPr>
            <w:r w:rsidRPr="00BC5F9C">
              <w:rPr>
                <w:rFonts w:asciiTheme="minorHAnsi" w:hAnsiTheme="minorHAnsi" w:cstheme="minorHAnsi"/>
                <w:color w:val="auto"/>
                <w:sz w:val="18"/>
                <w:szCs w:val="18"/>
              </w:rPr>
              <w:t>Antrinių žaliavų (pakuočių) rūšiuojamojo surinkimo priemonių (konteinerių prieinamumo) plėtra ir tinklo palaikymas</w:t>
            </w:r>
          </w:p>
        </w:tc>
      </w:tr>
      <w:tr w:rsidR="00083B34" w:rsidRPr="005970A8" w14:paraId="0E2DBB28" w14:textId="77777777" w:rsidTr="00083B34">
        <w:tc>
          <w:tcPr>
            <w:tcW w:w="393" w:type="pct"/>
            <w:shd w:val="clear" w:color="auto" w:fill="F2F2F2" w:themeFill="background2" w:themeFillShade="F2"/>
          </w:tcPr>
          <w:p w14:paraId="56144BD1" w14:textId="77777777" w:rsidR="00083B34" w:rsidRPr="009B787C" w:rsidRDefault="00083B34" w:rsidP="003B1808">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2.1.1.</w:t>
            </w:r>
            <w:r>
              <w:rPr>
                <w:rFonts w:asciiTheme="minorHAnsi" w:hAnsiTheme="minorHAnsi" w:cstheme="minorHAnsi"/>
                <w:color w:val="auto"/>
                <w:sz w:val="18"/>
                <w:szCs w:val="18"/>
              </w:rPr>
              <w:t>1.</w:t>
            </w:r>
          </w:p>
        </w:tc>
        <w:tc>
          <w:tcPr>
            <w:tcW w:w="4607" w:type="pct"/>
            <w:gridSpan w:val="16"/>
            <w:shd w:val="clear" w:color="auto" w:fill="F2F2F2" w:themeFill="background2" w:themeFillShade="F2"/>
          </w:tcPr>
          <w:p w14:paraId="63AD65F8" w14:textId="40D3913D" w:rsidR="00083B34" w:rsidRPr="005970A8" w:rsidRDefault="00083B34" w:rsidP="003B1808">
            <w:pPr>
              <w:keepNext/>
              <w:ind w:right="-213"/>
              <w:jc w:val="left"/>
              <w:rPr>
                <w:rFonts w:asciiTheme="minorHAnsi" w:hAnsiTheme="minorHAnsi" w:cstheme="minorHAnsi"/>
                <w:i/>
                <w:iCs/>
                <w:color w:val="auto"/>
                <w:sz w:val="18"/>
                <w:szCs w:val="18"/>
              </w:rPr>
            </w:pPr>
            <w:r w:rsidRPr="005970A8">
              <w:rPr>
                <w:rFonts w:asciiTheme="minorHAnsi" w:hAnsiTheme="minorHAnsi" w:cstheme="minorHAnsi"/>
                <w:i/>
                <w:iCs/>
                <w:color w:val="auto"/>
                <w:sz w:val="18"/>
                <w:szCs w:val="18"/>
              </w:rPr>
              <w:t xml:space="preserve">Antrinių žaliavų surinkimo priemonių palaikymas ir plėtra </w:t>
            </w:r>
            <w:r w:rsidR="003610A0">
              <w:rPr>
                <w:rFonts w:asciiTheme="minorHAnsi" w:hAnsiTheme="minorHAnsi" w:cstheme="minorHAnsi"/>
                <w:i/>
                <w:iCs/>
                <w:color w:val="auto"/>
                <w:sz w:val="18"/>
                <w:szCs w:val="18"/>
              </w:rPr>
              <w:t>Molėtų</w:t>
            </w:r>
            <w:r>
              <w:rPr>
                <w:rFonts w:asciiTheme="minorHAnsi" w:hAnsiTheme="minorHAnsi" w:cstheme="minorHAnsi"/>
                <w:i/>
                <w:iCs/>
                <w:color w:val="auto"/>
                <w:sz w:val="18"/>
                <w:szCs w:val="18"/>
              </w:rPr>
              <w:t xml:space="preserve"> </w:t>
            </w:r>
            <w:r w:rsidRPr="005970A8">
              <w:rPr>
                <w:rFonts w:asciiTheme="minorHAnsi" w:hAnsiTheme="minorHAnsi" w:cstheme="minorHAnsi"/>
                <w:i/>
                <w:iCs/>
                <w:color w:val="auto"/>
                <w:sz w:val="18"/>
                <w:szCs w:val="18"/>
              </w:rPr>
              <w:t>rajono savivaldybėje</w:t>
            </w:r>
          </w:p>
        </w:tc>
      </w:tr>
      <w:tr w:rsidR="00083B34" w:rsidRPr="00C0175D" w14:paraId="6446172F" w14:textId="77777777" w:rsidTr="00083B34">
        <w:tc>
          <w:tcPr>
            <w:tcW w:w="393" w:type="pct"/>
            <w:shd w:val="clear" w:color="auto" w:fill="auto"/>
          </w:tcPr>
          <w:p w14:paraId="0B719BC4" w14:textId="77777777" w:rsidR="00083B34" w:rsidRPr="00C0175D" w:rsidRDefault="00083B34" w:rsidP="003B1808">
            <w:pPr>
              <w:ind w:right="-258"/>
              <w:rPr>
                <w:rFonts w:asciiTheme="minorHAnsi" w:hAnsiTheme="minorHAnsi" w:cstheme="minorHAnsi"/>
                <w:sz w:val="18"/>
                <w:szCs w:val="18"/>
              </w:rPr>
            </w:pPr>
            <w:r w:rsidRPr="009B787C">
              <w:rPr>
                <w:rFonts w:asciiTheme="minorHAnsi" w:hAnsiTheme="minorHAnsi" w:cstheme="minorHAnsi"/>
                <w:color w:val="auto"/>
                <w:sz w:val="18"/>
                <w:szCs w:val="18"/>
              </w:rPr>
              <w:t>2.1.1.</w:t>
            </w:r>
            <w:r>
              <w:rPr>
                <w:rFonts w:asciiTheme="minorHAnsi" w:hAnsiTheme="minorHAnsi" w:cstheme="minorHAnsi"/>
                <w:color w:val="auto"/>
                <w:sz w:val="18"/>
                <w:szCs w:val="18"/>
              </w:rPr>
              <w:t>1</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20716474" w14:textId="77777777" w:rsidR="00083B34" w:rsidRPr="00C0175D" w:rsidRDefault="00083B34" w:rsidP="003B1808">
            <w:pPr>
              <w:spacing w:before="0" w:line="240" w:lineRule="auto"/>
              <w:ind w:right="128"/>
              <w:rPr>
                <w:rFonts w:asciiTheme="minorHAnsi" w:hAnsiTheme="minorHAnsi" w:cstheme="minorHAnsi"/>
                <w:sz w:val="18"/>
                <w:szCs w:val="18"/>
              </w:rPr>
            </w:pPr>
            <w:r w:rsidRPr="005970A8">
              <w:rPr>
                <w:rFonts w:asciiTheme="minorHAnsi" w:hAnsiTheme="minorHAnsi" w:cstheme="minorHAnsi"/>
                <w:sz w:val="18"/>
                <w:szCs w:val="18"/>
              </w:rPr>
              <w:t>Individualių antrinių žaliavų konteinerių skaičius</w:t>
            </w:r>
            <w:r>
              <w:rPr>
                <w:rFonts w:asciiTheme="minorHAnsi" w:hAnsiTheme="minorHAnsi" w:cstheme="minorHAnsi"/>
                <w:sz w:val="18"/>
                <w:szCs w:val="18"/>
              </w:rPr>
              <w:t>, vnt.</w:t>
            </w:r>
          </w:p>
        </w:tc>
        <w:tc>
          <w:tcPr>
            <w:tcW w:w="274" w:type="pct"/>
            <w:shd w:val="clear" w:color="auto" w:fill="auto"/>
          </w:tcPr>
          <w:p w14:paraId="39277D19" w14:textId="77777777" w:rsidR="00083B34" w:rsidRPr="00C0175D" w:rsidRDefault="00083B34" w:rsidP="003B1808">
            <w:pPr>
              <w:ind w:right="-309"/>
              <w:jc w:val="center"/>
              <w:rPr>
                <w:rFonts w:asciiTheme="minorHAnsi" w:hAnsiTheme="minorHAnsi" w:cstheme="minorHAnsi"/>
                <w:sz w:val="18"/>
                <w:szCs w:val="18"/>
              </w:rPr>
            </w:pPr>
          </w:p>
        </w:tc>
        <w:tc>
          <w:tcPr>
            <w:tcW w:w="302" w:type="pct"/>
            <w:shd w:val="clear" w:color="auto" w:fill="auto"/>
          </w:tcPr>
          <w:p w14:paraId="3AF70272" w14:textId="77777777" w:rsidR="00083B34" w:rsidRPr="00C0175D" w:rsidRDefault="00083B34" w:rsidP="003B1808">
            <w:pPr>
              <w:ind w:right="-309"/>
              <w:jc w:val="center"/>
              <w:rPr>
                <w:rFonts w:asciiTheme="minorHAnsi" w:hAnsiTheme="minorHAnsi" w:cstheme="minorHAnsi"/>
                <w:sz w:val="18"/>
                <w:szCs w:val="18"/>
              </w:rPr>
            </w:pPr>
          </w:p>
        </w:tc>
        <w:tc>
          <w:tcPr>
            <w:tcW w:w="288" w:type="pct"/>
            <w:gridSpan w:val="2"/>
            <w:shd w:val="clear" w:color="auto" w:fill="auto"/>
          </w:tcPr>
          <w:p w14:paraId="3125AB81" w14:textId="77777777" w:rsidR="00083B34" w:rsidRPr="00C0175D" w:rsidRDefault="00083B34" w:rsidP="003B1808">
            <w:pPr>
              <w:ind w:right="-309"/>
              <w:jc w:val="center"/>
              <w:rPr>
                <w:rFonts w:asciiTheme="minorHAnsi" w:hAnsiTheme="minorHAnsi" w:cstheme="minorHAnsi"/>
                <w:sz w:val="18"/>
                <w:szCs w:val="18"/>
              </w:rPr>
            </w:pPr>
          </w:p>
        </w:tc>
        <w:tc>
          <w:tcPr>
            <w:tcW w:w="302" w:type="pct"/>
            <w:shd w:val="clear" w:color="auto" w:fill="auto"/>
          </w:tcPr>
          <w:p w14:paraId="0D313069" w14:textId="6D543221" w:rsidR="00083B34" w:rsidRPr="00C0175D" w:rsidRDefault="00BD7AB2" w:rsidP="003B1808">
            <w:pPr>
              <w:ind w:right="-309"/>
              <w:jc w:val="center"/>
              <w:rPr>
                <w:rFonts w:asciiTheme="minorHAnsi" w:hAnsiTheme="minorHAnsi" w:cstheme="minorHAnsi"/>
                <w:sz w:val="18"/>
                <w:szCs w:val="18"/>
              </w:rPr>
            </w:pPr>
            <w:r>
              <w:rPr>
                <w:rFonts w:asciiTheme="minorHAnsi" w:hAnsiTheme="minorHAnsi" w:cstheme="minorHAnsi"/>
                <w:sz w:val="18"/>
                <w:szCs w:val="18"/>
              </w:rPr>
              <w:t>1400</w:t>
            </w:r>
          </w:p>
        </w:tc>
        <w:tc>
          <w:tcPr>
            <w:tcW w:w="207" w:type="pct"/>
            <w:shd w:val="clear" w:color="auto" w:fill="auto"/>
          </w:tcPr>
          <w:p w14:paraId="331AD6A1" w14:textId="77777777" w:rsidR="00083B34" w:rsidRPr="00C0175D" w:rsidRDefault="00083B34" w:rsidP="003B1808">
            <w:pPr>
              <w:ind w:right="-309"/>
              <w:jc w:val="center"/>
              <w:rPr>
                <w:rFonts w:asciiTheme="minorHAnsi" w:hAnsiTheme="minorHAnsi" w:cstheme="minorHAnsi"/>
                <w:sz w:val="18"/>
                <w:szCs w:val="18"/>
              </w:rPr>
            </w:pPr>
          </w:p>
        </w:tc>
        <w:tc>
          <w:tcPr>
            <w:tcW w:w="326" w:type="pct"/>
            <w:shd w:val="clear" w:color="auto" w:fill="auto"/>
          </w:tcPr>
          <w:p w14:paraId="27A8B7F4" w14:textId="77777777" w:rsidR="00083B34" w:rsidRPr="00C0175D" w:rsidRDefault="00083B34" w:rsidP="003B1808">
            <w:pPr>
              <w:ind w:right="-309"/>
              <w:jc w:val="center"/>
              <w:rPr>
                <w:rFonts w:asciiTheme="minorHAnsi" w:hAnsiTheme="minorHAnsi" w:cstheme="minorHAnsi"/>
                <w:sz w:val="18"/>
                <w:szCs w:val="18"/>
              </w:rPr>
            </w:pPr>
          </w:p>
        </w:tc>
        <w:tc>
          <w:tcPr>
            <w:tcW w:w="238" w:type="pct"/>
            <w:shd w:val="clear" w:color="auto" w:fill="auto"/>
          </w:tcPr>
          <w:p w14:paraId="0EA5E0D6" w14:textId="77777777" w:rsidR="00083B34" w:rsidRPr="00C0175D" w:rsidRDefault="00083B34" w:rsidP="003B1808">
            <w:pPr>
              <w:ind w:right="-309"/>
              <w:jc w:val="center"/>
              <w:rPr>
                <w:rFonts w:asciiTheme="minorHAnsi" w:hAnsiTheme="minorHAnsi" w:cstheme="minorHAnsi"/>
                <w:sz w:val="18"/>
                <w:szCs w:val="18"/>
              </w:rPr>
            </w:pPr>
          </w:p>
        </w:tc>
        <w:tc>
          <w:tcPr>
            <w:tcW w:w="304" w:type="pct"/>
            <w:shd w:val="clear" w:color="auto" w:fill="auto"/>
          </w:tcPr>
          <w:p w14:paraId="0CAF3961" w14:textId="77777777" w:rsidR="00083B34" w:rsidRPr="00C0175D" w:rsidRDefault="00083B34" w:rsidP="003B1808">
            <w:pPr>
              <w:keepNext/>
              <w:ind w:right="-309"/>
              <w:jc w:val="center"/>
              <w:rPr>
                <w:rFonts w:asciiTheme="minorHAnsi" w:hAnsiTheme="minorHAnsi" w:cstheme="minorHAnsi"/>
                <w:sz w:val="18"/>
                <w:szCs w:val="18"/>
              </w:rPr>
            </w:pPr>
          </w:p>
        </w:tc>
        <w:tc>
          <w:tcPr>
            <w:tcW w:w="218" w:type="pct"/>
            <w:shd w:val="clear" w:color="auto" w:fill="auto"/>
          </w:tcPr>
          <w:p w14:paraId="3938E43A" w14:textId="77777777" w:rsidR="00083B34" w:rsidRPr="00C0175D" w:rsidRDefault="00083B34" w:rsidP="003B1808">
            <w:pPr>
              <w:keepNext/>
              <w:ind w:right="-309"/>
              <w:jc w:val="center"/>
              <w:rPr>
                <w:rFonts w:asciiTheme="minorHAnsi" w:hAnsiTheme="minorHAnsi" w:cstheme="minorHAnsi"/>
                <w:sz w:val="18"/>
                <w:szCs w:val="18"/>
              </w:rPr>
            </w:pPr>
          </w:p>
        </w:tc>
        <w:tc>
          <w:tcPr>
            <w:tcW w:w="305" w:type="pct"/>
            <w:shd w:val="clear" w:color="auto" w:fill="auto"/>
          </w:tcPr>
          <w:p w14:paraId="5698626E" w14:textId="77777777" w:rsidR="00083B34" w:rsidRPr="00C0175D" w:rsidRDefault="00083B34" w:rsidP="003B1808">
            <w:pPr>
              <w:keepNext/>
              <w:ind w:right="-309"/>
              <w:jc w:val="center"/>
              <w:rPr>
                <w:rFonts w:asciiTheme="minorHAnsi" w:hAnsiTheme="minorHAnsi" w:cstheme="minorHAnsi"/>
                <w:sz w:val="18"/>
                <w:szCs w:val="18"/>
              </w:rPr>
            </w:pPr>
          </w:p>
        </w:tc>
        <w:tc>
          <w:tcPr>
            <w:tcW w:w="256" w:type="pct"/>
            <w:shd w:val="clear" w:color="auto" w:fill="auto"/>
          </w:tcPr>
          <w:p w14:paraId="2F04FC3D" w14:textId="77777777" w:rsidR="00083B34" w:rsidRPr="00C0175D" w:rsidRDefault="00083B34" w:rsidP="003B1808">
            <w:pPr>
              <w:keepNext/>
              <w:ind w:right="-309"/>
              <w:jc w:val="center"/>
              <w:rPr>
                <w:rFonts w:asciiTheme="minorHAnsi" w:hAnsiTheme="minorHAnsi" w:cstheme="minorHAnsi"/>
                <w:sz w:val="18"/>
                <w:szCs w:val="18"/>
              </w:rPr>
            </w:pPr>
          </w:p>
        </w:tc>
        <w:tc>
          <w:tcPr>
            <w:tcW w:w="282" w:type="pct"/>
            <w:shd w:val="clear" w:color="auto" w:fill="auto"/>
          </w:tcPr>
          <w:p w14:paraId="6D4D87AD" w14:textId="77777777" w:rsidR="00083B34" w:rsidRPr="00C0175D" w:rsidRDefault="00083B34" w:rsidP="003B1808">
            <w:pPr>
              <w:keepNext/>
              <w:ind w:right="-309"/>
              <w:jc w:val="center"/>
              <w:rPr>
                <w:rFonts w:asciiTheme="minorHAnsi" w:hAnsiTheme="minorHAnsi" w:cstheme="minorHAnsi"/>
                <w:sz w:val="18"/>
                <w:szCs w:val="18"/>
              </w:rPr>
            </w:pPr>
          </w:p>
        </w:tc>
        <w:tc>
          <w:tcPr>
            <w:tcW w:w="233" w:type="pct"/>
            <w:shd w:val="clear" w:color="auto" w:fill="auto"/>
          </w:tcPr>
          <w:p w14:paraId="525AD7AE" w14:textId="77777777" w:rsidR="00083B34" w:rsidRPr="00C0175D" w:rsidRDefault="00083B34" w:rsidP="003B1808">
            <w:pPr>
              <w:keepNext/>
              <w:ind w:right="-309"/>
              <w:jc w:val="center"/>
              <w:rPr>
                <w:rFonts w:asciiTheme="minorHAnsi" w:hAnsiTheme="minorHAnsi" w:cstheme="minorHAnsi"/>
                <w:sz w:val="18"/>
                <w:szCs w:val="18"/>
              </w:rPr>
            </w:pPr>
          </w:p>
        </w:tc>
        <w:tc>
          <w:tcPr>
            <w:tcW w:w="300" w:type="pct"/>
            <w:shd w:val="clear" w:color="auto" w:fill="auto"/>
          </w:tcPr>
          <w:p w14:paraId="02111458" w14:textId="4BFDC074" w:rsidR="00083B34" w:rsidRPr="00C0175D" w:rsidRDefault="003610A0" w:rsidP="003B1808">
            <w:pPr>
              <w:keepNext/>
              <w:ind w:right="-309"/>
              <w:rPr>
                <w:rFonts w:asciiTheme="minorHAnsi" w:hAnsiTheme="minorHAnsi" w:cstheme="minorHAnsi"/>
                <w:sz w:val="18"/>
                <w:szCs w:val="18"/>
                <w:lang w:val="en-US"/>
              </w:rPr>
            </w:pPr>
            <w:r>
              <w:rPr>
                <w:rFonts w:asciiTheme="minorHAnsi" w:hAnsiTheme="minorHAnsi" w:cstheme="minorHAnsi"/>
                <w:sz w:val="18"/>
                <w:szCs w:val="18"/>
                <w:lang w:val="en-US"/>
              </w:rPr>
              <w:t>1000</w:t>
            </w:r>
          </w:p>
        </w:tc>
      </w:tr>
      <w:tr w:rsidR="00083B34" w:rsidRPr="00BC5F9C" w14:paraId="29F1D90B" w14:textId="77777777" w:rsidTr="00083B34">
        <w:tc>
          <w:tcPr>
            <w:tcW w:w="393" w:type="pct"/>
            <w:shd w:val="clear" w:color="auto" w:fill="F2F2F2" w:themeFill="background2" w:themeFillShade="F2"/>
          </w:tcPr>
          <w:p w14:paraId="658BC1F1" w14:textId="77777777" w:rsidR="00083B34" w:rsidRPr="009B787C" w:rsidRDefault="00083B34" w:rsidP="003B1808">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lastRenderedPageBreak/>
              <w:t>2.1.2.</w:t>
            </w:r>
          </w:p>
        </w:tc>
        <w:tc>
          <w:tcPr>
            <w:tcW w:w="4607" w:type="pct"/>
            <w:gridSpan w:val="16"/>
            <w:shd w:val="clear" w:color="auto" w:fill="F2F2F2" w:themeFill="background2" w:themeFillShade="F2"/>
          </w:tcPr>
          <w:p w14:paraId="3D9C22DA" w14:textId="77777777" w:rsidR="00083B34" w:rsidRPr="00BC5F9C" w:rsidRDefault="00083B34" w:rsidP="003B1808">
            <w:pPr>
              <w:keepNext/>
              <w:ind w:right="-213"/>
              <w:jc w:val="left"/>
              <w:rPr>
                <w:rFonts w:asciiTheme="minorHAnsi" w:hAnsiTheme="minorHAnsi" w:cstheme="minorHAnsi"/>
                <w:color w:val="auto"/>
                <w:sz w:val="18"/>
                <w:szCs w:val="18"/>
              </w:rPr>
            </w:pPr>
            <w:r w:rsidRPr="00BC5F9C">
              <w:rPr>
                <w:rFonts w:asciiTheme="minorHAnsi" w:hAnsiTheme="minorHAnsi" w:cstheme="minorHAnsi"/>
                <w:color w:val="auto"/>
                <w:sz w:val="18"/>
                <w:szCs w:val="18"/>
              </w:rPr>
              <w:t>Mišrių komunalinių atliekų priemonių (konteinerių) plėtra ir tinklo palaikymas</w:t>
            </w:r>
          </w:p>
        </w:tc>
      </w:tr>
      <w:tr w:rsidR="00083B34" w:rsidRPr="005970A8" w14:paraId="56B78E8E" w14:textId="77777777" w:rsidTr="00083B34">
        <w:tc>
          <w:tcPr>
            <w:tcW w:w="393" w:type="pct"/>
            <w:shd w:val="clear" w:color="auto" w:fill="F2F2F2" w:themeFill="background2" w:themeFillShade="F2"/>
          </w:tcPr>
          <w:p w14:paraId="3E20384A" w14:textId="77777777" w:rsidR="00083B34" w:rsidRPr="009B787C" w:rsidRDefault="00083B34" w:rsidP="003B1808">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2.1.2.</w:t>
            </w:r>
            <w:r>
              <w:rPr>
                <w:rFonts w:asciiTheme="minorHAnsi" w:hAnsiTheme="minorHAnsi" w:cstheme="minorHAnsi"/>
                <w:color w:val="auto"/>
                <w:sz w:val="18"/>
                <w:szCs w:val="18"/>
              </w:rPr>
              <w:t>1.</w:t>
            </w:r>
          </w:p>
        </w:tc>
        <w:tc>
          <w:tcPr>
            <w:tcW w:w="4607" w:type="pct"/>
            <w:gridSpan w:val="16"/>
            <w:shd w:val="clear" w:color="auto" w:fill="F2F2F2" w:themeFill="background2" w:themeFillShade="F2"/>
          </w:tcPr>
          <w:p w14:paraId="751C38AF" w14:textId="474598D7" w:rsidR="00083B34" w:rsidRPr="005970A8" w:rsidRDefault="00083B34" w:rsidP="003B1808">
            <w:pPr>
              <w:keepNext/>
              <w:ind w:right="-213"/>
              <w:jc w:val="left"/>
              <w:rPr>
                <w:rFonts w:asciiTheme="minorHAnsi" w:hAnsiTheme="minorHAnsi" w:cstheme="minorHAnsi"/>
                <w:i/>
                <w:iCs/>
                <w:color w:val="auto"/>
                <w:sz w:val="18"/>
                <w:szCs w:val="18"/>
              </w:rPr>
            </w:pPr>
            <w:r w:rsidRPr="005970A8">
              <w:rPr>
                <w:rFonts w:asciiTheme="minorHAnsi" w:hAnsiTheme="minorHAnsi" w:cstheme="minorHAnsi"/>
                <w:i/>
                <w:iCs/>
                <w:color w:val="auto"/>
                <w:sz w:val="18"/>
                <w:szCs w:val="18"/>
              </w:rPr>
              <w:t xml:space="preserve">Mišrių komunalinių atliekų surinkimo priemonių pasiekiamumo užtikrinimas </w:t>
            </w:r>
            <w:r w:rsidR="003610A0">
              <w:rPr>
                <w:rFonts w:asciiTheme="minorHAnsi" w:hAnsiTheme="minorHAnsi" w:cstheme="minorHAnsi"/>
                <w:i/>
                <w:iCs/>
                <w:color w:val="auto"/>
                <w:sz w:val="18"/>
                <w:szCs w:val="18"/>
              </w:rPr>
              <w:t>Molėtų</w:t>
            </w:r>
            <w:r w:rsidRPr="007B44C0">
              <w:rPr>
                <w:rFonts w:asciiTheme="minorHAnsi" w:hAnsiTheme="minorHAnsi" w:cstheme="minorHAnsi"/>
                <w:i/>
                <w:iCs/>
                <w:color w:val="auto"/>
                <w:sz w:val="18"/>
                <w:szCs w:val="18"/>
              </w:rPr>
              <w:t xml:space="preserve"> </w:t>
            </w:r>
            <w:r w:rsidRPr="005970A8">
              <w:rPr>
                <w:rFonts w:asciiTheme="minorHAnsi" w:hAnsiTheme="minorHAnsi" w:cstheme="minorHAnsi"/>
                <w:i/>
                <w:iCs/>
                <w:color w:val="auto"/>
                <w:sz w:val="18"/>
                <w:szCs w:val="18"/>
              </w:rPr>
              <w:t>rajono savivaldybėje</w:t>
            </w:r>
          </w:p>
        </w:tc>
      </w:tr>
      <w:tr w:rsidR="00083B34" w:rsidRPr="00C0175D" w14:paraId="1249E351" w14:textId="77777777" w:rsidTr="00083B34">
        <w:tc>
          <w:tcPr>
            <w:tcW w:w="393" w:type="pct"/>
            <w:shd w:val="clear" w:color="auto" w:fill="auto"/>
          </w:tcPr>
          <w:p w14:paraId="5AE4B686" w14:textId="77777777" w:rsidR="00083B34" w:rsidRPr="00C0175D" w:rsidRDefault="00083B34" w:rsidP="003B1808">
            <w:pPr>
              <w:ind w:right="-258"/>
              <w:rPr>
                <w:rFonts w:asciiTheme="minorHAnsi" w:hAnsiTheme="minorHAnsi" w:cstheme="minorHAnsi"/>
                <w:sz w:val="18"/>
                <w:szCs w:val="18"/>
              </w:rPr>
            </w:pPr>
            <w:r w:rsidRPr="009B787C">
              <w:rPr>
                <w:rFonts w:asciiTheme="minorHAnsi" w:hAnsiTheme="minorHAnsi" w:cstheme="minorHAnsi"/>
                <w:color w:val="auto"/>
                <w:sz w:val="18"/>
                <w:szCs w:val="18"/>
              </w:rPr>
              <w:t>2.1.2.</w:t>
            </w:r>
            <w:r>
              <w:rPr>
                <w:rFonts w:asciiTheme="minorHAnsi" w:hAnsiTheme="minorHAnsi" w:cstheme="minorHAnsi"/>
                <w:color w:val="auto"/>
                <w:sz w:val="18"/>
                <w:szCs w:val="18"/>
              </w:rPr>
              <w:t>1.</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133B23D3" w14:textId="77777777" w:rsidR="00083B34" w:rsidRPr="00C0175D" w:rsidRDefault="00083B34" w:rsidP="003B1808">
            <w:pPr>
              <w:spacing w:before="0" w:line="240" w:lineRule="auto"/>
              <w:ind w:right="128"/>
              <w:rPr>
                <w:rFonts w:asciiTheme="minorHAnsi" w:hAnsiTheme="minorHAnsi" w:cstheme="minorHAnsi"/>
                <w:sz w:val="18"/>
                <w:szCs w:val="18"/>
              </w:rPr>
            </w:pPr>
            <w:r w:rsidRPr="005970A8">
              <w:rPr>
                <w:rFonts w:asciiTheme="minorHAnsi" w:hAnsiTheme="minorHAnsi" w:cstheme="minorHAnsi"/>
                <w:sz w:val="18"/>
                <w:szCs w:val="18"/>
              </w:rPr>
              <w:t>Kolektyvinių mišrių komunalinių atliekų konteinerių skaičius</w:t>
            </w:r>
            <w:r>
              <w:rPr>
                <w:rFonts w:asciiTheme="minorHAnsi" w:hAnsiTheme="minorHAnsi" w:cstheme="minorHAnsi"/>
                <w:sz w:val="18"/>
                <w:szCs w:val="18"/>
              </w:rPr>
              <w:t>, vnt.</w:t>
            </w:r>
          </w:p>
        </w:tc>
        <w:tc>
          <w:tcPr>
            <w:tcW w:w="274" w:type="pct"/>
            <w:shd w:val="clear" w:color="auto" w:fill="auto"/>
          </w:tcPr>
          <w:p w14:paraId="5EDA13C4" w14:textId="77777777" w:rsidR="00083B34" w:rsidRPr="00C0175D" w:rsidRDefault="00083B34" w:rsidP="003B1808">
            <w:pPr>
              <w:ind w:right="-309"/>
              <w:jc w:val="center"/>
              <w:rPr>
                <w:rFonts w:asciiTheme="minorHAnsi" w:hAnsiTheme="minorHAnsi" w:cstheme="minorHAnsi"/>
                <w:sz w:val="18"/>
                <w:szCs w:val="18"/>
              </w:rPr>
            </w:pPr>
          </w:p>
        </w:tc>
        <w:tc>
          <w:tcPr>
            <w:tcW w:w="302" w:type="pct"/>
            <w:shd w:val="clear" w:color="auto" w:fill="auto"/>
          </w:tcPr>
          <w:p w14:paraId="6F35364B" w14:textId="77777777" w:rsidR="00083B34" w:rsidRPr="00C0175D" w:rsidRDefault="00083B34" w:rsidP="003B1808">
            <w:pPr>
              <w:ind w:right="-309"/>
              <w:jc w:val="center"/>
              <w:rPr>
                <w:rFonts w:asciiTheme="minorHAnsi" w:hAnsiTheme="minorHAnsi" w:cstheme="minorHAnsi"/>
                <w:sz w:val="18"/>
                <w:szCs w:val="18"/>
              </w:rPr>
            </w:pPr>
          </w:p>
        </w:tc>
        <w:tc>
          <w:tcPr>
            <w:tcW w:w="288" w:type="pct"/>
            <w:gridSpan w:val="2"/>
            <w:shd w:val="clear" w:color="auto" w:fill="auto"/>
          </w:tcPr>
          <w:p w14:paraId="6770D142" w14:textId="77777777" w:rsidR="00083B34" w:rsidRPr="00C0175D" w:rsidRDefault="00083B34" w:rsidP="003B1808">
            <w:pPr>
              <w:ind w:right="-309"/>
              <w:jc w:val="center"/>
              <w:rPr>
                <w:rFonts w:asciiTheme="minorHAnsi" w:hAnsiTheme="minorHAnsi" w:cstheme="minorHAnsi"/>
                <w:sz w:val="18"/>
                <w:szCs w:val="18"/>
              </w:rPr>
            </w:pPr>
          </w:p>
        </w:tc>
        <w:tc>
          <w:tcPr>
            <w:tcW w:w="302" w:type="pct"/>
            <w:shd w:val="clear" w:color="auto" w:fill="auto"/>
          </w:tcPr>
          <w:p w14:paraId="6E18AE1C" w14:textId="77777777" w:rsidR="00083B34" w:rsidRPr="00C0175D" w:rsidRDefault="00083B34" w:rsidP="003B1808">
            <w:pPr>
              <w:ind w:right="-309"/>
              <w:jc w:val="center"/>
              <w:rPr>
                <w:rFonts w:asciiTheme="minorHAnsi" w:hAnsiTheme="minorHAnsi" w:cstheme="minorHAnsi"/>
                <w:sz w:val="18"/>
                <w:szCs w:val="18"/>
              </w:rPr>
            </w:pPr>
          </w:p>
        </w:tc>
        <w:tc>
          <w:tcPr>
            <w:tcW w:w="207" w:type="pct"/>
            <w:shd w:val="clear" w:color="auto" w:fill="auto"/>
          </w:tcPr>
          <w:p w14:paraId="43DC5FE8" w14:textId="77777777" w:rsidR="00083B34" w:rsidRPr="00C0175D" w:rsidRDefault="00083B34" w:rsidP="003B1808">
            <w:pPr>
              <w:ind w:right="-309"/>
              <w:jc w:val="center"/>
              <w:rPr>
                <w:rFonts w:asciiTheme="minorHAnsi" w:hAnsiTheme="minorHAnsi" w:cstheme="minorHAnsi"/>
                <w:sz w:val="18"/>
                <w:szCs w:val="18"/>
              </w:rPr>
            </w:pPr>
          </w:p>
        </w:tc>
        <w:tc>
          <w:tcPr>
            <w:tcW w:w="326" w:type="pct"/>
            <w:shd w:val="clear" w:color="auto" w:fill="auto"/>
          </w:tcPr>
          <w:p w14:paraId="78582B4F" w14:textId="77777777" w:rsidR="00083B34" w:rsidRPr="00C0175D" w:rsidRDefault="00083B34" w:rsidP="003B1808">
            <w:pPr>
              <w:ind w:right="-309"/>
              <w:jc w:val="center"/>
              <w:rPr>
                <w:rFonts w:asciiTheme="minorHAnsi" w:hAnsiTheme="minorHAnsi" w:cstheme="minorHAnsi"/>
                <w:sz w:val="18"/>
                <w:szCs w:val="18"/>
              </w:rPr>
            </w:pPr>
          </w:p>
        </w:tc>
        <w:tc>
          <w:tcPr>
            <w:tcW w:w="238" w:type="pct"/>
            <w:shd w:val="clear" w:color="auto" w:fill="auto"/>
          </w:tcPr>
          <w:p w14:paraId="69826258" w14:textId="77777777" w:rsidR="00083B34" w:rsidRPr="00C0175D" w:rsidRDefault="00083B34" w:rsidP="003B1808">
            <w:pPr>
              <w:ind w:right="-309"/>
              <w:jc w:val="center"/>
              <w:rPr>
                <w:rFonts w:asciiTheme="minorHAnsi" w:hAnsiTheme="minorHAnsi" w:cstheme="minorHAnsi"/>
                <w:sz w:val="18"/>
                <w:szCs w:val="18"/>
              </w:rPr>
            </w:pPr>
          </w:p>
        </w:tc>
        <w:tc>
          <w:tcPr>
            <w:tcW w:w="304" w:type="pct"/>
            <w:shd w:val="clear" w:color="auto" w:fill="auto"/>
          </w:tcPr>
          <w:p w14:paraId="4A03B27E" w14:textId="77777777" w:rsidR="00083B34" w:rsidRPr="00C0175D" w:rsidRDefault="00083B34" w:rsidP="003B1808">
            <w:pPr>
              <w:keepNext/>
              <w:ind w:right="-309"/>
              <w:jc w:val="center"/>
              <w:rPr>
                <w:rFonts w:asciiTheme="minorHAnsi" w:hAnsiTheme="minorHAnsi" w:cstheme="minorHAnsi"/>
                <w:sz w:val="18"/>
                <w:szCs w:val="18"/>
              </w:rPr>
            </w:pPr>
          </w:p>
        </w:tc>
        <w:tc>
          <w:tcPr>
            <w:tcW w:w="218" w:type="pct"/>
            <w:shd w:val="clear" w:color="auto" w:fill="auto"/>
          </w:tcPr>
          <w:p w14:paraId="0AE37487" w14:textId="77777777" w:rsidR="00083B34" w:rsidRPr="00C0175D" w:rsidRDefault="00083B34" w:rsidP="003B1808">
            <w:pPr>
              <w:keepNext/>
              <w:ind w:right="-309"/>
              <w:jc w:val="center"/>
              <w:rPr>
                <w:rFonts w:asciiTheme="minorHAnsi" w:hAnsiTheme="minorHAnsi" w:cstheme="minorHAnsi"/>
                <w:sz w:val="18"/>
                <w:szCs w:val="18"/>
              </w:rPr>
            </w:pPr>
          </w:p>
        </w:tc>
        <w:tc>
          <w:tcPr>
            <w:tcW w:w="305" w:type="pct"/>
            <w:shd w:val="clear" w:color="auto" w:fill="auto"/>
          </w:tcPr>
          <w:p w14:paraId="52FA0FF8" w14:textId="77777777" w:rsidR="00083B34" w:rsidRPr="00C0175D" w:rsidRDefault="00083B34" w:rsidP="003B1808">
            <w:pPr>
              <w:keepNext/>
              <w:ind w:right="-309"/>
              <w:jc w:val="center"/>
              <w:rPr>
                <w:rFonts w:asciiTheme="minorHAnsi" w:hAnsiTheme="minorHAnsi" w:cstheme="minorHAnsi"/>
                <w:sz w:val="18"/>
                <w:szCs w:val="18"/>
              </w:rPr>
            </w:pPr>
          </w:p>
        </w:tc>
        <w:tc>
          <w:tcPr>
            <w:tcW w:w="256" w:type="pct"/>
            <w:shd w:val="clear" w:color="auto" w:fill="auto"/>
          </w:tcPr>
          <w:p w14:paraId="5E438E62" w14:textId="77777777" w:rsidR="00083B34" w:rsidRPr="00C0175D" w:rsidRDefault="00083B34" w:rsidP="003B1808">
            <w:pPr>
              <w:keepNext/>
              <w:ind w:right="-309"/>
              <w:jc w:val="center"/>
              <w:rPr>
                <w:rFonts w:asciiTheme="minorHAnsi" w:hAnsiTheme="minorHAnsi" w:cstheme="minorHAnsi"/>
                <w:sz w:val="18"/>
                <w:szCs w:val="18"/>
              </w:rPr>
            </w:pPr>
          </w:p>
        </w:tc>
        <w:tc>
          <w:tcPr>
            <w:tcW w:w="282" w:type="pct"/>
            <w:shd w:val="clear" w:color="auto" w:fill="auto"/>
          </w:tcPr>
          <w:p w14:paraId="60BA3804" w14:textId="77777777" w:rsidR="00083B34" w:rsidRPr="00C0175D" w:rsidRDefault="00083B34" w:rsidP="003B1808">
            <w:pPr>
              <w:keepNext/>
              <w:ind w:right="-309"/>
              <w:jc w:val="center"/>
              <w:rPr>
                <w:rFonts w:asciiTheme="minorHAnsi" w:hAnsiTheme="minorHAnsi" w:cstheme="minorHAnsi"/>
                <w:sz w:val="18"/>
                <w:szCs w:val="18"/>
              </w:rPr>
            </w:pPr>
          </w:p>
        </w:tc>
        <w:tc>
          <w:tcPr>
            <w:tcW w:w="233" w:type="pct"/>
            <w:shd w:val="clear" w:color="auto" w:fill="auto"/>
          </w:tcPr>
          <w:p w14:paraId="6303D94D" w14:textId="77777777" w:rsidR="00083B34" w:rsidRPr="00C0175D" w:rsidRDefault="00083B34" w:rsidP="003B1808">
            <w:pPr>
              <w:keepNext/>
              <w:ind w:right="-309"/>
              <w:jc w:val="center"/>
              <w:rPr>
                <w:rFonts w:asciiTheme="minorHAnsi" w:hAnsiTheme="minorHAnsi" w:cstheme="minorHAnsi"/>
                <w:sz w:val="18"/>
                <w:szCs w:val="18"/>
              </w:rPr>
            </w:pPr>
          </w:p>
        </w:tc>
        <w:tc>
          <w:tcPr>
            <w:tcW w:w="300" w:type="pct"/>
            <w:shd w:val="clear" w:color="auto" w:fill="auto"/>
          </w:tcPr>
          <w:p w14:paraId="25B455BC" w14:textId="6C681E43" w:rsidR="00083B34" w:rsidRPr="00C0175D" w:rsidRDefault="00083B34" w:rsidP="003B1808">
            <w:pPr>
              <w:keepNext/>
              <w:ind w:right="-309"/>
              <w:rPr>
                <w:rFonts w:asciiTheme="minorHAnsi" w:hAnsiTheme="minorHAnsi" w:cstheme="minorHAnsi"/>
                <w:sz w:val="18"/>
                <w:szCs w:val="18"/>
                <w:lang w:val="en-US"/>
              </w:rPr>
            </w:pPr>
            <w:r>
              <w:rPr>
                <w:rFonts w:asciiTheme="minorHAnsi" w:hAnsiTheme="minorHAnsi" w:cstheme="minorHAnsi"/>
                <w:sz w:val="18"/>
                <w:szCs w:val="18"/>
                <w:lang w:val="en-US"/>
              </w:rPr>
              <w:t>50</w:t>
            </w:r>
            <w:r w:rsidR="003610A0">
              <w:rPr>
                <w:rFonts w:asciiTheme="minorHAnsi" w:hAnsiTheme="minorHAnsi" w:cstheme="minorHAnsi"/>
                <w:sz w:val="18"/>
                <w:szCs w:val="18"/>
                <w:lang w:val="en-US"/>
              </w:rPr>
              <w:t>0</w:t>
            </w:r>
          </w:p>
        </w:tc>
      </w:tr>
      <w:tr w:rsidR="00083B34" w:rsidRPr="00BC5F9C" w14:paraId="79297FD8" w14:textId="77777777" w:rsidTr="00083B34">
        <w:tc>
          <w:tcPr>
            <w:tcW w:w="393" w:type="pct"/>
            <w:shd w:val="clear" w:color="auto" w:fill="F2F2F2" w:themeFill="background2" w:themeFillShade="F2"/>
          </w:tcPr>
          <w:p w14:paraId="64C37007" w14:textId="77777777" w:rsidR="00083B34" w:rsidRPr="00BC5F9C" w:rsidRDefault="00083B34" w:rsidP="003B1808">
            <w:pPr>
              <w:ind w:right="-213"/>
              <w:jc w:val="left"/>
              <w:rPr>
                <w:rFonts w:asciiTheme="minorHAnsi" w:hAnsiTheme="minorHAnsi" w:cstheme="minorHAnsi"/>
                <w:color w:val="auto"/>
                <w:sz w:val="18"/>
                <w:szCs w:val="18"/>
              </w:rPr>
            </w:pPr>
            <w:r w:rsidRPr="00BC5F9C">
              <w:rPr>
                <w:rFonts w:asciiTheme="minorHAnsi" w:hAnsiTheme="minorHAnsi" w:cstheme="minorHAnsi"/>
                <w:color w:val="auto"/>
                <w:sz w:val="18"/>
                <w:szCs w:val="18"/>
              </w:rPr>
              <w:t>2.1.</w:t>
            </w:r>
            <w:r>
              <w:rPr>
                <w:rFonts w:asciiTheme="minorHAnsi" w:hAnsiTheme="minorHAnsi" w:cstheme="minorHAnsi"/>
                <w:color w:val="auto"/>
                <w:sz w:val="18"/>
                <w:szCs w:val="18"/>
              </w:rPr>
              <w:t>4.</w:t>
            </w:r>
          </w:p>
        </w:tc>
        <w:tc>
          <w:tcPr>
            <w:tcW w:w="4607" w:type="pct"/>
            <w:gridSpan w:val="16"/>
            <w:shd w:val="clear" w:color="auto" w:fill="F2F2F2" w:themeFill="background2" w:themeFillShade="F2"/>
          </w:tcPr>
          <w:p w14:paraId="38ADA897" w14:textId="77777777" w:rsidR="00083B34" w:rsidRPr="00BC5F9C" w:rsidRDefault="00083B34" w:rsidP="003B1808">
            <w:pPr>
              <w:keepNext/>
              <w:ind w:right="-213"/>
              <w:jc w:val="left"/>
              <w:rPr>
                <w:rFonts w:asciiTheme="minorHAnsi" w:hAnsiTheme="minorHAnsi" w:cstheme="minorHAnsi"/>
                <w:color w:val="auto"/>
                <w:sz w:val="18"/>
                <w:szCs w:val="18"/>
              </w:rPr>
            </w:pPr>
            <w:r w:rsidRPr="00BC5F9C">
              <w:rPr>
                <w:rFonts w:asciiTheme="minorHAnsi" w:hAnsiTheme="minorHAnsi" w:cstheme="minorHAnsi"/>
                <w:color w:val="auto"/>
                <w:sz w:val="18"/>
                <w:szCs w:val="18"/>
              </w:rPr>
              <w:t>Atliekų priėmimo ir laikino saugojimo (vėliau - DGASA) aikštelių tinklo plėtra regiono savivaldybėse</w:t>
            </w:r>
          </w:p>
        </w:tc>
      </w:tr>
      <w:tr w:rsidR="00083B34" w:rsidRPr="005970A8" w14:paraId="3579F15F" w14:textId="77777777" w:rsidTr="00083B34">
        <w:tc>
          <w:tcPr>
            <w:tcW w:w="393" w:type="pct"/>
            <w:shd w:val="clear" w:color="auto" w:fill="F2F2F2" w:themeFill="background2" w:themeFillShade="F2"/>
          </w:tcPr>
          <w:p w14:paraId="481A7D40" w14:textId="77777777" w:rsidR="00083B34" w:rsidRPr="00BC5F9C" w:rsidRDefault="00083B34" w:rsidP="003B1808">
            <w:pPr>
              <w:ind w:right="-213"/>
              <w:jc w:val="left"/>
              <w:rPr>
                <w:rFonts w:asciiTheme="minorHAnsi" w:hAnsiTheme="minorHAnsi" w:cstheme="minorHAnsi"/>
                <w:color w:val="auto"/>
                <w:sz w:val="18"/>
                <w:szCs w:val="18"/>
              </w:rPr>
            </w:pPr>
            <w:r w:rsidRPr="00BC5F9C">
              <w:rPr>
                <w:rFonts w:asciiTheme="minorHAnsi" w:hAnsiTheme="minorHAnsi" w:cstheme="minorHAnsi"/>
                <w:color w:val="auto"/>
                <w:sz w:val="18"/>
                <w:szCs w:val="18"/>
              </w:rPr>
              <w:t>2.1.</w:t>
            </w:r>
            <w:r>
              <w:rPr>
                <w:rFonts w:asciiTheme="minorHAnsi" w:hAnsiTheme="minorHAnsi" w:cstheme="minorHAnsi"/>
                <w:color w:val="auto"/>
                <w:sz w:val="18"/>
                <w:szCs w:val="18"/>
              </w:rPr>
              <w:t>4.1.</w:t>
            </w:r>
          </w:p>
        </w:tc>
        <w:tc>
          <w:tcPr>
            <w:tcW w:w="4607" w:type="pct"/>
            <w:gridSpan w:val="16"/>
            <w:shd w:val="clear" w:color="auto" w:fill="F2F2F2" w:themeFill="background2" w:themeFillShade="F2"/>
          </w:tcPr>
          <w:p w14:paraId="3B43DCC9" w14:textId="798AB67E" w:rsidR="00083B34" w:rsidRPr="005970A8" w:rsidRDefault="00083B34" w:rsidP="003B1808">
            <w:pPr>
              <w:keepNext/>
              <w:ind w:right="-213"/>
              <w:jc w:val="left"/>
              <w:rPr>
                <w:rFonts w:asciiTheme="minorHAnsi" w:hAnsiTheme="minorHAnsi" w:cstheme="minorHAnsi"/>
                <w:i/>
                <w:iCs/>
                <w:color w:val="auto"/>
                <w:sz w:val="18"/>
                <w:szCs w:val="18"/>
              </w:rPr>
            </w:pPr>
            <w:r w:rsidRPr="005970A8">
              <w:rPr>
                <w:rFonts w:asciiTheme="minorHAnsi" w:hAnsiTheme="minorHAnsi" w:cstheme="minorHAnsi"/>
                <w:i/>
                <w:iCs/>
                <w:color w:val="auto"/>
                <w:sz w:val="18"/>
                <w:szCs w:val="18"/>
              </w:rPr>
              <w:t xml:space="preserve">Didelių gabaritų atliekų surinkimo aikštelės įrengimas </w:t>
            </w:r>
            <w:r w:rsidR="003610A0">
              <w:rPr>
                <w:rFonts w:asciiTheme="minorHAnsi" w:hAnsiTheme="minorHAnsi" w:cstheme="minorHAnsi"/>
                <w:i/>
                <w:iCs/>
                <w:color w:val="auto"/>
                <w:sz w:val="18"/>
                <w:szCs w:val="18"/>
              </w:rPr>
              <w:t>Molėtų</w:t>
            </w:r>
            <w:r w:rsidRPr="005970A8">
              <w:rPr>
                <w:rFonts w:asciiTheme="minorHAnsi" w:hAnsiTheme="minorHAnsi" w:cstheme="minorHAnsi"/>
                <w:i/>
                <w:iCs/>
                <w:color w:val="auto"/>
                <w:sz w:val="18"/>
                <w:szCs w:val="18"/>
              </w:rPr>
              <w:t xml:space="preserve"> rajono savivaldybėje (Užsakovo funkcijos URATC)</w:t>
            </w:r>
          </w:p>
        </w:tc>
      </w:tr>
      <w:tr w:rsidR="00083B34" w:rsidRPr="00C0175D" w14:paraId="5CDDBFF9" w14:textId="77777777" w:rsidTr="00083B34">
        <w:tc>
          <w:tcPr>
            <w:tcW w:w="393" w:type="pct"/>
            <w:shd w:val="clear" w:color="auto" w:fill="auto"/>
          </w:tcPr>
          <w:p w14:paraId="222DA800" w14:textId="77777777" w:rsidR="00083B34" w:rsidRPr="00C0175D" w:rsidRDefault="00083B34" w:rsidP="003B1808">
            <w:pPr>
              <w:ind w:right="-258"/>
              <w:rPr>
                <w:rFonts w:asciiTheme="minorHAnsi" w:hAnsiTheme="minorHAnsi" w:cstheme="minorHAnsi"/>
                <w:sz w:val="18"/>
                <w:szCs w:val="18"/>
              </w:rPr>
            </w:pPr>
            <w:r w:rsidRPr="00C0175D">
              <w:rPr>
                <w:rFonts w:asciiTheme="minorHAnsi" w:hAnsiTheme="minorHAnsi" w:cstheme="minorHAnsi"/>
                <w:sz w:val="18"/>
                <w:szCs w:val="18"/>
              </w:rPr>
              <w:t>2.1.4.</w:t>
            </w:r>
            <w:r>
              <w:rPr>
                <w:rFonts w:asciiTheme="minorHAnsi" w:hAnsiTheme="minorHAnsi" w:cstheme="minorHAnsi"/>
                <w:sz w:val="18"/>
                <w:szCs w:val="18"/>
              </w:rPr>
              <w:t>1.</w:t>
            </w:r>
            <w:r w:rsidRPr="00C0175D">
              <w:rPr>
                <w:rFonts w:asciiTheme="minorHAnsi" w:hAnsiTheme="minorHAnsi" w:cstheme="minorHAnsi"/>
                <w:sz w:val="18"/>
                <w:szCs w:val="18"/>
              </w:rPr>
              <w:t>–1</w:t>
            </w:r>
          </w:p>
        </w:tc>
        <w:tc>
          <w:tcPr>
            <w:tcW w:w="772" w:type="pct"/>
            <w:shd w:val="clear" w:color="auto" w:fill="auto"/>
          </w:tcPr>
          <w:p w14:paraId="4C92BD59" w14:textId="77777777" w:rsidR="00083B34" w:rsidRPr="00C0175D" w:rsidRDefault="00083B34" w:rsidP="003B1808">
            <w:pPr>
              <w:spacing w:before="0" w:line="240" w:lineRule="auto"/>
              <w:ind w:right="128"/>
              <w:rPr>
                <w:rFonts w:asciiTheme="minorHAnsi" w:hAnsiTheme="minorHAnsi" w:cstheme="minorHAnsi"/>
                <w:sz w:val="18"/>
                <w:szCs w:val="18"/>
              </w:rPr>
            </w:pPr>
            <w:r w:rsidRPr="005970A8">
              <w:rPr>
                <w:rFonts w:asciiTheme="minorHAnsi" w:hAnsiTheme="minorHAnsi" w:cstheme="minorHAnsi"/>
                <w:sz w:val="18"/>
                <w:szCs w:val="18"/>
              </w:rPr>
              <w:t>Įrengta DGASA</w:t>
            </w:r>
            <w:r w:rsidRPr="00C0175D">
              <w:rPr>
                <w:rFonts w:asciiTheme="minorHAnsi" w:hAnsiTheme="minorHAnsi" w:cstheme="minorHAnsi"/>
                <w:sz w:val="18"/>
                <w:szCs w:val="18"/>
              </w:rPr>
              <w:t>, vnt.</w:t>
            </w:r>
          </w:p>
        </w:tc>
        <w:tc>
          <w:tcPr>
            <w:tcW w:w="274" w:type="pct"/>
            <w:shd w:val="clear" w:color="auto" w:fill="auto"/>
          </w:tcPr>
          <w:p w14:paraId="3476E5C3" w14:textId="77777777" w:rsidR="00083B34" w:rsidRPr="00C0175D" w:rsidRDefault="00083B34" w:rsidP="003B1808">
            <w:pPr>
              <w:ind w:right="-309"/>
              <w:jc w:val="center"/>
              <w:rPr>
                <w:rFonts w:asciiTheme="minorHAnsi" w:hAnsiTheme="minorHAnsi" w:cstheme="minorHAnsi"/>
                <w:sz w:val="18"/>
                <w:szCs w:val="18"/>
              </w:rPr>
            </w:pPr>
          </w:p>
        </w:tc>
        <w:tc>
          <w:tcPr>
            <w:tcW w:w="302" w:type="pct"/>
            <w:shd w:val="clear" w:color="auto" w:fill="auto"/>
          </w:tcPr>
          <w:p w14:paraId="505928EE" w14:textId="77777777" w:rsidR="00083B34" w:rsidRPr="00C0175D" w:rsidRDefault="00083B34" w:rsidP="003B1808">
            <w:pPr>
              <w:ind w:right="-309"/>
              <w:jc w:val="center"/>
              <w:rPr>
                <w:rFonts w:asciiTheme="minorHAnsi" w:hAnsiTheme="minorHAnsi" w:cstheme="minorHAnsi"/>
                <w:sz w:val="18"/>
                <w:szCs w:val="18"/>
              </w:rPr>
            </w:pPr>
          </w:p>
        </w:tc>
        <w:tc>
          <w:tcPr>
            <w:tcW w:w="288" w:type="pct"/>
            <w:gridSpan w:val="2"/>
            <w:shd w:val="clear" w:color="auto" w:fill="auto"/>
          </w:tcPr>
          <w:p w14:paraId="07840A0E" w14:textId="77777777" w:rsidR="00083B34" w:rsidRPr="00C0175D" w:rsidRDefault="00083B34" w:rsidP="003B1808">
            <w:pPr>
              <w:ind w:right="-309"/>
              <w:jc w:val="center"/>
              <w:rPr>
                <w:rFonts w:asciiTheme="minorHAnsi" w:hAnsiTheme="minorHAnsi" w:cstheme="minorHAnsi"/>
                <w:sz w:val="18"/>
                <w:szCs w:val="18"/>
              </w:rPr>
            </w:pPr>
          </w:p>
        </w:tc>
        <w:tc>
          <w:tcPr>
            <w:tcW w:w="302" w:type="pct"/>
            <w:shd w:val="clear" w:color="auto" w:fill="auto"/>
          </w:tcPr>
          <w:p w14:paraId="6F827B86" w14:textId="77777777" w:rsidR="00083B34" w:rsidRPr="00C0175D" w:rsidRDefault="00083B34" w:rsidP="003B1808">
            <w:pPr>
              <w:ind w:right="-309"/>
              <w:jc w:val="center"/>
              <w:rPr>
                <w:rFonts w:asciiTheme="minorHAnsi" w:hAnsiTheme="minorHAnsi" w:cstheme="minorHAnsi"/>
                <w:sz w:val="18"/>
                <w:szCs w:val="18"/>
              </w:rPr>
            </w:pPr>
          </w:p>
        </w:tc>
        <w:tc>
          <w:tcPr>
            <w:tcW w:w="207" w:type="pct"/>
            <w:shd w:val="clear" w:color="auto" w:fill="auto"/>
          </w:tcPr>
          <w:p w14:paraId="7BC9A59C" w14:textId="77777777" w:rsidR="00083B34" w:rsidRPr="00C0175D" w:rsidRDefault="00083B34" w:rsidP="003B1808">
            <w:pPr>
              <w:ind w:right="-309"/>
              <w:jc w:val="center"/>
              <w:rPr>
                <w:rFonts w:asciiTheme="minorHAnsi" w:hAnsiTheme="minorHAnsi" w:cstheme="minorHAnsi"/>
                <w:sz w:val="18"/>
                <w:szCs w:val="18"/>
              </w:rPr>
            </w:pPr>
          </w:p>
        </w:tc>
        <w:tc>
          <w:tcPr>
            <w:tcW w:w="326" w:type="pct"/>
            <w:shd w:val="clear" w:color="auto" w:fill="auto"/>
          </w:tcPr>
          <w:p w14:paraId="01E33B1A" w14:textId="77777777" w:rsidR="00083B34" w:rsidRPr="00C0175D" w:rsidRDefault="00083B34" w:rsidP="003B1808">
            <w:pPr>
              <w:ind w:right="-309"/>
              <w:jc w:val="center"/>
              <w:rPr>
                <w:rFonts w:asciiTheme="minorHAnsi" w:hAnsiTheme="minorHAnsi" w:cstheme="minorHAnsi"/>
                <w:sz w:val="18"/>
                <w:szCs w:val="18"/>
              </w:rPr>
            </w:pPr>
          </w:p>
        </w:tc>
        <w:tc>
          <w:tcPr>
            <w:tcW w:w="238" w:type="pct"/>
            <w:shd w:val="clear" w:color="auto" w:fill="auto"/>
          </w:tcPr>
          <w:p w14:paraId="055EF771" w14:textId="77777777" w:rsidR="00083B34" w:rsidRPr="00C0175D" w:rsidRDefault="00083B34" w:rsidP="003B1808">
            <w:pPr>
              <w:ind w:right="-309"/>
              <w:jc w:val="center"/>
              <w:rPr>
                <w:rFonts w:asciiTheme="minorHAnsi" w:hAnsiTheme="minorHAnsi" w:cstheme="minorHAnsi"/>
                <w:sz w:val="18"/>
                <w:szCs w:val="18"/>
              </w:rPr>
            </w:pPr>
          </w:p>
        </w:tc>
        <w:tc>
          <w:tcPr>
            <w:tcW w:w="304" w:type="pct"/>
            <w:shd w:val="clear" w:color="auto" w:fill="auto"/>
          </w:tcPr>
          <w:p w14:paraId="274756DD" w14:textId="77777777" w:rsidR="00083B34" w:rsidRPr="00C0175D" w:rsidRDefault="00083B34" w:rsidP="003B1808">
            <w:pPr>
              <w:keepNext/>
              <w:ind w:right="-309"/>
              <w:jc w:val="center"/>
              <w:rPr>
                <w:rFonts w:asciiTheme="minorHAnsi" w:hAnsiTheme="minorHAnsi" w:cstheme="minorHAnsi"/>
                <w:sz w:val="18"/>
                <w:szCs w:val="18"/>
              </w:rPr>
            </w:pPr>
          </w:p>
        </w:tc>
        <w:tc>
          <w:tcPr>
            <w:tcW w:w="218" w:type="pct"/>
            <w:shd w:val="clear" w:color="auto" w:fill="auto"/>
          </w:tcPr>
          <w:p w14:paraId="76DC1837" w14:textId="77777777" w:rsidR="00083B34" w:rsidRPr="00C0175D" w:rsidRDefault="00083B34" w:rsidP="003B1808">
            <w:pPr>
              <w:keepNext/>
              <w:ind w:right="-309"/>
              <w:jc w:val="center"/>
              <w:rPr>
                <w:rFonts w:asciiTheme="minorHAnsi" w:hAnsiTheme="minorHAnsi" w:cstheme="minorHAnsi"/>
                <w:sz w:val="18"/>
                <w:szCs w:val="18"/>
              </w:rPr>
            </w:pPr>
          </w:p>
        </w:tc>
        <w:tc>
          <w:tcPr>
            <w:tcW w:w="305" w:type="pct"/>
            <w:shd w:val="clear" w:color="auto" w:fill="auto"/>
          </w:tcPr>
          <w:p w14:paraId="7499F2EC" w14:textId="77777777" w:rsidR="00083B34" w:rsidRPr="00C0175D" w:rsidRDefault="00083B34" w:rsidP="003B1808">
            <w:pPr>
              <w:keepNext/>
              <w:ind w:right="-309"/>
              <w:jc w:val="center"/>
              <w:rPr>
                <w:rFonts w:asciiTheme="minorHAnsi" w:hAnsiTheme="minorHAnsi" w:cstheme="minorHAnsi"/>
                <w:sz w:val="18"/>
                <w:szCs w:val="18"/>
              </w:rPr>
            </w:pPr>
          </w:p>
        </w:tc>
        <w:tc>
          <w:tcPr>
            <w:tcW w:w="256" w:type="pct"/>
            <w:shd w:val="clear" w:color="auto" w:fill="auto"/>
          </w:tcPr>
          <w:p w14:paraId="51093069" w14:textId="77777777" w:rsidR="00083B34" w:rsidRPr="00C0175D" w:rsidRDefault="00083B34" w:rsidP="003B1808">
            <w:pPr>
              <w:keepNext/>
              <w:ind w:right="-309"/>
              <w:jc w:val="center"/>
              <w:rPr>
                <w:rFonts w:asciiTheme="minorHAnsi" w:hAnsiTheme="minorHAnsi" w:cstheme="minorHAnsi"/>
                <w:sz w:val="18"/>
                <w:szCs w:val="18"/>
              </w:rPr>
            </w:pPr>
          </w:p>
        </w:tc>
        <w:tc>
          <w:tcPr>
            <w:tcW w:w="282" w:type="pct"/>
            <w:shd w:val="clear" w:color="auto" w:fill="auto"/>
          </w:tcPr>
          <w:p w14:paraId="6892FC8A" w14:textId="77777777" w:rsidR="00083B34" w:rsidRPr="00C0175D" w:rsidRDefault="00083B34" w:rsidP="003B1808">
            <w:pPr>
              <w:keepNext/>
              <w:ind w:right="-309"/>
              <w:jc w:val="center"/>
              <w:rPr>
                <w:rFonts w:asciiTheme="minorHAnsi" w:hAnsiTheme="minorHAnsi" w:cstheme="minorHAnsi"/>
                <w:sz w:val="18"/>
                <w:szCs w:val="18"/>
              </w:rPr>
            </w:pPr>
          </w:p>
        </w:tc>
        <w:tc>
          <w:tcPr>
            <w:tcW w:w="233" w:type="pct"/>
            <w:shd w:val="clear" w:color="auto" w:fill="auto"/>
          </w:tcPr>
          <w:p w14:paraId="69EF3683" w14:textId="77777777" w:rsidR="00083B34" w:rsidRPr="00C0175D" w:rsidRDefault="00083B34" w:rsidP="003B1808">
            <w:pPr>
              <w:keepNext/>
              <w:ind w:right="-309"/>
              <w:jc w:val="center"/>
              <w:rPr>
                <w:rFonts w:asciiTheme="minorHAnsi" w:hAnsiTheme="minorHAnsi" w:cstheme="minorHAnsi"/>
                <w:sz w:val="18"/>
                <w:szCs w:val="18"/>
              </w:rPr>
            </w:pPr>
          </w:p>
        </w:tc>
        <w:tc>
          <w:tcPr>
            <w:tcW w:w="300" w:type="pct"/>
            <w:shd w:val="clear" w:color="auto" w:fill="auto"/>
          </w:tcPr>
          <w:p w14:paraId="190B2D83" w14:textId="2964AE45" w:rsidR="00083B34" w:rsidRPr="003610A0" w:rsidRDefault="003610A0" w:rsidP="003B1808">
            <w:pPr>
              <w:keepNext/>
              <w:ind w:right="-309"/>
              <w:rPr>
                <w:rFonts w:asciiTheme="minorHAnsi" w:hAnsiTheme="minorHAnsi" w:cstheme="minorHAnsi"/>
                <w:sz w:val="18"/>
                <w:szCs w:val="18"/>
                <w:lang w:val="en-US"/>
              </w:rPr>
            </w:pPr>
            <w:r>
              <w:rPr>
                <w:rFonts w:asciiTheme="minorHAnsi" w:hAnsiTheme="minorHAnsi" w:cstheme="minorHAnsi"/>
                <w:sz w:val="18"/>
                <w:szCs w:val="18"/>
                <w:lang w:val="en-US"/>
              </w:rPr>
              <w:t>2</w:t>
            </w:r>
          </w:p>
        </w:tc>
      </w:tr>
      <w:tr w:rsidR="00083B34" w:rsidRPr="00BC5F9C" w14:paraId="2EC0CA65" w14:textId="77777777" w:rsidTr="00083B34">
        <w:tc>
          <w:tcPr>
            <w:tcW w:w="393" w:type="pct"/>
            <w:shd w:val="clear" w:color="auto" w:fill="F2F2F2" w:themeFill="background2" w:themeFillShade="F2"/>
          </w:tcPr>
          <w:p w14:paraId="421A94F0" w14:textId="77777777" w:rsidR="00083B34" w:rsidRPr="009B787C" w:rsidRDefault="00083B34" w:rsidP="003B1808">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2.1.7.</w:t>
            </w:r>
          </w:p>
        </w:tc>
        <w:tc>
          <w:tcPr>
            <w:tcW w:w="4607" w:type="pct"/>
            <w:gridSpan w:val="16"/>
            <w:shd w:val="clear" w:color="auto" w:fill="F2F2F2" w:themeFill="background2" w:themeFillShade="F2"/>
          </w:tcPr>
          <w:p w14:paraId="10D0A118" w14:textId="77777777" w:rsidR="00083B34" w:rsidRPr="00BC5F9C" w:rsidRDefault="00083B34" w:rsidP="003B1808">
            <w:pPr>
              <w:keepNext/>
              <w:ind w:right="-213"/>
              <w:jc w:val="left"/>
              <w:rPr>
                <w:rFonts w:asciiTheme="minorHAnsi" w:hAnsiTheme="minorHAnsi" w:cstheme="minorHAnsi"/>
                <w:color w:val="auto"/>
                <w:sz w:val="18"/>
                <w:szCs w:val="18"/>
              </w:rPr>
            </w:pPr>
            <w:r w:rsidRPr="00BC5F9C">
              <w:rPr>
                <w:rFonts w:asciiTheme="minorHAnsi" w:hAnsiTheme="minorHAnsi" w:cstheme="minorHAnsi"/>
                <w:color w:val="auto"/>
                <w:sz w:val="18"/>
                <w:szCs w:val="18"/>
              </w:rPr>
              <w:t>Individualaus kompostavimo vietoje infrastruktūros plėtra, buityje susidarančioms biologiškai skaidžioms atliekoms kompostuoti</w:t>
            </w:r>
          </w:p>
        </w:tc>
      </w:tr>
      <w:tr w:rsidR="00083B34" w:rsidRPr="005970A8" w14:paraId="3E1B3CD2" w14:textId="77777777" w:rsidTr="00083B34">
        <w:tc>
          <w:tcPr>
            <w:tcW w:w="393" w:type="pct"/>
            <w:shd w:val="clear" w:color="auto" w:fill="F2F2F2" w:themeFill="background2" w:themeFillShade="F2"/>
          </w:tcPr>
          <w:p w14:paraId="352152C5" w14:textId="77777777" w:rsidR="00083B34" w:rsidRPr="009B787C" w:rsidRDefault="00083B34" w:rsidP="003B1808">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2.1.7.</w:t>
            </w:r>
            <w:r>
              <w:rPr>
                <w:rFonts w:asciiTheme="minorHAnsi" w:hAnsiTheme="minorHAnsi" w:cstheme="minorHAnsi"/>
                <w:color w:val="auto"/>
                <w:sz w:val="18"/>
                <w:szCs w:val="18"/>
              </w:rPr>
              <w:t>1.</w:t>
            </w:r>
          </w:p>
        </w:tc>
        <w:tc>
          <w:tcPr>
            <w:tcW w:w="4607" w:type="pct"/>
            <w:gridSpan w:val="16"/>
            <w:shd w:val="clear" w:color="auto" w:fill="F2F2F2" w:themeFill="background2" w:themeFillShade="F2"/>
          </w:tcPr>
          <w:p w14:paraId="5A710D62" w14:textId="7F1205D8" w:rsidR="00083B34" w:rsidRPr="005970A8" w:rsidRDefault="00083B34" w:rsidP="003B1808">
            <w:pPr>
              <w:keepNext/>
              <w:ind w:right="-213"/>
              <w:jc w:val="left"/>
              <w:rPr>
                <w:rFonts w:asciiTheme="minorHAnsi" w:hAnsiTheme="minorHAnsi" w:cstheme="minorHAnsi"/>
                <w:i/>
                <w:iCs/>
                <w:color w:val="auto"/>
                <w:sz w:val="18"/>
                <w:szCs w:val="18"/>
              </w:rPr>
            </w:pPr>
            <w:r w:rsidRPr="005970A8">
              <w:rPr>
                <w:rFonts w:asciiTheme="minorHAnsi" w:hAnsiTheme="minorHAnsi" w:cstheme="minorHAnsi"/>
                <w:i/>
                <w:iCs/>
                <w:color w:val="auto"/>
                <w:sz w:val="18"/>
                <w:szCs w:val="18"/>
              </w:rPr>
              <w:t xml:space="preserve">Individualių kompostavimo priemonių (dėžių) plėtra </w:t>
            </w:r>
            <w:r w:rsidR="003610A0">
              <w:rPr>
                <w:rFonts w:asciiTheme="minorHAnsi" w:hAnsiTheme="minorHAnsi" w:cstheme="minorHAnsi"/>
                <w:i/>
                <w:iCs/>
                <w:color w:val="auto"/>
                <w:sz w:val="18"/>
                <w:szCs w:val="18"/>
              </w:rPr>
              <w:t>Molėtų</w:t>
            </w:r>
            <w:r w:rsidRPr="005970A8">
              <w:rPr>
                <w:rFonts w:asciiTheme="minorHAnsi" w:hAnsiTheme="minorHAnsi" w:cstheme="minorHAnsi"/>
                <w:i/>
                <w:iCs/>
                <w:color w:val="auto"/>
                <w:sz w:val="18"/>
                <w:szCs w:val="18"/>
              </w:rPr>
              <w:t xml:space="preserve"> rajono savivaldybėje</w:t>
            </w:r>
          </w:p>
        </w:tc>
      </w:tr>
      <w:tr w:rsidR="00083B34" w:rsidRPr="00C0175D" w14:paraId="65CA0FC6" w14:textId="77777777" w:rsidTr="00083B34">
        <w:tc>
          <w:tcPr>
            <w:tcW w:w="393" w:type="pct"/>
            <w:shd w:val="clear" w:color="auto" w:fill="auto"/>
          </w:tcPr>
          <w:p w14:paraId="35F9246C" w14:textId="77777777" w:rsidR="00083B34" w:rsidRPr="00C0175D" w:rsidRDefault="00083B34" w:rsidP="003B1808">
            <w:pPr>
              <w:ind w:right="-258"/>
              <w:rPr>
                <w:rFonts w:asciiTheme="minorHAnsi" w:hAnsiTheme="minorHAnsi" w:cstheme="minorHAnsi"/>
                <w:sz w:val="18"/>
                <w:szCs w:val="18"/>
              </w:rPr>
            </w:pPr>
            <w:r w:rsidRPr="009B787C">
              <w:rPr>
                <w:rFonts w:asciiTheme="minorHAnsi" w:hAnsiTheme="minorHAnsi" w:cstheme="minorHAnsi"/>
                <w:color w:val="auto"/>
                <w:sz w:val="18"/>
                <w:szCs w:val="18"/>
              </w:rPr>
              <w:t>2.1.7.</w:t>
            </w:r>
            <w:r>
              <w:rPr>
                <w:rFonts w:asciiTheme="minorHAnsi" w:hAnsiTheme="minorHAnsi" w:cstheme="minorHAnsi"/>
                <w:color w:val="auto"/>
                <w:sz w:val="18"/>
                <w:szCs w:val="18"/>
              </w:rPr>
              <w:t>1.</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31F71ECC" w14:textId="37DFED3F" w:rsidR="00083B34" w:rsidRPr="00C0175D" w:rsidRDefault="00083B34" w:rsidP="003B1808">
            <w:pPr>
              <w:spacing w:before="0" w:line="240" w:lineRule="auto"/>
              <w:ind w:right="128"/>
              <w:rPr>
                <w:rFonts w:asciiTheme="minorHAnsi" w:hAnsiTheme="minorHAnsi" w:cstheme="minorHAnsi"/>
                <w:sz w:val="18"/>
                <w:szCs w:val="18"/>
              </w:rPr>
            </w:pPr>
            <w:r w:rsidRPr="00B60649">
              <w:rPr>
                <w:rFonts w:asciiTheme="minorHAnsi" w:hAnsiTheme="minorHAnsi" w:cstheme="minorHAnsi"/>
                <w:sz w:val="18"/>
                <w:szCs w:val="18"/>
              </w:rPr>
              <w:t>Kompost</w:t>
            </w:r>
            <w:r w:rsidR="009F5C4A">
              <w:rPr>
                <w:rFonts w:asciiTheme="minorHAnsi" w:hAnsiTheme="minorHAnsi" w:cstheme="minorHAnsi"/>
                <w:sz w:val="18"/>
                <w:szCs w:val="18"/>
              </w:rPr>
              <w:t>avimo</w:t>
            </w:r>
            <w:r w:rsidRPr="00B60649">
              <w:rPr>
                <w:rFonts w:asciiTheme="minorHAnsi" w:hAnsiTheme="minorHAnsi" w:cstheme="minorHAnsi"/>
                <w:sz w:val="18"/>
                <w:szCs w:val="18"/>
              </w:rPr>
              <w:t xml:space="preserve"> dėžių skaičius</w:t>
            </w:r>
            <w:r>
              <w:rPr>
                <w:rFonts w:asciiTheme="minorHAnsi" w:hAnsiTheme="minorHAnsi" w:cstheme="minorHAnsi"/>
                <w:sz w:val="18"/>
                <w:szCs w:val="18"/>
              </w:rPr>
              <w:t>, vnt.</w:t>
            </w:r>
          </w:p>
        </w:tc>
        <w:tc>
          <w:tcPr>
            <w:tcW w:w="274" w:type="pct"/>
            <w:shd w:val="clear" w:color="auto" w:fill="auto"/>
          </w:tcPr>
          <w:p w14:paraId="70655099" w14:textId="77777777" w:rsidR="00083B34" w:rsidRPr="00C0175D" w:rsidRDefault="00083B34" w:rsidP="003B1808">
            <w:pPr>
              <w:ind w:right="-309"/>
              <w:jc w:val="center"/>
              <w:rPr>
                <w:rFonts w:asciiTheme="minorHAnsi" w:hAnsiTheme="minorHAnsi" w:cstheme="minorHAnsi"/>
                <w:sz w:val="18"/>
                <w:szCs w:val="18"/>
              </w:rPr>
            </w:pPr>
          </w:p>
        </w:tc>
        <w:tc>
          <w:tcPr>
            <w:tcW w:w="302" w:type="pct"/>
            <w:shd w:val="clear" w:color="auto" w:fill="auto"/>
          </w:tcPr>
          <w:p w14:paraId="79D1EB46" w14:textId="77777777" w:rsidR="00083B34" w:rsidRPr="00C0175D" w:rsidRDefault="00083B34" w:rsidP="003B1808">
            <w:pPr>
              <w:ind w:right="-309"/>
              <w:jc w:val="center"/>
              <w:rPr>
                <w:rFonts w:asciiTheme="minorHAnsi" w:hAnsiTheme="minorHAnsi" w:cstheme="minorHAnsi"/>
                <w:sz w:val="18"/>
                <w:szCs w:val="18"/>
              </w:rPr>
            </w:pPr>
          </w:p>
        </w:tc>
        <w:tc>
          <w:tcPr>
            <w:tcW w:w="288" w:type="pct"/>
            <w:gridSpan w:val="2"/>
            <w:shd w:val="clear" w:color="auto" w:fill="auto"/>
          </w:tcPr>
          <w:p w14:paraId="053BD9A4" w14:textId="77777777" w:rsidR="00083B34" w:rsidRPr="00C0175D" w:rsidRDefault="00083B34" w:rsidP="003B1808">
            <w:pPr>
              <w:ind w:right="-309"/>
              <w:jc w:val="center"/>
              <w:rPr>
                <w:rFonts w:asciiTheme="minorHAnsi" w:hAnsiTheme="minorHAnsi" w:cstheme="minorHAnsi"/>
                <w:sz w:val="18"/>
                <w:szCs w:val="18"/>
              </w:rPr>
            </w:pPr>
          </w:p>
        </w:tc>
        <w:tc>
          <w:tcPr>
            <w:tcW w:w="302" w:type="pct"/>
            <w:shd w:val="clear" w:color="auto" w:fill="auto"/>
          </w:tcPr>
          <w:p w14:paraId="641909C5" w14:textId="77777777" w:rsidR="00083B34" w:rsidRPr="00C0175D" w:rsidRDefault="00083B34" w:rsidP="003B1808">
            <w:pPr>
              <w:ind w:right="-309"/>
              <w:jc w:val="center"/>
              <w:rPr>
                <w:rFonts w:asciiTheme="minorHAnsi" w:hAnsiTheme="minorHAnsi" w:cstheme="minorHAnsi"/>
                <w:sz w:val="18"/>
                <w:szCs w:val="18"/>
              </w:rPr>
            </w:pPr>
          </w:p>
        </w:tc>
        <w:tc>
          <w:tcPr>
            <w:tcW w:w="207" w:type="pct"/>
            <w:shd w:val="clear" w:color="auto" w:fill="auto"/>
          </w:tcPr>
          <w:p w14:paraId="2F98B651" w14:textId="77777777" w:rsidR="00083B34" w:rsidRPr="00C0175D" w:rsidRDefault="00083B34" w:rsidP="003B1808">
            <w:pPr>
              <w:ind w:right="-309"/>
              <w:jc w:val="center"/>
              <w:rPr>
                <w:rFonts w:asciiTheme="minorHAnsi" w:hAnsiTheme="minorHAnsi" w:cstheme="minorHAnsi"/>
                <w:sz w:val="18"/>
                <w:szCs w:val="18"/>
              </w:rPr>
            </w:pPr>
          </w:p>
        </w:tc>
        <w:tc>
          <w:tcPr>
            <w:tcW w:w="326" w:type="pct"/>
            <w:shd w:val="clear" w:color="auto" w:fill="auto"/>
          </w:tcPr>
          <w:p w14:paraId="1096FC8C" w14:textId="77777777" w:rsidR="00083B34" w:rsidRPr="00C0175D" w:rsidRDefault="00083B34" w:rsidP="003B1808">
            <w:pPr>
              <w:ind w:right="-309"/>
              <w:jc w:val="center"/>
              <w:rPr>
                <w:rFonts w:asciiTheme="minorHAnsi" w:hAnsiTheme="minorHAnsi" w:cstheme="minorHAnsi"/>
                <w:sz w:val="18"/>
                <w:szCs w:val="18"/>
              </w:rPr>
            </w:pPr>
          </w:p>
        </w:tc>
        <w:tc>
          <w:tcPr>
            <w:tcW w:w="238" w:type="pct"/>
            <w:shd w:val="clear" w:color="auto" w:fill="auto"/>
          </w:tcPr>
          <w:p w14:paraId="0B634667" w14:textId="77777777" w:rsidR="00083B34" w:rsidRPr="00C0175D" w:rsidRDefault="00083B34" w:rsidP="003B1808">
            <w:pPr>
              <w:ind w:right="-309"/>
              <w:jc w:val="center"/>
              <w:rPr>
                <w:rFonts w:asciiTheme="minorHAnsi" w:hAnsiTheme="minorHAnsi" w:cstheme="minorHAnsi"/>
                <w:sz w:val="18"/>
                <w:szCs w:val="18"/>
              </w:rPr>
            </w:pPr>
          </w:p>
        </w:tc>
        <w:tc>
          <w:tcPr>
            <w:tcW w:w="304" w:type="pct"/>
            <w:shd w:val="clear" w:color="auto" w:fill="auto"/>
          </w:tcPr>
          <w:p w14:paraId="7A909217" w14:textId="77777777" w:rsidR="00083B34" w:rsidRPr="00C0175D" w:rsidRDefault="00083B34" w:rsidP="003B1808">
            <w:pPr>
              <w:keepNext/>
              <w:ind w:right="-309"/>
              <w:jc w:val="center"/>
              <w:rPr>
                <w:rFonts w:asciiTheme="minorHAnsi" w:hAnsiTheme="minorHAnsi" w:cstheme="minorHAnsi"/>
                <w:sz w:val="18"/>
                <w:szCs w:val="18"/>
              </w:rPr>
            </w:pPr>
          </w:p>
        </w:tc>
        <w:tc>
          <w:tcPr>
            <w:tcW w:w="218" w:type="pct"/>
            <w:shd w:val="clear" w:color="auto" w:fill="auto"/>
          </w:tcPr>
          <w:p w14:paraId="174170CC" w14:textId="77777777" w:rsidR="00083B34" w:rsidRPr="00C0175D" w:rsidRDefault="00083B34" w:rsidP="003B1808">
            <w:pPr>
              <w:keepNext/>
              <w:ind w:right="-309"/>
              <w:jc w:val="center"/>
              <w:rPr>
                <w:rFonts w:asciiTheme="minorHAnsi" w:hAnsiTheme="minorHAnsi" w:cstheme="minorHAnsi"/>
                <w:sz w:val="18"/>
                <w:szCs w:val="18"/>
              </w:rPr>
            </w:pPr>
          </w:p>
        </w:tc>
        <w:tc>
          <w:tcPr>
            <w:tcW w:w="305" w:type="pct"/>
            <w:shd w:val="clear" w:color="auto" w:fill="auto"/>
          </w:tcPr>
          <w:p w14:paraId="44910013" w14:textId="77777777" w:rsidR="00083B34" w:rsidRPr="00C0175D" w:rsidRDefault="00083B34" w:rsidP="003B1808">
            <w:pPr>
              <w:keepNext/>
              <w:ind w:right="-309"/>
              <w:jc w:val="center"/>
              <w:rPr>
                <w:rFonts w:asciiTheme="minorHAnsi" w:hAnsiTheme="minorHAnsi" w:cstheme="minorHAnsi"/>
                <w:sz w:val="18"/>
                <w:szCs w:val="18"/>
              </w:rPr>
            </w:pPr>
          </w:p>
        </w:tc>
        <w:tc>
          <w:tcPr>
            <w:tcW w:w="256" w:type="pct"/>
            <w:shd w:val="clear" w:color="auto" w:fill="auto"/>
          </w:tcPr>
          <w:p w14:paraId="09BCBB10" w14:textId="77777777" w:rsidR="00083B34" w:rsidRPr="00C0175D" w:rsidRDefault="00083B34" w:rsidP="003B1808">
            <w:pPr>
              <w:keepNext/>
              <w:ind w:right="-309"/>
              <w:jc w:val="center"/>
              <w:rPr>
                <w:rFonts w:asciiTheme="minorHAnsi" w:hAnsiTheme="minorHAnsi" w:cstheme="minorHAnsi"/>
                <w:sz w:val="18"/>
                <w:szCs w:val="18"/>
              </w:rPr>
            </w:pPr>
          </w:p>
        </w:tc>
        <w:tc>
          <w:tcPr>
            <w:tcW w:w="282" w:type="pct"/>
            <w:shd w:val="clear" w:color="auto" w:fill="auto"/>
          </w:tcPr>
          <w:p w14:paraId="28610658" w14:textId="77777777" w:rsidR="00083B34" w:rsidRPr="00C0175D" w:rsidRDefault="00083B34" w:rsidP="003B1808">
            <w:pPr>
              <w:keepNext/>
              <w:ind w:right="-309"/>
              <w:jc w:val="center"/>
              <w:rPr>
                <w:rFonts w:asciiTheme="minorHAnsi" w:hAnsiTheme="minorHAnsi" w:cstheme="minorHAnsi"/>
                <w:sz w:val="18"/>
                <w:szCs w:val="18"/>
              </w:rPr>
            </w:pPr>
          </w:p>
        </w:tc>
        <w:tc>
          <w:tcPr>
            <w:tcW w:w="233" w:type="pct"/>
            <w:shd w:val="clear" w:color="auto" w:fill="auto"/>
          </w:tcPr>
          <w:p w14:paraId="2D3D13EB" w14:textId="77777777" w:rsidR="00083B34" w:rsidRPr="00C0175D" w:rsidRDefault="00083B34" w:rsidP="003B1808">
            <w:pPr>
              <w:keepNext/>
              <w:ind w:right="-309"/>
              <w:jc w:val="center"/>
              <w:rPr>
                <w:rFonts w:asciiTheme="minorHAnsi" w:hAnsiTheme="minorHAnsi" w:cstheme="minorHAnsi"/>
                <w:sz w:val="18"/>
                <w:szCs w:val="18"/>
              </w:rPr>
            </w:pPr>
          </w:p>
        </w:tc>
        <w:tc>
          <w:tcPr>
            <w:tcW w:w="300" w:type="pct"/>
            <w:shd w:val="clear" w:color="auto" w:fill="auto"/>
          </w:tcPr>
          <w:p w14:paraId="1B31EFD2" w14:textId="05173F51" w:rsidR="00083B34" w:rsidRPr="00C0175D" w:rsidRDefault="003610A0" w:rsidP="003B1808">
            <w:pPr>
              <w:keepNext/>
              <w:ind w:right="-309"/>
              <w:rPr>
                <w:rFonts w:asciiTheme="minorHAnsi" w:hAnsiTheme="minorHAnsi" w:cstheme="minorHAnsi"/>
                <w:sz w:val="18"/>
                <w:szCs w:val="18"/>
                <w:lang w:val="en-US"/>
              </w:rPr>
            </w:pPr>
            <w:r>
              <w:rPr>
                <w:rFonts w:asciiTheme="minorHAnsi" w:hAnsiTheme="minorHAnsi" w:cstheme="minorHAnsi"/>
                <w:sz w:val="18"/>
                <w:szCs w:val="18"/>
                <w:lang w:val="en-US"/>
              </w:rPr>
              <w:t>2</w:t>
            </w:r>
            <w:r w:rsidR="00083B34">
              <w:rPr>
                <w:rFonts w:asciiTheme="minorHAnsi" w:hAnsiTheme="minorHAnsi" w:cstheme="minorHAnsi"/>
                <w:sz w:val="18"/>
                <w:szCs w:val="18"/>
                <w:lang w:val="en-US"/>
              </w:rPr>
              <w:t>000</w:t>
            </w:r>
          </w:p>
        </w:tc>
      </w:tr>
      <w:tr w:rsidR="00083B34" w:rsidRPr="00BC5F9C" w14:paraId="3A5F7375" w14:textId="77777777" w:rsidTr="00083B34">
        <w:tc>
          <w:tcPr>
            <w:tcW w:w="393" w:type="pct"/>
            <w:shd w:val="clear" w:color="auto" w:fill="F2F2F2" w:themeFill="background2" w:themeFillShade="F2"/>
          </w:tcPr>
          <w:p w14:paraId="13CBF985" w14:textId="77777777" w:rsidR="00083B34" w:rsidRPr="009B787C" w:rsidRDefault="00083B34" w:rsidP="003B1808">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2.1.8.</w:t>
            </w:r>
          </w:p>
        </w:tc>
        <w:tc>
          <w:tcPr>
            <w:tcW w:w="4607" w:type="pct"/>
            <w:gridSpan w:val="16"/>
            <w:shd w:val="clear" w:color="auto" w:fill="F2F2F2" w:themeFill="background2" w:themeFillShade="F2"/>
          </w:tcPr>
          <w:p w14:paraId="13302DF3" w14:textId="77777777" w:rsidR="00083B34" w:rsidRPr="00BC5F9C" w:rsidRDefault="00083B34" w:rsidP="003B1808">
            <w:pPr>
              <w:keepNext/>
              <w:ind w:right="-213"/>
              <w:jc w:val="left"/>
              <w:rPr>
                <w:rFonts w:asciiTheme="minorHAnsi" w:hAnsiTheme="minorHAnsi" w:cstheme="minorHAnsi"/>
                <w:color w:val="auto"/>
                <w:sz w:val="18"/>
                <w:szCs w:val="18"/>
              </w:rPr>
            </w:pPr>
            <w:r w:rsidRPr="00BC5F9C">
              <w:rPr>
                <w:rFonts w:asciiTheme="minorHAnsi" w:hAnsiTheme="minorHAnsi" w:cstheme="minorHAnsi"/>
                <w:color w:val="auto"/>
                <w:sz w:val="18"/>
                <w:szCs w:val="18"/>
              </w:rPr>
              <w:t>Maisto (virtuvės) atliekų rūšiuojamojo surinkimo infrastruktūros plėtra, aprūpinant gyventojus atskirais rūšiavimo konteineriais</w:t>
            </w:r>
          </w:p>
        </w:tc>
      </w:tr>
      <w:tr w:rsidR="00083B34" w:rsidRPr="005970A8" w14:paraId="6AC68C85" w14:textId="77777777" w:rsidTr="00083B34">
        <w:tc>
          <w:tcPr>
            <w:tcW w:w="393" w:type="pct"/>
            <w:shd w:val="clear" w:color="auto" w:fill="F2F2F2" w:themeFill="background2" w:themeFillShade="F2"/>
          </w:tcPr>
          <w:p w14:paraId="7ADD2179" w14:textId="77777777" w:rsidR="00083B34" w:rsidRPr="009B787C" w:rsidRDefault="00083B34" w:rsidP="003B1808">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2.1.8.</w:t>
            </w:r>
            <w:r>
              <w:rPr>
                <w:rFonts w:asciiTheme="minorHAnsi" w:hAnsiTheme="minorHAnsi" w:cstheme="minorHAnsi"/>
                <w:color w:val="auto"/>
                <w:sz w:val="18"/>
                <w:szCs w:val="18"/>
              </w:rPr>
              <w:t>1.</w:t>
            </w:r>
          </w:p>
        </w:tc>
        <w:tc>
          <w:tcPr>
            <w:tcW w:w="4607" w:type="pct"/>
            <w:gridSpan w:val="16"/>
            <w:shd w:val="clear" w:color="auto" w:fill="F2F2F2" w:themeFill="background2" w:themeFillShade="F2"/>
          </w:tcPr>
          <w:p w14:paraId="105A1439" w14:textId="685FBC81" w:rsidR="00083B34" w:rsidRPr="005970A8" w:rsidRDefault="00083B34" w:rsidP="003B1808">
            <w:pPr>
              <w:keepNext/>
              <w:ind w:right="-213"/>
              <w:jc w:val="left"/>
              <w:rPr>
                <w:rFonts w:asciiTheme="minorHAnsi" w:hAnsiTheme="minorHAnsi" w:cstheme="minorHAnsi"/>
                <w:i/>
                <w:iCs/>
                <w:color w:val="auto"/>
                <w:sz w:val="18"/>
                <w:szCs w:val="18"/>
              </w:rPr>
            </w:pPr>
            <w:r w:rsidRPr="005970A8">
              <w:rPr>
                <w:rFonts w:asciiTheme="minorHAnsi" w:hAnsiTheme="minorHAnsi" w:cstheme="minorHAnsi"/>
                <w:i/>
                <w:iCs/>
                <w:color w:val="auto"/>
                <w:sz w:val="18"/>
                <w:szCs w:val="18"/>
              </w:rPr>
              <w:t xml:space="preserve">Maisto (virtuvės) atliekų surinkimo priemonių plėtra </w:t>
            </w:r>
            <w:r w:rsidR="003610A0">
              <w:rPr>
                <w:rFonts w:asciiTheme="minorHAnsi" w:hAnsiTheme="minorHAnsi" w:cstheme="minorHAnsi"/>
                <w:i/>
                <w:iCs/>
                <w:color w:val="auto"/>
                <w:sz w:val="18"/>
                <w:szCs w:val="18"/>
              </w:rPr>
              <w:t>Molėtų</w:t>
            </w:r>
            <w:r>
              <w:rPr>
                <w:rFonts w:asciiTheme="minorHAnsi" w:hAnsiTheme="minorHAnsi" w:cstheme="minorHAnsi"/>
                <w:i/>
                <w:iCs/>
                <w:color w:val="auto"/>
                <w:sz w:val="18"/>
                <w:szCs w:val="18"/>
              </w:rPr>
              <w:t xml:space="preserve"> </w:t>
            </w:r>
            <w:r w:rsidRPr="005970A8">
              <w:rPr>
                <w:rFonts w:asciiTheme="minorHAnsi" w:hAnsiTheme="minorHAnsi" w:cstheme="minorHAnsi"/>
                <w:i/>
                <w:iCs/>
                <w:color w:val="auto"/>
                <w:sz w:val="18"/>
                <w:szCs w:val="18"/>
              </w:rPr>
              <w:t>rajono savivaldybėje</w:t>
            </w:r>
          </w:p>
        </w:tc>
      </w:tr>
      <w:tr w:rsidR="00891DE9" w:rsidRPr="00C0175D" w14:paraId="2826EE7D" w14:textId="77777777" w:rsidTr="00083B34">
        <w:tc>
          <w:tcPr>
            <w:tcW w:w="393" w:type="pct"/>
            <w:shd w:val="clear" w:color="auto" w:fill="auto"/>
          </w:tcPr>
          <w:p w14:paraId="5E09C4E6" w14:textId="77777777" w:rsidR="00891DE9" w:rsidRPr="00C0175D" w:rsidRDefault="00891DE9" w:rsidP="00891DE9">
            <w:pPr>
              <w:ind w:right="-258"/>
              <w:rPr>
                <w:rFonts w:asciiTheme="minorHAnsi" w:hAnsiTheme="minorHAnsi" w:cstheme="minorHAnsi"/>
                <w:sz w:val="18"/>
                <w:szCs w:val="18"/>
              </w:rPr>
            </w:pPr>
            <w:r w:rsidRPr="009B787C">
              <w:rPr>
                <w:rFonts w:asciiTheme="minorHAnsi" w:hAnsiTheme="minorHAnsi" w:cstheme="minorHAnsi"/>
                <w:color w:val="auto"/>
                <w:sz w:val="18"/>
                <w:szCs w:val="18"/>
              </w:rPr>
              <w:t>2.1.8.</w:t>
            </w:r>
            <w:r>
              <w:rPr>
                <w:rFonts w:asciiTheme="minorHAnsi" w:hAnsiTheme="minorHAnsi" w:cstheme="minorHAnsi"/>
                <w:color w:val="auto"/>
                <w:sz w:val="18"/>
                <w:szCs w:val="18"/>
              </w:rPr>
              <w:t>1.</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37D38BB0" w14:textId="77777777" w:rsidR="00891DE9" w:rsidRPr="00C0175D" w:rsidRDefault="00891DE9" w:rsidP="00891DE9">
            <w:pPr>
              <w:spacing w:before="0" w:line="240" w:lineRule="auto"/>
              <w:ind w:right="128"/>
              <w:rPr>
                <w:rFonts w:asciiTheme="minorHAnsi" w:hAnsiTheme="minorHAnsi" w:cstheme="minorHAnsi"/>
                <w:sz w:val="18"/>
                <w:szCs w:val="18"/>
              </w:rPr>
            </w:pPr>
            <w:r w:rsidRPr="005970A8">
              <w:rPr>
                <w:rFonts w:asciiTheme="minorHAnsi" w:hAnsiTheme="minorHAnsi" w:cstheme="minorHAnsi"/>
                <w:sz w:val="18"/>
                <w:szCs w:val="18"/>
              </w:rPr>
              <w:t>Individualių konteinerių skaičius maisto atliekoms surinkti</w:t>
            </w:r>
            <w:r>
              <w:rPr>
                <w:rFonts w:asciiTheme="minorHAnsi" w:hAnsiTheme="minorHAnsi" w:cstheme="minorHAnsi"/>
                <w:sz w:val="18"/>
                <w:szCs w:val="18"/>
              </w:rPr>
              <w:t>, vnt.</w:t>
            </w:r>
          </w:p>
        </w:tc>
        <w:tc>
          <w:tcPr>
            <w:tcW w:w="274" w:type="pct"/>
            <w:shd w:val="clear" w:color="auto" w:fill="auto"/>
          </w:tcPr>
          <w:p w14:paraId="49A2BA80" w14:textId="62FCB8BB"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02D998FF" w14:textId="77777777" w:rsidR="00891DE9" w:rsidRPr="00C0175D" w:rsidRDefault="00891DE9" w:rsidP="00891DE9">
            <w:pPr>
              <w:ind w:right="-309"/>
              <w:jc w:val="center"/>
              <w:rPr>
                <w:rFonts w:asciiTheme="minorHAnsi" w:hAnsiTheme="minorHAnsi" w:cstheme="minorHAnsi"/>
                <w:sz w:val="18"/>
                <w:szCs w:val="18"/>
              </w:rPr>
            </w:pPr>
          </w:p>
        </w:tc>
        <w:tc>
          <w:tcPr>
            <w:tcW w:w="288" w:type="pct"/>
            <w:gridSpan w:val="2"/>
            <w:shd w:val="clear" w:color="auto" w:fill="auto"/>
          </w:tcPr>
          <w:p w14:paraId="70CF0F9A"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52968427" w14:textId="26039C07" w:rsidR="00891DE9" w:rsidRPr="00C0175D" w:rsidRDefault="00891DE9" w:rsidP="00891DE9">
            <w:pPr>
              <w:ind w:right="-309"/>
              <w:jc w:val="center"/>
              <w:rPr>
                <w:rFonts w:asciiTheme="minorHAnsi" w:hAnsiTheme="minorHAnsi" w:cstheme="minorHAnsi"/>
                <w:sz w:val="18"/>
                <w:szCs w:val="18"/>
              </w:rPr>
            </w:pPr>
            <w:r>
              <w:rPr>
                <w:rFonts w:asciiTheme="minorHAnsi" w:hAnsiTheme="minorHAnsi" w:cstheme="minorHAnsi"/>
                <w:sz w:val="18"/>
                <w:szCs w:val="18"/>
              </w:rPr>
              <w:t>438</w:t>
            </w:r>
          </w:p>
        </w:tc>
        <w:tc>
          <w:tcPr>
            <w:tcW w:w="207" w:type="pct"/>
            <w:shd w:val="clear" w:color="auto" w:fill="auto"/>
          </w:tcPr>
          <w:p w14:paraId="7358AAA6" w14:textId="77777777" w:rsidR="00891DE9" w:rsidRPr="00C0175D" w:rsidRDefault="00891DE9" w:rsidP="00891DE9">
            <w:pPr>
              <w:ind w:right="-309"/>
              <w:jc w:val="center"/>
              <w:rPr>
                <w:rFonts w:asciiTheme="minorHAnsi" w:hAnsiTheme="minorHAnsi" w:cstheme="minorHAnsi"/>
                <w:sz w:val="18"/>
                <w:szCs w:val="18"/>
              </w:rPr>
            </w:pPr>
          </w:p>
        </w:tc>
        <w:tc>
          <w:tcPr>
            <w:tcW w:w="326" w:type="pct"/>
            <w:shd w:val="clear" w:color="auto" w:fill="auto"/>
          </w:tcPr>
          <w:p w14:paraId="2B97A462" w14:textId="77777777" w:rsidR="00891DE9" w:rsidRPr="00C0175D" w:rsidRDefault="00891DE9" w:rsidP="00891DE9">
            <w:pPr>
              <w:ind w:right="-309"/>
              <w:jc w:val="center"/>
              <w:rPr>
                <w:rFonts w:asciiTheme="minorHAnsi" w:hAnsiTheme="minorHAnsi" w:cstheme="minorHAnsi"/>
                <w:sz w:val="18"/>
                <w:szCs w:val="18"/>
              </w:rPr>
            </w:pPr>
          </w:p>
        </w:tc>
        <w:tc>
          <w:tcPr>
            <w:tcW w:w="238" w:type="pct"/>
            <w:shd w:val="clear" w:color="auto" w:fill="auto"/>
          </w:tcPr>
          <w:p w14:paraId="738A03AA" w14:textId="77777777" w:rsidR="00891DE9" w:rsidRPr="00C0175D" w:rsidRDefault="00891DE9" w:rsidP="00891DE9">
            <w:pPr>
              <w:ind w:right="-309"/>
              <w:jc w:val="center"/>
              <w:rPr>
                <w:rFonts w:asciiTheme="minorHAnsi" w:hAnsiTheme="minorHAnsi" w:cstheme="minorHAnsi"/>
                <w:sz w:val="18"/>
                <w:szCs w:val="18"/>
              </w:rPr>
            </w:pPr>
          </w:p>
        </w:tc>
        <w:tc>
          <w:tcPr>
            <w:tcW w:w="304" w:type="pct"/>
            <w:shd w:val="clear" w:color="auto" w:fill="auto"/>
          </w:tcPr>
          <w:p w14:paraId="10BB7637" w14:textId="77777777" w:rsidR="00891DE9" w:rsidRPr="00C0175D" w:rsidRDefault="00891DE9" w:rsidP="00891DE9">
            <w:pPr>
              <w:keepNext/>
              <w:ind w:right="-309"/>
              <w:jc w:val="center"/>
              <w:rPr>
                <w:rFonts w:asciiTheme="minorHAnsi" w:hAnsiTheme="minorHAnsi" w:cstheme="minorHAnsi"/>
                <w:sz w:val="18"/>
                <w:szCs w:val="18"/>
              </w:rPr>
            </w:pPr>
          </w:p>
        </w:tc>
        <w:tc>
          <w:tcPr>
            <w:tcW w:w="218" w:type="pct"/>
            <w:shd w:val="clear" w:color="auto" w:fill="auto"/>
          </w:tcPr>
          <w:p w14:paraId="02B2CD5D" w14:textId="77777777" w:rsidR="00891DE9" w:rsidRPr="00C0175D" w:rsidRDefault="00891DE9" w:rsidP="00891DE9">
            <w:pPr>
              <w:keepNext/>
              <w:ind w:right="-309"/>
              <w:jc w:val="center"/>
              <w:rPr>
                <w:rFonts w:asciiTheme="minorHAnsi" w:hAnsiTheme="minorHAnsi" w:cstheme="minorHAnsi"/>
                <w:sz w:val="18"/>
                <w:szCs w:val="18"/>
              </w:rPr>
            </w:pPr>
          </w:p>
        </w:tc>
        <w:tc>
          <w:tcPr>
            <w:tcW w:w="305" w:type="pct"/>
            <w:shd w:val="clear" w:color="auto" w:fill="auto"/>
          </w:tcPr>
          <w:p w14:paraId="207D10CD" w14:textId="77777777" w:rsidR="00891DE9" w:rsidRPr="00C0175D" w:rsidRDefault="00891DE9" w:rsidP="00891DE9">
            <w:pPr>
              <w:keepNext/>
              <w:ind w:right="-309"/>
              <w:jc w:val="center"/>
              <w:rPr>
                <w:rFonts w:asciiTheme="minorHAnsi" w:hAnsiTheme="minorHAnsi" w:cstheme="minorHAnsi"/>
                <w:sz w:val="18"/>
                <w:szCs w:val="18"/>
              </w:rPr>
            </w:pPr>
          </w:p>
        </w:tc>
        <w:tc>
          <w:tcPr>
            <w:tcW w:w="256" w:type="pct"/>
            <w:shd w:val="clear" w:color="auto" w:fill="auto"/>
          </w:tcPr>
          <w:p w14:paraId="78FA3BCC" w14:textId="77777777" w:rsidR="00891DE9" w:rsidRPr="00C0175D" w:rsidRDefault="00891DE9" w:rsidP="00891DE9">
            <w:pPr>
              <w:keepNext/>
              <w:ind w:right="-309"/>
              <w:jc w:val="center"/>
              <w:rPr>
                <w:rFonts w:asciiTheme="minorHAnsi" w:hAnsiTheme="minorHAnsi" w:cstheme="minorHAnsi"/>
                <w:sz w:val="18"/>
                <w:szCs w:val="18"/>
              </w:rPr>
            </w:pPr>
          </w:p>
        </w:tc>
        <w:tc>
          <w:tcPr>
            <w:tcW w:w="282" w:type="pct"/>
            <w:shd w:val="clear" w:color="auto" w:fill="auto"/>
          </w:tcPr>
          <w:p w14:paraId="32D50236" w14:textId="77777777" w:rsidR="00891DE9" w:rsidRPr="00C0175D" w:rsidRDefault="00891DE9" w:rsidP="00891DE9">
            <w:pPr>
              <w:keepNext/>
              <w:ind w:right="-309"/>
              <w:jc w:val="center"/>
              <w:rPr>
                <w:rFonts w:asciiTheme="minorHAnsi" w:hAnsiTheme="minorHAnsi" w:cstheme="minorHAnsi"/>
                <w:sz w:val="18"/>
                <w:szCs w:val="18"/>
              </w:rPr>
            </w:pPr>
          </w:p>
        </w:tc>
        <w:tc>
          <w:tcPr>
            <w:tcW w:w="233" w:type="pct"/>
            <w:shd w:val="clear" w:color="auto" w:fill="auto"/>
          </w:tcPr>
          <w:p w14:paraId="30C2AA42" w14:textId="77777777" w:rsidR="00891DE9" w:rsidRPr="00C0175D" w:rsidRDefault="00891DE9" w:rsidP="00891DE9">
            <w:pPr>
              <w:keepNext/>
              <w:ind w:right="-309"/>
              <w:jc w:val="center"/>
              <w:rPr>
                <w:rFonts w:asciiTheme="minorHAnsi" w:hAnsiTheme="minorHAnsi" w:cstheme="minorHAnsi"/>
                <w:sz w:val="18"/>
                <w:szCs w:val="18"/>
              </w:rPr>
            </w:pPr>
          </w:p>
        </w:tc>
        <w:tc>
          <w:tcPr>
            <w:tcW w:w="300" w:type="pct"/>
            <w:shd w:val="clear" w:color="auto" w:fill="auto"/>
          </w:tcPr>
          <w:p w14:paraId="370A7B3F" w14:textId="0A6C58F1" w:rsidR="00891DE9" w:rsidRPr="00C0175D" w:rsidRDefault="00891DE9" w:rsidP="00891DE9">
            <w:pPr>
              <w:keepNext/>
              <w:ind w:right="-309"/>
              <w:rPr>
                <w:rFonts w:asciiTheme="minorHAnsi" w:hAnsiTheme="minorHAnsi" w:cstheme="minorHAnsi"/>
                <w:sz w:val="18"/>
                <w:szCs w:val="18"/>
                <w:lang w:val="en-US"/>
              </w:rPr>
            </w:pPr>
            <w:r>
              <w:rPr>
                <w:rFonts w:asciiTheme="minorHAnsi" w:hAnsiTheme="minorHAnsi" w:cstheme="minorHAnsi"/>
                <w:sz w:val="18"/>
                <w:szCs w:val="18"/>
                <w:lang w:val="en-US"/>
              </w:rPr>
              <w:t>63</w:t>
            </w:r>
          </w:p>
        </w:tc>
      </w:tr>
      <w:tr w:rsidR="00891DE9" w:rsidRPr="00C0175D" w14:paraId="48769617" w14:textId="77777777" w:rsidTr="00083B34">
        <w:tc>
          <w:tcPr>
            <w:tcW w:w="393" w:type="pct"/>
            <w:shd w:val="clear" w:color="auto" w:fill="auto"/>
          </w:tcPr>
          <w:p w14:paraId="66C623C2" w14:textId="296DF5DB" w:rsidR="00891DE9" w:rsidRPr="003610A0" w:rsidRDefault="00891DE9" w:rsidP="00891DE9">
            <w:pPr>
              <w:ind w:right="-258"/>
              <w:rPr>
                <w:rFonts w:asciiTheme="minorHAnsi" w:hAnsiTheme="minorHAnsi" w:cstheme="minorHAnsi"/>
                <w:color w:val="auto"/>
                <w:sz w:val="18"/>
                <w:szCs w:val="18"/>
                <w:lang w:val="en-US"/>
              </w:rPr>
            </w:pPr>
            <w:r w:rsidRPr="009B787C">
              <w:rPr>
                <w:rFonts w:asciiTheme="minorHAnsi" w:hAnsiTheme="minorHAnsi" w:cstheme="minorHAnsi"/>
                <w:color w:val="auto"/>
                <w:sz w:val="18"/>
                <w:szCs w:val="18"/>
              </w:rPr>
              <w:t>2.1.8.</w:t>
            </w:r>
            <w:r>
              <w:rPr>
                <w:rFonts w:asciiTheme="minorHAnsi" w:hAnsiTheme="minorHAnsi" w:cstheme="minorHAnsi"/>
                <w:color w:val="auto"/>
                <w:sz w:val="18"/>
                <w:szCs w:val="18"/>
              </w:rPr>
              <w:t>1.</w:t>
            </w:r>
            <w:r w:rsidRPr="00C0175D">
              <w:rPr>
                <w:rFonts w:asciiTheme="minorHAnsi" w:hAnsiTheme="minorHAnsi" w:cstheme="minorHAnsi"/>
                <w:sz w:val="18"/>
                <w:szCs w:val="18"/>
              </w:rPr>
              <w:t>–</w:t>
            </w:r>
            <w:r>
              <w:rPr>
                <w:rFonts w:asciiTheme="minorHAnsi" w:hAnsiTheme="minorHAnsi" w:cstheme="minorHAnsi"/>
                <w:sz w:val="18"/>
                <w:szCs w:val="18"/>
                <w:lang w:val="en-US"/>
              </w:rPr>
              <w:t>2</w:t>
            </w:r>
          </w:p>
        </w:tc>
        <w:tc>
          <w:tcPr>
            <w:tcW w:w="772" w:type="pct"/>
            <w:shd w:val="clear" w:color="auto" w:fill="auto"/>
          </w:tcPr>
          <w:p w14:paraId="5A56B838" w14:textId="7CC37BC4" w:rsidR="00891DE9" w:rsidRPr="005970A8" w:rsidRDefault="00891DE9" w:rsidP="00891DE9">
            <w:pPr>
              <w:spacing w:before="0" w:line="240" w:lineRule="auto"/>
              <w:ind w:right="128"/>
              <w:rPr>
                <w:rFonts w:asciiTheme="minorHAnsi" w:hAnsiTheme="minorHAnsi" w:cstheme="minorHAnsi"/>
                <w:sz w:val="18"/>
                <w:szCs w:val="18"/>
              </w:rPr>
            </w:pPr>
            <w:r w:rsidRPr="003610A0">
              <w:rPr>
                <w:rFonts w:asciiTheme="minorHAnsi" w:hAnsiTheme="minorHAnsi" w:cstheme="minorHAnsi"/>
                <w:sz w:val="18"/>
                <w:szCs w:val="18"/>
              </w:rPr>
              <w:t>Individualių atliekų dėžučių skaičius</w:t>
            </w:r>
            <w:r>
              <w:rPr>
                <w:rFonts w:asciiTheme="minorHAnsi" w:hAnsiTheme="minorHAnsi" w:cstheme="minorHAnsi"/>
                <w:sz w:val="18"/>
                <w:szCs w:val="18"/>
              </w:rPr>
              <w:t>, vnt.</w:t>
            </w:r>
          </w:p>
        </w:tc>
        <w:tc>
          <w:tcPr>
            <w:tcW w:w="274" w:type="pct"/>
            <w:shd w:val="clear" w:color="auto" w:fill="auto"/>
          </w:tcPr>
          <w:p w14:paraId="4BE62804" w14:textId="1447C26A"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5799FBF7" w14:textId="77777777" w:rsidR="00891DE9" w:rsidRPr="00C0175D" w:rsidRDefault="00891DE9" w:rsidP="00891DE9">
            <w:pPr>
              <w:ind w:right="-309"/>
              <w:jc w:val="center"/>
              <w:rPr>
                <w:rFonts w:asciiTheme="minorHAnsi" w:hAnsiTheme="minorHAnsi" w:cstheme="minorHAnsi"/>
                <w:sz w:val="18"/>
                <w:szCs w:val="18"/>
              </w:rPr>
            </w:pPr>
          </w:p>
        </w:tc>
        <w:tc>
          <w:tcPr>
            <w:tcW w:w="288" w:type="pct"/>
            <w:gridSpan w:val="2"/>
            <w:shd w:val="clear" w:color="auto" w:fill="auto"/>
          </w:tcPr>
          <w:p w14:paraId="49641CC1"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20AFF2C7" w14:textId="73857083" w:rsidR="00891DE9" w:rsidRPr="00C0175D" w:rsidRDefault="00891DE9" w:rsidP="00891DE9">
            <w:pPr>
              <w:ind w:right="-309"/>
              <w:jc w:val="center"/>
              <w:rPr>
                <w:rFonts w:asciiTheme="minorHAnsi" w:hAnsiTheme="minorHAnsi" w:cstheme="minorHAnsi"/>
                <w:sz w:val="18"/>
                <w:szCs w:val="18"/>
              </w:rPr>
            </w:pPr>
            <w:r>
              <w:rPr>
                <w:rFonts w:asciiTheme="minorHAnsi" w:hAnsiTheme="minorHAnsi" w:cstheme="minorHAnsi"/>
                <w:sz w:val="18"/>
                <w:szCs w:val="18"/>
              </w:rPr>
              <w:t>900</w:t>
            </w:r>
          </w:p>
        </w:tc>
        <w:tc>
          <w:tcPr>
            <w:tcW w:w="207" w:type="pct"/>
            <w:shd w:val="clear" w:color="auto" w:fill="auto"/>
          </w:tcPr>
          <w:p w14:paraId="19018DE5" w14:textId="77777777" w:rsidR="00891DE9" w:rsidRPr="00C0175D" w:rsidRDefault="00891DE9" w:rsidP="00891DE9">
            <w:pPr>
              <w:ind w:right="-309"/>
              <w:jc w:val="center"/>
              <w:rPr>
                <w:rFonts w:asciiTheme="minorHAnsi" w:hAnsiTheme="minorHAnsi" w:cstheme="minorHAnsi"/>
                <w:sz w:val="18"/>
                <w:szCs w:val="18"/>
              </w:rPr>
            </w:pPr>
          </w:p>
        </w:tc>
        <w:tc>
          <w:tcPr>
            <w:tcW w:w="326" w:type="pct"/>
            <w:shd w:val="clear" w:color="auto" w:fill="auto"/>
          </w:tcPr>
          <w:p w14:paraId="6BAD363F" w14:textId="77777777" w:rsidR="00891DE9" w:rsidRPr="00C0175D" w:rsidRDefault="00891DE9" w:rsidP="00891DE9">
            <w:pPr>
              <w:ind w:right="-309"/>
              <w:jc w:val="center"/>
              <w:rPr>
                <w:rFonts w:asciiTheme="minorHAnsi" w:hAnsiTheme="minorHAnsi" w:cstheme="minorHAnsi"/>
                <w:sz w:val="18"/>
                <w:szCs w:val="18"/>
              </w:rPr>
            </w:pPr>
          </w:p>
        </w:tc>
        <w:tc>
          <w:tcPr>
            <w:tcW w:w="238" w:type="pct"/>
            <w:shd w:val="clear" w:color="auto" w:fill="auto"/>
          </w:tcPr>
          <w:p w14:paraId="6F070798" w14:textId="77777777" w:rsidR="00891DE9" w:rsidRPr="00C0175D" w:rsidRDefault="00891DE9" w:rsidP="00891DE9">
            <w:pPr>
              <w:ind w:right="-309"/>
              <w:jc w:val="center"/>
              <w:rPr>
                <w:rFonts w:asciiTheme="minorHAnsi" w:hAnsiTheme="minorHAnsi" w:cstheme="minorHAnsi"/>
                <w:sz w:val="18"/>
                <w:szCs w:val="18"/>
              </w:rPr>
            </w:pPr>
          </w:p>
        </w:tc>
        <w:tc>
          <w:tcPr>
            <w:tcW w:w="304" w:type="pct"/>
            <w:shd w:val="clear" w:color="auto" w:fill="auto"/>
          </w:tcPr>
          <w:p w14:paraId="7BBB4408" w14:textId="77777777" w:rsidR="00891DE9" w:rsidRPr="00C0175D" w:rsidRDefault="00891DE9" w:rsidP="00891DE9">
            <w:pPr>
              <w:keepNext/>
              <w:ind w:right="-309"/>
              <w:jc w:val="center"/>
              <w:rPr>
                <w:rFonts w:asciiTheme="minorHAnsi" w:hAnsiTheme="minorHAnsi" w:cstheme="minorHAnsi"/>
                <w:sz w:val="18"/>
                <w:szCs w:val="18"/>
              </w:rPr>
            </w:pPr>
          </w:p>
        </w:tc>
        <w:tc>
          <w:tcPr>
            <w:tcW w:w="218" w:type="pct"/>
            <w:shd w:val="clear" w:color="auto" w:fill="auto"/>
          </w:tcPr>
          <w:p w14:paraId="5A2DE3CF" w14:textId="77777777" w:rsidR="00891DE9" w:rsidRPr="00C0175D" w:rsidRDefault="00891DE9" w:rsidP="00891DE9">
            <w:pPr>
              <w:keepNext/>
              <w:ind w:right="-309"/>
              <w:jc w:val="center"/>
              <w:rPr>
                <w:rFonts w:asciiTheme="minorHAnsi" w:hAnsiTheme="minorHAnsi" w:cstheme="minorHAnsi"/>
                <w:sz w:val="18"/>
                <w:szCs w:val="18"/>
              </w:rPr>
            </w:pPr>
          </w:p>
        </w:tc>
        <w:tc>
          <w:tcPr>
            <w:tcW w:w="305" w:type="pct"/>
            <w:shd w:val="clear" w:color="auto" w:fill="auto"/>
          </w:tcPr>
          <w:p w14:paraId="2D89749C" w14:textId="77777777" w:rsidR="00891DE9" w:rsidRPr="00C0175D" w:rsidRDefault="00891DE9" w:rsidP="00891DE9">
            <w:pPr>
              <w:keepNext/>
              <w:ind w:right="-309"/>
              <w:jc w:val="center"/>
              <w:rPr>
                <w:rFonts w:asciiTheme="minorHAnsi" w:hAnsiTheme="minorHAnsi" w:cstheme="minorHAnsi"/>
                <w:sz w:val="18"/>
                <w:szCs w:val="18"/>
              </w:rPr>
            </w:pPr>
          </w:p>
        </w:tc>
        <w:tc>
          <w:tcPr>
            <w:tcW w:w="256" w:type="pct"/>
            <w:shd w:val="clear" w:color="auto" w:fill="auto"/>
          </w:tcPr>
          <w:p w14:paraId="0D4B5A8B" w14:textId="77777777" w:rsidR="00891DE9" w:rsidRPr="00C0175D" w:rsidRDefault="00891DE9" w:rsidP="00891DE9">
            <w:pPr>
              <w:keepNext/>
              <w:ind w:right="-309"/>
              <w:jc w:val="center"/>
              <w:rPr>
                <w:rFonts w:asciiTheme="minorHAnsi" w:hAnsiTheme="minorHAnsi" w:cstheme="minorHAnsi"/>
                <w:sz w:val="18"/>
                <w:szCs w:val="18"/>
              </w:rPr>
            </w:pPr>
          </w:p>
        </w:tc>
        <w:tc>
          <w:tcPr>
            <w:tcW w:w="282" w:type="pct"/>
            <w:shd w:val="clear" w:color="auto" w:fill="auto"/>
          </w:tcPr>
          <w:p w14:paraId="1EDD401E" w14:textId="77777777" w:rsidR="00891DE9" w:rsidRPr="00C0175D" w:rsidRDefault="00891DE9" w:rsidP="00891DE9">
            <w:pPr>
              <w:keepNext/>
              <w:ind w:right="-309"/>
              <w:jc w:val="center"/>
              <w:rPr>
                <w:rFonts w:asciiTheme="minorHAnsi" w:hAnsiTheme="minorHAnsi" w:cstheme="minorHAnsi"/>
                <w:sz w:val="18"/>
                <w:szCs w:val="18"/>
              </w:rPr>
            </w:pPr>
          </w:p>
        </w:tc>
        <w:tc>
          <w:tcPr>
            <w:tcW w:w="233" w:type="pct"/>
            <w:shd w:val="clear" w:color="auto" w:fill="auto"/>
          </w:tcPr>
          <w:p w14:paraId="28F18C87" w14:textId="77777777" w:rsidR="00891DE9" w:rsidRPr="00C0175D" w:rsidRDefault="00891DE9" w:rsidP="00891DE9">
            <w:pPr>
              <w:keepNext/>
              <w:ind w:right="-309"/>
              <w:jc w:val="center"/>
              <w:rPr>
                <w:rFonts w:asciiTheme="minorHAnsi" w:hAnsiTheme="minorHAnsi" w:cstheme="minorHAnsi"/>
                <w:sz w:val="18"/>
                <w:szCs w:val="18"/>
              </w:rPr>
            </w:pPr>
          </w:p>
        </w:tc>
        <w:tc>
          <w:tcPr>
            <w:tcW w:w="300" w:type="pct"/>
            <w:shd w:val="clear" w:color="auto" w:fill="auto"/>
          </w:tcPr>
          <w:p w14:paraId="55A8D169" w14:textId="2998A6DF" w:rsidR="00891DE9" w:rsidRDefault="00891DE9" w:rsidP="00891DE9">
            <w:pPr>
              <w:keepNext/>
              <w:ind w:right="-309"/>
              <w:rPr>
                <w:rFonts w:asciiTheme="minorHAnsi" w:hAnsiTheme="minorHAnsi" w:cstheme="minorHAnsi"/>
                <w:sz w:val="18"/>
                <w:szCs w:val="18"/>
                <w:lang w:val="en-US"/>
              </w:rPr>
            </w:pPr>
            <w:r>
              <w:rPr>
                <w:rFonts w:asciiTheme="minorHAnsi" w:hAnsiTheme="minorHAnsi" w:cstheme="minorHAnsi"/>
                <w:sz w:val="18"/>
                <w:szCs w:val="18"/>
                <w:lang w:val="en-US"/>
              </w:rPr>
              <w:t>204</w:t>
            </w:r>
          </w:p>
        </w:tc>
      </w:tr>
      <w:tr w:rsidR="00891DE9" w:rsidRPr="00BC5F9C" w14:paraId="23571BCD" w14:textId="77777777" w:rsidTr="00083B34">
        <w:tc>
          <w:tcPr>
            <w:tcW w:w="393" w:type="pct"/>
            <w:shd w:val="clear" w:color="auto" w:fill="F2F2F2" w:themeFill="background2" w:themeFillShade="F2"/>
          </w:tcPr>
          <w:p w14:paraId="1834FDAF" w14:textId="0AE79020" w:rsidR="00891DE9" w:rsidRPr="009B787C" w:rsidRDefault="00891DE9" w:rsidP="00891DE9">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lastRenderedPageBreak/>
              <w:t>2.1.1</w:t>
            </w:r>
            <w:r>
              <w:rPr>
                <w:rFonts w:asciiTheme="minorHAnsi" w:hAnsiTheme="minorHAnsi" w:cstheme="minorHAnsi"/>
                <w:color w:val="auto"/>
                <w:sz w:val="18"/>
                <w:szCs w:val="18"/>
              </w:rPr>
              <w:t>0</w:t>
            </w:r>
            <w:r w:rsidRPr="009B787C">
              <w:rPr>
                <w:rFonts w:asciiTheme="minorHAnsi" w:hAnsiTheme="minorHAnsi" w:cstheme="minorHAnsi"/>
                <w:color w:val="auto"/>
                <w:sz w:val="18"/>
                <w:szCs w:val="18"/>
              </w:rPr>
              <w:t>.</w:t>
            </w:r>
          </w:p>
        </w:tc>
        <w:tc>
          <w:tcPr>
            <w:tcW w:w="4607" w:type="pct"/>
            <w:gridSpan w:val="16"/>
            <w:shd w:val="clear" w:color="auto" w:fill="F2F2F2" w:themeFill="background2" w:themeFillShade="F2"/>
          </w:tcPr>
          <w:p w14:paraId="43F4D9DF" w14:textId="77777777" w:rsidR="00891DE9" w:rsidRPr="00BC5F9C" w:rsidRDefault="00891DE9" w:rsidP="00891DE9">
            <w:pPr>
              <w:keepNext/>
              <w:ind w:right="-213"/>
              <w:jc w:val="left"/>
              <w:rPr>
                <w:rFonts w:asciiTheme="minorHAnsi" w:hAnsiTheme="minorHAnsi" w:cstheme="minorHAnsi"/>
                <w:color w:val="auto"/>
                <w:sz w:val="18"/>
                <w:szCs w:val="18"/>
              </w:rPr>
            </w:pPr>
            <w:r w:rsidRPr="00BC5F9C">
              <w:rPr>
                <w:rFonts w:asciiTheme="minorHAnsi" w:hAnsiTheme="minorHAnsi" w:cstheme="minorHAnsi"/>
                <w:color w:val="auto"/>
                <w:sz w:val="18"/>
                <w:szCs w:val="18"/>
              </w:rPr>
              <w:t>Savivaldybių Atliekų tvarkymo taisyklių atnaujinimas, atsižvelgiant į naujus teisės aktų reikalavimus</w:t>
            </w:r>
          </w:p>
        </w:tc>
      </w:tr>
      <w:tr w:rsidR="00891DE9" w:rsidRPr="005970A8" w14:paraId="6F813221" w14:textId="77777777" w:rsidTr="00083B34">
        <w:tc>
          <w:tcPr>
            <w:tcW w:w="393" w:type="pct"/>
            <w:shd w:val="clear" w:color="auto" w:fill="F2F2F2" w:themeFill="background2" w:themeFillShade="F2"/>
          </w:tcPr>
          <w:p w14:paraId="5FD24E81" w14:textId="7FDE792C" w:rsidR="00891DE9" w:rsidRPr="009B787C" w:rsidRDefault="00891DE9" w:rsidP="00891DE9">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rPr>
              <w:t>10</w:t>
            </w:r>
            <w:r w:rsidRPr="009B787C">
              <w:rPr>
                <w:rFonts w:asciiTheme="minorHAnsi" w:hAnsiTheme="minorHAnsi" w:cstheme="minorHAnsi"/>
                <w:color w:val="auto"/>
                <w:sz w:val="18"/>
                <w:szCs w:val="18"/>
              </w:rPr>
              <w:t>.</w:t>
            </w:r>
            <w:r>
              <w:rPr>
                <w:rFonts w:asciiTheme="minorHAnsi" w:hAnsiTheme="minorHAnsi" w:cstheme="minorHAnsi"/>
                <w:color w:val="auto"/>
                <w:sz w:val="18"/>
                <w:szCs w:val="18"/>
              </w:rPr>
              <w:t>1.</w:t>
            </w:r>
          </w:p>
        </w:tc>
        <w:tc>
          <w:tcPr>
            <w:tcW w:w="4607" w:type="pct"/>
            <w:gridSpan w:val="16"/>
            <w:shd w:val="clear" w:color="auto" w:fill="F2F2F2" w:themeFill="background2" w:themeFillShade="F2"/>
          </w:tcPr>
          <w:p w14:paraId="221A8C33" w14:textId="5C1F9386" w:rsidR="00891DE9" w:rsidRPr="005970A8" w:rsidRDefault="00891DE9" w:rsidP="00891DE9">
            <w:pPr>
              <w:keepNext/>
              <w:ind w:right="-213"/>
              <w:jc w:val="left"/>
              <w:rPr>
                <w:rFonts w:asciiTheme="minorHAnsi" w:hAnsiTheme="minorHAnsi" w:cstheme="minorHAnsi"/>
                <w:i/>
                <w:iCs/>
                <w:color w:val="auto"/>
                <w:sz w:val="18"/>
                <w:szCs w:val="18"/>
              </w:rPr>
            </w:pPr>
            <w:r w:rsidRPr="0094642C">
              <w:rPr>
                <w:rFonts w:asciiTheme="minorHAnsi" w:hAnsiTheme="minorHAnsi" w:cstheme="minorHAnsi"/>
                <w:i/>
                <w:iCs/>
                <w:color w:val="auto"/>
                <w:sz w:val="18"/>
                <w:szCs w:val="18"/>
              </w:rPr>
              <w:t>Savivaldybių Atliekų tvarkymo taisyklių atnaujinimas, atsižvelgiant į naujus teisės aktų reikalavimus</w:t>
            </w:r>
            <w:r w:rsidRPr="005970A8">
              <w:rPr>
                <w:rFonts w:asciiTheme="minorHAnsi" w:hAnsiTheme="minorHAnsi" w:cstheme="minorHAnsi"/>
                <w:i/>
                <w:iCs/>
                <w:color w:val="auto"/>
                <w:sz w:val="18"/>
                <w:szCs w:val="18"/>
              </w:rPr>
              <w:t xml:space="preserve"> </w:t>
            </w:r>
            <w:r>
              <w:rPr>
                <w:rFonts w:asciiTheme="minorHAnsi" w:hAnsiTheme="minorHAnsi" w:cstheme="minorHAnsi"/>
                <w:i/>
                <w:iCs/>
                <w:color w:val="auto"/>
                <w:sz w:val="18"/>
                <w:szCs w:val="18"/>
              </w:rPr>
              <w:t>Molėtų</w:t>
            </w:r>
            <w:r w:rsidRPr="005970A8">
              <w:rPr>
                <w:rFonts w:asciiTheme="minorHAnsi" w:hAnsiTheme="minorHAnsi" w:cstheme="minorHAnsi"/>
                <w:i/>
                <w:iCs/>
                <w:color w:val="auto"/>
                <w:sz w:val="18"/>
                <w:szCs w:val="18"/>
              </w:rPr>
              <w:t xml:space="preserve"> rajono savivaldybėje</w:t>
            </w:r>
          </w:p>
        </w:tc>
      </w:tr>
      <w:tr w:rsidR="00891DE9" w:rsidRPr="000A62D4" w14:paraId="5F88A043" w14:textId="77777777" w:rsidTr="00083B34">
        <w:tc>
          <w:tcPr>
            <w:tcW w:w="393" w:type="pct"/>
            <w:shd w:val="clear" w:color="auto" w:fill="auto"/>
          </w:tcPr>
          <w:p w14:paraId="4A6CFF45" w14:textId="454B819E" w:rsidR="00891DE9" w:rsidRPr="00C0175D" w:rsidRDefault="00891DE9" w:rsidP="00891DE9">
            <w:pPr>
              <w:ind w:right="-258"/>
              <w:rPr>
                <w:rFonts w:asciiTheme="minorHAnsi" w:hAnsiTheme="minorHAnsi" w:cstheme="minorHAnsi"/>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rPr>
              <w:t>10</w:t>
            </w:r>
            <w:r w:rsidRPr="009B787C">
              <w:rPr>
                <w:rFonts w:asciiTheme="minorHAnsi" w:hAnsiTheme="minorHAnsi" w:cstheme="minorHAnsi"/>
                <w:color w:val="auto"/>
                <w:sz w:val="18"/>
                <w:szCs w:val="18"/>
              </w:rPr>
              <w:t>.</w:t>
            </w:r>
            <w:r>
              <w:rPr>
                <w:rFonts w:asciiTheme="minorHAnsi" w:hAnsiTheme="minorHAnsi" w:cstheme="minorHAnsi"/>
                <w:color w:val="auto"/>
                <w:sz w:val="18"/>
                <w:szCs w:val="18"/>
              </w:rPr>
              <w:t>1.</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5289C777" w14:textId="77777777" w:rsidR="00891DE9" w:rsidRPr="00C0175D" w:rsidRDefault="00891DE9" w:rsidP="00891DE9">
            <w:pPr>
              <w:spacing w:before="0" w:line="240" w:lineRule="auto"/>
              <w:ind w:right="128"/>
              <w:rPr>
                <w:rFonts w:asciiTheme="minorHAnsi" w:hAnsiTheme="minorHAnsi" w:cstheme="minorHAnsi"/>
                <w:sz w:val="18"/>
                <w:szCs w:val="18"/>
              </w:rPr>
            </w:pPr>
            <w:r>
              <w:rPr>
                <w:rFonts w:asciiTheme="minorHAnsi" w:hAnsiTheme="minorHAnsi" w:cstheme="minorHAnsi"/>
                <w:sz w:val="18"/>
                <w:szCs w:val="18"/>
              </w:rPr>
              <w:t>T</w:t>
            </w:r>
            <w:r w:rsidRPr="005970A8">
              <w:rPr>
                <w:rFonts w:asciiTheme="minorHAnsi" w:hAnsiTheme="minorHAnsi" w:cstheme="minorHAnsi"/>
                <w:sz w:val="18"/>
                <w:szCs w:val="18"/>
              </w:rPr>
              <w:t>varkymo taisyklių atnaujinimas</w:t>
            </w:r>
            <w:r>
              <w:rPr>
                <w:rFonts w:asciiTheme="minorHAnsi" w:hAnsiTheme="minorHAnsi" w:cstheme="minorHAnsi"/>
                <w:sz w:val="18"/>
                <w:szCs w:val="18"/>
              </w:rPr>
              <w:t>, vnt.</w:t>
            </w:r>
          </w:p>
        </w:tc>
        <w:tc>
          <w:tcPr>
            <w:tcW w:w="274" w:type="pct"/>
            <w:shd w:val="clear" w:color="auto" w:fill="auto"/>
          </w:tcPr>
          <w:p w14:paraId="0AB6126D"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05ED8C2F" w14:textId="77777777" w:rsidR="00891DE9" w:rsidRPr="00C0175D" w:rsidRDefault="00891DE9" w:rsidP="00891DE9">
            <w:pPr>
              <w:ind w:right="-309"/>
              <w:jc w:val="center"/>
              <w:rPr>
                <w:rFonts w:asciiTheme="minorHAnsi" w:hAnsiTheme="minorHAnsi" w:cstheme="minorHAnsi"/>
                <w:sz w:val="18"/>
                <w:szCs w:val="18"/>
              </w:rPr>
            </w:pPr>
          </w:p>
        </w:tc>
        <w:tc>
          <w:tcPr>
            <w:tcW w:w="288" w:type="pct"/>
            <w:gridSpan w:val="2"/>
            <w:shd w:val="clear" w:color="auto" w:fill="auto"/>
          </w:tcPr>
          <w:p w14:paraId="05279D7A"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5BD0FFD9" w14:textId="77777777" w:rsidR="00891DE9" w:rsidRPr="00C0175D" w:rsidRDefault="00891DE9" w:rsidP="00891DE9">
            <w:pPr>
              <w:ind w:right="-309"/>
              <w:jc w:val="center"/>
              <w:rPr>
                <w:rFonts w:asciiTheme="minorHAnsi" w:hAnsiTheme="minorHAnsi" w:cstheme="minorHAnsi"/>
                <w:sz w:val="18"/>
                <w:szCs w:val="18"/>
              </w:rPr>
            </w:pPr>
          </w:p>
        </w:tc>
        <w:tc>
          <w:tcPr>
            <w:tcW w:w="2669" w:type="pct"/>
            <w:gridSpan w:val="10"/>
            <w:shd w:val="clear" w:color="auto" w:fill="auto"/>
          </w:tcPr>
          <w:p w14:paraId="7BF42050" w14:textId="77777777" w:rsidR="00891DE9" w:rsidRPr="000A62D4" w:rsidRDefault="00891DE9" w:rsidP="00891DE9">
            <w:pPr>
              <w:keepNext/>
              <w:ind w:right="-309"/>
              <w:jc w:val="center"/>
              <w:rPr>
                <w:rFonts w:asciiTheme="minorHAnsi" w:hAnsiTheme="minorHAnsi" w:cstheme="minorHAnsi"/>
                <w:sz w:val="18"/>
                <w:szCs w:val="18"/>
              </w:rPr>
            </w:pPr>
            <w:r w:rsidRPr="000A62D4">
              <w:rPr>
                <w:rFonts w:asciiTheme="minorHAnsi" w:hAnsiTheme="minorHAnsi" w:cstheme="minorHAnsi"/>
                <w:sz w:val="18"/>
                <w:szCs w:val="18"/>
              </w:rPr>
              <w:t>Pagal poreikį, atsižvelgiant į pasikeitusius teisės aktus</w:t>
            </w:r>
          </w:p>
        </w:tc>
      </w:tr>
      <w:tr w:rsidR="00891DE9" w:rsidRPr="00BC5F9C" w14:paraId="2FF45FEE" w14:textId="77777777" w:rsidTr="00083B34">
        <w:tc>
          <w:tcPr>
            <w:tcW w:w="393" w:type="pct"/>
            <w:shd w:val="clear" w:color="auto" w:fill="F2F2F2" w:themeFill="background2" w:themeFillShade="F2"/>
          </w:tcPr>
          <w:p w14:paraId="17790648" w14:textId="4715BEE9" w:rsidR="00891DE9" w:rsidRPr="009B787C" w:rsidRDefault="00891DE9" w:rsidP="00891DE9">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2.1.1</w:t>
            </w:r>
            <w:r>
              <w:rPr>
                <w:rFonts w:asciiTheme="minorHAnsi" w:hAnsiTheme="minorHAnsi" w:cstheme="minorHAnsi"/>
                <w:color w:val="auto"/>
                <w:sz w:val="18"/>
                <w:szCs w:val="18"/>
              </w:rPr>
              <w:t>1</w:t>
            </w:r>
            <w:r w:rsidRPr="009B787C">
              <w:rPr>
                <w:rFonts w:asciiTheme="minorHAnsi" w:hAnsiTheme="minorHAnsi" w:cstheme="minorHAnsi"/>
                <w:color w:val="auto"/>
                <w:sz w:val="18"/>
                <w:szCs w:val="18"/>
              </w:rPr>
              <w:t>.</w:t>
            </w:r>
          </w:p>
        </w:tc>
        <w:tc>
          <w:tcPr>
            <w:tcW w:w="4607" w:type="pct"/>
            <w:gridSpan w:val="16"/>
            <w:shd w:val="clear" w:color="auto" w:fill="F2F2F2" w:themeFill="background2" w:themeFillShade="F2"/>
          </w:tcPr>
          <w:p w14:paraId="18F2A6C4" w14:textId="77777777" w:rsidR="00891DE9" w:rsidRPr="00BC5F9C" w:rsidRDefault="00891DE9" w:rsidP="00891DE9">
            <w:pPr>
              <w:keepNext/>
              <w:ind w:right="-213"/>
              <w:jc w:val="left"/>
              <w:rPr>
                <w:rFonts w:asciiTheme="minorHAnsi" w:hAnsiTheme="minorHAnsi" w:cstheme="minorHAnsi"/>
                <w:color w:val="auto"/>
                <w:sz w:val="18"/>
                <w:szCs w:val="18"/>
              </w:rPr>
            </w:pPr>
            <w:r w:rsidRPr="00BC5F9C">
              <w:rPr>
                <w:rFonts w:asciiTheme="minorHAnsi" w:hAnsiTheme="minorHAnsi" w:cstheme="minorHAnsi"/>
                <w:color w:val="auto"/>
                <w:sz w:val="18"/>
                <w:szCs w:val="18"/>
              </w:rPr>
              <w:t>Savivaldybių dokumentų susijusių su įmokomis už atliekų tvarkymą savivaldybėje atnaujinimas, atsižvelgiant į naujus teisės aktų reikalavimus</w:t>
            </w:r>
          </w:p>
        </w:tc>
      </w:tr>
      <w:tr w:rsidR="00891DE9" w:rsidRPr="005970A8" w14:paraId="67E9ECF8" w14:textId="77777777" w:rsidTr="00083B34">
        <w:tc>
          <w:tcPr>
            <w:tcW w:w="393" w:type="pct"/>
            <w:shd w:val="clear" w:color="auto" w:fill="F2F2F2" w:themeFill="background2" w:themeFillShade="F2"/>
          </w:tcPr>
          <w:p w14:paraId="4D11062D" w14:textId="34C9A79D" w:rsidR="00891DE9" w:rsidRPr="009B787C" w:rsidRDefault="00891DE9" w:rsidP="00891DE9">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lang w:val="en-US"/>
              </w:rPr>
              <w:t>11</w:t>
            </w:r>
            <w:r w:rsidRPr="009B787C">
              <w:rPr>
                <w:rFonts w:asciiTheme="minorHAnsi" w:hAnsiTheme="minorHAnsi" w:cstheme="minorHAnsi"/>
                <w:color w:val="auto"/>
                <w:sz w:val="18"/>
                <w:szCs w:val="18"/>
              </w:rPr>
              <w:t>.</w:t>
            </w:r>
            <w:r>
              <w:rPr>
                <w:rFonts w:asciiTheme="minorHAnsi" w:hAnsiTheme="minorHAnsi" w:cstheme="minorHAnsi"/>
                <w:color w:val="auto"/>
                <w:sz w:val="18"/>
                <w:szCs w:val="18"/>
              </w:rPr>
              <w:t>1.</w:t>
            </w:r>
          </w:p>
        </w:tc>
        <w:tc>
          <w:tcPr>
            <w:tcW w:w="4607" w:type="pct"/>
            <w:gridSpan w:val="16"/>
            <w:shd w:val="clear" w:color="auto" w:fill="F2F2F2" w:themeFill="background2" w:themeFillShade="F2"/>
          </w:tcPr>
          <w:p w14:paraId="2126C896" w14:textId="07F1343F" w:rsidR="00891DE9" w:rsidRPr="005970A8" w:rsidRDefault="00891DE9" w:rsidP="00891DE9">
            <w:pPr>
              <w:keepNext/>
              <w:ind w:right="-213"/>
              <w:jc w:val="left"/>
              <w:rPr>
                <w:rFonts w:asciiTheme="minorHAnsi" w:hAnsiTheme="minorHAnsi" w:cstheme="minorHAnsi"/>
                <w:i/>
                <w:iCs/>
                <w:color w:val="auto"/>
                <w:sz w:val="18"/>
                <w:szCs w:val="18"/>
              </w:rPr>
            </w:pPr>
            <w:r w:rsidRPr="0094642C">
              <w:rPr>
                <w:rFonts w:asciiTheme="minorHAnsi" w:hAnsiTheme="minorHAnsi" w:cstheme="minorHAnsi"/>
                <w:i/>
                <w:iCs/>
                <w:color w:val="auto"/>
                <w:sz w:val="18"/>
                <w:szCs w:val="18"/>
              </w:rPr>
              <w:t>Savivaldybių dokumentų susijusių su įmokomis už atliekų tvarkymą savivaldybėje atnaujinimas, atsižvelgiant į naujus teisės aktų reikalavimus</w:t>
            </w:r>
            <w:r w:rsidRPr="005970A8">
              <w:rPr>
                <w:rFonts w:asciiTheme="minorHAnsi" w:hAnsiTheme="minorHAnsi" w:cstheme="minorHAnsi"/>
                <w:i/>
                <w:iCs/>
                <w:color w:val="auto"/>
                <w:sz w:val="18"/>
                <w:szCs w:val="18"/>
              </w:rPr>
              <w:t xml:space="preserve"> </w:t>
            </w:r>
            <w:r>
              <w:rPr>
                <w:rFonts w:asciiTheme="minorHAnsi" w:hAnsiTheme="minorHAnsi" w:cstheme="minorHAnsi"/>
                <w:i/>
                <w:iCs/>
                <w:color w:val="auto"/>
                <w:sz w:val="18"/>
                <w:szCs w:val="18"/>
              </w:rPr>
              <w:t>Molėtų</w:t>
            </w:r>
            <w:r w:rsidRPr="005970A8">
              <w:rPr>
                <w:rFonts w:asciiTheme="minorHAnsi" w:hAnsiTheme="minorHAnsi" w:cstheme="minorHAnsi"/>
                <w:i/>
                <w:iCs/>
                <w:color w:val="auto"/>
                <w:sz w:val="18"/>
                <w:szCs w:val="18"/>
              </w:rPr>
              <w:t xml:space="preserve"> rajono savivaldybėje</w:t>
            </w:r>
          </w:p>
        </w:tc>
      </w:tr>
      <w:tr w:rsidR="00891DE9" w:rsidRPr="000A62D4" w14:paraId="2C224AA1" w14:textId="77777777" w:rsidTr="00083B34">
        <w:tc>
          <w:tcPr>
            <w:tcW w:w="393" w:type="pct"/>
            <w:shd w:val="clear" w:color="auto" w:fill="auto"/>
          </w:tcPr>
          <w:p w14:paraId="1434D511" w14:textId="465343EE" w:rsidR="00891DE9" w:rsidRPr="00C0175D" w:rsidRDefault="00891DE9" w:rsidP="00891DE9">
            <w:pPr>
              <w:ind w:right="-258"/>
              <w:rPr>
                <w:rFonts w:asciiTheme="minorHAnsi" w:hAnsiTheme="minorHAnsi" w:cstheme="minorHAnsi"/>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rPr>
              <w:t>11</w:t>
            </w:r>
            <w:r w:rsidRPr="009B787C">
              <w:rPr>
                <w:rFonts w:asciiTheme="minorHAnsi" w:hAnsiTheme="minorHAnsi" w:cstheme="minorHAnsi"/>
                <w:color w:val="auto"/>
                <w:sz w:val="18"/>
                <w:szCs w:val="18"/>
              </w:rPr>
              <w:t>.</w:t>
            </w:r>
            <w:r>
              <w:rPr>
                <w:rFonts w:asciiTheme="minorHAnsi" w:hAnsiTheme="minorHAnsi" w:cstheme="minorHAnsi"/>
                <w:color w:val="auto"/>
                <w:sz w:val="18"/>
                <w:szCs w:val="18"/>
              </w:rPr>
              <w:t>1.</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49DEA107" w14:textId="56A87071" w:rsidR="00891DE9" w:rsidRPr="00C0175D" w:rsidRDefault="00891DE9" w:rsidP="00891DE9">
            <w:pPr>
              <w:spacing w:before="0" w:line="240" w:lineRule="auto"/>
              <w:ind w:right="128"/>
              <w:rPr>
                <w:rFonts w:asciiTheme="minorHAnsi" w:hAnsiTheme="minorHAnsi" w:cstheme="minorHAnsi"/>
                <w:sz w:val="18"/>
                <w:szCs w:val="18"/>
              </w:rPr>
            </w:pPr>
            <w:r>
              <w:rPr>
                <w:rFonts w:asciiTheme="minorHAnsi" w:hAnsiTheme="minorHAnsi" w:cstheme="minorHAnsi"/>
                <w:color w:val="auto"/>
                <w:sz w:val="18"/>
                <w:szCs w:val="18"/>
              </w:rPr>
              <w:t>D</w:t>
            </w:r>
            <w:r w:rsidRPr="00BC5F9C">
              <w:rPr>
                <w:rFonts w:asciiTheme="minorHAnsi" w:hAnsiTheme="minorHAnsi" w:cstheme="minorHAnsi"/>
                <w:color w:val="auto"/>
                <w:sz w:val="18"/>
                <w:szCs w:val="18"/>
              </w:rPr>
              <w:t>okumentų susijusių su įmokomis už atliekų tvarkymą savivaldybėje atnaujinimas</w:t>
            </w:r>
            <w:r>
              <w:rPr>
                <w:rFonts w:asciiTheme="minorHAnsi" w:hAnsiTheme="minorHAnsi" w:cstheme="minorHAnsi"/>
                <w:sz w:val="18"/>
                <w:szCs w:val="18"/>
              </w:rPr>
              <w:t>, vnt.</w:t>
            </w:r>
          </w:p>
        </w:tc>
        <w:tc>
          <w:tcPr>
            <w:tcW w:w="274" w:type="pct"/>
            <w:shd w:val="clear" w:color="auto" w:fill="auto"/>
          </w:tcPr>
          <w:p w14:paraId="7CD457B1"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79350C72" w14:textId="77777777" w:rsidR="00891DE9" w:rsidRPr="00C0175D" w:rsidRDefault="00891DE9" w:rsidP="00891DE9">
            <w:pPr>
              <w:ind w:right="-309"/>
              <w:jc w:val="center"/>
              <w:rPr>
                <w:rFonts w:asciiTheme="minorHAnsi" w:hAnsiTheme="minorHAnsi" w:cstheme="minorHAnsi"/>
                <w:sz w:val="18"/>
                <w:szCs w:val="18"/>
              </w:rPr>
            </w:pPr>
          </w:p>
        </w:tc>
        <w:tc>
          <w:tcPr>
            <w:tcW w:w="288" w:type="pct"/>
            <w:gridSpan w:val="2"/>
            <w:shd w:val="clear" w:color="auto" w:fill="auto"/>
          </w:tcPr>
          <w:p w14:paraId="032B6808"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33429CB3" w14:textId="77777777" w:rsidR="00891DE9" w:rsidRPr="00C0175D" w:rsidRDefault="00891DE9" w:rsidP="00891DE9">
            <w:pPr>
              <w:ind w:right="-309"/>
              <w:jc w:val="center"/>
              <w:rPr>
                <w:rFonts w:asciiTheme="minorHAnsi" w:hAnsiTheme="minorHAnsi" w:cstheme="minorHAnsi"/>
                <w:sz w:val="18"/>
                <w:szCs w:val="18"/>
              </w:rPr>
            </w:pPr>
          </w:p>
        </w:tc>
        <w:tc>
          <w:tcPr>
            <w:tcW w:w="2669" w:type="pct"/>
            <w:gridSpan w:val="10"/>
            <w:shd w:val="clear" w:color="auto" w:fill="auto"/>
            <w:vAlign w:val="center"/>
          </w:tcPr>
          <w:p w14:paraId="1D8255CD" w14:textId="77777777" w:rsidR="00891DE9" w:rsidRPr="000A62D4" w:rsidRDefault="00891DE9" w:rsidP="00891DE9">
            <w:pPr>
              <w:keepNext/>
              <w:ind w:right="-309"/>
              <w:jc w:val="center"/>
              <w:rPr>
                <w:rFonts w:asciiTheme="minorHAnsi" w:hAnsiTheme="minorHAnsi" w:cstheme="minorHAnsi"/>
                <w:sz w:val="18"/>
                <w:szCs w:val="18"/>
              </w:rPr>
            </w:pPr>
            <w:r w:rsidRPr="000A62D4">
              <w:rPr>
                <w:rFonts w:asciiTheme="minorHAnsi" w:hAnsiTheme="minorHAnsi" w:cstheme="minorHAnsi"/>
                <w:sz w:val="18"/>
                <w:szCs w:val="18"/>
              </w:rPr>
              <w:t>Pagal poreikį</w:t>
            </w:r>
          </w:p>
        </w:tc>
      </w:tr>
      <w:tr w:rsidR="00891DE9" w:rsidRPr="0094642C" w14:paraId="6901DE0F" w14:textId="77777777" w:rsidTr="00083B34">
        <w:tc>
          <w:tcPr>
            <w:tcW w:w="393" w:type="pct"/>
            <w:shd w:val="clear" w:color="auto" w:fill="F2F2F2" w:themeFill="background2" w:themeFillShade="F2"/>
          </w:tcPr>
          <w:p w14:paraId="3A95BBF5" w14:textId="5CEA61D9" w:rsidR="00891DE9" w:rsidRPr="009B787C" w:rsidRDefault="00891DE9" w:rsidP="00891DE9">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rPr>
              <w:t>12</w:t>
            </w:r>
            <w:r w:rsidRPr="009B787C">
              <w:rPr>
                <w:rFonts w:asciiTheme="minorHAnsi" w:hAnsiTheme="minorHAnsi" w:cstheme="minorHAnsi"/>
                <w:color w:val="auto"/>
                <w:sz w:val="18"/>
                <w:szCs w:val="18"/>
              </w:rPr>
              <w:t>.</w:t>
            </w:r>
          </w:p>
        </w:tc>
        <w:tc>
          <w:tcPr>
            <w:tcW w:w="4607" w:type="pct"/>
            <w:gridSpan w:val="16"/>
            <w:shd w:val="clear" w:color="auto" w:fill="F2F2F2" w:themeFill="background2" w:themeFillShade="F2"/>
          </w:tcPr>
          <w:p w14:paraId="1D588C0F" w14:textId="3D0905FB" w:rsidR="00891DE9" w:rsidRPr="0094642C" w:rsidRDefault="00891DE9" w:rsidP="00891DE9">
            <w:pPr>
              <w:keepNext/>
              <w:ind w:right="-213"/>
              <w:jc w:val="left"/>
              <w:rPr>
                <w:rFonts w:asciiTheme="minorHAnsi" w:hAnsiTheme="minorHAnsi" w:cstheme="minorHAnsi"/>
                <w:i/>
                <w:iCs/>
                <w:color w:val="auto"/>
                <w:sz w:val="18"/>
                <w:szCs w:val="18"/>
              </w:rPr>
            </w:pPr>
            <w:r w:rsidRPr="0094642C">
              <w:rPr>
                <w:rFonts w:asciiTheme="minorHAnsi" w:hAnsiTheme="minorHAnsi" w:cstheme="minorHAnsi"/>
                <w:i/>
                <w:iCs/>
                <w:color w:val="auto"/>
                <w:sz w:val="18"/>
                <w:szCs w:val="18"/>
              </w:rPr>
              <w:t>Sutarčių sudarymas su Tabako gaminių su filtrais ir (ar) filtrų, parduodamų naudoti kartu su tabako gaminiais, gamintojų ir importuotojų organizacijomis dėl tabako gaminių su filtrais ir (ar) filtrų, parduodamų naudoti kartu su tabako gaminiais, šiukšlių išrinkimo, surinkimo, vežimo ir apdorojimo finansavimo, bei sutarčių sudarymas su drėgnųjų servetėlių ir (ar) oro balionėlių gamintojų ir importuotojų organizacijomis dėl drėgnųjų servetėlių ir (ar) oro balionėlių šiukšlių išrinkimo, surinkimo, vežimo ir apdorojimo finansavimo</w:t>
            </w:r>
            <w:r>
              <w:rPr>
                <w:rFonts w:asciiTheme="minorHAnsi" w:hAnsiTheme="minorHAnsi" w:cstheme="minorHAnsi"/>
                <w:i/>
                <w:iCs/>
                <w:color w:val="auto"/>
                <w:sz w:val="18"/>
                <w:szCs w:val="18"/>
              </w:rPr>
              <w:t xml:space="preserve"> Molėtų</w:t>
            </w:r>
            <w:r w:rsidRPr="0094642C">
              <w:rPr>
                <w:rFonts w:asciiTheme="minorHAnsi" w:hAnsiTheme="minorHAnsi" w:cstheme="minorHAnsi"/>
                <w:i/>
                <w:iCs/>
                <w:color w:val="auto"/>
                <w:sz w:val="18"/>
                <w:szCs w:val="18"/>
              </w:rPr>
              <w:t xml:space="preserve"> rajono savivaldybėje</w:t>
            </w:r>
          </w:p>
        </w:tc>
      </w:tr>
      <w:tr w:rsidR="00891DE9" w:rsidRPr="000A62D4" w14:paraId="5C085C48" w14:textId="77777777" w:rsidTr="00083B34">
        <w:tc>
          <w:tcPr>
            <w:tcW w:w="393" w:type="pct"/>
            <w:shd w:val="clear" w:color="auto" w:fill="auto"/>
          </w:tcPr>
          <w:p w14:paraId="07B0D1A6" w14:textId="1726F9E5" w:rsidR="00891DE9" w:rsidRPr="00C0175D" w:rsidRDefault="00891DE9" w:rsidP="00891DE9">
            <w:pPr>
              <w:ind w:right="-258"/>
              <w:rPr>
                <w:rFonts w:asciiTheme="minorHAnsi" w:hAnsiTheme="minorHAnsi" w:cstheme="minorHAnsi"/>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rPr>
              <w:t>12</w:t>
            </w:r>
            <w:r>
              <w:rPr>
                <w:rFonts w:asciiTheme="minorHAnsi" w:hAnsiTheme="minorHAnsi" w:cstheme="minorHAnsi"/>
                <w:color w:val="auto"/>
                <w:sz w:val="18"/>
                <w:szCs w:val="18"/>
                <w:lang w:val="en-US"/>
              </w:rPr>
              <w:t>.</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25678BDF" w14:textId="77777777" w:rsidR="00891DE9" w:rsidRPr="00C0175D" w:rsidRDefault="00891DE9" w:rsidP="00891DE9">
            <w:pPr>
              <w:spacing w:before="0" w:line="240" w:lineRule="auto"/>
              <w:ind w:right="128"/>
              <w:rPr>
                <w:rFonts w:asciiTheme="minorHAnsi" w:hAnsiTheme="minorHAnsi" w:cstheme="minorHAnsi"/>
                <w:sz w:val="18"/>
                <w:szCs w:val="18"/>
              </w:rPr>
            </w:pPr>
            <w:r w:rsidRPr="0094642C">
              <w:rPr>
                <w:rFonts w:asciiTheme="minorHAnsi" w:hAnsiTheme="minorHAnsi" w:cstheme="minorHAnsi"/>
                <w:sz w:val="18"/>
                <w:szCs w:val="18"/>
              </w:rPr>
              <w:t>Pasirašytų sutarčių skaičius, vnt.</w:t>
            </w:r>
          </w:p>
        </w:tc>
        <w:tc>
          <w:tcPr>
            <w:tcW w:w="274" w:type="pct"/>
            <w:shd w:val="clear" w:color="auto" w:fill="auto"/>
          </w:tcPr>
          <w:p w14:paraId="106DB731"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5C1989B9" w14:textId="77777777" w:rsidR="00891DE9" w:rsidRPr="00C0175D" w:rsidRDefault="00891DE9" w:rsidP="00891DE9">
            <w:pPr>
              <w:ind w:right="-309"/>
              <w:jc w:val="center"/>
              <w:rPr>
                <w:rFonts w:asciiTheme="minorHAnsi" w:hAnsiTheme="minorHAnsi" w:cstheme="minorHAnsi"/>
                <w:sz w:val="18"/>
                <w:szCs w:val="18"/>
              </w:rPr>
            </w:pPr>
          </w:p>
        </w:tc>
        <w:tc>
          <w:tcPr>
            <w:tcW w:w="288" w:type="pct"/>
            <w:gridSpan w:val="2"/>
            <w:shd w:val="clear" w:color="auto" w:fill="auto"/>
          </w:tcPr>
          <w:p w14:paraId="5AC55D84"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60A16C97" w14:textId="77777777" w:rsidR="00891DE9" w:rsidRPr="00C0175D" w:rsidRDefault="00891DE9" w:rsidP="00891DE9">
            <w:pPr>
              <w:ind w:right="-309"/>
              <w:jc w:val="center"/>
              <w:rPr>
                <w:rFonts w:asciiTheme="minorHAnsi" w:hAnsiTheme="minorHAnsi" w:cstheme="minorHAnsi"/>
                <w:sz w:val="18"/>
                <w:szCs w:val="18"/>
              </w:rPr>
            </w:pPr>
          </w:p>
        </w:tc>
        <w:tc>
          <w:tcPr>
            <w:tcW w:w="207" w:type="pct"/>
            <w:shd w:val="clear" w:color="auto" w:fill="auto"/>
          </w:tcPr>
          <w:p w14:paraId="2BCFBC51" w14:textId="77777777" w:rsidR="00891DE9" w:rsidRPr="00C0175D" w:rsidRDefault="00891DE9" w:rsidP="00891DE9">
            <w:pPr>
              <w:ind w:right="-309"/>
              <w:jc w:val="center"/>
              <w:rPr>
                <w:rFonts w:asciiTheme="minorHAnsi" w:hAnsiTheme="minorHAnsi" w:cstheme="minorHAnsi"/>
                <w:sz w:val="18"/>
                <w:szCs w:val="18"/>
              </w:rPr>
            </w:pPr>
          </w:p>
        </w:tc>
        <w:tc>
          <w:tcPr>
            <w:tcW w:w="326" w:type="pct"/>
            <w:shd w:val="clear" w:color="auto" w:fill="auto"/>
          </w:tcPr>
          <w:p w14:paraId="5B7832A3" w14:textId="77777777" w:rsidR="00891DE9" w:rsidRPr="00C0175D" w:rsidRDefault="00891DE9" w:rsidP="00891DE9">
            <w:pPr>
              <w:ind w:right="-309"/>
              <w:jc w:val="center"/>
              <w:rPr>
                <w:rFonts w:asciiTheme="minorHAnsi" w:hAnsiTheme="minorHAnsi" w:cstheme="minorHAnsi"/>
                <w:sz w:val="18"/>
                <w:szCs w:val="18"/>
              </w:rPr>
            </w:pPr>
          </w:p>
        </w:tc>
        <w:tc>
          <w:tcPr>
            <w:tcW w:w="2136" w:type="pct"/>
            <w:gridSpan w:val="8"/>
            <w:shd w:val="clear" w:color="auto" w:fill="auto"/>
          </w:tcPr>
          <w:p w14:paraId="2D3B6E6F" w14:textId="77777777" w:rsidR="00891DE9" w:rsidRPr="000A62D4" w:rsidRDefault="00891DE9" w:rsidP="00891DE9">
            <w:pPr>
              <w:keepNext/>
              <w:ind w:right="-309"/>
              <w:jc w:val="center"/>
              <w:rPr>
                <w:rFonts w:asciiTheme="minorHAnsi" w:hAnsiTheme="minorHAnsi" w:cstheme="minorHAnsi"/>
                <w:sz w:val="18"/>
                <w:szCs w:val="18"/>
              </w:rPr>
            </w:pPr>
            <w:r w:rsidRPr="000A62D4">
              <w:rPr>
                <w:rFonts w:asciiTheme="minorHAnsi" w:hAnsiTheme="minorHAnsi" w:cstheme="minorHAnsi"/>
                <w:sz w:val="18"/>
                <w:szCs w:val="18"/>
                <w:lang w:val="en-US"/>
              </w:rPr>
              <w:t>Pagal poreik</w:t>
            </w:r>
            <w:r w:rsidRPr="000A62D4">
              <w:rPr>
                <w:rFonts w:asciiTheme="minorHAnsi" w:hAnsiTheme="minorHAnsi" w:cstheme="minorHAnsi"/>
                <w:sz w:val="18"/>
                <w:szCs w:val="18"/>
              </w:rPr>
              <w:t>į</w:t>
            </w:r>
          </w:p>
        </w:tc>
      </w:tr>
      <w:tr w:rsidR="00891DE9" w:rsidRPr="0094642C" w14:paraId="091ACB37" w14:textId="77777777" w:rsidTr="00083B34">
        <w:tc>
          <w:tcPr>
            <w:tcW w:w="393" w:type="pct"/>
            <w:shd w:val="clear" w:color="auto" w:fill="F2F2F2" w:themeFill="background2" w:themeFillShade="F2"/>
          </w:tcPr>
          <w:p w14:paraId="47C92CB1" w14:textId="008D719B" w:rsidR="00891DE9" w:rsidRPr="009B787C" w:rsidRDefault="00891DE9" w:rsidP="00891DE9">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rPr>
              <w:t>13</w:t>
            </w:r>
            <w:r w:rsidRPr="009B787C">
              <w:rPr>
                <w:rFonts w:asciiTheme="minorHAnsi" w:hAnsiTheme="minorHAnsi" w:cstheme="minorHAnsi"/>
                <w:color w:val="auto"/>
                <w:sz w:val="18"/>
                <w:szCs w:val="18"/>
              </w:rPr>
              <w:t>.</w:t>
            </w:r>
          </w:p>
        </w:tc>
        <w:tc>
          <w:tcPr>
            <w:tcW w:w="4607" w:type="pct"/>
            <w:gridSpan w:val="16"/>
            <w:shd w:val="clear" w:color="auto" w:fill="F2F2F2" w:themeFill="background2" w:themeFillShade="F2"/>
          </w:tcPr>
          <w:p w14:paraId="0BC469C8" w14:textId="2F9F8A81" w:rsidR="00891DE9" w:rsidRPr="0094642C" w:rsidRDefault="00891DE9" w:rsidP="00891DE9">
            <w:pPr>
              <w:keepNext/>
              <w:ind w:right="-213"/>
              <w:jc w:val="left"/>
              <w:rPr>
                <w:rFonts w:asciiTheme="minorHAnsi" w:hAnsiTheme="minorHAnsi" w:cstheme="minorHAnsi"/>
                <w:i/>
                <w:iCs/>
                <w:color w:val="auto"/>
                <w:sz w:val="18"/>
                <w:szCs w:val="18"/>
              </w:rPr>
            </w:pPr>
            <w:r w:rsidRPr="0094642C">
              <w:rPr>
                <w:rFonts w:asciiTheme="minorHAnsi" w:hAnsiTheme="minorHAnsi" w:cstheme="minorHAnsi"/>
                <w:i/>
                <w:iCs/>
                <w:color w:val="auto"/>
                <w:sz w:val="18"/>
                <w:szCs w:val="18"/>
              </w:rPr>
              <w:t xml:space="preserve">Sutarčių sudarymas su Tabako gaminių su filtrais ir (ar) filtrų, parduodamų naudoti kartu su tabako gaminiais, gamintojų ir importuotojų organizacijomis dėl tabako gaminių su filtrais ir (ar) filtrų, parduodamų naudoti kartu su tabako gaminiais, atliekų, išmestų į viešas surinkimo sistemas, surinkimo savivaldybės organizuojamoje komunalinių atliekų tvarkymo sistemoje, vežimo ir apdorojimo finansavimo </w:t>
            </w:r>
            <w:r>
              <w:rPr>
                <w:rFonts w:asciiTheme="minorHAnsi" w:hAnsiTheme="minorHAnsi" w:cstheme="minorHAnsi"/>
                <w:i/>
                <w:iCs/>
                <w:color w:val="auto"/>
                <w:sz w:val="18"/>
                <w:szCs w:val="18"/>
              </w:rPr>
              <w:t>Molėtų</w:t>
            </w:r>
            <w:r w:rsidRPr="0094642C">
              <w:rPr>
                <w:rFonts w:asciiTheme="minorHAnsi" w:hAnsiTheme="minorHAnsi" w:cstheme="minorHAnsi"/>
                <w:i/>
                <w:iCs/>
                <w:color w:val="auto"/>
                <w:sz w:val="18"/>
                <w:szCs w:val="18"/>
              </w:rPr>
              <w:t xml:space="preserve"> rajono savivaldybėje</w:t>
            </w:r>
          </w:p>
        </w:tc>
      </w:tr>
      <w:tr w:rsidR="00891DE9" w:rsidRPr="000A62D4" w14:paraId="6CDEF0A7" w14:textId="77777777" w:rsidTr="00083B34">
        <w:tc>
          <w:tcPr>
            <w:tcW w:w="393" w:type="pct"/>
            <w:shd w:val="clear" w:color="auto" w:fill="auto"/>
          </w:tcPr>
          <w:p w14:paraId="63F2C13D" w14:textId="7696060D" w:rsidR="00891DE9" w:rsidRPr="00C0175D" w:rsidRDefault="00891DE9" w:rsidP="00891DE9">
            <w:pPr>
              <w:ind w:right="-258"/>
              <w:rPr>
                <w:rFonts w:asciiTheme="minorHAnsi" w:hAnsiTheme="minorHAnsi" w:cstheme="minorHAnsi"/>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rPr>
              <w:t>13</w:t>
            </w:r>
            <w:r>
              <w:rPr>
                <w:rFonts w:asciiTheme="minorHAnsi" w:hAnsiTheme="minorHAnsi" w:cstheme="minorHAnsi"/>
                <w:color w:val="auto"/>
                <w:sz w:val="18"/>
                <w:szCs w:val="18"/>
                <w:lang w:val="en-US"/>
              </w:rPr>
              <w:t>.</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72EC2D34" w14:textId="77777777" w:rsidR="00891DE9" w:rsidRPr="00C0175D" w:rsidRDefault="00891DE9" w:rsidP="00891DE9">
            <w:pPr>
              <w:spacing w:before="0" w:line="240" w:lineRule="auto"/>
              <w:ind w:right="128"/>
              <w:rPr>
                <w:rFonts w:asciiTheme="minorHAnsi" w:hAnsiTheme="minorHAnsi" w:cstheme="minorHAnsi"/>
                <w:sz w:val="18"/>
                <w:szCs w:val="18"/>
              </w:rPr>
            </w:pPr>
            <w:r w:rsidRPr="0094642C">
              <w:rPr>
                <w:rFonts w:asciiTheme="minorHAnsi" w:hAnsiTheme="minorHAnsi" w:cstheme="minorHAnsi"/>
                <w:sz w:val="18"/>
                <w:szCs w:val="18"/>
              </w:rPr>
              <w:t>Pasirašytų sutarčių skaičius, vnt.</w:t>
            </w:r>
          </w:p>
        </w:tc>
        <w:tc>
          <w:tcPr>
            <w:tcW w:w="274" w:type="pct"/>
            <w:shd w:val="clear" w:color="auto" w:fill="auto"/>
          </w:tcPr>
          <w:p w14:paraId="698F213E"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32FB4362" w14:textId="77777777" w:rsidR="00891DE9" w:rsidRPr="00C0175D" w:rsidRDefault="00891DE9" w:rsidP="00891DE9">
            <w:pPr>
              <w:ind w:right="-309"/>
              <w:jc w:val="center"/>
              <w:rPr>
                <w:rFonts w:asciiTheme="minorHAnsi" w:hAnsiTheme="minorHAnsi" w:cstheme="minorHAnsi"/>
                <w:sz w:val="18"/>
                <w:szCs w:val="18"/>
              </w:rPr>
            </w:pPr>
          </w:p>
        </w:tc>
        <w:tc>
          <w:tcPr>
            <w:tcW w:w="288" w:type="pct"/>
            <w:gridSpan w:val="2"/>
            <w:shd w:val="clear" w:color="auto" w:fill="auto"/>
          </w:tcPr>
          <w:p w14:paraId="6C54C3BE"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0AE63242" w14:textId="77777777" w:rsidR="00891DE9" w:rsidRPr="00C0175D" w:rsidRDefault="00891DE9" w:rsidP="00891DE9">
            <w:pPr>
              <w:ind w:right="-309"/>
              <w:jc w:val="center"/>
              <w:rPr>
                <w:rFonts w:asciiTheme="minorHAnsi" w:hAnsiTheme="minorHAnsi" w:cstheme="minorHAnsi"/>
                <w:sz w:val="18"/>
                <w:szCs w:val="18"/>
              </w:rPr>
            </w:pPr>
          </w:p>
        </w:tc>
        <w:tc>
          <w:tcPr>
            <w:tcW w:w="207" w:type="pct"/>
            <w:shd w:val="clear" w:color="auto" w:fill="auto"/>
          </w:tcPr>
          <w:p w14:paraId="3C22C68C" w14:textId="77777777" w:rsidR="00891DE9" w:rsidRPr="00C0175D" w:rsidRDefault="00891DE9" w:rsidP="00891DE9">
            <w:pPr>
              <w:ind w:right="-309"/>
              <w:jc w:val="center"/>
              <w:rPr>
                <w:rFonts w:asciiTheme="minorHAnsi" w:hAnsiTheme="minorHAnsi" w:cstheme="minorHAnsi"/>
                <w:sz w:val="18"/>
                <w:szCs w:val="18"/>
              </w:rPr>
            </w:pPr>
          </w:p>
        </w:tc>
        <w:tc>
          <w:tcPr>
            <w:tcW w:w="326" w:type="pct"/>
            <w:shd w:val="clear" w:color="auto" w:fill="auto"/>
          </w:tcPr>
          <w:p w14:paraId="1D27C805" w14:textId="77777777" w:rsidR="00891DE9" w:rsidRPr="00C0175D" w:rsidRDefault="00891DE9" w:rsidP="00891DE9">
            <w:pPr>
              <w:ind w:right="-309"/>
              <w:jc w:val="center"/>
              <w:rPr>
                <w:rFonts w:asciiTheme="minorHAnsi" w:hAnsiTheme="minorHAnsi" w:cstheme="minorHAnsi"/>
                <w:sz w:val="18"/>
                <w:szCs w:val="18"/>
              </w:rPr>
            </w:pPr>
          </w:p>
        </w:tc>
        <w:tc>
          <w:tcPr>
            <w:tcW w:w="2136" w:type="pct"/>
            <w:gridSpan w:val="8"/>
            <w:shd w:val="clear" w:color="auto" w:fill="auto"/>
          </w:tcPr>
          <w:p w14:paraId="1A313585" w14:textId="77777777" w:rsidR="00891DE9" w:rsidRPr="000A62D4" w:rsidRDefault="00891DE9" w:rsidP="00891DE9">
            <w:pPr>
              <w:keepNext/>
              <w:ind w:right="-309"/>
              <w:jc w:val="center"/>
              <w:rPr>
                <w:rFonts w:asciiTheme="minorHAnsi" w:hAnsiTheme="minorHAnsi" w:cstheme="minorHAnsi"/>
                <w:sz w:val="18"/>
                <w:szCs w:val="18"/>
              </w:rPr>
            </w:pPr>
            <w:r w:rsidRPr="000A62D4">
              <w:rPr>
                <w:rFonts w:asciiTheme="minorHAnsi" w:hAnsiTheme="minorHAnsi" w:cstheme="minorHAnsi"/>
                <w:sz w:val="18"/>
                <w:szCs w:val="18"/>
                <w:lang w:val="en-US"/>
              </w:rPr>
              <w:t>Pagal poreik</w:t>
            </w:r>
            <w:r w:rsidRPr="000A62D4">
              <w:rPr>
                <w:rFonts w:asciiTheme="minorHAnsi" w:hAnsiTheme="minorHAnsi" w:cstheme="minorHAnsi"/>
                <w:sz w:val="18"/>
                <w:szCs w:val="18"/>
              </w:rPr>
              <w:t>į</w:t>
            </w:r>
          </w:p>
        </w:tc>
      </w:tr>
      <w:tr w:rsidR="00891DE9" w:rsidRPr="005970A8" w14:paraId="6B3016F2" w14:textId="77777777" w:rsidTr="00083B34">
        <w:tc>
          <w:tcPr>
            <w:tcW w:w="393" w:type="pct"/>
            <w:shd w:val="clear" w:color="auto" w:fill="F2F2F2" w:themeFill="background2" w:themeFillShade="F2"/>
          </w:tcPr>
          <w:p w14:paraId="3FC31F7E" w14:textId="0038D079" w:rsidR="00891DE9" w:rsidRPr="009B787C" w:rsidRDefault="00891DE9" w:rsidP="00891DE9">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rPr>
              <w:t>14</w:t>
            </w:r>
          </w:p>
        </w:tc>
        <w:tc>
          <w:tcPr>
            <w:tcW w:w="4607" w:type="pct"/>
            <w:gridSpan w:val="16"/>
            <w:shd w:val="clear" w:color="auto" w:fill="F2F2F2" w:themeFill="background2" w:themeFillShade="F2"/>
          </w:tcPr>
          <w:p w14:paraId="3B9C031C" w14:textId="2CC6EEEC" w:rsidR="00891DE9" w:rsidRPr="005970A8" w:rsidRDefault="00891DE9" w:rsidP="00891DE9">
            <w:pPr>
              <w:keepNext/>
              <w:ind w:right="-213"/>
              <w:jc w:val="left"/>
              <w:rPr>
                <w:rFonts w:asciiTheme="minorHAnsi" w:hAnsiTheme="minorHAnsi" w:cstheme="minorHAnsi"/>
                <w:i/>
                <w:iCs/>
                <w:color w:val="auto"/>
                <w:sz w:val="18"/>
                <w:szCs w:val="18"/>
              </w:rPr>
            </w:pPr>
            <w:r w:rsidRPr="00E66A52">
              <w:rPr>
                <w:rFonts w:asciiTheme="minorHAnsi" w:hAnsiTheme="minorHAnsi" w:cstheme="minorHAnsi"/>
                <w:i/>
                <w:iCs/>
                <w:color w:val="auto"/>
                <w:sz w:val="18"/>
                <w:szCs w:val="18"/>
              </w:rPr>
              <w:t xml:space="preserve">Užtikrinti saugų asbesto atliekų surinkimo ir sutvarkymo organizavimą </w:t>
            </w:r>
            <w:r>
              <w:rPr>
                <w:rFonts w:asciiTheme="minorHAnsi" w:hAnsiTheme="minorHAnsi" w:cstheme="minorHAnsi"/>
                <w:i/>
                <w:iCs/>
                <w:color w:val="auto"/>
                <w:sz w:val="18"/>
                <w:szCs w:val="18"/>
              </w:rPr>
              <w:t xml:space="preserve">Molėtų </w:t>
            </w:r>
            <w:r w:rsidRPr="00E66A52">
              <w:rPr>
                <w:rFonts w:asciiTheme="minorHAnsi" w:hAnsiTheme="minorHAnsi" w:cstheme="minorHAnsi"/>
                <w:i/>
                <w:iCs/>
                <w:color w:val="auto"/>
                <w:sz w:val="18"/>
                <w:szCs w:val="18"/>
              </w:rPr>
              <w:t>rajono savivaldybėje</w:t>
            </w:r>
          </w:p>
        </w:tc>
      </w:tr>
      <w:tr w:rsidR="00891DE9" w:rsidRPr="00C0175D" w14:paraId="588A156E" w14:textId="77777777" w:rsidTr="00083B34">
        <w:tc>
          <w:tcPr>
            <w:tcW w:w="393" w:type="pct"/>
            <w:shd w:val="clear" w:color="auto" w:fill="auto"/>
          </w:tcPr>
          <w:p w14:paraId="2EED3096" w14:textId="54B8C06A" w:rsidR="00891DE9" w:rsidRPr="00C0175D" w:rsidRDefault="00891DE9" w:rsidP="00891DE9">
            <w:pPr>
              <w:ind w:right="-258"/>
              <w:rPr>
                <w:rFonts w:asciiTheme="minorHAnsi" w:hAnsiTheme="minorHAnsi" w:cstheme="minorHAnsi"/>
                <w:sz w:val="18"/>
                <w:szCs w:val="18"/>
              </w:rPr>
            </w:pPr>
            <w:r w:rsidRPr="009B787C">
              <w:rPr>
                <w:rFonts w:asciiTheme="minorHAnsi" w:hAnsiTheme="minorHAnsi" w:cstheme="minorHAnsi"/>
                <w:color w:val="auto"/>
                <w:sz w:val="18"/>
                <w:szCs w:val="18"/>
              </w:rPr>
              <w:lastRenderedPageBreak/>
              <w:t>2.1.</w:t>
            </w:r>
            <w:r>
              <w:rPr>
                <w:rFonts w:asciiTheme="minorHAnsi" w:hAnsiTheme="minorHAnsi" w:cstheme="minorHAnsi"/>
                <w:color w:val="auto"/>
                <w:sz w:val="18"/>
                <w:szCs w:val="18"/>
              </w:rPr>
              <w:t>14.</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5C6DA8E8" w14:textId="77777777" w:rsidR="00891DE9" w:rsidRPr="00C0175D" w:rsidRDefault="00891DE9" w:rsidP="00891DE9">
            <w:pPr>
              <w:spacing w:before="0" w:line="240" w:lineRule="auto"/>
              <w:ind w:right="128"/>
              <w:rPr>
                <w:rFonts w:asciiTheme="minorHAnsi" w:hAnsiTheme="minorHAnsi" w:cstheme="minorHAnsi"/>
                <w:sz w:val="18"/>
                <w:szCs w:val="18"/>
              </w:rPr>
            </w:pPr>
            <w:r w:rsidRPr="0094642C">
              <w:rPr>
                <w:rFonts w:asciiTheme="minorHAnsi" w:hAnsiTheme="minorHAnsi" w:cstheme="minorHAnsi"/>
                <w:sz w:val="18"/>
                <w:szCs w:val="18"/>
              </w:rPr>
              <w:t>Įgyvendintų asbesto atliekų surinkimo ir sutvarkymo projektų skaičius, vnt.</w:t>
            </w:r>
          </w:p>
        </w:tc>
        <w:tc>
          <w:tcPr>
            <w:tcW w:w="274" w:type="pct"/>
            <w:shd w:val="clear" w:color="auto" w:fill="auto"/>
          </w:tcPr>
          <w:p w14:paraId="75F5B1E2"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6DB610A0" w14:textId="77777777" w:rsidR="00891DE9" w:rsidRPr="00C0175D" w:rsidRDefault="00891DE9" w:rsidP="00891DE9">
            <w:pPr>
              <w:ind w:right="-309"/>
              <w:jc w:val="center"/>
              <w:rPr>
                <w:rFonts w:asciiTheme="minorHAnsi" w:hAnsiTheme="minorHAnsi" w:cstheme="minorHAnsi"/>
                <w:sz w:val="18"/>
                <w:szCs w:val="18"/>
              </w:rPr>
            </w:pPr>
          </w:p>
        </w:tc>
        <w:tc>
          <w:tcPr>
            <w:tcW w:w="288" w:type="pct"/>
            <w:gridSpan w:val="2"/>
            <w:shd w:val="clear" w:color="auto" w:fill="auto"/>
          </w:tcPr>
          <w:p w14:paraId="7CA8CF1F"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731EC1FC" w14:textId="6879140E" w:rsidR="00891DE9" w:rsidRPr="00C0175D" w:rsidRDefault="00891DE9" w:rsidP="00891DE9">
            <w:pPr>
              <w:ind w:right="-309"/>
              <w:jc w:val="center"/>
              <w:rPr>
                <w:rFonts w:asciiTheme="minorHAnsi" w:hAnsiTheme="minorHAnsi" w:cstheme="minorHAnsi"/>
                <w:sz w:val="18"/>
                <w:szCs w:val="18"/>
              </w:rPr>
            </w:pPr>
          </w:p>
        </w:tc>
        <w:tc>
          <w:tcPr>
            <w:tcW w:w="207" w:type="pct"/>
            <w:shd w:val="clear" w:color="auto" w:fill="auto"/>
          </w:tcPr>
          <w:p w14:paraId="7E04C5C6" w14:textId="77777777" w:rsidR="00891DE9" w:rsidRPr="00C0175D" w:rsidRDefault="00891DE9" w:rsidP="00891DE9">
            <w:pPr>
              <w:ind w:right="-309"/>
              <w:jc w:val="center"/>
              <w:rPr>
                <w:rFonts w:asciiTheme="minorHAnsi" w:hAnsiTheme="minorHAnsi" w:cstheme="minorHAnsi"/>
                <w:sz w:val="18"/>
                <w:szCs w:val="18"/>
              </w:rPr>
            </w:pPr>
          </w:p>
        </w:tc>
        <w:tc>
          <w:tcPr>
            <w:tcW w:w="326" w:type="pct"/>
            <w:shd w:val="clear" w:color="auto" w:fill="auto"/>
          </w:tcPr>
          <w:p w14:paraId="1824260F" w14:textId="77777777" w:rsidR="00891DE9" w:rsidRPr="00C0175D" w:rsidRDefault="00891DE9" w:rsidP="00891DE9">
            <w:pPr>
              <w:ind w:right="-309"/>
              <w:jc w:val="center"/>
              <w:rPr>
                <w:rFonts w:asciiTheme="minorHAnsi" w:hAnsiTheme="minorHAnsi" w:cstheme="minorHAnsi"/>
                <w:sz w:val="18"/>
                <w:szCs w:val="18"/>
              </w:rPr>
            </w:pPr>
          </w:p>
        </w:tc>
        <w:tc>
          <w:tcPr>
            <w:tcW w:w="238" w:type="pct"/>
            <w:shd w:val="clear" w:color="auto" w:fill="auto"/>
          </w:tcPr>
          <w:p w14:paraId="3DD4BAEE" w14:textId="77777777" w:rsidR="00891DE9" w:rsidRPr="00C0175D" w:rsidRDefault="00891DE9" w:rsidP="00891DE9">
            <w:pPr>
              <w:ind w:right="-309"/>
              <w:jc w:val="center"/>
              <w:rPr>
                <w:rFonts w:asciiTheme="minorHAnsi" w:hAnsiTheme="minorHAnsi" w:cstheme="minorHAnsi"/>
                <w:sz w:val="18"/>
                <w:szCs w:val="18"/>
              </w:rPr>
            </w:pPr>
          </w:p>
        </w:tc>
        <w:tc>
          <w:tcPr>
            <w:tcW w:w="304" w:type="pct"/>
            <w:shd w:val="clear" w:color="auto" w:fill="auto"/>
          </w:tcPr>
          <w:p w14:paraId="2514201E" w14:textId="7E33EDA0" w:rsidR="00891DE9" w:rsidRPr="00C0175D" w:rsidRDefault="00891DE9" w:rsidP="00891DE9">
            <w:pPr>
              <w:keepNext/>
              <w:ind w:right="-309"/>
              <w:jc w:val="center"/>
              <w:rPr>
                <w:rFonts w:asciiTheme="minorHAnsi" w:hAnsiTheme="minorHAnsi" w:cstheme="minorHAnsi"/>
                <w:sz w:val="18"/>
                <w:szCs w:val="18"/>
              </w:rPr>
            </w:pPr>
            <w:r>
              <w:rPr>
                <w:rFonts w:asciiTheme="minorHAnsi" w:hAnsiTheme="minorHAnsi" w:cstheme="minorHAnsi"/>
                <w:sz w:val="18"/>
                <w:szCs w:val="18"/>
              </w:rPr>
              <w:t>1</w:t>
            </w:r>
          </w:p>
        </w:tc>
        <w:tc>
          <w:tcPr>
            <w:tcW w:w="218" w:type="pct"/>
            <w:shd w:val="clear" w:color="auto" w:fill="auto"/>
          </w:tcPr>
          <w:p w14:paraId="1020E8B5" w14:textId="77777777" w:rsidR="00891DE9" w:rsidRPr="00C0175D" w:rsidRDefault="00891DE9" w:rsidP="00891DE9">
            <w:pPr>
              <w:keepNext/>
              <w:ind w:right="-309"/>
              <w:jc w:val="center"/>
              <w:rPr>
                <w:rFonts w:asciiTheme="minorHAnsi" w:hAnsiTheme="minorHAnsi" w:cstheme="minorHAnsi"/>
                <w:sz w:val="18"/>
                <w:szCs w:val="18"/>
              </w:rPr>
            </w:pPr>
          </w:p>
        </w:tc>
        <w:tc>
          <w:tcPr>
            <w:tcW w:w="305" w:type="pct"/>
            <w:shd w:val="clear" w:color="auto" w:fill="auto"/>
          </w:tcPr>
          <w:p w14:paraId="598C1802" w14:textId="77777777" w:rsidR="00891DE9" w:rsidRPr="00C0175D" w:rsidRDefault="00891DE9" w:rsidP="00891DE9">
            <w:pPr>
              <w:keepNext/>
              <w:ind w:right="-309"/>
              <w:jc w:val="center"/>
              <w:rPr>
                <w:rFonts w:asciiTheme="minorHAnsi" w:hAnsiTheme="minorHAnsi" w:cstheme="minorHAnsi"/>
                <w:sz w:val="18"/>
                <w:szCs w:val="18"/>
              </w:rPr>
            </w:pPr>
          </w:p>
        </w:tc>
        <w:tc>
          <w:tcPr>
            <w:tcW w:w="256" w:type="pct"/>
            <w:shd w:val="clear" w:color="auto" w:fill="auto"/>
          </w:tcPr>
          <w:p w14:paraId="6E81DDAA" w14:textId="77777777" w:rsidR="00891DE9" w:rsidRPr="00C0175D" w:rsidRDefault="00891DE9" w:rsidP="00891DE9">
            <w:pPr>
              <w:keepNext/>
              <w:ind w:right="-309"/>
              <w:jc w:val="center"/>
              <w:rPr>
                <w:rFonts w:asciiTheme="minorHAnsi" w:hAnsiTheme="minorHAnsi" w:cstheme="minorHAnsi"/>
                <w:sz w:val="18"/>
                <w:szCs w:val="18"/>
              </w:rPr>
            </w:pPr>
          </w:p>
        </w:tc>
        <w:tc>
          <w:tcPr>
            <w:tcW w:w="282" w:type="pct"/>
            <w:shd w:val="clear" w:color="auto" w:fill="auto"/>
          </w:tcPr>
          <w:p w14:paraId="0721B3E7" w14:textId="293000D2" w:rsidR="00891DE9" w:rsidRPr="00C0175D" w:rsidRDefault="00891DE9" w:rsidP="00891DE9">
            <w:pPr>
              <w:keepNext/>
              <w:ind w:right="-309"/>
              <w:jc w:val="center"/>
              <w:rPr>
                <w:rFonts w:asciiTheme="minorHAnsi" w:hAnsiTheme="minorHAnsi" w:cstheme="minorHAnsi"/>
                <w:sz w:val="18"/>
                <w:szCs w:val="18"/>
              </w:rPr>
            </w:pPr>
            <w:r>
              <w:rPr>
                <w:rFonts w:asciiTheme="minorHAnsi" w:hAnsiTheme="minorHAnsi" w:cstheme="minorHAnsi"/>
                <w:sz w:val="18"/>
                <w:szCs w:val="18"/>
              </w:rPr>
              <w:t>1</w:t>
            </w:r>
          </w:p>
        </w:tc>
        <w:tc>
          <w:tcPr>
            <w:tcW w:w="233" w:type="pct"/>
            <w:shd w:val="clear" w:color="auto" w:fill="auto"/>
          </w:tcPr>
          <w:p w14:paraId="32FF632F" w14:textId="77777777" w:rsidR="00891DE9" w:rsidRPr="00C0175D" w:rsidRDefault="00891DE9" w:rsidP="00891DE9">
            <w:pPr>
              <w:keepNext/>
              <w:ind w:right="-309"/>
              <w:jc w:val="center"/>
              <w:rPr>
                <w:rFonts w:asciiTheme="minorHAnsi" w:hAnsiTheme="minorHAnsi" w:cstheme="minorHAnsi"/>
                <w:sz w:val="18"/>
                <w:szCs w:val="18"/>
              </w:rPr>
            </w:pPr>
          </w:p>
        </w:tc>
        <w:tc>
          <w:tcPr>
            <w:tcW w:w="300" w:type="pct"/>
            <w:shd w:val="clear" w:color="auto" w:fill="auto"/>
          </w:tcPr>
          <w:p w14:paraId="0A8CD9BE" w14:textId="77777777" w:rsidR="00891DE9" w:rsidRPr="00552343" w:rsidRDefault="00891DE9" w:rsidP="00891DE9">
            <w:pPr>
              <w:keepNext/>
              <w:ind w:right="-309"/>
              <w:rPr>
                <w:rFonts w:asciiTheme="minorHAnsi" w:hAnsiTheme="minorHAnsi" w:cstheme="minorHAnsi"/>
                <w:sz w:val="18"/>
                <w:szCs w:val="18"/>
              </w:rPr>
            </w:pPr>
          </w:p>
        </w:tc>
      </w:tr>
      <w:tr w:rsidR="00891DE9" w:rsidRPr="00C0175D" w14:paraId="0BD6990A" w14:textId="77777777" w:rsidTr="00083B34">
        <w:trPr>
          <w:trHeight w:val="344"/>
        </w:trPr>
        <w:tc>
          <w:tcPr>
            <w:tcW w:w="393" w:type="pct"/>
            <w:shd w:val="clear" w:color="auto" w:fill="BFBFBF" w:themeFill="background1" w:themeFillShade="BF"/>
          </w:tcPr>
          <w:p w14:paraId="4464FAC5" w14:textId="77777777" w:rsidR="00891DE9" w:rsidRPr="00C0175D" w:rsidRDefault="00891DE9" w:rsidP="00891DE9">
            <w:pPr>
              <w:ind w:right="-258"/>
              <w:rPr>
                <w:rFonts w:asciiTheme="minorHAnsi" w:hAnsiTheme="minorHAnsi" w:cstheme="minorHAnsi"/>
                <w:b/>
                <w:bCs/>
                <w:color w:val="FFFFFF" w:themeColor="background1"/>
                <w:sz w:val="18"/>
                <w:szCs w:val="18"/>
              </w:rPr>
            </w:pPr>
            <w:r w:rsidRPr="00C0175D">
              <w:rPr>
                <w:rFonts w:asciiTheme="minorHAnsi" w:hAnsiTheme="minorHAnsi" w:cstheme="minorHAnsi"/>
                <w:b/>
                <w:bCs/>
                <w:color w:val="FFFFFF" w:themeColor="background1"/>
                <w:sz w:val="18"/>
                <w:szCs w:val="18"/>
              </w:rPr>
              <w:t>3.</w:t>
            </w:r>
          </w:p>
        </w:tc>
        <w:tc>
          <w:tcPr>
            <w:tcW w:w="4607" w:type="pct"/>
            <w:gridSpan w:val="16"/>
            <w:shd w:val="clear" w:color="auto" w:fill="BFBFBF" w:themeFill="background1" w:themeFillShade="BF"/>
          </w:tcPr>
          <w:p w14:paraId="70F5414A" w14:textId="77777777" w:rsidR="00891DE9" w:rsidRPr="00C0175D" w:rsidRDefault="00891DE9" w:rsidP="00891DE9">
            <w:pPr>
              <w:ind w:right="-258"/>
              <w:rPr>
                <w:rFonts w:asciiTheme="minorHAnsi" w:hAnsiTheme="minorHAnsi" w:cstheme="minorHAnsi"/>
                <w:b/>
                <w:bCs/>
                <w:color w:val="FFFFFF" w:themeColor="background1"/>
                <w:sz w:val="18"/>
                <w:szCs w:val="18"/>
              </w:rPr>
            </w:pPr>
            <w:r w:rsidRPr="00C0175D">
              <w:rPr>
                <w:rFonts w:asciiTheme="minorHAnsi" w:hAnsiTheme="minorHAnsi" w:cstheme="minorHAnsi"/>
                <w:b/>
                <w:bCs/>
                <w:color w:val="FFFFFF" w:themeColor="background1"/>
                <w:sz w:val="18"/>
                <w:szCs w:val="18"/>
              </w:rPr>
              <w:t>ATLIEKŲ PARUOŠIMAS NAUDOTI PAKARTOTINAI AR PARUOŠIMAS NAUDOTI TOS PAČIOS ARBA KITOS PASKIRTIES PRODUKTAMS AR MEDŽIAGOMS GAMINTI</w:t>
            </w:r>
          </w:p>
        </w:tc>
      </w:tr>
      <w:tr w:rsidR="00891DE9" w:rsidRPr="00BC5F9C" w14:paraId="373E5117" w14:textId="77777777" w:rsidTr="003B1808">
        <w:tc>
          <w:tcPr>
            <w:tcW w:w="393" w:type="pct"/>
            <w:shd w:val="clear" w:color="auto" w:fill="F2F2F2" w:themeFill="background2" w:themeFillShade="F2"/>
          </w:tcPr>
          <w:p w14:paraId="583DD15A" w14:textId="6095284E" w:rsidR="00891DE9" w:rsidRPr="009B787C" w:rsidRDefault="00891DE9" w:rsidP="00891DE9">
            <w:pPr>
              <w:ind w:right="-213"/>
              <w:jc w:val="left"/>
              <w:rPr>
                <w:rFonts w:asciiTheme="minorHAnsi" w:hAnsiTheme="minorHAnsi" w:cstheme="minorHAnsi"/>
                <w:color w:val="auto"/>
                <w:sz w:val="18"/>
                <w:szCs w:val="18"/>
              </w:rPr>
            </w:pPr>
            <w:r>
              <w:rPr>
                <w:rFonts w:asciiTheme="minorHAnsi" w:hAnsiTheme="minorHAnsi" w:cstheme="minorHAnsi"/>
                <w:color w:val="auto"/>
                <w:sz w:val="18"/>
                <w:szCs w:val="18"/>
                <w:lang w:val="en-US"/>
              </w:rPr>
              <w:t>3</w:t>
            </w:r>
            <w:r w:rsidRPr="009B787C">
              <w:rPr>
                <w:rFonts w:asciiTheme="minorHAnsi" w:hAnsiTheme="minorHAnsi" w:cstheme="minorHAnsi"/>
                <w:color w:val="auto"/>
                <w:sz w:val="18"/>
                <w:szCs w:val="18"/>
              </w:rPr>
              <w:t>.1.1</w:t>
            </w:r>
            <w:r>
              <w:rPr>
                <w:rFonts w:asciiTheme="minorHAnsi" w:hAnsiTheme="minorHAnsi" w:cstheme="minorHAnsi"/>
                <w:color w:val="auto"/>
                <w:sz w:val="18"/>
                <w:szCs w:val="18"/>
              </w:rPr>
              <w:t>1</w:t>
            </w:r>
            <w:r w:rsidRPr="009B787C">
              <w:rPr>
                <w:rFonts w:asciiTheme="minorHAnsi" w:hAnsiTheme="minorHAnsi" w:cstheme="minorHAnsi"/>
                <w:color w:val="auto"/>
                <w:sz w:val="18"/>
                <w:szCs w:val="18"/>
              </w:rPr>
              <w:t>.</w:t>
            </w:r>
          </w:p>
        </w:tc>
        <w:tc>
          <w:tcPr>
            <w:tcW w:w="4607" w:type="pct"/>
            <w:gridSpan w:val="16"/>
            <w:shd w:val="clear" w:color="auto" w:fill="F2F2F2" w:themeFill="background2" w:themeFillShade="F2"/>
          </w:tcPr>
          <w:p w14:paraId="56954329" w14:textId="63992E1C" w:rsidR="00891DE9" w:rsidRPr="00BC5F9C" w:rsidRDefault="00891DE9" w:rsidP="00891DE9">
            <w:pPr>
              <w:keepNext/>
              <w:ind w:right="-213"/>
              <w:jc w:val="left"/>
              <w:rPr>
                <w:rFonts w:asciiTheme="minorHAnsi" w:hAnsiTheme="minorHAnsi" w:cstheme="minorHAnsi"/>
                <w:color w:val="auto"/>
                <w:sz w:val="18"/>
                <w:szCs w:val="18"/>
              </w:rPr>
            </w:pPr>
            <w:r w:rsidRPr="003610A0">
              <w:rPr>
                <w:rFonts w:asciiTheme="minorHAnsi" w:hAnsiTheme="minorHAnsi" w:cstheme="minorHAnsi"/>
                <w:color w:val="auto"/>
                <w:sz w:val="18"/>
                <w:szCs w:val="18"/>
              </w:rPr>
              <w:t>Uždaro tipo dalijimosi daiktais stotelių tinklo plėtra ir jų eksploatacija</w:t>
            </w:r>
          </w:p>
        </w:tc>
      </w:tr>
      <w:tr w:rsidR="00891DE9" w:rsidRPr="005970A8" w14:paraId="4AD85BC6" w14:textId="77777777" w:rsidTr="003B1808">
        <w:tc>
          <w:tcPr>
            <w:tcW w:w="393" w:type="pct"/>
            <w:shd w:val="clear" w:color="auto" w:fill="F2F2F2" w:themeFill="background2" w:themeFillShade="F2"/>
          </w:tcPr>
          <w:p w14:paraId="6CB9A6FC" w14:textId="77777777" w:rsidR="00891DE9" w:rsidRPr="009B787C" w:rsidRDefault="00891DE9" w:rsidP="00891DE9">
            <w:pPr>
              <w:ind w:right="-213"/>
              <w:jc w:val="left"/>
              <w:rPr>
                <w:rFonts w:asciiTheme="minorHAnsi" w:hAnsiTheme="minorHAnsi" w:cstheme="minorHAnsi"/>
                <w:color w:val="auto"/>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lang w:val="en-US"/>
              </w:rPr>
              <w:t>11</w:t>
            </w:r>
            <w:r w:rsidRPr="009B787C">
              <w:rPr>
                <w:rFonts w:asciiTheme="minorHAnsi" w:hAnsiTheme="minorHAnsi" w:cstheme="minorHAnsi"/>
                <w:color w:val="auto"/>
                <w:sz w:val="18"/>
                <w:szCs w:val="18"/>
              </w:rPr>
              <w:t>.</w:t>
            </w:r>
            <w:r>
              <w:rPr>
                <w:rFonts w:asciiTheme="minorHAnsi" w:hAnsiTheme="minorHAnsi" w:cstheme="minorHAnsi"/>
                <w:color w:val="auto"/>
                <w:sz w:val="18"/>
                <w:szCs w:val="18"/>
              </w:rPr>
              <w:t>1.</w:t>
            </w:r>
          </w:p>
        </w:tc>
        <w:tc>
          <w:tcPr>
            <w:tcW w:w="4607" w:type="pct"/>
            <w:gridSpan w:val="16"/>
            <w:shd w:val="clear" w:color="auto" w:fill="F2F2F2" w:themeFill="background2" w:themeFillShade="F2"/>
          </w:tcPr>
          <w:p w14:paraId="29480444" w14:textId="6B203890" w:rsidR="00891DE9" w:rsidRPr="005970A8" w:rsidRDefault="00891DE9" w:rsidP="00891DE9">
            <w:pPr>
              <w:keepNext/>
              <w:ind w:right="-213"/>
              <w:jc w:val="left"/>
              <w:rPr>
                <w:rFonts w:asciiTheme="minorHAnsi" w:hAnsiTheme="minorHAnsi" w:cstheme="minorHAnsi"/>
                <w:i/>
                <w:iCs/>
                <w:color w:val="auto"/>
                <w:sz w:val="18"/>
                <w:szCs w:val="18"/>
              </w:rPr>
            </w:pPr>
            <w:r w:rsidRPr="003610A0">
              <w:rPr>
                <w:rFonts w:asciiTheme="minorHAnsi" w:hAnsiTheme="minorHAnsi" w:cstheme="minorHAnsi"/>
                <w:i/>
                <w:iCs/>
                <w:color w:val="auto"/>
                <w:sz w:val="18"/>
                <w:szCs w:val="18"/>
              </w:rPr>
              <w:t>Uždaro tipo dalijimosi daiktais stotelės įrengimas Molėtų rajono savivaldybės DGASA</w:t>
            </w:r>
          </w:p>
        </w:tc>
      </w:tr>
      <w:tr w:rsidR="00891DE9" w:rsidRPr="00C0175D" w14:paraId="3173ECF4" w14:textId="77777777" w:rsidTr="003B1808">
        <w:tc>
          <w:tcPr>
            <w:tcW w:w="393" w:type="pct"/>
            <w:shd w:val="clear" w:color="auto" w:fill="auto"/>
          </w:tcPr>
          <w:p w14:paraId="5171F551" w14:textId="19DD573A" w:rsidR="00891DE9" w:rsidRPr="00C0175D" w:rsidRDefault="00891DE9" w:rsidP="00891DE9">
            <w:pPr>
              <w:ind w:right="-258"/>
              <w:rPr>
                <w:rFonts w:asciiTheme="minorHAnsi" w:hAnsiTheme="minorHAnsi" w:cstheme="minorHAnsi"/>
                <w:sz w:val="18"/>
                <w:szCs w:val="18"/>
              </w:rPr>
            </w:pPr>
            <w:r w:rsidRPr="009B787C">
              <w:rPr>
                <w:rFonts w:asciiTheme="minorHAnsi" w:hAnsiTheme="minorHAnsi" w:cstheme="minorHAnsi"/>
                <w:color w:val="auto"/>
                <w:sz w:val="18"/>
                <w:szCs w:val="18"/>
              </w:rPr>
              <w:t>2.1.</w:t>
            </w:r>
            <w:r>
              <w:rPr>
                <w:rFonts w:asciiTheme="minorHAnsi" w:hAnsiTheme="minorHAnsi" w:cstheme="minorHAnsi"/>
                <w:color w:val="auto"/>
                <w:sz w:val="18"/>
                <w:szCs w:val="18"/>
              </w:rPr>
              <w:t>11</w:t>
            </w:r>
            <w:r w:rsidRPr="009B787C">
              <w:rPr>
                <w:rFonts w:asciiTheme="minorHAnsi" w:hAnsiTheme="minorHAnsi" w:cstheme="minorHAnsi"/>
                <w:color w:val="auto"/>
                <w:sz w:val="18"/>
                <w:szCs w:val="18"/>
              </w:rPr>
              <w:t>.</w:t>
            </w:r>
            <w:r>
              <w:rPr>
                <w:rFonts w:asciiTheme="minorHAnsi" w:hAnsiTheme="minorHAnsi" w:cstheme="minorHAnsi"/>
                <w:color w:val="auto"/>
                <w:sz w:val="18"/>
                <w:szCs w:val="18"/>
              </w:rPr>
              <w:t>1.</w:t>
            </w:r>
            <w:r w:rsidRPr="00C0175D">
              <w:rPr>
                <w:rFonts w:asciiTheme="minorHAnsi" w:hAnsiTheme="minorHAnsi" w:cstheme="minorHAnsi"/>
                <w:sz w:val="18"/>
                <w:szCs w:val="18"/>
              </w:rPr>
              <w:t>–</w:t>
            </w:r>
            <w:r>
              <w:rPr>
                <w:rFonts w:asciiTheme="minorHAnsi" w:hAnsiTheme="minorHAnsi" w:cstheme="minorHAnsi"/>
                <w:sz w:val="18"/>
                <w:szCs w:val="18"/>
              </w:rPr>
              <w:t>1</w:t>
            </w:r>
          </w:p>
        </w:tc>
        <w:tc>
          <w:tcPr>
            <w:tcW w:w="772" w:type="pct"/>
            <w:shd w:val="clear" w:color="auto" w:fill="auto"/>
          </w:tcPr>
          <w:p w14:paraId="1BDD0816" w14:textId="41982BD0" w:rsidR="00891DE9" w:rsidRPr="00C0175D" w:rsidRDefault="00891DE9" w:rsidP="00891DE9">
            <w:pPr>
              <w:spacing w:before="0" w:line="240" w:lineRule="auto"/>
              <w:ind w:right="128"/>
              <w:rPr>
                <w:rFonts w:asciiTheme="minorHAnsi" w:hAnsiTheme="minorHAnsi" w:cstheme="minorHAnsi"/>
                <w:sz w:val="18"/>
                <w:szCs w:val="18"/>
              </w:rPr>
            </w:pPr>
            <w:r w:rsidRPr="003610A0">
              <w:rPr>
                <w:rFonts w:asciiTheme="minorHAnsi" w:hAnsiTheme="minorHAnsi" w:cstheme="minorHAnsi"/>
                <w:color w:val="auto"/>
                <w:sz w:val="18"/>
                <w:szCs w:val="18"/>
              </w:rPr>
              <w:t>Įrengtų dalij</w:t>
            </w:r>
            <w:r>
              <w:rPr>
                <w:rFonts w:asciiTheme="minorHAnsi" w:hAnsiTheme="minorHAnsi" w:cstheme="minorHAnsi"/>
                <w:color w:val="auto"/>
                <w:sz w:val="18"/>
                <w:szCs w:val="18"/>
              </w:rPr>
              <w:t>i</w:t>
            </w:r>
            <w:r w:rsidRPr="003610A0">
              <w:rPr>
                <w:rFonts w:asciiTheme="minorHAnsi" w:hAnsiTheme="minorHAnsi" w:cstheme="minorHAnsi"/>
                <w:color w:val="auto"/>
                <w:sz w:val="18"/>
                <w:szCs w:val="18"/>
              </w:rPr>
              <w:t>mosi daiktais stotelių skaičius</w:t>
            </w:r>
            <w:r>
              <w:rPr>
                <w:rFonts w:asciiTheme="minorHAnsi" w:hAnsiTheme="minorHAnsi" w:cstheme="minorHAnsi"/>
                <w:sz w:val="18"/>
                <w:szCs w:val="18"/>
              </w:rPr>
              <w:t>, vnt.</w:t>
            </w:r>
          </w:p>
        </w:tc>
        <w:tc>
          <w:tcPr>
            <w:tcW w:w="274" w:type="pct"/>
            <w:shd w:val="clear" w:color="auto" w:fill="auto"/>
          </w:tcPr>
          <w:p w14:paraId="098BEE71"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58470C3D" w14:textId="77777777" w:rsidR="00891DE9" w:rsidRPr="00C0175D" w:rsidRDefault="00891DE9" w:rsidP="00891DE9">
            <w:pPr>
              <w:ind w:right="-309"/>
              <w:jc w:val="center"/>
              <w:rPr>
                <w:rFonts w:asciiTheme="minorHAnsi" w:hAnsiTheme="minorHAnsi" w:cstheme="minorHAnsi"/>
                <w:sz w:val="18"/>
                <w:szCs w:val="18"/>
              </w:rPr>
            </w:pPr>
          </w:p>
        </w:tc>
        <w:tc>
          <w:tcPr>
            <w:tcW w:w="288" w:type="pct"/>
            <w:gridSpan w:val="2"/>
            <w:shd w:val="clear" w:color="auto" w:fill="auto"/>
          </w:tcPr>
          <w:p w14:paraId="38AD59ED" w14:textId="77777777" w:rsidR="00891DE9" w:rsidRPr="00C0175D" w:rsidRDefault="00891DE9" w:rsidP="00891DE9">
            <w:pPr>
              <w:ind w:right="-309"/>
              <w:jc w:val="center"/>
              <w:rPr>
                <w:rFonts w:asciiTheme="minorHAnsi" w:hAnsiTheme="minorHAnsi" w:cstheme="minorHAnsi"/>
                <w:sz w:val="18"/>
                <w:szCs w:val="18"/>
              </w:rPr>
            </w:pPr>
          </w:p>
        </w:tc>
        <w:tc>
          <w:tcPr>
            <w:tcW w:w="302" w:type="pct"/>
            <w:shd w:val="clear" w:color="auto" w:fill="auto"/>
          </w:tcPr>
          <w:p w14:paraId="6D5FA3CC" w14:textId="77777777" w:rsidR="00891DE9" w:rsidRPr="00C0175D" w:rsidRDefault="00891DE9" w:rsidP="00891DE9">
            <w:pPr>
              <w:ind w:right="-309"/>
              <w:jc w:val="center"/>
              <w:rPr>
                <w:rFonts w:asciiTheme="minorHAnsi" w:hAnsiTheme="minorHAnsi" w:cstheme="minorHAnsi"/>
                <w:sz w:val="18"/>
                <w:szCs w:val="18"/>
              </w:rPr>
            </w:pPr>
          </w:p>
        </w:tc>
        <w:tc>
          <w:tcPr>
            <w:tcW w:w="207" w:type="pct"/>
            <w:shd w:val="clear" w:color="auto" w:fill="auto"/>
          </w:tcPr>
          <w:p w14:paraId="091BCCFD" w14:textId="77777777" w:rsidR="00891DE9" w:rsidRPr="00C0175D" w:rsidRDefault="00891DE9" w:rsidP="00891DE9">
            <w:pPr>
              <w:ind w:right="-309"/>
              <w:jc w:val="center"/>
              <w:rPr>
                <w:rFonts w:asciiTheme="minorHAnsi" w:hAnsiTheme="minorHAnsi" w:cstheme="minorHAnsi"/>
                <w:sz w:val="18"/>
                <w:szCs w:val="18"/>
              </w:rPr>
            </w:pPr>
          </w:p>
        </w:tc>
        <w:tc>
          <w:tcPr>
            <w:tcW w:w="326" w:type="pct"/>
            <w:shd w:val="clear" w:color="auto" w:fill="auto"/>
          </w:tcPr>
          <w:p w14:paraId="0A93AD67" w14:textId="77777777" w:rsidR="00891DE9" w:rsidRPr="00C0175D" w:rsidRDefault="00891DE9" w:rsidP="00891DE9">
            <w:pPr>
              <w:ind w:right="-309"/>
              <w:jc w:val="center"/>
              <w:rPr>
                <w:rFonts w:asciiTheme="minorHAnsi" w:hAnsiTheme="minorHAnsi" w:cstheme="minorHAnsi"/>
                <w:sz w:val="18"/>
                <w:szCs w:val="18"/>
              </w:rPr>
            </w:pPr>
          </w:p>
        </w:tc>
        <w:tc>
          <w:tcPr>
            <w:tcW w:w="238" w:type="pct"/>
            <w:shd w:val="clear" w:color="auto" w:fill="auto"/>
          </w:tcPr>
          <w:p w14:paraId="5E6FF154" w14:textId="77777777" w:rsidR="00891DE9" w:rsidRPr="00C0175D" w:rsidRDefault="00891DE9" w:rsidP="00891DE9">
            <w:pPr>
              <w:ind w:right="-309"/>
              <w:jc w:val="center"/>
              <w:rPr>
                <w:rFonts w:asciiTheme="minorHAnsi" w:hAnsiTheme="minorHAnsi" w:cstheme="minorHAnsi"/>
                <w:sz w:val="18"/>
                <w:szCs w:val="18"/>
              </w:rPr>
            </w:pPr>
          </w:p>
        </w:tc>
        <w:tc>
          <w:tcPr>
            <w:tcW w:w="304" w:type="pct"/>
            <w:shd w:val="clear" w:color="auto" w:fill="auto"/>
          </w:tcPr>
          <w:p w14:paraId="078A041A" w14:textId="77777777" w:rsidR="00891DE9" w:rsidRPr="00C0175D" w:rsidRDefault="00891DE9" w:rsidP="00891DE9">
            <w:pPr>
              <w:keepNext/>
              <w:ind w:right="-309"/>
              <w:jc w:val="center"/>
              <w:rPr>
                <w:rFonts w:asciiTheme="minorHAnsi" w:hAnsiTheme="minorHAnsi" w:cstheme="minorHAnsi"/>
                <w:sz w:val="18"/>
                <w:szCs w:val="18"/>
              </w:rPr>
            </w:pPr>
          </w:p>
        </w:tc>
        <w:tc>
          <w:tcPr>
            <w:tcW w:w="218" w:type="pct"/>
            <w:shd w:val="clear" w:color="auto" w:fill="auto"/>
          </w:tcPr>
          <w:p w14:paraId="54CC1217" w14:textId="77777777" w:rsidR="00891DE9" w:rsidRPr="00C0175D" w:rsidRDefault="00891DE9" w:rsidP="00891DE9">
            <w:pPr>
              <w:keepNext/>
              <w:ind w:right="-309"/>
              <w:jc w:val="center"/>
              <w:rPr>
                <w:rFonts w:asciiTheme="minorHAnsi" w:hAnsiTheme="minorHAnsi" w:cstheme="minorHAnsi"/>
                <w:sz w:val="18"/>
                <w:szCs w:val="18"/>
              </w:rPr>
            </w:pPr>
          </w:p>
        </w:tc>
        <w:tc>
          <w:tcPr>
            <w:tcW w:w="305" w:type="pct"/>
            <w:shd w:val="clear" w:color="auto" w:fill="auto"/>
          </w:tcPr>
          <w:p w14:paraId="33DEE27C" w14:textId="77777777" w:rsidR="00891DE9" w:rsidRPr="00C0175D" w:rsidRDefault="00891DE9" w:rsidP="00891DE9">
            <w:pPr>
              <w:keepNext/>
              <w:ind w:right="-309"/>
              <w:jc w:val="center"/>
              <w:rPr>
                <w:rFonts w:asciiTheme="minorHAnsi" w:hAnsiTheme="minorHAnsi" w:cstheme="minorHAnsi"/>
                <w:sz w:val="18"/>
                <w:szCs w:val="18"/>
              </w:rPr>
            </w:pPr>
          </w:p>
        </w:tc>
        <w:tc>
          <w:tcPr>
            <w:tcW w:w="256" w:type="pct"/>
            <w:shd w:val="clear" w:color="auto" w:fill="auto"/>
          </w:tcPr>
          <w:p w14:paraId="08A378A1" w14:textId="77777777" w:rsidR="00891DE9" w:rsidRPr="00C0175D" w:rsidRDefault="00891DE9" w:rsidP="00891DE9">
            <w:pPr>
              <w:keepNext/>
              <w:ind w:right="-309"/>
              <w:jc w:val="center"/>
              <w:rPr>
                <w:rFonts w:asciiTheme="minorHAnsi" w:hAnsiTheme="minorHAnsi" w:cstheme="minorHAnsi"/>
                <w:sz w:val="18"/>
                <w:szCs w:val="18"/>
              </w:rPr>
            </w:pPr>
          </w:p>
        </w:tc>
        <w:tc>
          <w:tcPr>
            <w:tcW w:w="282" w:type="pct"/>
            <w:shd w:val="clear" w:color="auto" w:fill="auto"/>
          </w:tcPr>
          <w:p w14:paraId="02577A34" w14:textId="77777777" w:rsidR="00891DE9" w:rsidRPr="00C0175D" w:rsidRDefault="00891DE9" w:rsidP="00891DE9">
            <w:pPr>
              <w:keepNext/>
              <w:ind w:right="-309"/>
              <w:jc w:val="center"/>
              <w:rPr>
                <w:rFonts w:asciiTheme="minorHAnsi" w:hAnsiTheme="minorHAnsi" w:cstheme="minorHAnsi"/>
                <w:sz w:val="18"/>
                <w:szCs w:val="18"/>
              </w:rPr>
            </w:pPr>
          </w:p>
        </w:tc>
        <w:tc>
          <w:tcPr>
            <w:tcW w:w="233" w:type="pct"/>
            <w:shd w:val="clear" w:color="auto" w:fill="auto"/>
          </w:tcPr>
          <w:p w14:paraId="70F7DBD4" w14:textId="77777777" w:rsidR="00891DE9" w:rsidRPr="00C0175D" w:rsidRDefault="00891DE9" w:rsidP="00891DE9">
            <w:pPr>
              <w:keepNext/>
              <w:ind w:right="-309"/>
              <w:jc w:val="center"/>
              <w:rPr>
                <w:rFonts w:asciiTheme="minorHAnsi" w:hAnsiTheme="minorHAnsi" w:cstheme="minorHAnsi"/>
                <w:sz w:val="18"/>
                <w:szCs w:val="18"/>
              </w:rPr>
            </w:pPr>
          </w:p>
        </w:tc>
        <w:tc>
          <w:tcPr>
            <w:tcW w:w="300" w:type="pct"/>
            <w:shd w:val="clear" w:color="auto" w:fill="auto"/>
          </w:tcPr>
          <w:p w14:paraId="6FB94408" w14:textId="3FA1A638" w:rsidR="00891DE9" w:rsidRPr="00C0175D" w:rsidRDefault="00891DE9" w:rsidP="00891DE9">
            <w:pPr>
              <w:keepNext/>
              <w:ind w:right="-309"/>
              <w:rPr>
                <w:rFonts w:asciiTheme="minorHAnsi" w:hAnsiTheme="minorHAnsi" w:cstheme="minorHAnsi"/>
                <w:sz w:val="18"/>
                <w:szCs w:val="18"/>
                <w:lang w:val="en-US"/>
              </w:rPr>
            </w:pPr>
            <w:r>
              <w:rPr>
                <w:rFonts w:asciiTheme="minorHAnsi" w:hAnsiTheme="minorHAnsi" w:cstheme="minorHAnsi"/>
                <w:sz w:val="18"/>
                <w:szCs w:val="18"/>
                <w:lang w:val="en-US"/>
              </w:rPr>
              <w:t>1</w:t>
            </w:r>
          </w:p>
        </w:tc>
      </w:tr>
      <w:tr w:rsidR="00891DE9" w:rsidRPr="00C0175D" w14:paraId="75FF9942" w14:textId="77777777" w:rsidTr="00083B34">
        <w:tc>
          <w:tcPr>
            <w:tcW w:w="393" w:type="pct"/>
            <w:shd w:val="clear" w:color="auto" w:fill="D9D9D9" w:themeFill="background1" w:themeFillShade="D9"/>
          </w:tcPr>
          <w:p w14:paraId="42B9D080" w14:textId="77777777" w:rsidR="00891DE9" w:rsidRPr="00C0175D" w:rsidRDefault="00891DE9" w:rsidP="00891DE9">
            <w:pPr>
              <w:rPr>
                <w:rFonts w:asciiTheme="minorHAnsi" w:hAnsiTheme="minorHAnsi" w:cstheme="minorHAnsi"/>
                <w:sz w:val="18"/>
                <w:szCs w:val="18"/>
              </w:rPr>
            </w:pPr>
            <w:r w:rsidRPr="00C0175D">
              <w:rPr>
                <w:rFonts w:asciiTheme="minorHAnsi" w:hAnsiTheme="minorHAnsi" w:cstheme="minorHAnsi"/>
                <w:sz w:val="18"/>
                <w:szCs w:val="18"/>
              </w:rPr>
              <w:t>3.–1</w:t>
            </w:r>
          </w:p>
        </w:tc>
        <w:tc>
          <w:tcPr>
            <w:tcW w:w="772" w:type="pct"/>
            <w:shd w:val="clear" w:color="auto" w:fill="D9D9D9" w:themeFill="background1" w:themeFillShade="D9"/>
          </w:tcPr>
          <w:p w14:paraId="6D809D5B" w14:textId="77777777" w:rsidR="00891DE9" w:rsidRPr="00C0175D" w:rsidRDefault="00891DE9" w:rsidP="00891DE9">
            <w:pPr>
              <w:spacing w:before="0" w:line="240" w:lineRule="auto"/>
              <w:ind w:left="113" w:right="113"/>
              <w:rPr>
                <w:rFonts w:asciiTheme="minorHAnsi" w:hAnsiTheme="minorHAnsi" w:cstheme="minorHAnsi"/>
                <w:b/>
                <w:bCs/>
                <w:sz w:val="20"/>
              </w:rPr>
            </w:pPr>
            <w:r w:rsidRPr="001B0F6A">
              <w:rPr>
                <w:rFonts w:asciiTheme="minorHAnsi" w:hAnsiTheme="minorHAnsi" w:cstheme="minorHAnsi"/>
                <w:b/>
                <w:bCs/>
                <w:sz w:val="20"/>
              </w:rPr>
              <w:t>Atliekų paruoštų perdirbti, tos pačios ar kitos paskirties produktams ar medžiagoms, gaminti, proc.</w:t>
            </w:r>
          </w:p>
        </w:tc>
        <w:tc>
          <w:tcPr>
            <w:tcW w:w="274" w:type="pct"/>
            <w:shd w:val="clear" w:color="auto" w:fill="D9D9D9" w:themeFill="background1" w:themeFillShade="D9"/>
          </w:tcPr>
          <w:p w14:paraId="7A21AA9C" w14:textId="77777777" w:rsidR="00891DE9" w:rsidRPr="00C0175D" w:rsidRDefault="00891DE9" w:rsidP="00891DE9">
            <w:pPr>
              <w:jc w:val="center"/>
              <w:rPr>
                <w:rFonts w:asciiTheme="minorHAnsi" w:hAnsiTheme="minorHAnsi" w:cstheme="minorHAnsi"/>
                <w:sz w:val="18"/>
                <w:szCs w:val="18"/>
              </w:rPr>
            </w:pPr>
          </w:p>
        </w:tc>
        <w:tc>
          <w:tcPr>
            <w:tcW w:w="302" w:type="pct"/>
            <w:shd w:val="clear" w:color="auto" w:fill="D9D9D9" w:themeFill="background1" w:themeFillShade="D9"/>
          </w:tcPr>
          <w:p w14:paraId="789B1AEE" w14:textId="77777777" w:rsidR="00891DE9" w:rsidRPr="00C0175D" w:rsidRDefault="00891DE9" w:rsidP="00891DE9">
            <w:pPr>
              <w:jc w:val="center"/>
              <w:rPr>
                <w:rFonts w:asciiTheme="minorHAnsi" w:hAnsiTheme="minorHAnsi" w:cstheme="minorHAnsi"/>
                <w:sz w:val="18"/>
                <w:szCs w:val="18"/>
              </w:rPr>
            </w:pPr>
          </w:p>
        </w:tc>
        <w:tc>
          <w:tcPr>
            <w:tcW w:w="288" w:type="pct"/>
            <w:gridSpan w:val="2"/>
            <w:shd w:val="clear" w:color="auto" w:fill="D9D9D9" w:themeFill="background1" w:themeFillShade="D9"/>
          </w:tcPr>
          <w:p w14:paraId="71650AD4" w14:textId="77777777" w:rsidR="00891DE9" w:rsidRPr="00C0175D" w:rsidRDefault="00891DE9" w:rsidP="00891DE9">
            <w:pPr>
              <w:jc w:val="center"/>
              <w:rPr>
                <w:rFonts w:asciiTheme="minorHAnsi" w:hAnsiTheme="minorHAnsi" w:cstheme="minorHAnsi"/>
                <w:sz w:val="18"/>
                <w:szCs w:val="18"/>
              </w:rPr>
            </w:pPr>
          </w:p>
        </w:tc>
        <w:tc>
          <w:tcPr>
            <w:tcW w:w="302" w:type="pct"/>
            <w:shd w:val="clear" w:color="auto" w:fill="D9D9D9" w:themeFill="background1" w:themeFillShade="D9"/>
          </w:tcPr>
          <w:p w14:paraId="4C5D5649" w14:textId="77777777" w:rsidR="00891DE9" w:rsidRPr="00C0175D" w:rsidRDefault="00891DE9" w:rsidP="00891DE9">
            <w:pPr>
              <w:ind w:right="-157"/>
              <w:jc w:val="center"/>
              <w:rPr>
                <w:rFonts w:asciiTheme="minorHAnsi" w:hAnsiTheme="minorHAnsi" w:cstheme="minorHAnsi"/>
                <w:sz w:val="18"/>
                <w:szCs w:val="18"/>
              </w:rPr>
            </w:pPr>
            <w:r w:rsidRPr="00C0175D">
              <w:rPr>
                <w:rFonts w:asciiTheme="minorHAnsi" w:hAnsiTheme="minorHAnsi" w:cstheme="minorHAnsi"/>
                <w:sz w:val="18"/>
                <w:szCs w:val="18"/>
              </w:rPr>
              <w:t>≥55</w:t>
            </w:r>
          </w:p>
        </w:tc>
        <w:tc>
          <w:tcPr>
            <w:tcW w:w="207" w:type="pct"/>
            <w:shd w:val="clear" w:color="auto" w:fill="D9D9D9" w:themeFill="background1" w:themeFillShade="D9"/>
          </w:tcPr>
          <w:p w14:paraId="33C3FE52" w14:textId="77777777" w:rsidR="00891DE9" w:rsidRPr="00C0175D" w:rsidRDefault="00891DE9" w:rsidP="00891DE9">
            <w:pPr>
              <w:jc w:val="center"/>
              <w:rPr>
                <w:rFonts w:asciiTheme="minorHAnsi" w:hAnsiTheme="minorHAnsi" w:cstheme="minorHAnsi"/>
                <w:sz w:val="18"/>
                <w:szCs w:val="18"/>
              </w:rPr>
            </w:pPr>
          </w:p>
        </w:tc>
        <w:tc>
          <w:tcPr>
            <w:tcW w:w="326" w:type="pct"/>
            <w:shd w:val="clear" w:color="auto" w:fill="D9D9D9" w:themeFill="background1" w:themeFillShade="D9"/>
          </w:tcPr>
          <w:p w14:paraId="0100546D" w14:textId="77777777" w:rsidR="00891DE9" w:rsidRPr="00C0175D" w:rsidRDefault="00891DE9" w:rsidP="00891DE9">
            <w:pPr>
              <w:ind w:right="-125"/>
              <w:jc w:val="center"/>
              <w:rPr>
                <w:rFonts w:asciiTheme="minorHAnsi" w:hAnsiTheme="minorHAnsi" w:cstheme="minorHAnsi"/>
                <w:sz w:val="18"/>
                <w:szCs w:val="18"/>
              </w:rPr>
            </w:pPr>
            <w:r w:rsidRPr="00C0175D">
              <w:rPr>
                <w:rFonts w:asciiTheme="minorHAnsi" w:hAnsiTheme="minorHAnsi" w:cstheme="minorHAnsi"/>
                <w:sz w:val="18"/>
                <w:szCs w:val="18"/>
              </w:rPr>
              <w:t>≥55</w:t>
            </w:r>
          </w:p>
        </w:tc>
        <w:tc>
          <w:tcPr>
            <w:tcW w:w="238" w:type="pct"/>
            <w:shd w:val="clear" w:color="auto" w:fill="D9D9D9" w:themeFill="background1" w:themeFillShade="D9"/>
          </w:tcPr>
          <w:p w14:paraId="04B39BC3" w14:textId="77777777" w:rsidR="00891DE9" w:rsidRPr="00C0175D" w:rsidRDefault="00891DE9" w:rsidP="00891DE9">
            <w:pPr>
              <w:jc w:val="center"/>
              <w:rPr>
                <w:rFonts w:asciiTheme="minorHAnsi" w:hAnsiTheme="minorHAnsi" w:cstheme="minorHAnsi"/>
                <w:sz w:val="18"/>
                <w:szCs w:val="18"/>
              </w:rPr>
            </w:pPr>
          </w:p>
        </w:tc>
        <w:tc>
          <w:tcPr>
            <w:tcW w:w="304" w:type="pct"/>
            <w:shd w:val="clear" w:color="auto" w:fill="D9D9D9" w:themeFill="background1" w:themeFillShade="D9"/>
          </w:tcPr>
          <w:p w14:paraId="796B4A39" w14:textId="77777777" w:rsidR="00891DE9" w:rsidRPr="00C0175D" w:rsidRDefault="00891DE9" w:rsidP="00891DE9">
            <w:pPr>
              <w:ind w:right="-143"/>
              <w:jc w:val="center"/>
              <w:rPr>
                <w:rFonts w:asciiTheme="minorHAnsi" w:hAnsiTheme="minorHAnsi" w:cstheme="minorHAnsi"/>
                <w:sz w:val="18"/>
                <w:szCs w:val="18"/>
              </w:rPr>
            </w:pPr>
            <w:r w:rsidRPr="00C0175D">
              <w:rPr>
                <w:rFonts w:asciiTheme="minorHAnsi" w:hAnsiTheme="minorHAnsi" w:cstheme="minorHAnsi"/>
                <w:sz w:val="18"/>
                <w:szCs w:val="18"/>
              </w:rPr>
              <w:t>≥55</w:t>
            </w:r>
          </w:p>
        </w:tc>
        <w:tc>
          <w:tcPr>
            <w:tcW w:w="218" w:type="pct"/>
            <w:shd w:val="clear" w:color="auto" w:fill="D9D9D9" w:themeFill="background1" w:themeFillShade="D9"/>
          </w:tcPr>
          <w:p w14:paraId="240B75DC" w14:textId="77777777" w:rsidR="00891DE9" w:rsidRPr="00C0175D" w:rsidRDefault="00891DE9" w:rsidP="00891DE9">
            <w:pPr>
              <w:jc w:val="center"/>
              <w:rPr>
                <w:rFonts w:asciiTheme="minorHAnsi" w:hAnsiTheme="minorHAnsi" w:cstheme="minorHAnsi"/>
                <w:sz w:val="18"/>
                <w:szCs w:val="18"/>
              </w:rPr>
            </w:pPr>
          </w:p>
        </w:tc>
        <w:tc>
          <w:tcPr>
            <w:tcW w:w="305" w:type="pct"/>
            <w:shd w:val="clear" w:color="auto" w:fill="D9D9D9" w:themeFill="background1" w:themeFillShade="D9"/>
          </w:tcPr>
          <w:p w14:paraId="66B54AF7" w14:textId="77777777" w:rsidR="00891DE9" w:rsidRPr="00C0175D" w:rsidRDefault="00891DE9" w:rsidP="00891DE9">
            <w:pPr>
              <w:ind w:right="-156"/>
              <w:jc w:val="center"/>
              <w:rPr>
                <w:rFonts w:asciiTheme="minorHAnsi" w:hAnsiTheme="minorHAnsi" w:cstheme="minorHAnsi"/>
                <w:sz w:val="18"/>
                <w:szCs w:val="18"/>
              </w:rPr>
            </w:pPr>
            <w:r w:rsidRPr="00C0175D">
              <w:rPr>
                <w:rFonts w:asciiTheme="minorHAnsi" w:hAnsiTheme="minorHAnsi" w:cstheme="minorHAnsi"/>
                <w:sz w:val="18"/>
                <w:szCs w:val="18"/>
              </w:rPr>
              <w:t>≥55</w:t>
            </w:r>
          </w:p>
        </w:tc>
        <w:tc>
          <w:tcPr>
            <w:tcW w:w="256" w:type="pct"/>
            <w:shd w:val="clear" w:color="auto" w:fill="D9D9D9" w:themeFill="background1" w:themeFillShade="D9"/>
          </w:tcPr>
          <w:p w14:paraId="5409E1F6" w14:textId="77777777" w:rsidR="00891DE9" w:rsidRPr="00C0175D" w:rsidRDefault="00891DE9" w:rsidP="00891DE9">
            <w:pPr>
              <w:jc w:val="center"/>
              <w:rPr>
                <w:rFonts w:asciiTheme="minorHAnsi" w:hAnsiTheme="minorHAnsi" w:cstheme="minorHAnsi"/>
                <w:sz w:val="18"/>
                <w:szCs w:val="18"/>
              </w:rPr>
            </w:pPr>
          </w:p>
        </w:tc>
        <w:tc>
          <w:tcPr>
            <w:tcW w:w="282" w:type="pct"/>
            <w:shd w:val="clear" w:color="auto" w:fill="D9D9D9" w:themeFill="background1" w:themeFillShade="D9"/>
          </w:tcPr>
          <w:p w14:paraId="1A2E7A5A" w14:textId="77777777" w:rsidR="00891DE9" w:rsidRPr="00C0175D" w:rsidRDefault="00891DE9" w:rsidP="00891DE9">
            <w:pPr>
              <w:ind w:right="-206"/>
              <w:jc w:val="center"/>
              <w:rPr>
                <w:rFonts w:asciiTheme="minorHAnsi" w:hAnsiTheme="minorHAnsi" w:cstheme="minorHAnsi"/>
                <w:sz w:val="18"/>
                <w:szCs w:val="18"/>
              </w:rPr>
            </w:pPr>
            <w:r w:rsidRPr="00C0175D">
              <w:rPr>
                <w:rFonts w:asciiTheme="minorHAnsi" w:hAnsiTheme="minorHAnsi" w:cstheme="minorHAnsi"/>
                <w:sz w:val="18"/>
                <w:szCs w:val="18"/>
              </w:rPr>
              <w:t>≥55</w:t>
            </w:r>
          </w:p>
        </w:tc>
        <w:tc>
          <w:tcPr>
            <w:tcW w:w="233" w:type="pct"/>
            <w:shd w:val="clear" w:color="auto" w:fill="D9D9D9" w:themeFill="background1" w:themeFillShade="D9"/>
          </w:tcPr>
          <w:p w14:paraId="04189C53" w14:textId="77777777" w:rsidR="00891DE9" w:rsidRPr="00C0175D" w:rsidRDefault="00891DE9" w:rsidP="00891DE9">
            <w:pPr>
              <w:jc w:val="center"/>
              <w:rPr>
                <w:rFonts w:asciiTheme="minorHAnsi" w:hAnsiTheme="minorHAnsi" w:cstheme="minorHAnsi"/>
                <w:sz w:val="18"/>
                <w:szCs w:val="18"/>
              </w:rPr>
            </w:pPr>
          </w:p>
        </w:tc>
        <w:tc>
          <w:tcPr>
            <w:tcW w:w="300" w:type="pct"/>
            <w:shd w:val="clear" w:color="auto" w:fill="D9D9D9" w:themeFill="background1" w:themeFillShade="D9"/>
          </w:tcPr>
          <w:p w14:paraId="3F31D686" w14:textId="77777777" w:rsidR="00891DE9" w:rsidRPr="00C0175D" w:rsidRDefault="00891DE9" w:rsidP="00891DE9">
            <w:pPr>
              <w:ind w:right="-155"/>
              <w:jc w:val="center"/>
              <w:rPr>
                <w:rFonts w:asciiTheme="minorHAnsi" w:hAnsiTheme="minorHAnsi" w:cstheme="minorHAnsi"/>
                <w:sz w:val="18"/>
                <w:szCs w:val="18"/>
              </w:rPr>
            </w:pPr>
            <w:r w:rsidRPr="00C0175D">
              <w:rPr>
                <w:rFonts w:asciiTheme="minorHAnsi" w:hAnsiTheme="minorHAnsi" w:cstheme="minorHAnsi"/>
                <w:sz w:val="18"/>
                <w:szCs w:val="18"/>
              </w:rPr>
              <w:t>≥57</w:t>
            </w:r>
          </w:p>
        </w:tc>
      </w:tr>
      <w:tr w:rsidR="00891DE9" w:rsidRPr="00C0175D" w14:paraId="00F8DDF6" w14:textId="77777777" w:rsidTr="00083B34">
        <w:tc>
          <w:tcPr>
            <w:tcW w:w="393" w:type="pct"/>
            <w:shd w:val="clear" w:color="auto" w:fill="BFBFBF" w:themeFill="background1" w:themeFillShade="BF"/>
          </w:tcPr>
          <w:p w14:paraId="69A77D39" w14:textId="77777777" w:rsidR="00891DE9" w:rsidRPr="00C0175D" w:rsidRDefault="00891DE9" w:rsidP="00891DE9">
            <w:pPr>
              <w:ind w:right="-258"/>
              <w:rPr>
                <w:rFonts w:asciiTheme="minorHAnsi" w:hAnsiTheme="minorHAnsi" w:cstheme="minorHAnsi"/>
                <w:b/>
                <w:bCs/>
                <w:color w:val="FFFFFF" w:themeColor="background1"/>
                <w:sz w:val="18"/>
                <w:szCs w:val="18"/>
              </w:rPr>
            </w:pPr>
            <w:r w:rsidRPr="00C0175D">
              <w:rPr>
                <w:rFonts w:asciiTheme="minorHAnsi" w:hAnsiTheme="minorHAnsi" w:cstheme="minorHAnsi"/>
                <w:b/>
                <w:bCs/>
                <w:color w:val="FFFFFF" w:themeColor="background1"/>
                <w:sz w:val="18"/>
                <w:szCs w:val="18"/>
              </w:rPr>
              <w:t>4.</w:t>
            </w:r>
          </w:p>
        </w:tc>
        <w:tc>
          <w:tcPr>
            <w:tcW w:w="4607" w:type="pct"/>
            <w:gridSpan w:val="16"/>
            <w:shd w:val="clear" w:color="auto" w:fill="BFBFBF" w:themeFill="background1" w:themeFillShade="BF"/>
          </w:tcPr>
          <w:p w14:paraId="597BE479" w14:textId="77777777" w:rsidR="00891DE9" w:rsidRPr="00C0175D" w:rsidRDefault="00891DE9" w:rsidP="00891DE9">
            <w:pPr>
              <w:ind w:right="-258"/>
              <w:rPr>
                <w:rFonts w:asciiTheme="minorHAnsi" w:hAnsiTheme="minorHAnsi" w:cstheme="minorHAnsi"/>
                <w:b/>
                <w:bCs/>
                <w:color w:val="FFFFFF" w:themeColor="background1"/>
                <w:sz w:val="18"/>
                <w:szCs w:val="18"/>
              </w:rPr>
            </w:pPr>
            <w:r w:rsidRPr="00C0175D">
              <w:rPr>
                <w:rFonts w:asciiTheme="minorHAnsi" w:hAnsiTheme="minorHAnsi" w:cstheme="minorHAnsi"/>
                <w:b/>
                <w:bCs/>
                <w:color w:val="FFFFFF" w:themeColor="background1"/>
                <w:sz w:val="18"/>
                <w:szCs w:val="18"/>
              </w:rPr>
              <w:t>ATLIEKŲ ŠALINIMO GALIMYBĖS UŽTIKRINIMAS</w:t>
            </w:r>
          </w:p>
        </w:tc>
      </w:tr>
      <w:tr w:rsidR="00891DE9" w:rsidRPr="00C0175D" w14:paraId="5AB4AF01" w14:textId="77777777" w:rsidTr="00083B34">
        <w:tc>
          <w:tcPr>
            <w:tcW w:w="393" w:type="pct"/>
            <w:shd w:val="clear" w:color="auto" w:fill="D9D9D9" w:themeFill="background1" w:themeFillShade="D9"/>
          </w:tcPr>
          <w:p w14:paraId="6667DE56" w14:textId="77777777" w:rsidR="00891DE9" w:rsidRPr="00C0175D" w:rsidRDefault="00891DE9" w:rsidP="00891DE9">
            <w:pPr>
              <w:rPr>
                <w:rFonts w:asciiTheme="minorHAnsi" w:hAnsiTheme="minorHAnsi" w:cstheme="minorHAnsi"/>
                <w:color w:val="auto"/>
                <w:sz w:val="18"/>
                <w:szCs w:val="18"/>
              </w:rPr>
            </w:pPr>
            <w:r w:rsidRPr="00C0175D">
              <w:rPr>
                <w:rFonts w:asciiTheme="minorHAnsi" w:hAnsiTheme="minorHAnsi" w:cstheme="minorHAnsi"/>
                <w:color w:val="auto"/>
                <w:sz w:val="18"/>
                <w:szCs w:val="18"/>
              </w:rPr>
              <w:t>4.</w:t>
            </w:r>
            <w:r w:rsidRPr="00C0175D">
              <w:rPr>
                <w:rFonts w:asciiTheme="minorHAnsi" w:hAnsiTheme="minorHAnsi" w:cstheme="minorHAnsi"/>
                <w:sz w:val="18"/>
                <w:szCs w:val="18"/>
              </w:rPr>
              <w:t>–</w:t>
            </w:r>
            <w:r w:rsidRPr="00C0175D">
              <w:rPr>
                <w:rFonts w:asciiTheme="minorHAnsi" w:hAnsiTheme="minorHAnsi" w:cstheme="minorHAnsi"/>
                <w:color w:val="auto"/>
                <w:sz w:val="18"/>
                <w:szCs w:val="18"/>
              </w:rPr>
              <w:t>1</w:t>
            </w:r>
          </w:p>
        </w:tc>
        <w:tc>
          <w:tcPr>
            <w:tcW w:w="772" w:type="pct"/>
            <w:shd w:val="clear" w:color="auto" w:fill="D9D9D9" w:themeFill="background1" w:themeFillShade="D9"/>
          </w:tcPr>
          <w:p w14:paraId="39C97D62" w14:textId="77777777" w:rsidR="00891DE9" w:rsidRPr="00C0175D" w:rsidRDefault="00891DE9" w:rsidP="00891DE9">
            <w:pPr>
              <w:ind w:right="-7"/>
              <w:rPr>
                <w:rFonts w:asciiTheme="minorHAnsi" w:hAnsiTheme="minorHAnsi" w:cstheme="minorHAnsi"/>
                <w:color w:val="auto"/>
                <w:sz w:val="18"/>
                <w:szCs w:val="18"/>
              </w:rPr>
            </w:pPr>
            <w:r w:rsidRPr="00C0175D">
              <w:rPr>
                <w:rFonts w:asciiTheme="minorHAnsi" w:hAnsiTheme="minorHAnsi" w:cstheme="minorHAnsi"/>
                <w:b/>
                <w:bCs/>
                <w:color w:val="auto"/>
                <w:sz w:val="18"/>
                <w:szCs w:val="24"/>
                <w:lang w:eastAsia="lt-LT"/>
              </w:rPr>
              <w:t>Sąvartynuose šalinamų komunalinių atliekų dalis, proc.</w:t>
            </w:r>
          </w:p>
        </w:tc>
        <w:tc>
          <w:tcPr>
            <w:tcW w:w="274" w:type="pct"/>
            <w:shd w:val="clear" w:color="auto" w:fill="D9D9D9" w:themeFill="background1" w:themeFillShade="D9"/>
          </w:tcPr>
          <w:p w14:paraId="01DBEC60" w14:textId="77777777" w:rsidR="00891DE9" w:rsidRPr="00C0175D" w:rsidRDefault="00891DE9" w:rsidP="00891DE9">
            <w:pPr>
              <w:jc w:val="center"/>
              <w:rPr>
                <w:rFonts w:asciiTheme="minorHAnsi" w:hAnsiTheme="minorHAnsi" w:cstheme="minorHAnsi"/>
                <w:color w:val="auto"/>
                <w:sz w:val="18"/>
                <w:szCs w:val="18"/>
              </w:rPr>
            </w:pPr>
          </w:p>
        </w:tc>
        <w:tc>
          <w:tcPr>
            <w:tcW w:w="302" w:type="pct"/>
            <w:shd w:val="clear" w:color="auto" w:fill="D9D9D9" w:themeFill="background1" w:themeFillShade="D9"/>
          </w:tcPr>
          <w:p w14:paraId="6D07D532" w14:textId="77777777" w:rsidR="00891DE9" w:rsidRPr="00C0175D" w:rsidRDefault="00891DE9" w:rsidP="00891DE9">
            <w:pPr>
              <w:rPr>
                <w:rFonts w:asciiTheme="minorHAnsi" w:hAnsiTheme="minorHAnsi" w:cstheme="minorHAnsi"/>
                <w:color w:val="auto"/>
                <w:sz w:val="18"/>
                <w:szCs w:val="18"/>
              </w:rPr>
            </w:pPr>
          </w:p>
        </w:tc>
        <w:tc>
          <w:tcPr>
            <w:tcW w:w="288" w:type="pct"/>
            <w:gridSpan w:val="2"/>
            <w:shd w:val="clear" w:color="auto" w:fill="D9D9D9" w:themeFill="background1" w:themeFillShade="D9"/>
          </w:tcPr>
          <w:p w14:paraId="608AD374" w14:textId="77777777" w:rsidR="00891DE9" w:rsidRPr="00C0175D" w:rsidRDefault="00891DE9" w:rsidP="00891DE9">
            <w:pPr>
              <w:jc w:val="center"/>
              <w:rPr>
                <w:rFonts w:asciiTheme="minorHAnsi" w:hAnsiTheme="minorHAnsi" w:cstheme="minorHAnsi"/>
                <w:color w:val="auto"/>
                <w:sz w:val="18"/>
                <w:szCs w:val="18"/>
              </w:rPr>
            </w:pPr>
          </w:p>
        </w:tc>
        <w:tc>
          <w:tcPr>
            <w:tcW w:w="302" w:type="pct"/>
            <w:shd w:val="clear" w:color="auto" w:fill="D9D9D9" w:themeFill="background1" w:themeFillShade="D9"/>
          </w:tcPr>
          <w:p w14:paraId="48DEF676" w14:textId="763AB633" w:rsidR="00891DE9" w:rsidRPr="00C0175D" w:rsidRDefault="00891DE9" w:rsidP="00891DE9">
            <w:pPr>
              <w:rPr>
                <w:rFonts w:asciiTheme="minorHAnsi" w:hAnsiTheme="minorHAnsi" w:cstheme="minorHAnsi"/>
                <w:color w:val="auto"/>
                <w:sz w:val="18"/>
                <w:szCs w:val="18"/>
              </w:rPr>
            </w:pPr>
            <w:r>
              <w:rPr>
                <w:rFonts w:asciiTheme="minorHAnsi" w:hAnsiTheme="minorHAnsi" w:cstheme="minorHAnsi"/>
                <w:color w:val="auto"/>
                <w:sz w:val="18"/>
                <w:szCs w:val="18"/>
              </w:rPr>
              <w:t>14,4</w:t>
            </w:r>
          </w:p>
        </w:tc>
        <w:tc>
          <w:tcPr>
            <w:tcW w:w="207" w:type="pct"/>
            <w:shd w:val="clear" w:color="auto" w:fill="D9D9D9" w:themeFill="background1" w:themeFillShade="D9"/>
          </w:tcPr>
          <w:p w14:paraId="2CA1E73B" w14:textId="77777777" w:rsidR="00891DE9" w:rsidRPr="00C0175D" w:rsidRDefault="00891DE9" w:rsidP="00891DE9">
            <w:pPr>
              <w:jc w:val="center"/>
              <w:rPr>
                <w:rFonts w:asciiTheme="minorHAnsi" w:hAnsiTheme="minorHAnsi" w:cstheme="minorHAnsi"/>
                <w:color w:val="auto"/>
                <w:sz w:val="18"/>
                <w:szCs w:val="18"/>
              </w:rPr>
            </w:pPr>
          </w:p>
        </w:tc>
        <w:tc>
          <w:tcPr>
            <w:tcW w:w="326" w:type="pct"/>
            <w:shd w:val="clear" w:color="auto" w:fill="D9D9D9" w:themeFill="background1" w:themeFillShade="D9"/>
          </w:tcPr>
          <w:p w14:paraId="5A309E85" w14:textId="3283AF6E" w:rsidR="00891DE9" w:rsidRPr="00C0175D" w:rsidRDefault="00891DE9" w:rsidP="00891DE9">
            <w:pPr>
              <w:rPr>
                <w:rFonts w:asciiTheme="minorHAnsi" w:hAnsiTheme="minorHAnsi" w:cstheme="minorHAnsi"/>
                <w:color w:val="auto"/>
                <w:sz w:val="18"/>
                <w:szCs w:val="18"/>
              </w:rPr>
            </w:pPr>
            <w:r>
              <w:rPr>
                <w:rFonts w:asciiTheme="minorHAnsi" w:hAnsiTheme="minorHAnsi" w:cstheme="minorHAnsi"/>
                <w:color w:val="auto"/>
                <w:sz w:val="18"/>
                <w:szCs w:val="18"/>
              </w:rPr>
              <w:t>12,1</w:t>
            </w:r>
          </w:p>
        </w:tc>
        <w:tc>
          <w:tcPr>
            <w:tcW w:w="238" w:type="pct"/>
            <w:shd w:val="clear" w:color="auto" w:fill="D9D9D9" w:themeFill="background1" w:themeFillShade="D9"/>
          </w:tcPr>
          <w:p w14:paraId="163E373A" w14:textId="77777777" w:rsidR="00891DE9" w:rsidRPr="00C0175D" w:rsidRDefault="00891DE9" w:rsidP="00891DE9">
            <w:pPr>
              <w:jc w:val="center"/>
              <w:rPr>
                <w:rFonts w:asciiTheme="minorHAnsi" w:hAnsiTheme="minorHAnsi" w:cstheme="minorHAnsi"/>
                <w:color w:val="auto"/>
                <w:sz w:val="18"/>
                <w:szCs w:val="18"/>
              </w:rPr>
            </w:pPr>
          </w:p>
        </w:tc>
        <w:tc>
          <w:tcPr>
            <w:tcW w:w="304" w:type="pct"/>
            <w:shd w:val="clear" w:color="auto" w:fill="D9D9D9" w:themeFill="background1" w:themeFillShade="D9"/>
          </w:tcPr>
          <w:p w14:paraId="6BD9568D" w14:textId="6AC0F3C1" w:rsidR="00891DE9" w:rsidRPr="00C0175D" w:rsidRDefault="00891DE9" w:rsidP="00891DE9">
            <w:pPr>
              <w:keepNext/>
              <w:rPr>
                <w:rFonts w:asciiTheme="minorHAnsi" w:hAnsiTheme="minorHAnsi" w:cstheme="minorHAnsi"/>
                <w:color w:val="auto"/>
                <w:sz w:val="18"/>
                <w:szCs w:val="18"/>
              </w:rPr>
            </w:pPr>
            <w:r>
              <w:rPr>
                <w:rFonts w:asciiTheme="minorHAnsi" w:hAnsiTheme="minorHAnsi" w:cstheme="minorHAnsi"/>
                <w:color w:val="auto"/>
                <w:sz w:val="18"/>
                <w:szCs w:val="18"/>
              </w:rPr>
              <w:t>11,5</w:t>
            </w:r>
          </w:p>
        </w:tc>
        <w:tc>
          <w:tcPr>
            <w:tcW w:w="218" w:type="pct"/>
            <w:shd w:val="clear" w:color="auto" w:fill="D9D9D9" w:themeFill="background1" w:themeFillShade="D9"/>
          </w:tcPr>
          <w:p w14:paraId="0BDA5F0E" w14:textId="77777777" w:rsidR="00891DE9" w:rsidRPr="00C0175D" w:rsidRDefault="00891DE9" w:rsidP="00891DE9">
            <w:pPr>
              <w:keepNext/>
              <w:jc w:val="center"/>
              <w:rPr>
                <w:rFonts w:asciiTheme="minorHAnsi" w:hAnsiTheme="minorHAnsi" w:cstheme="minorHAnsi"/>
                <w:color w:val="auto"/>
                <w:sz w:val="18"/>
                <w:szCs w:val="18"/>
              </w:rPr>
            </w:pPr>
          </w:p>
        </w:tc>
        <w:tc>
          <w:tcPr>
            <w:tcW w:w="305" w:type="pct"/>
            <w:shd w:val="clear" w:color="auto" w:fill="D9D9D9" w:themeFill="background1" w:themeFillShade="D9"/>
          </w:tcPr>
          <w:p w14:paraId="537D4B11" w14:textId="3D5423AF" w:rsidR="00891DE9" w:rsidRPr="00C0175D" w:rsidRDefault="00891DE9" w:rsidP="00891DE9">
            <w:pPr>
              <w:keepNext/>
              <w:rPr>
                <w:rFonts w:asciiTheme="minorHAnsi" w:hAnsiTheme="minorHAnsi" w:cstheme="minorHAnsi"/>
                <w:color w:val="auto"/>
                <w:sz w:val="18"/>
                <w:szCs w:val="18"/>
              </w:rPr>
            </w:pPr>
            <w:r>
              <w:rPr>
                <w:rFonts w:asciiTheme="minorHAnsi" w:hAnsiTheme="minorHAnsi" w:cstheme="minorHAnsi"/>
                <w:color w:val="auto"/>
                <w:sz w:val="18"/>
                <w:szCs w:val="18"/>
              </w:rPr>
              <w:t>8,6</w:t>
            </w:r>
          </w:p>
        </w:tc>
        <w:tc>
          <w:tcPr>
            <w:tcW w:w="256" w:type="pct"/>
            <w:shd w:val="clear" w:color="auto" w:fill="D9D9D9" w:themeFill="background1" w:themeFillShade="D9"/>
          </w:tcPr>
          <w:p w14:paraId="08B5A0BF" w14:textId="77777777" w:rsidR="00891DE9" w:rsidRPr="00C0175D" w:rsidRDefault="00891DE9" w:rsidP="00891DE9">
            <w:pPr>
              <w:keepNext/>
              <w:jc w:val="center"/>
              <w:rPr>
                <w:rFonts w:asciiTheme="minorHAnsi" w:hAnsiTheme="minorHAnsi" w:cstheme="minorHAnsi"/>
                <w:color w:val="auto"/>
                <w:sz w:val="18"/>
                <w:szCs w:val="18"/>
              </w:rPr>
            </w:pPr>
          </w:p>
        </w:tc>
        <w:tc>
          <w:tcPr>
            <w:tcW w:w="282" w:type="pct"/>
            <w:shd w:val="clear" w:color="auto" w:fill="D9D9D9" w:themeFill="background1" w:themeFillShade="D9"/>
          </w:tcPr>
          <w:p w14:paraId="3AE4837F" w14:textId="27773123" w:rsidR="00891DE9" w:rsidRPr="00C0175D" w:rsidRDefault="00891DE9" w:rsidP="00891DE9">
            <w:pPr>
              <w:keepNext/>
              <w:rPr>
                <w:rFonts w:asciiTheme="minorHAnsi" w:hAnsiTheme="minorHAnsi" w:cstheme="minorHAnsi"/>
                <w:color w:val="auto"/>
                <w:sz w:val="18"/>
                <w:szCs w:val="18"/>
              </w:rPr>
            </w:pPr>
            <w:r>
              <w:rPr>
                <w:rFonts w:asciiTheme="minorHAnsi" w:hAnsiTheme="minorHAnsi" w:cstheme="minorHAnsi"/>
                <w:color w:val="auto"/>
                <w:sz w:val="18"/>
                <w:szCs w:val="18"/>
              </w:rPr>
              <w:t>8</w:t>
            </w:r>
          </w:p>
        </w:tc>
        <w:tc>
          <w:tcPr>
            <w:tcW w:w="233" w:type="pct"/>
            <w:shd w:val="clear" w:color="auto" w:fill="D9D9D9" w:themeFill="background1" w:themeFillShade="D9"/>
          </w:tcPr>
          <w:p w14:paraId="6B957D3F" w14:textId="77777777" w:rsidR="00891DE9" w:rsidRPr="00C0175D" w:rsidRDefault="00891DE9" w:rsidP="00891DE9">
            <w:pPr>
              <w:keepNext/>
              <w:jc w:val="center"/>
              <w:rPr>
                <w:rFonts w:asciiTheme="minorHAnsi" w:hAnsiTheme="minorHAnsi" w:cstheme="minorHAnsi"/>
                <w:color w:val="auto"/>
                <w:sz w:val="18"/>
                <w:szCs w:val="18"/>
              </w:rPr>
            </w:pPr>
          </w:p>
        </w:tc>
        <w:tc>
          <w:tcPr>
            <w:tcW w:w="300" w:type="pct"/>
            <w:shd w:val="clear" w:color="auto" w:fill="D9D9D9" w:themeFill="background1" w:themeFillShade="D9"/>
          </w:tcPr>
          <w:p w14:paraId="60F2B91E" w14:textId="77777777" w:rsidR="00891DE9" w:rsidRPr="00C0175D" w:rsidRDefault="00891DE9" w:rsidP="00891DE9">
            <w:pPr>
              <w:keepNext/>
              <w:rPr>
                <w:rFonts w:asciiTheme="minorHAnsi" w:hAnsiTheme="minorHAnsi" w:cstheme="minorHAnsi"/>
                <w:color w:val="auto"/>
                <w:sz w:val="18"/>
                <w:szCs w:val="18"/>
              </w:rPr>
            </w:pPr>
            <w:r w:rsidRPr="00C0175D">
              <w:rPr>
                <w:rFonts w:asciiTheme="minorHAnsi" w:hAnsiTheme="minorHAnsi" w:cstheme="minorHAnsi"/>
                <w:color w:val="auto"/>
                <w:sz w:val="18"/>
                <w:szCs w:val="18"/>
              </w:rPr>
              <w:t>8</w:t>
            </w:r>
          </w:p>
        </w:tc>
      </w:tr>
    </w:tbl>
    <w:p w14:paraId="36B9CD25" w14:textId="77777777" w:rsidR="00215A70" w:rsidRPr="00C0175D" w:rsidRDefault="00215A70" w:rsidP="00215A70">
      <w:pPr>
        <w:tabs>
          <w:tab w:val="center" w:pos="7229"/>
        </w:tabs>
        <w:rPr>
          <w:rFonts w:asciiTheme="minorHAnsi" w:hAnsiTheme="minorHAnsi" w:cstheme="minorHAnsi"/>
        </w:rPr>
        <w:sectPr w:rsidR="00215A70" w:rsidRPr="00C0175D" w:rsidSect="00215A70">
          <w:type w:val="nextColumn"/>
          <w:pgSz w:w="16840" w:h="11900" w:orient="landscape"/>
          <w:pgMar w:top="1134" w:right="1134" w:bottom="1128" w:left="1134" w:header="0" w:footer="340" w:gutter="0"/>
          <w:cols w:space="708"/>
          <w:docGrid w:linePitch="326"/>
        </w:sectPr>
      </w:pPr>
      <w:r w:rsidRPr="00C0175D">
        <w:rPr>
          <w:rFonts w:asciiTheme="minorHAnsi" w:hAnsiTheme="minorHAnsi" w:cstheme="minorHAnsi"/>
        </w:rPr>
        <w:tab/>
      </w:r>
    </w:p>
    <w:p w14:paraId="10FFDC7C" w14:textId="77777777" w:rsidR="004D784E" w:rsidRPr="00ED7CC5" w:rsidRDefault="004D784E" w:rsidP="00AA3309">
      <w:pPr>
        <w:pStyle w:val="Antrat1"/>
        <w:ind w:right="-7"/>
        <w:rPr>
          <w:rFonts w:asciiTheme="minorHAnsi" w:hAnsiTheme="minorHAnsi" w:cstheme="minorHAnsi"/>
          <w:color w:val="BF080E"/>
        </w:rPr>
      </w:pPr>
      <w:bookmarkStart w:id="125" w:name="_Toc118731877"/>
      <w:bookmarkStart w:id="126" w:name="_Toc137563412"/>
      <w:r w:rsidRPr="00ED7CC5">
        <w:rPr>
          <w:rFonts w:asciiTheme="minorHAnsi" w:hAnsiTheme="minorHAnsi" w:cstheme="minorHAnsi"/>
          <w:color w:val="BF080E"/>
        </w:rPr>
        <w:lastRenderedPageBreak/>
        <w:t>PRIEDAI</w:t>
      </w:r>
      <w:bookmarkEnd w:id="125"/>
      <w:bookmarkEnd w:id="126"/>
    </w:p>
    <w:p w14:paraId="42BA44EF" w14:textId="77777777" w:rsidR="004D784E" w:rsidRPr="00C0175D" w:rsidRDefault="004D784E" w:rsidP="003447DD">
      <w:r w:rsidRPr="00C0175D">
        <w:t>1 priedas</w:t>
      </w:r>
    </w:p>
    <w:p w14:paraId="7EF34E07" w14:textId="0569E896" w:rsidR="004D784E"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27" w:name="_Toc118731907"/>
      <w:bookmarkStart w:id="128" w:name="_Toc121124797"/>
      <w:bookmarkStart w:id="129" w:name="_Toc134652709"/>
      <w:bookmarkStart w:id="130" w:name="_Toc145411630"/>
      <w:r w:rsidR="009F498B">
        <w:rPr>
          <w:b/>
          <w:bCs/>
          <w:noProof/>
        </w:rPr>
        <w:t>33</w:t>
      </w:r>
      <w:r w:rsidRPr="00C0175D">
        <w:rPr>
          <w:b/>
          <w:bCs/>
          <w:noProof/>
        </w:rPr>
        <w:fldChar w:fldCharType="end"/>
      </w:r>
      <w:r w:rsidR="004D784E" w:rsidRPr="00C0175D">
        <w:rPr>
          <w:b/>
          <w:bCs/>
        </w:rPr>
        <w:t xml:space="preserve"> lentelė.</w:t>
      </w:r>
      <w:r w:rsidR="004D784E" w:rsidRPr="00C0175D">
        <w:t xml:space="preserve"> Registruotų gyventojų skaičius Utenos regiono savivaldybėse 2016–2021 m.</w:t>
      </w:r>
      <w:bookmarkEnd w:id="127"/>
      <w:bookmarkEnd w:id="128"/>
      <w:bookmarkEnd w:id="129"/>
      <w:bookmarkEnd w:id="130"/>
      <w:r w:rsidR="004D784E" w:rsidRPr="00C0175D">
        <w:t xml:space="preserve"> </w:t>
      </w:r>
    </w:p>
    <w:tbl>
      <w:tblPr>
        <w:tblStyle w:val="1tinkleliolentelviesi1"/>
        <w:tblW w:w="5206" w:type="pct"/>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500"/>
        <w:gridCol w:w="1796"/>
        <w:gridCol w:w="1813"/>
        <w:gridCol w:w="1813"/>
        <w:gridCol w:w="1813"/>
        <w:gridCol w:w="1810"/>
        <w:gridCol w:w="1810"/>
        <w:gridCol w:w="1807"/>
      </w:tblGrid>
      <w:tr w:rsidR="004D784E" w:rsidRPr="00C0175D" w14:paraId="2DEF844E" w14:textId="77777777" w:rsidTr="00BB70C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4" w:type="pct"/>
            <w:tcBorders>
              <w:bottom w:val="none" w:sz="0" w:space="0" w:color="auto"/>
            </w:tcBorders>
            <w:noWrap/>
            <w:hideMark/>
          </w:tcPr>
          <w:p w14:paraId="57054E24" w14:textId="77777777" w:rsidR="004D784E" w:rsidRPr="00C0175D" w:rsidRDefault="004D784E" w:rsidP="00AB5845">
            <w:pPr>
              <w:pStyle w:val="Lenteliutekstas"/>
              <w:rPr>
                <w:lang w:val="lt-LT"/>
              </w:rPr>
            </w:pPr>
            <w:bookmarkStart w:id="131" w:name="_Hlk118730864"/>
          </w:p>
        </w:tc>
        <w:tc>
          <w:tcPr>
            <w:tcW w:w="592" w:type="pct"/>
            <w:tcBorders>
              <w:bottom w:val="none" w:sz="0" w:space="0" w:color="auto"/>
            </w:tcBorders>
            <w:noWrap/>
            <w:hideMark/>
          </w:tcPr>
          <w:p w14:paraId="01938EA1"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p>
        </w:tc>
        <w:tc>
          <w:tcPr>
            <w:tcW w:w="598" w:type="pct"/>
            <w:tcBorders>
              <w:bottom w:val="none" w:sz="0" w:space="0" w:color="auto"/>
            </w:tcBorders>
            <w:noWrap/>
            <w:hideMark/>
          </w:tcPr>
          <w:p w14:paraId="14D357E9"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2016</w:t>
            </w:r>
          </w:p>
        </w:tc>
        <w:tc>
          <w:tcPr>
            <w:tcW w:w="598" w:type="pct"/>
            <w:tcBorders>
              <w:bottom w:val="none" w:sz="0" w:space="0" w:color="auto"/>
            </w:tcBorders>
            <w:noWrap/>
            <w:hideMark/>
          </w:tcPr>
          <w:p w14:paraId="0AE03993"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2017</w:t>
            </w:r>
          </w:p>
        </w:tc>
        <w:tc>
          <w:tcPr>
            <w:tcW w:w="598" w:type="pct"/>
            <w:tcBorders>
              <w:bottom w:val="none" w:sz="0" w:space="0" w:color="auto"/>
            </w:tcBorders>
            <w:noWrap/>
            <w:hideMark/>
          </w:tcPr>
          <w:p w14:paraId="570D76A8"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2018</w:t>
            </w:r>
          </w:p>
        </w:tc>
        <w:tc>
          <w:tcPr>
            <w:tcW w:w="597" w:type="pct"/>
            <w:tcBorders>
              <w:bottom w:val="none" w:sz="0" w:space="0" w:color="auto"/>
            </w:tcBorders>
            <w:noWrap/>
            <w:hideMark/>
          </w:tcPr>
          <w:p w14:paraId="3A8E00B5"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2019</w:t>
            </w:r>
          </w:p>
        </w:tc>
        <w:tc>
          <w:tcPr>
            <w:tcW w:w="597" w:type="pct"/>
            <w:tcBorders>
              <w:bottom w:val="none" w:sz="0" w:space="0" w:color="auto"/>
            </w:tcBorders>
            <w:noWrap/>
            <w:hideMark/>
          </w:tcPr>
          <w:p w14:paraId="74BDF0AC"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2020</w:t>
            </w:r>
          </w:p>
        </w:tc>
        <w:tc>
          <w:tcPr>
            <w:tcW w:w="596" w:type="pct"/>
            <w:tcBorders>
              <w:bottom w:val="none" w:sz="0" w:space="0" w:color="auto"/>
            </w:tcBorders>
            <w:noWrap/>
            <w:hideMark/>
          </w:tcPr>
          <w:p w14:paraId="35C6FD48"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2021</w:t>
            </w:r>
          </w:p>
        </w:tc>
      </w:tr>
      <w:tr w:rsidR="004D784E" w:rsidRPr="00C0175D" w14:paraId="2D69EE0B"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824" w:type="pct"/>
            <w:vMerge w:val="restart"/>
            <w:noWrap/>
            <w:hideMark/>
          </w:tcPr>
          <w:p w14:paraId="58B3734F" w14:textId="77777777" w:rsidR="004D784E" w:rsidRPr="00C0175D" w:rsidRDefault="004D784E" w:rsidP="00AB5845">
            <w:pPr>
              <w:pStyle w:val="Lenteliutekstas"/>
              <w:rPr>
                <w:lang w:val="lt-LT"/>
              </w:rPr>
            </w:pPr>
            <w:r w:rsidRPr="00C0175D">
              <w:rPr>
                <w:lang w:val="lt-LT"/>
              </w:rPr>
              <w:t>Utenos apskritis</w:t>
            </w:r>
          </w:p>
        </w:tc>
        <w:tc>
          <w:tcPr>
            <w:tcW w:w="592" w:type="pct"/>
            <w:noWrap/>
            <w:hideMark/>
          </w:tcPr>
          <w:p w14:paraId="775B88C5"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Miestas</w:t>
            </w:r>
          </w:p>
        </w:tc>
        <w:tc>
          <w:tcPr>
            <w:tcW w:w="598" w:type="pct"/>
            <w:noWrap/>
            <w:hideMark/>
          </w:tcPr>
          <w:p w14:paraId="0D9ADD10"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76 886</w:t>
            </w:r>
          </w:p>
        </w:tc>
        <w:tc>
          <w:tcPr>
            <w:tcW w:w="598" w:type="pct"/>
            <w:noWrap/>
            <w:hideMark/>
          </w:tcPr>
          <w:p w14:paraId="091F6D15"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74 504</w:t>
            </w:r>
          </w:p>
        </w:tc>
        <w:tc>
          <w:tcPr>
            <w:tcW w:w="598" w:type="pct"/>
            <w:noWrap/>
            <w:hideMark/>
          </w:tcPr>
          <w:p w14:paraId="15A86FEF"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72 412</w:t>
            </w:r>
          </w:p>
        </w:tc>
        <w:tc>
          <w:tcPr>
            <w:tcW w:w="597" w:type="pct"/>
            <w:noWrap/>
            <w:hideMark/>
          </w:tcPr>
          <w:p w14:paraId="79DAEB3A"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71 570</w:t>
            </w:r>
          </w:p>
        </w:tc>
        <w:tc>
          <w:tcPr>
            <w:tcW w:w="597" w:type="pct"/>
            <w:noWrap/>
            <w:hideMark/>
          </w:tcPr>
          <w:p w14:paraId="5E7F143E"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70 738</w:t>
            </w:r>
          </w:p>
        </w:tc>
        <w:tc>
          <w:tcPr>
            <w:tcW w:w="596" w:type="pct"/>
            <w:noWrap/>
            <w:hideMark/>
          </w:tcPr>
          <w:p w14:paraId="4C38783F"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69 807</w:t>
            </w:r>
          </w:p>
        </w:tc>
      </w:tr>
      <w:tr w:rsidR="004D784E" w:rsidRPr="00C0175D" w14:paraId="1055A41D"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824" w:type="pct"/>
            <w:vMerge/>
            <w:noWrap/>
            <w:hideMark/>
          </w:tcPr>
          <w:p w14:paraId="53DDD7B7" w14:textId="77777777" w:rsidR="004D784E" w:rsidRPr="00C0175D" w:rsidRDefault="004D784E" w:rsidP="00AB5845">
            <w:pPr>
              <w:pStyle w:val="Lenteliutekstas"/>
              <w:rPr>
                <w:lang w:val="lt-LT"/>
              </w:rPr>
            </w:pPr>
          </w:p>
        </w:tc>
        <w:tc>
          <w:tcPr>
            <w:tcW w:w="592" w:type="pct"/>
            <w:noWrap/>
            <w:hideMark/>
          </w:tcPr>
          <w:p w14:paraId="00A95868"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Kaimas</w:t>
            </w:r>
          </w:p>
        </w:tc>
        <w:tc>
          <w:tcPr>
            <w:tcW w:w="598" w:type="pct"/>
            <w:noWrap/>
            <w:hideMark/>
          </w:tcPr>
          <w:p w14:paraId="7BB147D9"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60 307</w:t>
            </w:r>
          </w:p>
        </w:tc>
        <w:tc>
          <w:tcPr>
            <w:tcW w:w="598" w:type="pct"/>
            <w:noWrap/>
            <w:hideMark/>
          </w:tcPr>
          <w:p w14:paraId="5B1E4744"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58 977</w:t>
            </w:r>
          </w:p>
        </w:tc>
        <w:tc>
          <w:tcPr>
            <w:tcW w:w="598" w:type="pct"/>
            <w:noWrap/>
            <w:hideMark/>
          </w:tcPr>
          <w:p w14:paraId="33A0F59D"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57 227</w:t>
            </w:r>
          </w:p>
        </w:tc>
        <w:tc>
          <w:tcPr>
            <w:tcW w:w="597" w:type="pct"/>
            <w:noWrap/>
            <w:hideMark/>
          </w:tcPr>
          <w:p w14:paraId="40FB4FD1"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56 562</w:t>
            </w:r>
          </w:p>
        </w:tc>
        <w:tc>
          <w:tcPr>
            <w:tcW w:w="597" w:type="pct"/>
            <w:noWrap/>
            <w:hideMark/>
          </w:tcPr>
          <w:p w14:paraId="0431DF38"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55 904</w:t>
            </w:r>
          </w:p>
        </w:tc>
        <w:tc>
          <w:tcPr>
            <w:tcW w:w="596" w:type="pct"/>
            <w:noWrap/>
            <w:hideMark/>
          </w:tcPr>
          <w:p w14:paraId="084D161A"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53 676</w:t>
            </w:r>
          </w:p>
        </w:tc>
      </w:tr>
      <w:tr w:rsidR="004D784E" w:rsidRPr="00C0175D" w14:paraId="59C5B9A8"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824" w:type="pct"/>
            <w:vMerge/>
            <w:noWrap/>
            <w:hideMark/>
          </w:tcPr>
          <w:p w14:paraId="408596A5" w14:textId="77777777" w:rsidR="004D784E" w:rsidRPr="00C0175D" w:rsidRDefault="004D784E" w:rsidP="00AB5845">
            <w:pPr>
              <w:pStyle w:val="Lenteliutekstas"/>
              <w:rPr>
                <w:lang w:val="lt-LT"/>
              </w:rPr>
            </w:pPr>
          </w:p>
        </w:tc>
        <w:tc>
          <w:tcPr>
            <w:tcW w:w="592" w:type="pct"/>
            <w:noWrap/>
            <w:hideMark/>
          </w:tcPr>
          <w:p w14:paraId="5FF114ED"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xml:space="preserve">Viso </w:t>
            </w:r>
          </w:p>
        </w:tc>
        <w:tc>
          <w:tcPr>
            <w:tcW w:w="598" w:type="pct"/>
            <w:noWrap/>
            <w:hideMark/>
          </w:tcPr>
          <w:p w14:paraId="3EBCB1E6"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137 193</w:t>
            </w:r>
          </w:p>
        </w:tc>
        <w:tc>
          <w:tcPr>
            <w:tcW w:w="598" w:type="pct"/>
            <w:noWrap/>
            <w:hideMark/>
          </w:tcPr>
          <w:p w14:paraId="68018A50"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133 481</w:t>
            </w:r>
          </w:p>
        </w:tc>
        <w:tc>
          <w:tcPr>
            <w:tcW w:w="598" w:type="pct"/>
            <w:noWrap/>
            <w:hideMark/>
          </w:tcPr>
          <w:p w14:paraId="1E23FD06"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129 639</w:t>
            </w:r>
          </w:p>
        </w:tc>
        <w:tc>
          <w:tcPr>
            <w:tcW w:w="597" w:type="pct"/>
            <w:noWrap/>
            <w:hideMark/>
          </w:tcPr>
          <w:p w14:paraId="65AEA07A"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128 132</w:t>
            </w:r>
          </w:p>
        </w:tc>
        <w:tc>
          <w:tcPr>
            <w:tcW w:w="597" w:type="pct"/>
            <w:noWrap/>
            <w:hideMark/>
          </w:tcPr>
          <w:p w14:paraId="774F453A"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126 642</w:t>
            </w:r>
          </w:p>
        </w:tc>
        <w:tc>
          <w:tcPr>
            <w:tcW w:w="596" w:type="pct"/>
            <w:noWrap/>
            <w:hideMark/>
          </w:tcPr>
          <w:p w14:paraId="371FCB44"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123 483</w:t>
            </w:r>
          </w:p>
        </w:tc>
      </w:tr>
      <w:tr w:rsidR="004D784E" w:rsidRPr="00C0175D" w14:paraId="1908041F"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4D149183" w14:textId="77777777" w:rsidR="004D784E" w:rsidRPr="00C0175D" w:rsidRDefault="004D784E" w:rsidP="00AB5845">
            <w:pPr>
              <w:pStyle w:val="Lenteliutekstas"/>
              <w:rPr>
                <w:lang w:val="lt-LT"/>
              </w:rPr>
            </w:pPr>
            <w:r w:rsidRPr="00C0175D">
              <w:rPr>
                <w:lang w:val="lt-LT"/>
              </w:rPr>
              <w:t>Molėtų r. sav.</w:t>
            </w:r>
          </w:p>
        </w:tc>
        <w:tc>
          <w:tcPr>
            <w:tcW w:w="592" w:type="pct"/>
            <w:noWrap/>
            <w:hideMark/>
          </w:tcPr>
          <w:p w14:paraId="291F24D6"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Miestas</w:t>
            </w:r>
          </w:p>
        </w:tc>
        <w:tc>
          <w:tcPr>
            <w:tcW w:w="598" w:type="pct"/>
            <w:noWrap/>
            <w:hideMark/>
          </w:tcPr>
          <w:p w14:paraId="2AD4DBD8"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5 984</w:t>
            </w:r>
          </w:p>
        </w:tc>
        <w:tc>
          <w:tcPr>
            <w:tcW w:w="598" w:type="pct"/>
            <w:noWrap/>
            <w:hideMark/>
          </w:tcPr>
          <w:p w14:paraId="4302A67D"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5 759</w:t>
            </w:r>
          </w:p>
        </w:tc>
        <w:tc>
          <w:tcPr>
            <w:tcW w:w="598" w:type="pct"/>
            <w:noWrap/>
            <w:hideMark/>
          </w:tcPr>
          <w:p w14:paraId="57B9EC04"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5 587</w:t>
            </w:r>
          </w:p>
        </w:tc>
        <w:tc>
          <w:tcPr>
            <w:tcW w:w="597" w:type="pct"/>
            <w:noWrap/>
            <w:hideMark/>
          </w:tcPr>
          <w:p w14:paraId="12A030CB"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5 926</w:t>
            </w:r>
          </w:p>
        </w:tc>
        <w:tc>
          <w:tcPr>
            <w:tcW w:w="597" w:type="pct"/>
            <w:noWrap/>
            <w:hideMark/>
          </w:tcPr>
          <w:p w14:paraId="267C9F55"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5 851</w:t>
            </w:r>
          </w:p>
        </w:tc>
        <w:tc>
          <w:tcPr>
            <w:tcW w:w="596" w:type="pct"/>
            <w:noWrap/>
            <w:hideMark/>
          </w:tcPr>
          <w:p w14:paraId="15F95394"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5 713</w:t>
            </w:r>
          </w:p>
        </w:tc>
      </w:tr>
      <w:tr w:rsidR="004D784E" w:rsidRPr="00C0175D" w14:paraId="4EE03CCD"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6392EB4E" w14:textId="77777777" w:rsidR="004D784E" w:rsidRPr="00C0175D" w:rsidRDefault="004D784E" w:rsidP="00AB5845">
            <w:pPr>
              <w:pStyle w:val="Lenteliutekstas"/>
              <w:rPr>
                <w:lang w:val="lt-LT"/>
              </w:rPr>
            </w:pPr>
          </w:p>
        </w:tc>
        <w:tc>
          <w:tcPr>
            <w:tcW w:w="592" w:type="pct"/>
            <w:noWrap/>
            <w:hideMark/>
          </w:tcPr>
          <w:p w14:paraId="165A0B92"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Kaimas</w:t>
            </w:r>
          </w:p>
        </w:tc>
        <w:tc>
          <w:tcPr>
            <w:tcW w:w="598" w:type="pct"/>
            <w:noWrap/>
            <w:hideMark/>
          </w:tcPr>
          <w:p w14:paraId="177A99A9"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12 893</w:t>
            </w:r>
          </w:p>
        </w:tc>
        <w:tc>
          <w:tcPr>
            <w:tcW w:w="598" w:type="pct"/>
            <w:noWrap/>
            <w:hideMark/>
          </w:tcPr>
          <w:p w14:paraId="5565B605"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12 648</w:t>
            </w:r>
          </w:p>
        </w:tc>
        <w:tc>
          <w:tcPr>
            <w:tcW w:w="598" w:type="pct"/>
            <w:noWrap/>
            <w:hideMark/>
          </w:tcPr>
          <w:p w14:paraId="3A04BE8D"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12 269</w:t>
            </w:r>
          </w:p>
        </w:tc>
        <w:tc>
          <w:tcPr>
            <w:tcW w:w="597" w:type="pct"/>
            <w:noWrap/>
            <w:hideMark/>
          </w:tcPr>
          <w:p w14:paraId="630EEDCE"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13 012</w:t>
            </w:r>
          </w:p>
        </w:tc>
        <w:tc>
          <w:tcPr>
            <w:tcW w:w="597" w:type="pct"/>
            <w:noWrap/>
            <w:hideMark/>
          </w:tcPr>
          <w:p w14:paraId="4EC5D5B8"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12 850</w:t>
            </w:r>
          </w:p>
        </w:tc>
        <w:tc>
          <w:tcPr>
            <w:tcW w:w="596" w:type="pct"/>
            <w:noWrap/>
            <w:hideMark/>
          </w:tcPr>
          <w:p w14:paraId="16A4E48A"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12 547</w:t>
            </w:r>
          </w:p>
        </w:tc>
      </w:tr>
      <w:tr w:rsidR="004D784E" w:rsidRPr="00C0175D" w14:paraId="028DCF91"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0B8966EF" w14:textId="77777777" w:rsidR="004D784E" w:rsidRPr="00C0175D" w:rsidRDefault="004D784E" w:rsidP="00AB5845">
            <w:pPr>
              <w:pStyle w:val="Lenteliutekstas"/>
              <w:rPr>
                <w:lang w:val="lt-LT"/>
              </w:rPr>
            </w:pPr>
          </w:p>
        </w:tc>
        <w:tc>
          <w:tcPr>
            <w:tcW w:w="592" w:type="pct"/>
            <w:noWrap/>
            <w:hideMark/>
          </w:tcPr>
          <w:p w14:paraId="313E85DD"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 xml:space="preserve">Viso </w:t>
            </w:r>
          </w:p>
        </w:tc>
        <w:tc>
          <w:tcPr>
            <w:tcW w:w="598" w:type="pct"/>
            <w:noWrap/>
            <w:hideMark/>
          </w:tcPr>
          <w:p w14:paraId="46A23B1D"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18 877</w:t>
            </w:r>
          </w:p>
        </w:tc>
        <w:tc>
          <w:tcPr>
            <w:tcW w:w="598" w:type="pct"/>
            <w:noWrap/>
            <w:hideMark/>
          </w:tcPr>
          <w:p w14:paraId="58C29A7B"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18 407</w:t>
            </w:r>
          </w:p>
        </w:tc>
        <w:tc>
          <w:tcPr>
            <w:tcW w:w="598" w:type="pct"/>
            <w:noWrap/>
            <w:hideMark/>
          </w:tcPr>
          <w:p w14:paraId="3CAD3D72"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17 856</w:t>
            </w:r>
          </w:p>
        </w:tc>
        <w:tc>
          <w:tcPr>
            <w:tcW w:w="597" w:type="pct"/>
            <w:noWrap/>
            <w:hideMark/>
          </w:tcPr>
          <w:p w14:paraId="5D1B134E"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18 938</w:t>
            </w:r>
          </w:p>
        </w:tc>
        <w:tc>
          <w:tcPr>
            <w:tcW w:w="597" w:type="pct"/>
            <w:noWrap/>
            <w:hideMark/>
          </w:tcPr>
          <w:p w14:paraId="72C08FD1"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18 701</w:t>
            </w:r>
          </w:p>
        </w:tc>
        <w:tc>
          <w:tcPr>
            <w:tcW w:w="596" w:type="pct"/>
            <w:noWrap/>
            <w:hideMark/>
          </w:tcPr>
          <w:p w14:paraId="605A4820" w14:textId="77777777" w:rsidR="004D784E" w:rsidRPr="00C0175D" w:rsidRDefault="004D784E"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18 260</w:t>
            </w:r>
          </w:p>
        </w:tc>
      </w:tr>
    </w:tbl>
    <w:bookmarkEnd w:id="131"/>
    <w:p w14:paraId="6DBAD053" w14:textId="77777777" w:rsidR="004D784E" w:rsidRPr="00C0175D" w:rsidRDefault="004D784E" w:rsidP="00AA3309">
      <w:pPr>
        <w:pStyle w:val="Paantrat"/>
        <w:ind w:right="-7"/>
        <w:rPr>
          <w:rFonts w:asciiTheme="minorHAnsi" w:hAnsiTheme="minorHAnsi" w:cstheme="minorHAnsi"/>
        </w:rPr>
      </w:pPr>
      <w:r w:rsidRPr="00C0175D">
        <w:rPr>
          <w:rFonts w:asciiTheme="minorHAnsi" w:hAnsiTheme="minorHAnsi" w:cstheme="minorHAnsi"/>
        </w:rPr>
        <w:t>Šaltinis: AAA duomenys</w:t>
      </w:r>
    </w:p>
    <w:p w14:paraId="41CDA7F0" w14:textId="77777777" w:rsidR="00C23CC3" w:rsidRPr="00C0175D" w:rsidRDefault="00C23CC3"/>
    <w:p w14:paraId="32D6F7F7" w14:textId="460ED351" w:rsidR="004D784E" w:rsidRPr="00C0175D" w:rsidRDefault="004D784E" w:rsidP="003447DD">
      <w:r w:rsidRPr="00C0175D">
        <w:t>2 priedas</w:t>
      </w:r>
    </w:p>
    <w:p w14:paraId="7BF38349" w14:textId="63595F55" w:rsidR="004D784E"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32" w:name="_Toc118731908"/>
      <w:bookmarkStart w:id="133" w:name="_Toc121124798"/>
      <w:bookmarkStart w:id="134" w:name="_Toc134652710"/>
      <w:bookmarkStart w:id="135" w:name="_Toc145411631"/>
      <w:r w:rsidR="009F498B">
        <w:rPr>
          <w:b/>
          <w:bCs/>
          <w:noProof/>
        </w:rPr>
        <w:t>34</w:t>
      </w:r>
      <w:r w:rsidRPr="00C0175D">
        <w:rPr>
          <w:b/>
          <w:bCs/>
          <w:noProof/>
        </w:rPr>
        <w:fldChar w:fldCharType="end"/>
      </w:r>
      <w:r w:rsidR="004D784E" w:rsidRPr="00C0175D">
        <w:rPr>
          <w:b/>
          <w:bCs/>
        </w:rPr>
        <w:t xml:space="preserve"> lentelė.</w:t>
      </w:r>
      <w:r w:rsidR="004D784E" w:rsidRPr="00C0175D">
        <w:t xml:space="preserve"> Susidaręs komunalinių atliekų kiekis </w:t>
      </w:r>
      <w:r w:rsidR="00055CDE" w:rsidRPr="00055CDE">
        <w:t xml:space="preserve">Molėtų rajono savivaldybėje </w:t>
      </w:r>
      <w:r w:rsidR="004D784E" w:rsidRPr="00C0175D">
        <w:t>(tonos/metus)</w:t>
      </w:r>
      <w:bookmarkEnd w:id="132"/>
      <w:bookmarkEnd w:id="133"/>
      <w:bookmarkEnd w:id="134"/>
      <w:bookmarkEnd w:id="135"/>
      <w:r w:rsidR="004D784E" w:rsidRPr="00C0175D">
        <w:t xml:space="preserve"> </w:t>
      </w:r>
    </w:p>
    <w:tbl>
      <w:tblPr>
        <w:tblStyle w:val="1tinkleliolentelviesi1"/>
        <w:tblW w:w="4371" w:type="pct"/>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194"/>
        <w:gridCol w:w="1459"/>
        <w:gridCol w:w="1459"/>
        <w:gridCol w:w="1459"/>
        <w:gridCol w:w="1459"/>
        <w:gridCol w:w="1459"/>
        <w:gridCol w:w="3241"/>
      </w:tblGrid>
      <w:tr w:rsidR="004D784E" w:rsidRPr="00C0175D" w14:paraId="7AEAC33D" w14:textId="77777777" w:rsidTr="00BB70C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62" w:type="pct"/>
            <w:tcBorders>
              <w:bottom w:val="none" w:sz="0" w:space="0" w:color="auto"/>
            </w:tcBorders>
            <w:noWrap/>
            <w:hideMark/>
          </w:tcPr>
          <w:p w14:paraId="48008F70" w14:textId="77777777" w:rsidR="004D784E" w:rsidRPr="00C0175D" w:rsidRDefault="004D784E" w:rsidP="00AB5845">
            <w:pPr>
              <w:pStyle w:val="Lenteliutekstas"/>
              <w:rPr>
                <w:bCs/>
                <w:lang w:val="lt-LT"/>
              </w:rPr>
            </w:pPr>
            <w:r w:rsidRPr="00C0175D">
              <w:rPr>
                <w:bCs/>
                <w:lang w:val="lt-LT"/>
              </w:rPr>
              <w:t xml:space="preserve">Savivaldybė </w:t>
            </w:r>
          </w:p>
        </w:tc>
        <w:tc>
          <w:tcPr>
            <w:tcW w:w="573" w:type="pct"/>
            <w:tcBorders>
              <w:bottom w:val="none" w:sz="0" w:space="0" w:color="auto"/>
            </w:tcBorders>
            <w:noWrap/>
            <w:hideMark/>
          </w:tcPr>
          <w:p w14:paraId="588BA8B5"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2016</w:t>
            </w:r>
          </w:p>
        </w:tc>
        <w:tc>
          <w:tcPr>
            <w:tcW w:w="573" w:type="pct"/>
            <w:tcBorders>
              <w:bottom w:val="none" w:sz="0" w:space="0" w:color="auto"/>
            </w:tcBorders>
            <w:noWrap/>
            <w:hideMark/>
          </w:tcPr>
          <w:p w14:paraId="00D40C9D"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2017</w:t>
            </w:r>
          </w:p>
        </w:tc>
        <w:tc>
          <w:tcPr>
            <w:tcW w:w="573" w:type="pct"/>
            <w:tcBorders>
              <w:bottom w:val="none" w:sz="0" w:space="0" w:color="auto"/>
            </w:tcBorders>
            <w:noWrap/>
            <w:hideMark/>
          </w:tcPr>
          <w:p w14:paraId="61F482E1"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2018</w:t>
            </w:r>
          </w:p>
        </w:tc>
        <w:tc>
          <w:tcPr>
            <w:tcW w:w="573" w:type="pct"/>
            <w:tcBorders>
              <w:bottom w:val="none" w:sz="0" w:space="0" w:color="auto"/>
            </w:tcBorders>
            <w:noWrap/>
            <w:hideMark/>
          </w:tcPr>
          <w:p w14:paraId="7C4DD325"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2019</w:t>
            </w:r>
          </w:p>
        </w:tc>
        <w:tc>
          <w:tcPr>
            <w:tcW w:w="573" w:type="pct"/>
            <w:tcBorders>
              <w:bottom w:val="none" w:sz="0" w:space="0" w:color="auto"/>
            </w:tcBorders>
            <w:noWrap/>
            <w:hideMark/>
          </w:tcPr>
          <w:p w14:paraId="50AA1CD7"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2020</w:t>
            </w:r>
          </w:p>
        </w:tc>
        <w:tc>
          <w:tcPr>
            <w:tcW w:w="1273" w:type="pct"/>
            <w:tcBorders>
              <w:bottom w:val="none" w:sz="0" w:space="0" w:color="auto"/>
            </w:tcBorders>
            <w:noWrap/>
            <w:hideMark/>
          </w:tcPr>
          <w:p w14:paraId="29213B40" w14:textId="77777777" w:rsidR="004D784E" w:rsidRPr="00C0175D" w:rsidRDefault="004D784E"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2021</w:t>
            </w:r>
          </w:p>
        </w:tc>
      </w:tr>
      <w:tr w:rsidR="00807619" w:rsidRPr="00C0175D" w14:paraId="2B0702BA"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862" w:type="pct"/>
            <w:noWrap/>
            <w:hideMark/>
          </w:tcPr>
          <w:p w14:paraId="43D6CB05" w14:textId="77777777" w:rsidR="00807619" w:rsidRPr="00C0175D" w:rsidRDefault="00807619" w:rsidP="00AB5845">
            <w:pPr>
              <w:pStyle w:val="Lenteliutekstas"/>
              <w:rPr>
                <w:lang w:val="lt-LT"/>
              </w:rPr>
            </w:pPr>
            <w:r w:rsidRPr="00C0175D">
              <w:rPr>
                <w:lang w:val="lt-LT"/>
              </w:rPr>
              <w:t>Molėtų r. sav.</w:t>
            </w:r>
          </w:p>
        </w:tc>
        <w:tc>
          <w:tcPr>
            <w:tcW w:w="573" w:type="pct"/>
            <w:noWrap/>
            <w:hideMark/>
          </w:tcPr>
          <w:p w14:paraId="2237616D" w14:textId="77777777"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5 874</w:t>
            </w:r>
          </w:p>
        </w:tc>
        <w:tc>
          <w:tcPr>
            <w:tcW w:w="573" w:type="pct"/>
            <w:noWrap/>
            <w:hideMark/>
          </w:tcPr>
          <w:p w14:paraId="41A14792" w14:textId="77777777"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6 001</w:t>
            </w:r>
          </w:p>
        </w:tc>
        <w:tc>
          <w:tcPr>
            <w:tcW w:w="573" w:type="pct"/>
            <w:noWrap/>
            <w:hideMark/>
          </w:tcPr>
          <w:p w14:paraId="634395FC" w14:textId="77777777"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6 219</w:t>
            </w:r>
          </w:p>
        </w:tc>
        <w:tc>
          <w:tcPr>
            <w:tcW w:w="573" w:type="pct"/>
            <w:noWrap/>
            <w:hideMark/>
          </w:tcPr>
          <w:p w14:paraId="32DDDE9B" w14:textId="77777777"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5 197</w:t>
            </w:r>
          </w:p>
        </w:tc>
        <w:tc>
          <w:tcPr>
            <w:tcW w:w="573" w:type="pct"/>
            <w:noWrap/>
            <w:hideMark/>
          </w:tcPr>
          <w:p w14:paraId="04B1B608" w14:textId="77777777"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5 614</w:t>
            </w:r>
          </w:p>
        </w:tc>
        <w:tc>
          <w:tcPr>
            <w:tcW w:w="1273" w:type="pct"/>
            <w:noWrap/>
            <w:hideMark/>
          </w:tcPr>
          <w:p w14:paraId="30A0FC97" w14:textId="4BA9BA96"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t xml:space="preserve"> 5 358 </w:t>
            </w:r>
          </w:p>
        </w:tc>
      </w:tr>
    </w:tbl>
    <w:p w14:paraId="0DA3EFB1" w14:textId="77777777" w:rsidR="004D784E" w:rsidRPr="00C0175D" w:rsidRDefault="004D784E" w:rsidP="00F55EF9">
      <w:pPr>
        <w:pStyle w:val="Paantrat"/>
        <w:ind w:right="-7"/>
        <w:rPr>
          <w:rFonts w:asciiTheme="minorHAnsi" w:hAnsiTheme="minorHAnsi" w:cstheme="minorHAnsi"/>
        </w:rPr>
      </w:pPr>
      <w:r w:rsidRPr="00C0175D">
        <w:rPr>
          <w:rFonts w:asciiTheme="minorHAnsi" w:hAnsiTheme="minorHAnsi" w:cstheme="minorHAnsi"/>
        </w:rPr>
        <w:t>Šaltinis: AAA duomenys</w:t>
      </w:r>
    </w:p>
    <w:p w14:paraId="652F0A14" w14:textId="77777777" w:rsidR="004D784E" w:rsidRPr="00C0175D" w:rsidRDefault="004D784E" w:rsidP="003447DD">
      <w:r w:rsidRPr="00C0175D">
        <w:t>3 priedas</w:t>
      </w:r>
    </w:p>
    <w:p w14:paraId="58A2849F" w14:textId="01900930" w:rsidR="004D784E"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36" w:name="_Toc118731909"/>
      <w:bookmarkStart w:id="137" w:name="_Toc121124799"/>
      <w:bookmarkStart w:id="138" w:name="_Toc134652711"/>
      <w:bookmarkStart w:id="139" w:name="_Toc145411632"/>
      <w:r w:rsidR="009F498B">
        <w:rPr>
          <w:b/>
          <w:bCs/>
          <w:noProof/>
        </w:rPr>
        <w:t>35</w:t>
      </w:r>
      <w:r w:rsidRPr="00C0175D">
        <w:rPr>
          <w:b/>
          <w:bCs/>
          <w:noProof/>
        </w:rPr>
        <w:fldChar w:fldCharType="end"/>
      </w:r>
      <w:r w:rsidR="004D784E" w:rsidRPr="00C0175D">
        <w:rPr>
          <w:b/>
          <w:bCs/>
        </w:rPr>
        <w:t xml:space="preserve"> lentelė.</w:t>
      </w:r>
      <w:r w:rsidR="004D784E" w:rsidRPr="00C0175D">
        <w:t xml:space="preserve"> Konteinerių aikštelių, skirtų antrinėms žaliavoms surinkti, skaičius</w:t>
      </w:r>
      <w:bookmarkEnd w:id="136"/>
      <w:bookmarkEnd w:id="137"/>
      <w:bookmarkEnd w:id="138"/>
      <w:r w:rsidR="00055CDE" w:rsidRPr="00055CDE">
        <w:rPr>
          <w:rFonts w:ascii="Arial" w:eastAsia="Cambria" w:hAnsi="Arial" w:cs="Arial"/>
          <w:color w:val="000000"/>
          <w:sz w:val="24"/>
          <w:szCs w:val="28"/>
        </w:rPr>
        <w:t xml:space="preserve"> </w:t>
      </w:r>
      <w:r w:rsidR="00055CDE" w:rsidRPr="00055CDE">
        <w:t>Molėtų rajono savivaldybėje</w:t>
      </w:r>
      <w:bookmarkEnd w:id="139"/>
    </w:p>
    <w:tbl>
      <w:tblPr>
        <w:tblStyle w:val="1tinkleliolentelviesi1"/>
        <w:tblW w:w="10760"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3006"/>
        <w:gridCol w:w="1550"/>
        <w:gridCol w:w="1551"/>
        <w:gridCol w:w="1551"/>
        <w:gridCol w:w="1551"/>
        <w:gridCol w:w="1551"/>
      </w:tblGrid>
      <w:tr w:rsidR="00807619" w:rsidRPr="00C0175D" w14:paraId="4E4FBB63" w14:textId="4D2CE9A8" w:rsidTr="00BB70C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06" w:type="dxa"/>
            <w:tcBorders>
              <w:bottom w:val="none" w:sz="0" w:space="0" w:color="auto"/>
            </w:tcBorders>
            <w:noWrap/>
            <w:hideMark/>
          </w:tcPr>
          <w:p w14:paraId="6DC69C0E" w14:textId="77777777" w:rsidR="00807619" w:rsidRPr="00C0175D" w:rsidRDefault="00807619" w:rsidP="00AB5845">
            <w:pPr>
              <w:pStyle w:val="Lenteliutekstas"/>
              <w:rPr>
                <w:bCs/>
                <w:lang w:val="lt-LT"/>
              </w:rPr>
            </w:pPr>
            <w:r w:rsidRPr="00C0175D">
              <w:rPr>
                <w:bCs/>
                <w:lang w:val="lt-LT"/>
              </w:rPr>
              <w:t xml:space="preserve">Savivaldybė </w:t>
            </w:r>
          </w:p>
        </w:tc>
        <w:tc>
          <w:tcPr>
            <w:tcW w:w="1550" w:type="dxa"/>
            <w:tcBorders>
              <w:bottom w:val="none" w:sz="0" w:space="0" w:color="auto"/>
            </w:tcBorders>
            <w:noWrap/>
            <w:hideMark/>
          </w:tcPr>
          <w:p w14:paraId="775DAC2F" w14:textId="77777777" w:rsidR="00807619" w:rsidRPr="00C0175D" w:rsidRDefault="00807619"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2017</w:t>
            </w:r>
          </w:p>
        </w:tc>
        <w:tc>
          <w:tcPr>
            <w:tcW w:w="1551" w:type="dxa"/>
            <w:tcBorders>
              <w:bottom w:val="none" w:sz="0" w:space="0" w:color="auto"/>
            </w:tcBorders>
            <w:noWrap/>
            <w:hideMark/>
          </w:tcPr>
          <w:p w14:paraId="5FA384E1" w14:textId="77777777" w:rsidR="00807619" w:rsidRPr="00C0175D" w:rsidRDefault="00807619"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2018</w:t>
            </w:r>
          </w:p>
        </w:tc>
        <w:tc>
          <w:tcPr>
            <w:tcW w:w="1551" w:type="dxa"/>
            <w:tcBorders>
              <w:bottom w:val="none" w:sz="0" w:space="0" w:color="auto"/>
            </w:tcBorders>
            <w:noWrap/>
            <w:hideMark/>
          </w:tcPr>
          <w:p w14:paraId="1F2D84AE" w14:textId="77777777" w:rsidR="00807619" w:rsidRPr="00C0175D" w:rsidRDefault="00807619"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2019</w:t>
            </w:r>
          </w:p>
        </w:tc>
        <w:tc>
          <w:tcPr>
            <w:tcW w:w="1551" w:type="dxa"/>
            <w:tcBorders>
              <w:bottom w:val="none" w:sz="0" w:space="0" w:color="auto"/>
            </w:tcBorders>
            <w:noWrap/>
            <w:hideMark/>
          </w:tcPr>
          <w:p w14:paraId="3047D1FE" w14:textId="77777777" w:rsidR="00807619" w:rsidRPr="00C0175D" w:rsidRDefault="00807619"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2020</w:t>
            </w:r>
          </w:p>
        </w:tc>
        <w:tc>
          <w:tcPr>
            <w:tcW w:w="1551" w:type="dxa"/>
            <w:tcBorders>
              <w:bottom w:val="none" w:sz="0" w:space="0" w:color="auto"/>
            </w:tcBorders>
          </w:tcPr>
          <w:p w14:paraId="4F0CB3BD" w14:textId="2DCCFB67" w:rsidR="00807619" w:rsidRPr="00C0175D" w:rsidRDefault="00807619" w:rsidP="00AB5845">
            <w:pPr>
              <w:pStyle w:val="Lenteliutekstas"/>
              <w:cnfStyle w:val="100000000000" w:firstRow="1" w:lastRow="0" w:firstColumn="0" w:lastColumn="0" w:oddVBand="0" w:evenVBand="0" w:oddHBand="0" w:evenHBand="0" w:firstRowFirstColumn="0" w:firstRowLastColumn="0" w:lastRowFirstColumn="0" w:lastRowLastColumn="0"/>
            </w:pPr>
            <w:r w:rsidRPr="00C0175D">
              <w:t>2021</w:t>
            </w:r>
          </w:p>
        </w:tc>
      </w:tr>
      <w:tr w:rsidR="00807619" w:rsidRPr="00C0175D" w14:paraId="3DE82E06" w14:textId="78399827" w:rsidTr="00BB70CC">
        <w:trPr>
          <w:trHeight w:val="290"/>
        </w:trPr>
        <w:tc>
          <w:tcPr>
            <w:cnfStyle w:val="001000000000" w:firstRow="0" w:lastRow="0" w:firstColumn="1" w:lastColumn="0" w:oddVBand="0" w:evenVBand="0" w:oddHBand="0" w:evenHBand="0" w:firstRowFirstColumn="0" w:firstRowLastColumn="0" w:lastRowFirstColumn="0" w:lastRowLastColumn="0"/>
            <w:tcW w:w="9209" w:type="dxa"/>
            <w:gridSpan w:val="5"/>
            <w:noWrap/>
            <w:hideMark/>
          </w:tcPr>
          <w:p w14:paraId="2ECB076A" w14:textId="77777777" w:rsidR="00807619" w:rsidRPr="00C0175D" w:rsidRDefault="00807619" w:rsidP="00AB5845">
            <w:pPr>
              <w:pStyle w:val="Lenteliutekstas"/>
              <w:rPr>
                <w:lang w:val="lt-LT"/>
              </w:rPr>
            </w:pPr>
            <w:r w:rsidRPr="00C0175D">
              <w:rPr>
                <w:bCs/>
                <w:lang w:val="lt-LT"/>
              </w:rPr>
              <w:t>Molėtų r. sav.</w:t>
            </w:r>
          </w:p>
        </w:tc>
        <w:tc>
          <w:tcPr>
            <w:tcW w:w="1551" w:type="dxa"/>
          </w:tcPr>
          <w:p w14:paraId="548EFDDD" w14:textId="77777777"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pPr>
          </w:p>
        </w:tc>
      </w:tr>
      <w:tr w:rsidR="00807619" w:rsidRPr="00C0175D" w14:paraId="6D519BBA" w14:textId="0CADDE21" w:rsidTr="00BB70CC">
        <w:trPr>
          <w:trHeight w:val="290"/>
        </w:trPr>
        <w:tc>
          <w:tcPr>
            <w:cnfStyle w:val="001000000000" w:firstRow="0" w:lastRow="0" w:firstColumn="1" w:lastColumn="0" w:oddVBand="0" w:evenVBand="0" w:oddHBand="0" w:evenHBand="0" w:firstRowFirstColumn="0" w:firstRowLastColumn="0" w:lastRowFirstColumn="0" w:lastRowLastColumn="0"/>
            <w:tcW w:w="3006" w:type="dxa"/>
            <w:noWrap/>
            <w:hideMark/>
          </w:tcPr>
          <w:p w14:paraId="0F3A5EB8" w14:textId="77777777" w:rsidR="00807619" w:rsidRPr="00C0175D" w:rsidRDefault="00807619" w:rsidP="00AB5845">
            <w:pPr>
              <w:pStyle w:val="Lenteliutekstas"/>
              <w:rPr>
                <w:lang w:val="lt-LT"/>
              </w:rPr>
            </w:pPr>
            <w:r w:rsidRPr="00C0175D">
              <w:rPr>
                <w:lang w:val="lt-LT"/>
              </w:rPr>
              <w:t>Antrinių žaliavų konteinerių aikštelės, vnt.</w:t>
            </w:r>
          </w:p>
        </w:tc>
        <w:tc>
          <w:tcPr>
            <w:tcW w:w="1550" w:type="dxa"/>
            <w:noWrap/>
            <w:hideMark/>
          </w:tcPr>
          <w:p w14:paraId="4D5077B5" w14:textId="2C22E1C1"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48</w:t>
            </w:r>
          </w:p>
        </w:tc>
        <w:tc>
          <w:tcPr>
            <w:tcW w:w="1551" w:type="dxa"/>
            <w:noWrap/>
            <w:hideMark/>
          </w:tcPr>
          <w:p w14:paraId="230D43CE" w14:textId="6F306972"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48</w:t>
            </w:r>
          </w:p>
        </w:tc>
        <w:tc>
          <w:tcPr>
            <w:tcW w:w="1551" w:type="dxa"/>
            <w:noWrap/>
            <w:hideMark/>
          </w:tcPr>
          <w:p w14:paraId="4EEF02A3" w14:textId="4AB8139A"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68</w:t>
            </w:r>
          </w:p>
        </w:tc>
        <w:tc>
          <w:tcPr>
            <w:tcW w:w="1551" w:type="dxa"/>
            <w:noWrap/>
            <w:hideMark/>
          </w:tcPr>
          <w:p w14:paraId="42450806" w14:textId="080E2A8D"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68</w:t>
            </w:r>
          </w:p>
        </w:tc>
        <w:tc>
          <w:tcPr>
            <w:tcW w:w="1551" w:type="dxa"/>
          </w:tcPr>
          <w:p w14:paraId="052F5F79" w14:textId="22831C2C"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pPr>
            <w:r w:rsidRPr="00C0175D">
              <w:t>68</w:t>
            </w:r>
          </w:p>
        </w:tc>
      </w:tr>
      <w:tr w:rsidR="00807619" w:rsidRPr="00C0175D" w14:paraId="2F2C6658" w14:textId="056E6360" w:rsidTr="00BB70CC">
        <w:trPr>
          <w:trHeight w:val="290"/>
        </w:trPr>
        <w:tc>
          <w:tcPr>
            <w:cnfStyle w:val="001000000000" w:firstRow="0" w:lastRow="0" w:firstColumn="1" w:lastColumn="0" w:oddVBand="0" w:evenVBand="0" w:oddHBand="0" w:evenHBand="0" w:firstRowFirstColumn="0" w:firstRowLastColumn="0" w:lastRowFirstColumn="0" w:lastRowLastColumn="0"/>
            <w:tcW w:w="3006" w:type="dxa"/>
            <w:noWrap/>
            <w:hideMark/>
          </w:tcPr>
          <w:p w14:paraId="6ED02EB2" w14:textId="77777777" w:rsidR="00807619" w:rsidRPr="00C0175D" w:rsidRDefault="00807619" w:rsidP="00AB5845">
            <w:pPr>
              <w:pStyle w:val="Lenteliutekstas"/>
              <w:rPr>
                <w:lang w:val="lt-LT"/>
              </w:rPr>
            </w:pPr>
            <w:r w:rsidRPr="00C0175D">
              <w:rPr>
                <w:lang w:val="lt-LT"/>
              </w:rPr>
              <w:t>Gyventojų skaičius, kuriems tenka viena antrinių žaliavų konteinerių aikštelė, vnt.</w:t>
            </w:r>
          </w:p>
        </w:tc>
        <w:tc>
          <w:tcPr>
            <w:tcW w:w="1550" w:type="dxa"/>
            <w:noWrap/>
            <w:hideMark/>
          </w:tcPr>
          <w:p w14:paraId="439C53E1" w14:textId="1724B870"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409</w:t>
            </w:r>
          </w:p>
        </w:tc>
        <w:tc>
          <w:tcPr>
            <w:tcW w:w="1551" w:type="dxa"/>
            <w:noWrap/>
            <w:hideMark/>
          </w:tcPr>
          <w:p w14:paraId="5F4ACA42" w14:textId="673945C5"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411</w:t>
            </w:r>
          </w:p>
        </w:tc>
        <w:tc>
          <w:tcPr>
            <w:tcW w:w="1551" w:type="dxa"/>
            <w:noWrap/>
            <w:hideMark/>
          </w:tcPr>
          <w:p w14:paraId="533E38EA" w14:textId="14FB7B01"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278</w:t>
            </w:r>
          </w:p>
        </w:tc>
        <w:tc>
          <w:tcPr>
            <w:tcW w:w="1551" w:type="dxa"/>
            <w:noWrap/>
            <w:hideMark/>
          </w:tcPr>
          <w:p w14:paraId="151A5B47" w14:textId="415B9A3E"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275</w:t>
            </w:r>
          </w:p>
        </w:tc>
        <w:tc>
          <w:tcPr>
            <w:tcW w:w="1551" w:type="dxa"/>
          </w:tcPr>
          <w:p w14:paraId="76E7191D" w14:textId="723900C8"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pPr>
            <w:r w:rsidRPr="00C0175D">
              <w:t>269</w:t>
            </w:r>
          </w:p>
        </w:tc>
      </w:tr>
      <w:tr w:rsidR="00807619" w:rsidRPr="00C0175D" w14:paraId="732ED523" w14:textId="1ABB5311" w:rsidTr="00BB70CC">
        <w:trPr>
          <w:trHeight w:val="290"/>
        </w:trPr>
        <w:tc>
          <w:tcPr>
            <w:cnfStyle w:val="001000000000" w:firstRow="0" w:lastRow="0" w:firstColumn="1" w:lastColumn="0" w:oddVBand="0" w:evenVBand="0" w:oddHBand="0" w:evenHBand="0" w:firstRowFirstColumn="0" w:firstRowLastColumn="0" w:lastRowFirstColumn="0" w:lastRowLastColumn="0"/>
            <w:tcW w:w="3006" w:type="dxa"/>
            <w:noWrap/>
            <w:hideMark/>
          </w:tcPr>
          <w:p w14:paraId="555F169C" w14:textId="77777777" w:rsidR="00807619" w:rsidRPr="00C0175D" w:rsidRDefault="00807619" w:rsidP="00AB5845">
            <w:pPr>
              <w:pStyle w:val="Lenteliutekstas"/>
              <w:rPr>
                <w:lang w:val="lt-LT"/>
              </w:rPr>
            </w:pPr>
            <w:r w:rsidRPr="00C0175D">
              <w:rPr>
                <w:lang w:val="lt-LT"/>
              </w:rPr>
              <w:lastRenderedPageBreak/>
              <w:t>Antrinių žaliavų konteinerių aikštelės sodų bendrijose, vnt.</w:t>
            </w:r>
          </w:p>
        </w:tc>
        <w:tc>
          <w:tcPr>
            <w:tcW w:w="1550" w:type="dxa"/>
            <w:noWrap/>
            <w:hideMark/>
          </w:tcPr>
          <w:p w14:paraId="3BF333F1" w14:textId="1B55A489"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w:t>
            </w:r>
          </w:p>
        </w:tc>
        <w:tc>
          <w:tcPr>
            <w:tcW w:w="1551" w:type="dxa"/>
            <w:noWrap/>
            <w:hideMark/>
          </w:tcPr>
          <w:p w14:paraId="7C1C7326" w14:textId="72A98522"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w:t>
            </w:r>
          </w:p>
        </w:tc>
        <w:tc>
          <w:tcPr>
            <w:tcW w:w="1551" w:type="dxa"/>
            <w:noWrap/>
            <w:hideMark/>
          </w:tcPr>
          <w:p w14:paraId="6A7A6766" w14:textId="05CC4996"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w:t>
            </w:r>
          </w:p>
        </w:tc>
        <w:tc>
          <w:tcPr>
            <w:tcW w:w="1551" w:type="dxa"/>
            <w:noWrap/>
            <w:hideMark/>
          </w:tcPr>
          <w:p w14:paraId="74DD91C9" w14:textId="05CF2752"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w:t>
            </w:r>
          </w:p>
        </w:tc>
        <w:tc>
          <w:tcPr>
            <w:tcW w:w="1551" w:type="dxa"/>
          </w:tcPr>
          <w:p w14:paraId="1F6E6B73" w14:textId="772432E7" w:rsidR="00807619" w:rsidRPr="00C0175D" w:rsidRDefault="00807619" w:rsidP="00AB5845">
            <w:pPr>
              <w:pStyle w:val="Lenteliutekstas"/>
              <w:cnfStyle w:val="000000000000" w:firstRow="0" w:lastRow="0" w:firstColumn="0" w:lastColumn="0" w:oddVBand="0" w:evenVBand="0" w:oddHBand="0" w:evenHBand="0" w:firstRowFirstColumn="0" w:firstRowLastColumn="0" w:lastRowFirstColumn="0" w:lastRowLastColumn="0"/>
            </w:pPr>
            <w:r w:rsidRPr="00C0175D">
              <w:t>-</w:t>
            </w:r>
          </w:p>
        </w:tc>
      </w:tr>
    </w:tbl>
    <w:p w14:paraId="0A02025D" w14:textId="021DE87E" w:rsidR="00807619" w:rsidRPr="00BB70CC" w:rsidRDefault="00753A46" w:rsidP="00F55EF9">
      <w:pPr>
        <w:jc w:val="right"/>
        <w:rPr>
          <w:sz w:val="20"/>
          <w:szCs w:val="22"/>
        </w:rPr>
      </w:pPr>
      <w:r w:rsidRPr="00C0175D">
        <w:rPr>
          <w:rFonts w:asciiTheme="minorHAnsi" w:hAnsiTheme="minorHAnsi" w:cstheme="minorHAnsi"/>
          <w:sz w:val="20"/>
          <w:szCs w:val="22"/>
        </w:rPr>
        <w:t>Šaltinis: AAA duomenys</w:t>
      </w:r>
    </w:p>
    <w:p w14:paraId="204E8D90" w14:textId="77777777" w:rsidR="004D784E" w:rsidRPr="00C0175D" w:rsidRDefault="004D784E" w:rsidP="003447DD">
      <w:r w:rsidRPr="00C0175D">
        <w:t>4 Priedas</w:t>
      </w:r>
    </w:p>
    <w:p w14:paraId="009980F1" w14:textId="65FD8E62" w:rsidR="004D784E"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40" w:name="_Toc118731910"/>
      <w:bookmarkStart w:id="141" w:name="_Toc121124800"/>
      <w:bookmarkStart w:id="142" w:name="_Toc134652712"/>
      <w:bookmarkStart w:id="143" w:name="_Toc145411633"/>
      <w:r w:rsidR="009F498B">
        <w:rPr>
          <w:b/>
          <w:bCs/>
          <w:noProof/>
        </w:rPr>
        <w:t>36</w:t>
      </w:r>
      <w:r w:rsidRPr="00C0175D">
        <w:rPr>
          <w:b/>
          <w:bCs/>
          <w:noProof/>
        </w:rPr>
        <w:fldChar w:fldCharType="end"/>
      </w:r>
      <w:r w:rsidR="005215E8" w:rsidRPr="00C0175D">
        <w:rPr>
          <w:b/>
          <w:bCs/>
        </w:rPr>
        <w:t xml:space="preserve"> </w:t>
      </w:r>
      <w:r w:rsidR="004D784E" w:rsidRPr="00C0175D">
        <w:rPr>
          <w:b/>
          <w:bCs/>
        </w:rPr>
        <w:t>lentelė</w:t>
      </w:r>
      <w:r w:rsidR="005215E8" w:rsidRPr="00C0175D">
        <w:rPr>
          <w:b/>
          <w:bCs/>
        </w:rPr>
        <w:t>.</w:t>
      </w:r>
      <w:r w:rsidR="005215E8" w:rsidRPr="00C0175D">
        <w:t xml:space="preserve"> Konteinerių kiekis </w:t>
      </w:r>
      <w:bookmarkEnd w:id="140"/>
      <w:bookmarkEnd w:id="141"/>
      <w:bookmarkEnd w:id="142"/>
      <w:r w:rsidR="00055CDE" w:rsidRPr="00055CDE">
        <w:t>Molėtų rajono savivaldybėje</w:t>
      </w:r>
      <w:bookmarkEnd w:id="143"/>
    </w:p>
    <w:tbl>
      <w:tblPr>
        <w:tblW w:w="11210" w:type="dxa"/>
        <w:tblBorders>
          <w:top w:val="single" w:sz="4" w:space="0" w:color="2A679E"/>
          <w:left w:val="single" w:sz="4" w:space="0" w:color="2A679E"/>
          <w:bottom w:val="single" w:sz="4" w:space="0" w:color="2A679E"/>
          <w:right w:val="single" w:sz="4" w:space="0" w:color="2A679E"/>
          <w:insideH w:val="single" w:sz="4" w:space="0" w:color="2A679E"/>
          <w:insideV w:val="single" w:sz="4" w:space="0" w:color="2A679E"/>
        </w:tblBorders>
        <w:tblLook w:val="04A0" w:firstRow="1" w:lastRow="0" w:firstColumn="1" w:lastColumn="0" w:noHBand="0" w:noVBand="1"/>
      </w:tblPr>
      <w:tblGrid>
        <w:gridCol w:w="4111"/>
        <w:gridCol w:w="1419"/>
        <w:gridCol w:w="1420"/>
        <w:gridCol w:w="1420"/>
        <w:gridCol w:w="1420"/>
        <w:gridCol w:w="1420"/>
      </w:tblGrid>
      <w:tr w:rsidR="00807619" w:rsidRPr="00C0175D" w14:paraId="2940102B" w14:textId="77777777" w:rsidTr="00F55EF9">
        <w:trPr>
          <w:trHeight w:val="290"/>
        </w:trPr>
        <w:tc>
          <w:tcPr>
            <w:tcW w:w="4111" w:type="dxa"/>
            <w:shd w:val="clear" w:color="auto" w:fill="auto"/>
            <w:noWrap/>
            <w:vAlign w:val="bottom"/>
            <w:hideMark/>
          </w:tcPr>
          <w:p w14:paraId="12448814" w14:textId="77777777" w:rsidR="00807619" w:rsidRPr="002476CC" w:rsidRDefault="00807619" w:rsidP="000E03F8">
            <w:pPr>
              <w:spacing w:before="0" w:after="0" w:line="240" w:lineRule="auto"/>
              <w:ind w:right="0"/>
              <w:jc w:val="left"/>
              <w:rPr>
                <w:rFonts w:ascii="Calibri" w:eastAsia="Times New Roman" w:hAnsi="Calibri" w:cs="Calibri"/>
                <w:b/>
                <w:bCs/>
                <w:sz w:val="22"/>
                <w:szCs w:val="22"/>
                <w:lang w:eastAsia="en-GB"/>
              </w:rPr>
            </w:pPr>
            <w:r w:rsidRPr="00371869">
              <w:rPr>
                <w:rFonts w:ascii="Calibri" w:eastAsia="Times New Roman" w:hAnsi="Calibri" w:cs="Calibri"/>
                <w:b/>
                <w:bCs/>
                <w:sz w:val="22"/>
                <w:szCs w:val="22"/>
                <w:lang w:eastAsia="en-GB"/>
              </w:rPr>
              <w:t>Savivaldybė</w:t>
            </w:r>
          </w:p>
        </w:tc>
        <w:tc>
          <w:tcPr>
            <w:tcW w:w="1419" w:type="dxa"/>
            <w:shd w:val="clear" w:color="auto" w:fill="auto"/>
            <w:noWrap/>
            <w:vAlign w:val="bottom"/>
            <w:hideMark/>
          </w:tcPr>
          <w:p w14:paraId="6A252022" w14:textId="77777777" w:rsidR="00807619" w:rsidRPr="00C0175D" w:rsidRDefault="00807619" w:rsidP="000E03F8">
            <w:pPr>
              <w:spacing w:before="0" w:after="0" w:line="240" w:lineRule="auto"/>
              <w:ind w:right="0"/>
              <w:jc w:val="right"/>
              <w:rPr>
                <w:rFonts w:ascii="Calibri" w:eastAsia="Times New Roman" w:hAnsi="Calibri" w:cs="Calibri"/>
                <w:b/>
                <w:bCs/>
                <w:sz w:val="22"/>
                <w:szCs w:val="22"/>
                <w:lang w:val="en-GB" w:eastAsia="en-GB"/>
              </w:rPr>
            </w:pPr>
            <w:r w:rsidRPr="00C0175D">
              <w:rPr>
                <w:rFonts w:ascii="Calibri" w:eastAsia="Times New Roman" w:hAnsi="Calibri" w:cs="Calibri"/>
                <w:b/>
                <w:bCs/>
                <w:sz w:val="22"/>
                <w:szCs w:val="22"/>
                <w:lang w:val="en-GB" w:eastAsia="en-GB"/>
              </w:rPr>
              <w:t>2017</w:t>
            </w:r>
          </w:p>
        </w:tc>
        <w:tc>
          <w:tcPr>
            <w:tcW w:w="1420" w:type="dxa"/>
            <w:shd w:val="clear" w:color="auto" w:fill="auto"/>
            <w:noWrap/>
            <w:vAlign w:val="bottom"/>
            <w:hideMark/>
          </w:tcPr>
          <w:p w14:paraId="2D4EB363" w14:textId="77777777" w:rsidR="00807619" w:rsidRPr="00C0175D" w:rsidRDefault="00807619" w:rsidP="000E03F8">
            <w:pPr>
              <w:spacing w:before="0" w:after="0" w:line="240" w:lineRule="auto"/>
              <w:ind w:right="0"/>
              <w:jc w:val="right"/>
              <w:rPr>
                <w:rFonts w:ascii="Calibri" w:eastAsia="Times New Roman" w:hAnsi="Calibri" w:cs="Calibri"/>
                <w:b/>
                <w:bCs/>
                <w:sz w:val="22"/>
                <w:szCs w:val="22"/>
                <w:lang w:val="en-GB" w:eastAsia="en-GB"/>
              </w:rPr>
            </w:pPr>
            <w:r w:rsidRPr="00C0175D">
              <w:rPr>
                <w:rFonts w:ascii="Calibri" w:eastAsia="Times New Roman" w:hAnsi="Calibri" w:cs="Calibri"/>
                <w:b/>
                <w:bCs/>
                <w:sz w:val="22"/>
                <w:szCs w:val="22"/>
                <w:lang w:val="en-GB" w:eastAsia="en-GB"/>
              </w:rPr>
              <w:t>2018</w:t>
            </w:r>
          </w:p>
        </w:tc>
        <w:tc>
          <w:tcPr>
            <w:tcW w:w="1420" w:type="dxa"/>
            <w:shd w:val="clear" w:color="auto" w:fill="auto"/>
            <w:noWrap/>
            <w:vAlign w:val="bottom"/>
            <w:hideMark/>
          </w:tcPr>
          <w:p w14:paraId="3F449A2E" w14:textId="77777777" w:rsidR="00807619" w:rsidRPr="00C0175D" w:rsidRDefault="00807619" w:rsidP="000E03F8">
            <w:pPr>
              <w:spacing w:before="0" w:after="0" w:line="240" w:lineRule="auto"/>
              <w:ind w:right="0"/>
              <w:jc w:val="right"/>
              <w:rPr>
                <w:rFonts w:ascii="Calibri" w:eastAsia="Times New Roman" w:hAnsi="Calibri" w:cs="Calibri"/>
                <w:b/>
                <w:bCs/>
                <w:sz w:val="22"/>
                <w:szCs w:val="22"/>
                <w:lang w:val="en-GB" w:eastAsia="en-GB"/>
              </w:rPr>
            </w:pPr>
            <w:r w:rsidRPr="00C0175D">
              <w:rPr>
                <w:rFonts w:ascii="Calibri" w:eastAsia="Times New Roman" w:hAnsi="Calibri" w:cs="Calibri"/>
                <w:b/>
                <w:bCs/>
                <w:sz w:val="22"/>
                <w:szCs w:val="22"/>
                <w:lang w:val="en-GB" w:eastAsia="en-GB"/>
              </w:rPr>
              <w:t>2019</w:t>
            </w:r>
          </w:p>
        </w:tc>
        <w:tc>
          <w:tcPr>
            <w:tcW w:w="1420" w:type="dxa"/>
            <w:shd w:val="clear" w:color="auto" w:fill="auto"/>
            <w:noWrap/>
            <w:vAlign w:val="bottom"/>
            <w:hideMark/>
          </w:tcPr>
          <w:p w14:paraId="45DBBFE9" w14:textId="77777777" w:rsidR="00807619" w:rsidRPr="00C0175D" w:rsidRDefault="00807619" w:rsidP="000E03F8">
            <w:pPr>
              <w:spacing w:before="0" w:after="0" w:line="240" w:lineRule="auto"/>
              <w:ind w:right="0"/>
              <w:jc w:val="right"/>
              <w:rPr>
                <w:rFonts w:ascii="Calibri" w:eastAsia="Times New Roman" w:hAnsi="Calibri" w:cs="Calibri"/>
                <w:b/>
                <w:bCs/>
                <w:sz w:val="22"/>
                <w:szCs w:val="22"/>
                <w:lang w:val="en-GB" w:eastAsia="en-GB"/>
              </w:rPr>
            </w:pPr>
            <w:r w:rsidRPr="00C0175D">
              <w:rPr>
                <w:rFonts w:ascii="Calibri" w:eastAsia="Times New Roman" w:hAnsi="Calibri" w:cs="Calibri"/>
                <w:b/>
                <w:bCs/>
                <w:sz w:val="22"/>
                <w:szCs w:val="22"/>
                <w:lang w:val="en-GB" w:eastAsia="en-GB"/>
              </w:rPr>
              <w:t>2020</w:t>
            </w:r>
          </w:p>
        </w:tc>
        <w:tc>
          <w:tcPr>
            <w:tcW w:w="1420" w:type="dxa"/>
            <w:shd w:val="clear" w:color="auto" w:fill="auto"/>
            <w:noWrap/>
            <w:vAlign w:val="bottom"/>
            <w:hideMark/>
          </w:tcPr>
          <w:p w14:paraId="1A5E2863" w14:textId="77777777" w:rsidR="00807619" w:rsidRPr="00C0175D" w:rsidRDefault="00807619" w:rsidP="000E03F8">
            <w:pPr>
              <w:spacing w:before="0" w:after="0" w:line="240" w:lineRule="auto"/>
              <w:ind w:right="0"/>
              <w:jc w:val="right"/>
              <w:rPr>
                <w:rFonts w:ascii="Calibri" w:eastAsia="Times New Roman" w:hAnsi="Calibri" w:cs="Calibri"/>
                <w:b/>
                <w:bCs/>
                <w:sz w:val="22"/>
                <w:szCs w:val="22"/>
                <w:lang w:val="en-GB" w:eastAsia="en-GB"/>
              </w:rPr>
            </w:pPr>
            <w:r w:rsidRPr="00C0175D">
              <w:rPr>
                <w:rFonts w:ascii="Calibri" w:eastAsia="Times New Roman" w:hAnsi="Calibri" w:cs="Calibri"/>
                <w:b/>
                <w:bCs/>
                <w:sz w:val="22"/>
                <w:szCs w:val="22"/>
                <w:lang w:val="en-GB" w:eastAsia="en-GB"/>
              </w:rPr>
              <w:t>2021</w:t>
            </w:r>
          </w:p>
        </w:tc>
      </w:tr>
      <w:tr w:rsidR="00807619" w:rsidRPr="00C0175D" w14:paraId="0C02059F" w14:textId="77777777" w:rsidTr="00F55EF9">
        <w:trPr>
          <w:trHeight w:val="290"/>
        </w:trPr>
        <w:tc>
          <w:tcPr>
            <w:tcW w:w="4111" w:type="dxa"/>
            <w:shd w:val="clear" w:color="auto" w:fill="auto"/>
            <w:noWrap/>
            <w:vAlign w:val="bottom"/>
            <w:hideMark/>
          </w:tcPr>
          <w:p w14:paraId="78C80A54" w14:textId="77777777" w:rsidR="00807619" w:rsidRPr="00371869" w:rsidRDefault="00807619" w:rsidP="000E03F8">
            <w:pPr>
              <w:spacing w:before="0" w:after="0" w:line="240" w:lineRule="auto"/>
              <w:ind w:right="0"/>
              <w:jc w:val="left"/>
              <w:rPr>
                <w:rFonts w:ascii="Calibri" w:eastAsia="Times New Roman" w:hAnsi="Calibri" w:cs="Calibri"/>
                <w:b/>
                <w:bCs/>
                <w:sz w:val="22"/>
                <w:szCs w:val="22"/>
                <w:lang w:eastAsia="en-GB"/>
              </w:rPr>
            </w:pPr>
            <w:r w:rsidRPr="00371869">
              <w:rPr>
                <w:rFonts w:ascii="Calibri" w:eastAsia="Times New Roman" w:hAnsi="Calibri" w:cs="Calibri"/>
                <w:b/>
                <w:bCs/>
                <w:sz w:val="22"/>
                <w:szCs w:val="22"/>
                <w:lang w:eastAsia="en-GB"/>
              </w:rPr>
              <w:t>Molėtų r. sav.</w:t>
            </w:r>
          </w:p>
        </w:tc>
        <w:tc>
          <w:tcPr>
            <w:tcW w:w="1419" w:type="dxa"/>
            <w:shd w:val="clear" w:color="auto" w:fill="auto"/>
            <w:noWrap/>
            <w:vAlign w:val="bottom"/>
          </w:tcPr>
          <w:p w14:paraId="2D414336" w14:textId="77777777" w:rsidR="00807619" w:rsidRPr="00DE1CFE" w:rsidRDefault="00807619" w:rsidP="00DE1CFE">
            <w:pPr>
              <w:pStyle w:val="Lenteliutekstas"/>
            </w:pPr>
          </w:p>
        </w:tc>
        <w:tc>
          <w:tcPr>
            <w:tcW w:w="1420" w:type="dxa"/>
            <w:shd w:val="clear" w:color="auto" w:fill="auto"/>
            <w:noWrap/>
            <w:vAlign w:val="bottom"/>
          </w:tcPr>
          <w:p w14:paraId="3BBC2A7C" w14:textId="77777777" w:rsidR="00807619" w:rsidRPr="00DE1CFE" w:rsidRDefault="00807619" w:rsidP="00DE1CFE">
            <w:pPr>
              <w:pStyle w:val="Lenteliutekstas"/>
            </w:pPr>
          </w:p>
        </w:tc>
        <w:tc>
          <w:tcPr>
            <w:tcW w:w="1420" w:type="dxa"/>
            <w:shd w:val="clear" w:color="auto" w:fill="auto"/>
            <w:noWrap/>
            <w:vAlign w:val="bottom"/>
          </w:tcPr>
          <w:p w14:paraId="3CB6B5E8" w14:textId="77777777" w:rsidR="00807619" w:rsidRPr="00DE1CFE" w:rsidRDefault="00807619" w:rsidP="00DE1CFE">
            <w:pPr>
              <w:pStyle w:val="Lenteliutekstas"/>
            </w:pPr>
          </w:p>
        </w:tc>
        <w:tc>
          <w:tcPr>
            <w:tcW w:w="1420" w:type="dxa"/>
            <w:shd w:val="clear" w:color="auto" w:fill="auto"/>
            <w:noWrap/>
            <w:vAlign w:val="bottom"/>
          </w:tcPr>
          <w:p w14:paraId="486D5D79" w14:textId="77777777" w:rsidR="00807619" w:rsidRPr="00DE1CFE" w:rsidRDefault="00807619" w:rsidP="00DE1CFE">
            <w:pPr>
              <w:pStyle w:val="Lenteliutekstas"/>
            </w:pPr>
          </w:p>
        </w:tc>
        <w:tc>
          <w:tcPr>
            <w:tcW w:w="1420" w:type="dxa"/>
            <w:shd w:val="clear" w:color="auto" w:fill="auto"/>
            <w:noWrap/>
            <w:vAlign w:val="bottom"/>
          </w:tcPr>
          <w:p w14:paraId="26A7BCC8" w14:textId="77777777" w:rsidR="00807619" w:rsidRPr="00DE1CFE" w:rsidRDefault="00807619" w:rsidP="00DE1CFE">
            <w:pPr>
              <w:pStyle w:val="Lenteliutekstas"/>
            </w:pPr>
          </w:p>
        </w:tc>
      </w:tr>
      <w:tr w:rsidR="00807619" w:rsidRPr="00C0175D" w14:paraId="3BB19C5B" w14:textId="77777777" w:rsidTr="00F55EF9">
        <w:trPr>
          <w:trHeight w:val="290"/>
        </w:trPr>
        <w:tc>
          <w:tcPr>
            <w:tcW w:w="4111" w:type="dxa"/>
            <w:shd w:val="clear" w:color="auto" w:fill="auto"/>
            <w:noWrap/>
            <w:vAlign w:val="bottom"/>
            <w:hideMark/>
          </w:tcPr>
          <w:p w14:paraId="449E6ABF" w14:textId="77777777" w:rsidR="00807619" w:rsidRPr="00371869" w:rsidRDefault="00807619" w:rsidP="000E03F8">
            <w:pPr>
              <w:spacing w:before="0" w:after="0" w:line="240" w:lineRule="auto"/>
              <w:ind w:right="0" w:firstLineChars="100" w:firstLine="221"/>
              <w:jc w:val="left"/>
              <w:rPr>
                <w:rFonts w:ascii="Calibri" w:eastAsia="Times New Roman" w:hAnsi="Calibri" w:cs="Calibri"/>
                <w:b/>
                <w:bCs/>
                <w:sz w:val="22"/>
                <w:szCs w:val="22"/>
                <w:lang w:eastAsia="en-GB"/>
              </w:rPr>
            </w:pPr>
            <w:r w:rsidRPr="00371869">
              <w:rPr>
                <w:rFonts w:ascii="Calibri" w:eastAsia="Times New Roman" w:hAnsi="Calibri" w:cs="Calibri"/>
                <w:b/>
                <w:bCs/>
                <w:sz w:val="22"/>
                <w:szCs w:val="22"/>
                <w:lang w:eastAsia="en-GB"/>
              </w:rPr>
              <w:t>Antrinių žaliavų konteineriai plastikui</w:t>
            </w:r>
          </w:p>
        </w:tc>
        <w:tc>
          <w:tcPr>
            <w:tcW w:w="1419" w:type="dxa"/>
            <w:shd w:val="clear" w:color="auto" w:fill="auto"/>
            <w:noWrap/>
            <w:vAlign w:val="bottom"/>
            <w:hideMark/>
          </w:tcPr>
          <w:p w14:paraId="0C71EDE4" w14:textId="77777777" w:rsidR="00807619" w:rsidRPr="00DE1CFE" w:rsidRDefault="00807619" w:rsidP="00DE1CFE">
            <w:pPr>
              <w:pStyle w:val="Lenteliutekstas"/>
            </w:pPr>
          </w:p>
        </w:tc>
        <w:tc>
          <w:tcPr>
            <w:tcW w:w="1420" w:type="dxa"/>
            <w:shd w:val="clear" w:color="auto" w:fill="auto"/>
            <w:noWrap/>
            <w:vAlign w:val="bottom"/>
            <w:hideMark/>
          </w:tcPr>
          <w:p w14:paraId="09C008C4" w14:textId="77777777" w:rsidR="00807619" w:rsidRPr="00DE1CFE" w:rsidRDefault="00807619" w:rsidP="00DE1CFE">
            <w:pPr>
              <w:pStyle w:val="Lenteliutekstas"/>
            </w:pPr>
          </w:p>
        </w:tc>
        <w:tc>
          <w:tcPr>
            <w:tcW w:w="1420" w:type="dxa"/>
            <w:shd w:val="clear" w:color="auto" w:fill="auto"/>
            <w:noWrap/>
            <w:vAlign w:val="bottom"/>
            <w:hideMark/>
          </w:tcPr>
          <w:p w14:paraId="271CFEE0" w14:textId="77777777" w:rsidR="00807619" w:rsidRPr="00DE1CFE" w:rsidRDefault="00807619" w:rsidP="00DE1CFE">
            <w:pPr>
              <w:pStyle w:val="Lenteliutekstas"/>
            </w:pPr>
          </w:p>
        </w:tc>
        <w:tc>
          <w:tcPr>
            <w:tcW w:w="1420" w:type="dxa"/>
            <w:shd w:val="clear" w:color="auto" w:fill="auto"/>
            <w:noWrap/>
            <w:vAlign w:val="bottom"/>
            <w:hideMark/>
          </w:tcPr>
          <w:p w14:paraId="1E6AAFA5" w14:textId="77777777" w:rsidR="00807619" w:rsidRPr="00DE1CFE" w:rsidRDefault="00807619" w:rsidP="00DE1CFE">
            <w:pPr>
              <w:pStyle w:val="Lenteliutekstas"/>
            </w:pPr>
          </w:p>
        </w:tc>
        <w:tc>
          <w:tcPr>
            <w:tcW w:w="1420" w:type="dxa"/>
            <w:shd w:val="clear" w:color="auto" w:fill="auto"/>
            <w:noWrap/>
            <w:vAlign w:val="bottom"/>
            <w:hideMark/>
          </w:tcPr>
          <w:p w14:paraId="7DE0FF5D" w14:textId="77777777" w:rsidR="00807619" w:rsidRPr="00DE1CFE" w:rsidRDefault="00807619" w:rsidP="00DE1CFE">
            <w:pPr>
              <w:pStyle w:val="Lenteliutekstas"/>
            </w:pPr>
          </w:p>
        </w:tc>
      </w:tr>
      <w:tr w:rsidR="00F55EF9" w:rsidRPr="00C0175D" w14:paraId="3604BE8C" w14:textId="77777777" w:rsidTr="00F55EF9">
        <w:trPr>
          <w:trHeight w:val="290"/>
        </w:trPr>
        <w:tc>
          <w:tcPr>
            <w:tcW w:w="4111" w:type="dxa"/>
            <w:shd w:val="clear" w:color="auto" w:fill="auto"/>
            <w:noWrap/>
            <w:vAlign w:val="bottom"/>
            <w:hideMark/>
          </w:tcPr>
          <w:p w14:paraId="27C8156B"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Naudojamas kiekis, vnt.</w:t>
            </w:r>
          </w:p>
        </w:tc>
        <w:tc>
          <w:tcPr>
            <w:tcW w:w="1419" w:type="dxa"/>
            <w:shd w:val="clear" w:color="auto" w:fill="auto"/>
            <w:noWrap/>
            <w:vAlign w:val="bottom"/>
            <w:hideMark/>
          </w:tcPr>
          <w:p w14:paraId="41EA72DA" w14:textId="008EF5DE" w:rsidR="00F55EF9" w:rsidRPr="00DE1CFE" w:rsidRDefault="00F55EF9" w:rsidP="00F55EF9">
            <w:pPr>
              <w:pStyle w:val="Lenteliutekstas"/>
            </w:pPr>
            <w:r w:rsidRPr="00F55EF9">
              <w:t>49</w:t>
            </w:r>
          </w:p>
        </w:tc>
        <w:tc>
          <w:tcPr>
            <w:tcW w:w="1420" w:type="dxa"/>
            <w:shd w:val="clear" w:color="auto" w:fill="auto"/>
            <w:noWrap/>
            <w:vAlign w:val="bottom"/>
            <w:hideMark/>
          </w:tcPr>
          <w:p w14:paraId="5A44EBE3" w14:textId="15F01891" w:rsidR="00F55EF9" w:rsidRPr="00DE1CFE" w:rsidRDefault="00F55EF9" w:rsidP="00F55EF9">
            <w:pPr>
              <w:pStyle w:val="Lenteliutekstas"/>
            </w:pPr>
            <w:r w:rsidRPr="00F55EF9">
              <w:t>48</w:t>
            </w:r>
          </w:p>
        </w:tc>
        <w:tc>
          <w:tcPr>
            <w:tcW w:w="1420" w:type="dxa"/>
            <w:shd w:val="clear" w:color="auto" w:fill="auto"/>
            <w:noWrap/>
            <w:vAlign w:val="bottom"/>
            <w:hideMark/>
          </w:tcPr>
          <w:p w14:paraId="211A4360" w14:textId="75A0ADB9" w:rsidR="00F55EF9" w:rsidRPr="00DE1CFE" w:rsidRDefault="00F55EF9" w:rsidP="00F55EF9">
            <w:pPr>
              <w:pStyle w:val="Lenteliutekstas"/>
            </w:pPr>
            <w:r w:rsidRPr="00F55EF9">
              <w:t>3867</w:t>
            </w:r>
          </w:p>
        </w:tc>
        <w:tc>
          <w:tcPr>
            <w:tcW w:w="1420" w:type="dxa"/>
            <w:shd w:val="clear" w:color="auto" w:fill="auto"/>
            <w:noWrap/>
            <w:vAlign w:val="bottom"/>
            <w:hideMark/>
          </w:tcPr>
          <w:p w14:paraId="07978089" w14:textId="0EA9A113" w:rsidR="00F55EF9" w:rsidRPr="00DE1CFE" w:rsidRDefault="00F55EF9" w:rsidP="00F55EF9">
            <w:pPr>
              <w:pStyle w:val="Lenteliutekstas"/>
            </w:pPr>
            <w:r w:rsidRPr="00F55EF9">
              <w:t>3867</w:t>
            </w:r>
          </w:p>
        </w:tc>
        <w:tc>
          <w:tcPr>
            <w:tcW w:w="1420" w:type="dxa"/>
            <w:shd w:val="clear" w:color="auto" w:fill="auto"/>
            <w:noWrap/>
            <w:vAlign w:val="bottom"/>
            <w:hideMark/>
          </w:tcPr>
          <w:p w14:paraId="5A2AC642" w14:textId="1E0E2EF9" w:rsidR="00F55EF9" w:rsidRPr="00DE1CFE" w:rsidRDefault="00F55EF9" w:rsidP="00F55EF9">
            <w:pPr>
              <w:pStyle w:val="Lenteliutekstas"/>
            </w:pPr>
            <w:r w:rsidRPr="00F55EF9">
              <w:t>3867</w:t>
            </w:r>
          </w:p>
        </w:tc>
      </w:tr>
      <w:tr w:rsidR="00F55EF9" w:rsidRPr="00C0175D" w14:paraId="6EC77AB1" w14:textId="77777777" w:rsidTr="00F55EF9">
        <w:trPr>
          <w:trHeight w:val="290"/>
        </w:trPr>
        <w:tc>
          <w:tcPr>
            <w:tcW w:w="4111" w:type="dxa"/>
            <w:shd w:val="clear" w:color="auto" w:fill="auto"/>
            <w:noWrap/>
            <w:vAlign w:val="bottom"/>
            <w:hideMark/>
          </w:tcPr>
          <w:p w14:paraId="6F0EE243"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Planuojamas gauti kiekis, vnt.</w:t>
            </w:r>
          </w:p>
        </w:tc>
        <w:tc>
          <w:tcPr>
            <w:tcW w:w="1419" w:type="dxa"/>
            <w:shd w:val="clear" w:color="auto" w:fill="auto"/>
            <w:noWrap/>
            <w:vAlign w:val="bottom"/>
            <w:hideMark/>
          </w:tcPr>
          <w:p w14:paraId="290B29A4" w14:textId="4B6A3D0F" w:rsidR="00F55EF9" w:rsidRPr="00DE1CFE" w:rsidRDefault="00F55EF9" w:rsidP="00F55EF9">
            <w:pPr>
              <w:pStyle w:val="Lenteliutekstas"/>
            </w:pPr>
            <w:r w:rsidRPr="00F55EF9">
              <w:t>500</w:t>
            </w:r>
          </w:p>
        </w:tc>
        <w:tc>
          <w:tcPr>
            <w:tcW w:w="1420" w:type="dxa"/>
            <w:shd w:val="clear" w:color="auto" w:fill="auto"/>
            <w:noWrap/>
            <w:vAlign w:val="bottom"/>
            <w:hideMark/>
          </w:tcPr>
          <w:p w14:paraId="2C493173" w14:textId="537B1C8C" w:rsidR="00F55EF9" w:rsidRPr="00DE1CFE" w:rsidRDefault="00F55EF9" w:rsidP="00F55EF9">
            <w:pPr>
              <w:pStyle w:val="Lenteliutekstas"/>
            </w:pPr>
            <w:r w:rsidRPr="00F55EF9">
              <w:t>20</w:t>
            </w:r>
          </w:p>
        </w:tc>
        <w:tc>
          <w:tcPr>
            <w:tcW w:w="1420" w:type="dxa"/>
            <w:shd w:val="clear" w:color="auto" w:fill="auto"/>
            <w:noWrap/>
            <w:vAlign w:val="bottom"/>
            <w:hideMark/>
          </w:tcPr>
          <w:p w14:paraId="0EFADD73" w14:textId="52945E4A" w:rsidR="00F55EF9" w:rsidRPr="00DE1CFE" w:rsidRDefault="00F55EF9" w:rsidP="00F55EF9">
            <w:pPr>
              <w:pStyle w:val="Lenteliutekstas"/>
            </w:pPr>
            <w:r w:rsidRPr="00F55EF9">
              <w:t>0</w:t>
            </w:r>
          </w:p>
        </w:tc>
        <w:tc>
          <w:tcPr>
            <w:tcW w:w="1420" w:type="dxa"/>
            <w:shd w:val="clear" w:color="auto" w:fill="auto"/>
            <w:noWrap/>
            <w:vAlign w:val="bottom"/>
            <w:hideMark/>
          </w:tcPr>
          <w:p w14:paraId="490E41FE" w14:textId="02DA2352" w:rsidR="00F55EF9" w:rsidRPr="00DE1CFE" w:rsidRDefault="00F55EF9" w:rsidP="00F55EF9">
            <w:pPr>
              <w:pStyle w:val="Lenteliutekstas"/>
            </w:pPr>
            <w:r w:rsidRPr="00F55EF9">
              <w:t>0</w:t>
            </w:r>
          </w:p>
        </w:tc>
        <w:tc>
          <w:tcPr>
            <w:tcW w:w="1420" w:type="dxa"/>
            <w:shd w:val="clear" w:color="auto" w:fill="auto"/>
            <w:noWrap/>
            <w:vAlign w:val="bottom"/>
            <w:hideMark/>
          </w:tcPr>
          <w:p w14:paraId="43069679" w14:textId="10F4ADF0" w:rsidR="00F55EF9" w:rsidRPr="00DE1CFE" w:rsidRDefault="00F55EF9" w:rsidP="00F55EF9">
            <w:pPr>
              <w:pStyle w:val="Lenteliutekstas"/>
            </w:pPr>
            <w:r w:rsidRPr="00F55EF9">
              <w:t>700</w:t>
            </w:r>
          </w:p>
        </w:tc>
      </w:tr>
      <w:tr w:rsidR="00F55EF9" w:rsidRPr="00C0175D" w14:paraId="09996B2F" w14:textId="77777777" w:rsidTr="00F55EF9">
        <w:trPr>
          <w:trHeight w:val="290"/>
        </w:trPr>
        <w:tc>
          <w:tcPr>
            <w:tcW w:w="4111" w:type="dxa"/>
            <w:shd w:val="clear" w:color="auto" w:fill="auto"/>
            <w:noWrap/>
            <w:vAlign w:val="bottom"/>
            <w:hideMark/>
          </w:tcPr>
          <w:p w14:paraId="75BAD73A"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Trūkstamas kiekis, vnt.</w:t>
            </w:r>
          </w:p>
        </w:tc>
        <w:tc>
          <w:tcPr>
            <w:tcW w:w="1419" w:type="dxa"/>
            <w:shd w:val="clear" w:color="auto" w:fill="auto"/>
            <w:noWrap/>
            <w:vAlign w:val="bottom"/>
            <w:hideMark/>
          </w:tcPr>
          <w:p w14:paraId="1BDFC0E3" w14:textId="77777777" w:rsidR="00F55EF9" w:rsidRPr="00DE1CFE" w:rsidRDefault="00F55EF9" w:rsidP="00F55EF9">
            <w:pPr>
              <w:pStyle w:val="Lenteliutekstas"/>
            </w:pPr>
          </w:p>
        </w:tc>
        <w:tc>
          <w:tcPr>
            <w:tcW w:w="1420" w:type="dxa"/>
            <w:shd w:val="clear" w:color="auto" w:fill="auto"/>
            <w:noWrap/>
            <w:vAlign w:val="bottom"/>
            <w:hideMark/>
          </w:tcPr>
          <w:p w14:paraId="71F77ED5" w14:textId="3D883393" w:rsidR="00F55EF9" w:rsidRPr="00DE1CFE" w:rsidRDefault="00F55EF9" w:rsidP="00F55EF9">
            <w:pPr>
              <w:pStyle w:val="Lenteliutekstas"/>
            </w:pPr>
            <w:r w:rsidRPr="00F55EF9">
              <w:t>0</w:t>
            </w:r>
          </w:p>
        </w:tc>
        <w:tc>
          <w:tcPr>
            <w:tcW w:w="1420" w:type="dxa"/>
            <w:shd w:val="clear" w:color="auto" w:fill="auto"/>
            <w:noWrap/>
            <w:vAlign w:val="bottom"/>
            <w:hideMark/>
          </w:tcPr>
          <w:p w14:paraId="3EC99E53" w14:textId="0DD49EB4" w:rsidR="00F55EF9" w:rsidRPr="00DE1CFE" w:rsidRDefault="00F55EF9" w:rsidP="00F55EF9">
            <w:pPr>
              <w:pStyle w:val="Lenteliutekstas"/>
            </w:pPr>
            <w:r w:rsidRPr="00F55EF9">
              <w:t>0</w:t>
            </w:r>
          </w:p>
        </w:tc>
        <w:tc>
          <w:tcPr>
            <w:tcW w:w="1420" w:type="dxa"/>
            <w:shd w:val="clear" w:color="auto" w:fill="auto"/>
            <w:noWrap/>
            <w:vAlign w:val="bottom"/>
            <w:hideMark/>
          </w:tcPr>
          <w:p w14:paraId="57CBB430" w14:textId="10B5F758" w:rsidR="00F55EF9" w:rsidRPr="00DE1CFE" w:rsidRDefault="00F55EF9" w:rsidP="00F55EF9">
            <w:pPr>
              <w:pStyle w:val="Lenteliutekstas"/>
            </w:pPr>
            <w:r w:rsidRPr="00F55EF9">
              <w:t>0</w:t>
            </w:r>
          </w:p>
        </w:tc>
        <w:tc>
          <w:tcPr>
            <w:tcW w:w="1420" w:type="dxa"/>
            <w:shd w:val="clear" w:color="auto" w:fill="auto"/>
            <w:noWrap/>
            <w:vAlign w:val="bottom"/>
            <w:hideMark/>
          </w:tcPr>
          <w:p w14:paraId="3CCC6DB4" w14:textId="0B1245D9" w:rsidR="00F55EF9" w:rsidRPr="00DE1CFE" w:rsidRDefault="00F55EF9" w:rsidP="00F55EF9">
            <w:pPr>
              <w:pStyle w:val="Lenteliutekstas"/>
            </w:pPr>
            <w:r w:rsidRPr="00F55EF9">
              <w:t>700</w:t>
            </w:r>
          </w:p>
        </w:tc>
      </w:tr>
      <w:tr w:rsidR="00F55EF9" w:rsidRPr="00C0175D" w14:paraId="7190D9D2" w14:textId="77777777" w:rsidTr="00F55EF9">
        <w:trPr>
          <w:trHeight w:val="290"/>
        </w:trPr>
        <w:tc>
          <w:tcPr>
            <w:tcW w:w="4111" w:type="dxa"/>
            <w:shd w:val="clear" w:color="auto" w:fill="auto"/>
            <w:noWrap/>
            <w:vAlign w:val="bottom"/>
            <w:hideMark/>
          </w:tcPr>
          <w:p w14:paraId="5DB1A6EA"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Turimas kiekis, vnt.</w:t>
            </w:r>
          </w:p>
        </w:tc>
        <w:tc>
          <w:tcPr>
            <w:tcW w:w="1419" w:type="dxa"/>
            <w:shd w:val="clear" w:color="auto" w:fill="auto"/>
            <w:noWrap/>
            <w:vAlign w:val="bottom"/>
            <w:hideMark/>
          </w:tcPr>
          <w:p w14:paraId="035D4BBC" w14:textId="59F6EF2E" w:rsidR="00F55EF9" w:rsidRPr="00DE1CFE" w:rsidRDefault="00F55EF9" w:rsidP="00F55EF9">
            <w:pPr>
              <w:pStyle w:val="Lenteliutekstas"/>
            </w:pPr>
            <w:r w:rsidRPr="00F55EF9">
              <w:t>3349</w:t>
            </w:r>
          </w:p>
        </w:tc>
        <w:tc>
          <w:tcPr>
            <w:tcW w:w="1420" w:type="dxa"/>
            <w:shd w:val="clear" w:color="auto" w:fill="auto"/>
            <w:noWrap/>
            <w:vAlign w:val="bottom"/>
            <w:hideMark/>
          </w:tcPr>
          <w:p w14:paraId="2D2F0DEA" w14:textId="24AAFF4E" w:rsidR="00F55EF9" w:rsidRPr="00DE1CFE" w:rsidRDefault="00F55EF9" w:rsidP="00F55EF9">
            <w:pPr>
              <w:pStyle w:val="Lenteliutekstas"/>
            </w:pPr>
            <w:r w:rsidRPr="00F55EF9">
              <w:t>3848</w:t>
            </w:r>
          </w:p>
        </w:tc>
        <w:tc>
          <w:tcPr>
            <w:tcW w:w="1420" w:type="dxa"/>
            <w:shd w:val="clear" w:color="auto" w:fill="auto"/>
            <w:noWrap/>
            <w:vAlign w:val="bottom"/>
            <w:hideMark/>
          </w:tcPr>
          <w:p w14:paraId="0135A0B4" w14:textId="608BEE31" w:rsidR="00F55EF9" w:rsidRPr="00DE1CFE" w:rsidRDefault="00F55EF9" w:rsidP="00F55EF9">
            <w:pPr>
              <w:pStyle w:val="Lenteliutekstas"/>
            </w:pPr>
            <w:r w:rsidRPr="00F55EF9">
              <w:t>3867</w:t>
            </w:r>
          </w:p>
        </w:tc>
        <w:tc>
          <w:tcPr>
            <w:tcW w:w="1420" w:type="dxa"/>
            <w:shd w:val="clear" w:color="auto" w:fill="auto"/>
            <w:noWrap/>
            <w:vAlign w:val="bottom"/>
            <w:hideMark/>
          </w:tcPr>
          <w:p w14:paraId="0162D2F1" w14:textId="20F8BD5F" w:rsidR="00F55EF9" w:rsidRPr="00DE1CFE" w:rsidRDefault="00F55EF9" w:rsidP="00F55EF9">
            <w:pPr>
              <w:pStyle w:val="Lenteliutekstas"/>
            </w:pPr>
            <w:r w:rsidRPr="00F55EF9">
              <w:t>3867</w:t>
            </w:r>
          </w:p>
        </w:tc>
        <w:tc>
          <w:tcPr>
            <w:tcW w:w="1420" w:type="dxa"/>
            <w:shd w:val="clear" w:color="auto" w:fill="auto"/>
            <w:noWrap/>
            <w:vAlign w:val="bottom"/>
            <w:hideMark/>
          </w:tcPr>
          <w:p w14:paraId="474307D9" w14:textId="7F0B5F67" w:rsidR="00F55EF9" w:rsidRPr="00DE1CFE" w:rsidRDefault="00F55EF9" w:rsidP="00F55EF9">
            <w:pPr>
              <w:pStyle w:val="Lenteliutekstas"/>
            </w:pPr>
            <w:r w:rsidRPr="00F55EF9">
              <w:t>3867</w:t>
            </w:r>
          </w:p>
        </w:tc>
      </w:tr>
      <w:tr w:rsidR="00F55EF9" w:rsidRPr="00C0175D" w14:paraId="2436FB25" w14:textId="77777777" w:rsidTr="00F55EF9">
        <w:trPr>
          <w:trHeight w:val="290"/>
        </w:trPr>
        <w:tc>
          <w:tcPr>
            <w:tcW w:w="4111" w:type="dxa"/>
            <w:shd w:val="clear" w:color="auto" w:fill="auto"/>
            <w:noWrap/>
            <w:vAlign w:val="bottom"/>
            <w:hideMark/>
          </w:tcPr>
          <w:p w14:paraId="5D01318B" w14:textId="77777777" w:rsidR="00F55EF9" w:rsidRPr="00371869" w:rsidRDefault="00F55EF9" w:rsidP="00F55EF9">
            <w:pPr>
              <w:spacing w:before="0" w:after="0" w:line="240" w:lineRule="auto"/>
              <w:ind w:right="0" w:firstLineChars="100" w:firstLine="221"/>
              <w:jc w:val="left"/>
              <w:rPr>
                <w:rFonts w:ascii="Calibri" w:eastAsia="Times New Roman" w:hAnsi="Calibri" w:cs="Calibri"/>
                <w:b/>
                <w:bCs/>
                <w:sz w:val="22"/>
                <w:szCs w:val="22"/>
                <w:lang w:eastAsia="en-GB"/>
              </w:rPr>
            </w:pPr>
            <w:r w:rsidRPr="00371869">
              <w:rPr>
                <w:rFonts w:ascii="Calibri" w:eastAsia="Times New Roman" w:hAnsi="Calibri" w:cs="Calibri"/>
                <w:b/>
                <w:bCs/>
                <w:sz w:val="22"/>
                <w:szCs w:val="22"/>
                <w:lang w:eastAsia="en-GB"/>
              </w:rPr>
              <w:t>Antrinių žaliavų konteineriai popieriui</w:t>
            </w:r>
          </w:p>
        </w:tc>
        <w:tc>
          <w:tcPr>
            <w:tcW w:w="1419" w:type="dxa"/>
            <w:shd w:val="clear" w:color="auto" w:fill="auto"/>
            <w:noWrap/>
            <w:vAlign w:val="bottom"/>
            <w:hideMark/>
          </w:tcPr>
          <w:p w14:paraId="11D67CD6" w14:textId="77777777" w:rsidR="00F55EF9" w:rsidRPr="00DE1CFE" w:rsidRDefault="00F55EF9" w:rsidP="00F55EF9">
            <w:pPr>
              <w:pStyle w:val="Lenteliutekstas"/>
            </w:pPr>
          </w:p>
        </w:tc>
        <w:tc>
          <w:tcPr>
            <w:tcW w:w="1420" w:type="dxa"/>
            <w:shd w:val="clear" w:color="auto" w:fill="auto"/>
            <w:noWrap/>
            <w:vAlign w:val="bottom"/>
            <w:hideMark/>
          </w:tcPr>
          <w:p w14:paraId="6C7FE153" w14:textId="77777777" w:rsidR="00F55EF9" w:rsidRPr="00DE1CFE" w:rsidRDefault="00F55EF9" w:rsidP="00F55EF9">
            <w:pPr>
              <w:pStyle w:val="Lenteliutekstas"/>
            </w:pPr>
          </w:p>
        </w:tc>
        <w:tc>
          <w:tcPr>
            <w:tcW w:w="1420" w:type="dxa"/>
            <w:shd w:val="clear" w:color="auto" w:fill="auto"/>
            <w:noWrap/>
            <w:vAlign w:val="bottom"/>
            <w:hideMark/>
          </w:tcPr>
          <w:p w14:paraId="00F42737" w14:textId="77777777" w:rsidR="00F55EF9" w:rsidRPr="00DE1CFE" w:rsidRDefault="00F55EF9" w:rsidP="00F55EF9">
            <w:pPr>
              <w:pStyle w:val="Lenteliutekstas"/>
            </w:pPr>
          </w:p>
        </w:tc>
        <w:tc>
          <w:tcPr>
            <w:tcW w:w="1420" w:type="dxa"/>
            <w:shd w:val="clear" w:color="auto" w:fill="auto"/>
            <w:noWrap/>
            <w:vAlign w:val="bottom"/>
            <w:hideMark/>
          </w:tcPr>
          <w:p w14:paraId="31911869" w14:textId="77777777" w:rsidR="00F55EF9" w:rsidRPr="00DE1CFE" w:rsidRDefault="00F55EF9" w:rsidP="00F55EF9">
            <w:pPr>
              <w:pStyle w:val="Lenteliutekstas"/>
            </w:pPr>
          </w:p>
        </w:tc>
        <w:tc>
          <w:tcPr>
            <w:tcW w:w="1420" w:type="dxa"/>
            <w:shd w:val="clear" w:color="auto" w:fill="auto"/>
            <w:noWrap/>
            <w:vAlign w:val="bottom"/>
            <w:hideMark/>
          </w:tcPr>
          <w:p w14:paraId="26624D2A" w14:textId="77777777" w:rsidR="00F55EF9" w:rsidRPr="00DE1CFE" w:rsidRDefault="00F55EF9" w:rsidP="00F55EF9">
            <w:pPr>
              <w:pStyle w:val="Lenteliutekstas"/>
            </w:pPr>
          </w:p>
        </w:tc>
      </w:tr>
      <w:tr w:rsidR="00F55EF9" w:rsidRPr="00C0175D" w14:paraId="676C5315" w14:textId="77777777" w:rsidTr="00F55EF9">
        <w:trPr>
          <w:trHeight w:val="290"/>
        </w:trPr>
        <w:tc>
          <w:tcPr>
            <w:tcW w:w="4111" w:type="dxa"/>
            <w:shd w:val="clear" w:color="auto" w:fill="auto"/>
            <w:noWrap/>
            <w:vAlign w:val="bottom"/>
            <w:hideMark/>
          </w:tcPr>
          <w:p w14:paraId="6C4D8315"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Naudojamas kiekis, vnt.</w:t>
            </w:r>
          </w:p>
        </w:tc>
        <w:tc>
          <w:tcPr>
            <w:tcW w:w="1419" w:type="dxa"/>
            <w:shd w:val="clear" w:color="auto" w:fill="auto"/>
            <w:noWrap/>
            <w:vAlign w:val="bottom"/>
            <w:hideMark/>
          </w:tcPr>
          <w:p w14:paraId="74AAAD81" w14:textId="3456CBCA" w:rsidR="00F55EF9" w:rsidRPr="00DE1CFE" w:rsidRDefault="00F55EF9" w:rsidP="00F55EF9">
            <w:pPr>
              <w:pStyle w:val="Lenteliutekstas"/>
            </w:pPr>
            <w:r w:rsidRPr="00F55EF9">
              <w:t>49</w:t>
            </w:r>
          </w:p>
        </w:tc>
        <w:tc>
          <w:tcPr>
            <w:tcW w:w="1420" w:type="dxa"/>
            <w:shd w:val="clear" w:color="auto" w:fill="auto"/>
            <w:noWrap/>
            <w:vAlign w:val="bottom"/>
            <w:hideMark/>
          </w:tcPr>
          <w:p w14:paraId="52CF339C" w14:textId="7E50258D" w:rsidR="00F55EF9" w:rsidRPr="00DE1CFE" w:rsidRDefault="00F55EF9" w:rsidP="00F55EF9">
            <w:pPr>
              <w:pStyle w:val="Lenteliutekstas"/>
            </w:pPr>
            <w:r w:rsidRPr="00F55EF9">
              <w:t>48</w:t>
            </w:r>
          </w:p>
        </w:tc>
        <w:tc>
          <w:tcPr>
            <w:tcW w:w="1420" w:type="dxa"/>
            <w:shd w:val="clear" w:color="auto" w:fill="auto"/>
            <w:noWrap/>
            <w:vAlign w:val="bottom"/>
            <w:hideMark/>
          </w:tcPr>
          <w:p w14:paraId="71FBCA5A" w14:textId="7BD7EF2C" w:rsidR="00F55EF9" w:rsidRPr="00DE1CFE" w:rsidRDefault="00F55EF9" w:rsidP="00F55EF9">
            <w:pPr>
              <w:pStyle w:val="Lenteliutekstas"/>
            </w:pPr>
            <w:r w:rsidRPr="00F55EF9">
              <w:t>0</w:t>
            </w:r>
          </w:p>
        </w:tc>
        <w:tc>
          <w:tcPr>
            <w:tcW w:w="1420" w:type="dxa"/>
            <w:shd w:val="clear" w:color="auto" w:fill="auto"/>
            <w:noWrap/>
            <w:vAlign w:val="bottom"/>
            <w:hideMark/>
          </w:tcPr>
          <w:p w14:paraId="638EC100" w14:textId="5158926D" w:rsidR="00F55EF9" w:rsidRPr="00DE1CFE" w:rsidRDefault="00F55EF9" w:rsidP="00F55EF9">
            <w:pPr>
              <w:pStyle w:val="Lenteliutekstas"/>
            </w:pPr>
            <w:r w:rsidRPr="00F55EF9">
              <w:t>68</w:t>
            </w:r>
          </w:p>
        </w:tc>
        <w:tc>
          <w:tcPr>
            <w:tcW w:w="1420" w:type="dxa"/>
            <w:shd w:val="clear" w:color="auto" w:fill="auto"/>
            <w:noWrap/>
            <w:vAlign w:val="bottom"/>
            <w:hideMark/>
          </w:tcPr>
          <w:p w14:paraId="768F02D3" w14:textId="78C17DF8" w:rsidR="00F55EF9" w:rsidRPr="00DE1CFE" w:rsidRDefault="00F55EF9" w:rsidP="00F55EF9">
            <w:pPr>
              <w:pStyle w:val="Lenteliutekstas"/>
            </w:pPr>
            <w:r w:rsidRPr="00F55EF9">
              <w:t>67</w:t>
            </w:r>
          </w:p>
        </w:tc>
      </w:tr>
      <w:tr w:rsidR="00F55EF9" w:rsidRPr="00C0175D" w14:paraId="2B7DD9E1" w14:textId="77777777" w:rsidTr="00F55EF9">
        <w:trPr>
          <w:trHeight w:val="290"/>
        </w:trPr>
        <w:tc>
          <w:tcPr>
            <w:tcW w:w="4111" w:type="dxa"/>
            <w:shd w:val="clear" w:color="auto" w:fill="auto"/>
            <w:noWrap/>
            <w:vAlign w:val="bottom"/>
            <w:hideMark/>
          </w:tcPr>
          <w:p w14:paraId="41BC4557"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Planuojamas gauti kiekis, vnt.</w:t>
            </w:r>
          </w:p>
        </w:tc>
        <w:tc>
          <w:tcPr>
            <w:tcW w:w="1419" w:type="dxa"/>
            <w:shd w:val="clear" w:color="auto" w:fill="auto"/>
            <w:noWrap/>
            <w:vAlign w:val="bottom"/>
            <w:hideMark/>
          </w:tcPr>
          <w:p w14:paraId="6EBCE5FB" w14:textId="77777777" w:rsidR="00F55EF9" w:rsidRPr="00DE1CFE" w:rsidRDefault="00F55EF9" w:rsidP="00F55EF9">
            <w:pPr>
              <w:pStyle w:val="Lenteliutekstas"/>
            </w:pPr>
          </w:p>
        </w:tc>
        <w:tc>
          <w:tcPr>
            <w:tcW w:w="1420" w:type="dxa"/>
            <w:shd w:val="clear" w:color="auto" w:fill="auto"/>
            <w:noWrap/>
            <w:vAlign w:val="bottom"/>
            <w:hideMark/>
          </w:tcPr>
          <w:p w14:paraId="5FCFC40B" w14:textId="5B7C73E0" w:rsidR="00F55EF9" w:rsidRPr="00DE1CFE" w:rsidRDefault="00F55EF9" w:rsidP="00F55EF9">
            <w:pPr>
              <w:pStyle w:val="Lenteliutekstas"/>
            </w:pPr>
            <w:r w:rsidRPr="00F55EF9">
              <w:t>20</w:t>
            </w:r>
          </w:p>
        </w:tc>
        <w:tc>
          <w:tcPr>
            <w:tcW w:w="1420" w:type="dxa"/>
            <w:shd w:val="clear" w:color="auto" w:fill="auto"/>
            <w:noWrap/>
            <w:vAlign w:val="bottom"/>
            <w:hideMark/>
          </w:tcPr>
          <w:p w14:paraId="40A0CF8F" w14:textId="6179D943" w:rsidR="00F55EF9" w:rsidRPr="00DE1CFE" w:rsidRDefault="00F55EF9" w:rsidP="00F55EF9">
            <w:pPr>
              <w:pStyle w:val="Lenteliutekstas"/>
            </w:pPr>
            <w:r w:rsidRPr="00F55EF9">
              <w:t>0</w:t>
            </w:r>
          </w:p>
        </w:tc>
        <w:tc>
          <w:tcPr>
            <w:tcW w:w="1420" w:type="dxa"/>
            <w:shd w:val="clear" w:color="auto" w:fill="auto"/>
            <w:noWrap/>
            <w:vAlign w:val="bottom"/>
            <w:hideMark/>
          </w:tcPr>
          <w:p w14:paraId="74477A90" w14:textId="40F11F48" w:rsidR="00F55EF9" w:rsidRPr="00DE1CFE" w:rsidRDefault="00F55EF9" w:rsidP="00F55EF9">
            <w:pPr>
              <w:pStyle w:val="Lenteliutekstas"/>
            </w:pPr>
            <w:r w:rsidRPr="00F55EF9">
              <w:t>0</w:t>
            </w:r>
          </w:p>
        </w:tc>
        <w:tc>
          <w:tcPr>
            <w:tcW w:w="1420" w:type="dxa"/>
            <w:shd w:val="clear" w:color="auto" w:fill="auto"/>
            <w:noWrap/>
            <w:vAlign w:val="bottom"/>
            <w:hideMark/>
          </w:tcPr>
          <w:p w14:paraId="7535C971" w14:textId="193D9EA5" w:rsidR="00F55EF9" w:rsidRPr="00DE1CFE" w:rsidRDefault="00F55EF9" w:rsidP="00F55EF9">
            <w:pPr>
              <w:pStyle w:val="Lenteliutekstas"/>
            </w:pPr>
            <w:r w:rsidRPr="00F55EF9">
              <w:t>0</w:t>
            </w:r>
          </w:p>
        </w:tc>
      </w:tr>
      <w:tr w:rsidR="00F55EF9" w:rsidRPr="00C0175D" w14:paraId="18AF20D5" w14:textId="77777777" w:rsidTr="00F55EF9">
        <w:trPr>
          <w:trHeight w:val="290"/>
        </w:trPr>
        <w:tc>
          <w:tcPr>
            <w:tcW w:w="4111" w:type="dxa"/>
            <w:shd w:val="clear" w:color="auto" w:fill="auto"/>
            <w:noWrap/>
            <w:vAlign w:val="bottom"/>
            <w:hideMark/>
          </w:tcPr>
          <w:p w14:paraId="161C60E3"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Trūkstamas kiekis, vnt.</w:t>
            </w:r>
          </w:p>
        </w:tc>
        <w:tc>
          <w:tcPr>
            <w:tcW w:w="1419" w:type="dxa"/>
            <w:shd w:val="clear" w:color="auto" w:fill="auto"/>
            <w:noWrap/>
            <w:vAlign w:val="bottom"/>
            <w:hideMark/>
          </w:tcPr>
          <w:p w14:paraId="59BD9744" w14:textId="77777777" w:rsidR="00F55EF9" w:rsidRPr="00DE1CFE" w:rsidRDefault="00F55EF9" w:rsidP="00F55EF9">
            <w:pPr>
              <w:pStyle w:val="Lenteliutekstas"/>
            </w:pPr>
          </w:p>
        </w:tc>
        <w:tc>
          <w:tcPr>
            <w:tcW w:w="1420" w:type="dxa"/>
            <w:shd w:val="clear" w:color="auto" w:fill="auto"/>
            <w:noWrap/>
            <w:vAlign w:val="bottom"/>
            <w:hideMark/>
          </w:tcPr>
          <w:p w14:paraId="5960EB63" w14:textId="38D32B8F" w:rsidR="00F55EF9" w:rsidRPr="00DE1CFE" w:rsidRDefault="00F55EF9" w:rsidP="00F55EF9">
            <w:pPr>
              <w:pStyle w:val="Lenteliutekstas"/>
            </w:pPr>
            <w:r w:rsidRPr="00F55EF9">
              <w:t>0</w:t>
            </w:r>
          </w:p>
        </w:tc>
        <w:tc>
          <w:tcPr>
            <w:tcW w:w="1420" w:type="dxa"/>
            <w:shd w:val="clear" w:color="auto" w:fill="auto"/>
            <w:noWrap/>
            <w:vAlign w:val="bottom"/>
            <w:hideMark/>
          </w:tcPr>
          <w:p w14:paraId="76330D14" w14:textId="2522372A" w:rsidR="00F55EF9" w:rsidRPr="00DE1CFE" w:rsidRDefault="00F55EF9" w:rsidP="00F55EF9">
            <w:pPr>
              <w:pStyle w:val="Lenteliutekstas"/>
            </w:pPr>
            <w:r w:rsidRPr="00F55EF9">
              <w:t>0</w:t>
            </w:r>
          </w:p>
        </w:tc>
        <w:tc>
          <w:tcPr>
            <w:tcW w:w="1420" w:type="dxa"/>
            <w:shd w:val="clear" w:color="auto" w:fill="auto"/>
            <w:noWrap/>
            <w:vAlign w:val="bottom"/>
            <w:hideMark/>
          </w:tcPr>
          <w:p w14:paraId="1F89A97C" w14:textId="3663B129" w:rsidR="00F55EF9" w:rsidRPr="00DE1CFE" w:rsidRDefault="00F55EF9" w:rsidP="00F55EF9">
            <w:pPr>
              <w:pStyle w:val="Lenteliutekstas"/>
            </w:pPr>
            <w:r w:rsidRPr="00F55EF9">
              <w:t>0</w:t>
            </w:r>
          </w:p>
        </w:tc>
        <w:tc>
          <w:tcPr>
            <w:tcW w:w="1420" w:type="dxa"/>
            <w:shd w:val="clear" w:color="auto" w:fill="auto"/>
            <w:noWrap/>
            <w:vAlign w:val="bottom"/>
            <w:hideMark/>
          </w:tcPr>
          <w:p w14:paraId="7F37BF34" w14:textId="1CBF5F1D" w:rsidR="00F55EF9" w:rsidRPr="00DE1CFE" w:rsidRDefault="00F55EF9" w:rsidP="00F55EF9">
            <w:pPr>
              <w:pStyle w:val="Lenteliutekstas"/>
            </w:pPr>
            <w:r w:rsidRPr="00F55EF9">
              <w:t>0</w:t>
            </w:r>
          </w:p>
        </w:tc>
      </w:tr>
      <w:tr w:rsidR="00F55EF9" w:rsidRPr="00C0175D" w14:paraId="63DB4E4B" w14:textId="77777777" w:rsidTr="00F55EF9">
        <w:trPr>
          <w:trHeight w:val="290"/>
        </w:trPr>
        <w:tc>
          <w:tcPr>
            <w:tcW w:w="4111" w:type="dxa"/>
            <w:shd w:val="clear" w:color="auto" w:fill="auto"/>
            <w:noWrap/>
            <w:vAlign w:val="bottom"/>
            <w:hideMark/>
          </w:tcPr>
          <w:p w14:paraId="118B576F"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Turimas kiekis, vnt.</w:t>
            </w:r>
          </w:p>
        </w:tc>
        <w:tc>
          <w:tcPr>
            <w:tcW w:w="1419" w:type="dxa"/>
            <w:shd w:val="clear" w:color="auto" w:fill="auto"/>
            <w:noWrap/>
            <w:vAlign w:val="bottom"/>
            <w:hideMark/>
          </w:tcPr>
          <w:p w14:paraId="29A5FED0" w14:textId="366AE0BE" w:rsidR="00F55EF9" w:rsidRPr="00DE1CFE" w:rsidRDefault="00F55EF9" w:rsidP="00F55EF9">
            <w:pPr>
              <w:pStyle w:val="Lenteliutekstas"/>
            </w:pPr>
            <w:r w:rsidRPr="00F55EF9">
              <w:t>49</w:t>
            </w:r>
          </w:p>
        </w:tc>
        <w:tc>
          <w:tcPr>
            <w:tcW w:w="1420" w:type="dxa"/>
            <w:shd w:val="clear" w:color="auto" w:fill="auto"/>
            <w:noWrap/>
            <w:vAlign w:val="bottom"/>
            <w:hideMark/>
          </w:tcPr>
          <w:p w14:paraId="602D41F5" w14:textId="5BE322C0" w:rsidR="00F55EF9" w:rsidRPr="00DE1CFE" w:rsidRDefault="00F55EF9" w:rsidP="00F55EF9">
            <w:pPr>
              <w:pStyle w:val="Lenteliutekstas"/>
            </w:pPr>
            <w:r w:rsidRPr="00F55EF9">
              <w:t>48</w:t>
            </w:r>
          </w:p>
        </w:tc>
        <w:tc>
          <w:tcPr>
            <w:tcW w:w="1420" w:type="dxa"/>
            <w:shd w:val="clear" w:color="auto" w:fill="auto"/>
            <w:noWrap/>
            <w:vAlign w:val="bottom"/>
            <w:hideMark/>
          </w:tcPr>
          <w:p w14:paraId="43485063" w14:textId="5BFB1421" w:rsidR="00F55EF9" w:rsidRPr="00DE1CFE" w:rsidRDefault="00F55EF9" w:rsidP="00F55EF9">
            <w:pPr>
              <w:pStyle w:val="Lenteliutekstas"/>
            </w:pPr>
            <w:r w:rsidRPr="00F55EF9">
              <w:t>0</w:t>
            </w:r>
          </w:p>
        </w:tc>
        <w:tc>
          <w:tcPr>
            <w:tcW w:w="1420" w:type="dxa"/>
            <w:shd w:val="clear" w:color="auto" w:fill="auto"/>
            <w:noWrap/>
            <w:vAlign w:val="bottom"/>
            <w:hideMark/>
          </w:tcPr>
          <w:p w14:paraId="4840AD85" w14:textId="15F411F8" w:rsidR="00F55EF9" w:rsidRPr="00DE1CFE" w:rsidRDefault="00F55EF9" w:rsidP="00F55EF9">
            <w:pPr>
              <w:pStyle w:val="Lenteliutekstas"/>
            </w:pPr>
            <w:r w:rsidRPr="00F55EF9">
              <w:t>68</w:t>
            </w:r>
          </w:p>
        </w:tc>
        <w:tc>
          <w:tcPr>
            <w:tcW w:w="1420" w:type="dxa"/>
            <w:shd w:val="clear" w:color="auto" w:fill="auto"/>
            <w:noWrap/>
            <w:vAlign w:val="bottom"/>
            <w:hideMark/>
          </w:tcPr>
          <w:p w14:paraId="744DB30F" w14:textId="7E731DC3" w:rsidR="00F55EF9" w:rsidRPr="00DE1CFE" w:rsidRDefault="00F55EF9" w:rsidP="00F55EF9">
            <w:pPr>
              <w:pStyle w:val="Lenteliutekstas"/>
            </w:pPr>
            <w:r w:rsidRPr="00F55EF9">
              <w:t>67</w:t>
            </w:r>
          </w:p>
        </w:tc>
      </w:tr>
      <w:tr w:rsidR="00F55EF9" w:rsidRPr="00C0175D" w14:paraId="2B8E286B" w14:textId="77777777" w:rsidTr="00F55EF9">
        <w:trPr>
          <w:trHeight w:val="290"/>
        </w:trPr>
        <w:tc>
          <w:tcPr>
            <w:tcW w:w="4111" w:type="dxa"/>
            <w:shd w:val="clear" w:color="auto" w:fill="auto"/>
            <w:noWrap/>
            <w:vAlign w:val="bottom"/>
            <w:hideMark/>
          </w:tcPr>
          <w:p w14:paraId="6F577939" w14:textId="77777777" w:rsidR="00F55EF9" w:rsidRPr="00371869" w:rsidRDefault="00F55EF9" w:rsidP="00F55EF9">
            <w:pPr>
              <w:spacing w:before="0" w:after="0" w:line="240" w:lineRule="auto"/>
              <w:ind w:right="0" w:firstLineChars="100" w:firstLine="221"/>
              <w:jc w:val="left"/>
              <w:rPr>
                <w:rFonts w:ascii="Calibri" w:eastAsia="Times New Roman" w:hAnsi="Calibri" w:cs="Calibri"/>
                <w:b/>
                <w:bCs/>
                <w:sz w:val="22"/>
                <w:szCs w:val="22"/>
                <w:lang w:eastAsia="en-GB"/>
              </w:rPr>
            </w:pPr>
            <w:r w:rsidRPr="00371869">
              <w:rPr>
                <w:rFonts w:ascii="Calibri" w:eastAsia="Times New Roman" w:hAnsi="Calibri" w:cs="Calibri"/>
                <w:b/>
                <w:bCs/>
                <w:sz w:val="22"/>
                <w:szCs w:val="22"/>
                <w:lang w:eastAsia="en-GB"/>
              </w:rPr>
              <w:t>Antrinių žaliavų konteineriai stiklui</w:t>
            </w:r>
          </w:p>
        </w:tc>
        <w:tc>
          <w:tcPr>
            <w:tcW w:w="1419" w:type="dxa"/>
            <w:shd w:val="clear" w:color="auto" w:fill="auto"/>
            <w:noWrap/>
            <w:vAlign w:val="bottom"/>
            <w:hideMark/>
          </w:tcPr>
          <w:p w14:paraId="09D261B8" w14:textId="77777777" w:rsidR="00F55EF9" w:rsidRPr="00DE1CFE" w:rsidRDefault="00F55EF9" w:rsidP="00F55EF9">
            <w:pPr>
              <w:pStyle w:val="Lenteliutekstas"/>
            </w:pPr>
          </w:p>
        </w:tc>
        <w:tc>
          <w:tcPr>
            <w:tcW w:w="1420" w:type="dxa"/>
            <w:shd w:val="clear" w:color="auto" w:fill="auto"/>
            <w:noWrap/>
            <w:vAlign w:val="bottom"/>
            <w:hideMark/>
          </w:tcPr>
          <w:p w14:paraId="66FB736F" w14:textId="77777777" w:rsidR="00F55EF9" w:rsidRPr="00DE1CFE" w:rsidRDefault="00F55EF9" w:rsidP="00F55EF9">
            <w:pPr>
              <w:pStyle w:val="Lenteliutekstas"/>
            </w:pPr>
          </w:p>
        </w:tc>
        <w:tc>
          <w:tcPr>
            <w:tcW w:w="1420" w:type="dxa"/>
            <w:shd w:val="clear" w:color="auto" w:fill="auto"/>
            <w:noWrap/>
            <w:vAlign w:val="bottom"/>
            <w:hideMark/>
          </w:tcPr>
          <w:p w14:paraId="57884DE0" w14:textId="77777777" w:rsidR="00F55EF9" w:rsidRPr="00DE1CFE" w:rsidRDefault="00F55EF9" w:rsidP="00F55EF9">
            <w:pPr>
              <w:pStyle w:val="Lenteliutekstas"/>
            </w:pPr>
          </w:p>
        </w:tc>
        <w:tc>
          <w:tcPr>
            <w:tcW w:w="1420" w:type="dxa"/>
            <w:shd w:val="clear" w:color="auto" w:fill="auto"/>
            <w:noWrap/>
            <w:vAlign w:val="bottom"/>
            <w:hideMark/>
          </w:tcPr>
          <w:p w14:paraId="23208170" w14:textId="77777777" w:rsidR="00F55EF9" w:rsidRPr="00DE1CFE" w:rsidRDefault="00F55EF9" w:rsidP="00F55EF9">
            <w:pPr>
              <w:pStyle w:val="Lenteliutekstas"/>
            </w:pPr>
          </w:p>
        </w:tc>
        <w:tc>
          <w:tcPr>
            <w:tcW w:w="1420" w:type="dxa"/>
            <w:shd w:val="clear" w:color="auto" w:fill="auto"/>
            <w:noWrap/>
            <w:vAlign w:val="bottom"/>
            <w:hideMark/>
          </w:tcPr>
          <w:p w14:paraId="31127137" w14:textId="77777777" w:rsidR="00F55EF9" w:rsidRPr="00DE1CFE" w:rsidRDefault="00F55EF9" w:rsidP="00F55EF9">
            <w:pPr>
              <w:pStyle w:val="Lenteliutekstas"/>
            </w:pPr>
          </w:p>
        </w:tc>
      </w:tr>
      <w:tr w:rsidR="00F55EF9" w:rsidRPr="00C0175D" w14:paraId="67E66D04" w14:textId="77777777" w:rsidTr="00F55EF9">
        <w:trPr>
          <w:trHeight w:val="290"/>
        </w:trPr>
        <w:tc>
          <w:tcPr>
            <w:tcW w:w="4111" w:type="dxa"/>
            <w:shd w:val="clear" w:color="auto" w:fill="auto"/>
            <w:noWrap/>
            <w:vAlign w:val="bottom"/>
            <w:hideMark/>
          </w:tcPr>
          <w:p w14:paraId="07B157C2"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Naudojamas kiekis, vnt.</w:t>
            </w:r>
          </w:p>
        </w:tc>
        <w:tc>
          <w:tcPr>
            <w:tcW w:w="1419" w:type="dxa"/>
            <w:shd w:val="clear" w:color="auto" w:fill="auto"/>
            <w:noWrap/>
            <w:vAlign w:val="bottom"/>
            <w:hideMark/>
          </w:tcPr>
          <w:p w14:paraId="39805A82" w14:textId="22D19256" w:rsidR="00F55EF9" w:rsidRPr="00DE1CFE" w:rsidRDefault="00F55EF9" w:rsidP="00F55EF9">
            <w:pPr>
              <w:pStyle w:val="Lenteliutekstas"/>
            </w:pPr>
            <w:r w:rsidRPr="00F55EF9">
              <w:t>49</w:t>
            </w:r>
          </w:p>
        </w:tc>
        <w:tc>
          <w:tcPr>
            <w:tcW w:w="1420" w:type="dxa"/>
            <w:shd w:val="clear" w:color="auto" w:fill="auto"/>
            <w:noWrap/>
            <w:vAlign w:val="bottom"/>
            <w:hideMark/>
          </w:tcPr>
          <w:p w14:paraId="0C1D0D70" w14:textId="3E6F149C" w:rsidR="00F55EF9" w:rsidRPr="00DE1CFE" w:rsidRDefault="00F55EF9" w:rsidP="00F55EF9">
            <w:pPr>
              <w:pStyle w:val="Lenteliutekstas"/>
            </w:pPr>
            <w:r w:rsidRPr="00F55EF9">
              <w:t>48</w:t>
            </w:r>
          </w:p>
        </w:tc>
        <w:tc>
          <w:tcPr>
            <w:tcW w:w="1420" w:type="dxa"/>
            <w:shd w:val="clear" w:color="auto" w:fill="auto"/>
            <w:noWrap/>
            <w:vAlign w:val="bottom"/>
            <w:hideMark/>
          </w:tcPr>
          <w:p w14:paraId="51993DDB" w14:textId="4995A822" w:rsidR="00F55EF9" w:rsidRPr="00DE1CFE" w:rsidRDefault="00F55EF9" w:rsidP="00F55EF9">
            <w:pPr>
              <w:pStyle w:val="Lenteliutekstas"/>
            </w:pPr>
            <w:r w:rsidRPr="00F55EF9">
              <w:t>3868</w:t>
            </w:r>
          </w:p>
        </w:tc>
        <w:tc>
          <w:tcPr>
            <w:tcW w:w="1420" w:type="dxa"/>
            <w:shd w:val="clear" w:color="auto" w:fill="auto"/>
            <w:noWrap/>
            <w:vAlign w:val="bottom"/>
            <w:hideMark/>
          </w:tcPr>
          <w:p w14:paraId="7EE6CEED" w14:textId="380504D7" w:rsidR="00F55EF9" w:rsidRPr="00DE1CFE" w:rsidRDefault="00F55EF9" w:rsidP="00F55EF9">
            <w:pPr>
              <w:pStyle w:val="Lenteliutekstas"/>
            </w:pPr>
            <w:r w:rsidRPr="00F55EF9">
              <w:t>3868</w:t>
            </w:r>
          </w:p>
        </w:tc>
        <w:tc>
          <w:tcPr>
            <w:tcW w:w="1420" w:type="dxa"/>
            <w:shd w:val="clear" w:color="auto" w:fill="auto"/>
            <w:noWrap/>
            <w:vAlign w:val="bottom"/>
            <w:hideMark/>
          </w:tcPr>
          <w:p w14:paraId="779D482A" w14:textId="58113A0A" w:rsidR="00F55EF9" w:rsidRPr="00DE1CFE" w:rsidRDefault="00F55EF9" w:rsidP="00F55EF9">
            <w:pPr>
              <w:pStyle w:val="Lenteliutekstas"/>
            </w:pPr>
            <w:r w:rsidRPr="00F55EF9">
              <w:t>3867</w:t>
            </w:r>
          </w:p>
        </w:tc>
      </w:tr>
      <w:tr w:rsidR="00F55EF9" w:rsidRPr="00C0175D" w14:paraId="53DC7318" w14:textId="77777777" w:rsidTr="00F55EF9">
        <w:trPr>
          <w:trHeight w:val="290"/>
        </w:trPr>
        <w:tc>
          <w:tcPr>
            <w:tcW w:w="4111" w:type="dxa"/>
            <w:shd w:val="clear" w:color="auto" w:fill="auto"/>
            <w:noWrap/>
            <w:vAlign w:val="bottom"/>
            <w:hideMark/>
          </w:tcPr>
          <w:p w14:paraId="0DF112BD"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Planuojamas gauti kiekis, vnt.</w:t>
            </w:r>
          </w:p>
        </w:tc>
        <w:tc>
          <w:tcPr>
            <w:tcW w:w="1419" w:type="dxa"/>
            <w:shd w:val="clear" w:color="auto" w:fill="auto"/>
            <w:noWrap/>
            <w:vAlign w:val="bottom"/>
            <w:hideMark/>
          </w:tcPr>
          <w:p w14:paraId="74689FCB" w14:textId="37284CFF" w:rsidR="00F55EF9" w:rsidRPr="00DE1CFE" w:rsidRDefault="00F55EF9" w:rsidP="00F55EF9">
            <w:pPr>
              <w:pStyle w:val="Lenteliutekstas"/>
            </w:pPr>
            <w:r w:rsidRPr="00F55EF9">
              <w:t>500</w:t>
            </w:r>
          </w:p>
        </w:tc>
        <w:tc>
          <w:tcPr>
            <w:tcW w:w="1420" w:type="dxa"/>
            <w:shd w:val="clear" w:color="auto" w:fill="auto"/>
            <w:noWrap/>
            <w:vAlign w:val="bottom"/>
            <w:hideMark/>
          </w:tcPr>
          <w:p w14:paraId="6CC7255B" w14:textId="523C07F8" w:rsidR="00F55EF9" w:rsidRPr="00DE1CFE" w:rsidRDefault="00F55EF9" w:rsidP="00F55EF9">
            <w:pPr>
              <w:pStyle w:val="Lenteliutekstas"/>
            </w:pPr>
            <w:r w:rsidRPr="00F55EF9">
              <w:t>20</w:t>
            </w:r>
          </w:p>
        </w:tc>
        <w:tc>
          <w:tcPr>
            <w:tcW w:w="1420" w:type="dxa"/>
            <w:shd w:val="clear" w:color="auto" w:fill="auto"/>
            <w:noWrap/>
            <w:vAlign w:val="bottom"/>
            <w:hideMark/>
          </w:tcPr>
          <w:p w14:paraId="2EF10294" w14:textId="03A45DCD" w:rsidR="00F55EF9" w:rsidRPr="00DE1CFE" w:rsidRDefault="00F55EF9" w:rsidP="00F55EF9">
            <w:pPr>
              <w:pStyle w:val="Lenteliutekstas"/>
            </w:pPr>
            <w:r w:rsidRPr="00F55EF9">
              <w:t>0</w:t>
            </w:r>
          </w:p>
        </w:tc>
        <w:tc>
          <w:tcPr>
            <w:tcW w:w="1420" w:type="dxa"/>
            <w:shd w:val="clear" w:color="auto" w:fill="auto"/>
            <w:noWrap/>
            <w:vAlign w:val="bottom"/>
            <w:hideMark/>
          </w:tcPr>
          <w:p w14:paraId="6EFCBE9B" w14:textId="05D0E5F5" w:rsidR="00F55EF9" w:rsidRPr="00DE1CFE" w:rsidRDefault="00F55EF9" w:rsidP="00F55EF9">
            <w:pPr>
              <w:pStyle w:val="Lenteliutekstas"/>
            </w:pPr>
            <w:r w:rsidRPr="00F55EF9">
              <w:t>0</w:t>
            </w:r>
          </w:p>
        </w:tc>
        <w:tc>
          <w:tcPr>
            <w:tcW w:w="1420" w:type="dxa"/>
            <w:shd w:val="clear" w:color="auto" w:fill="auto"/>
            <w:noWrap/>
            <w:vAlign w:val="bottom"/>
            <w:hideMark/>
          </w:tcPr>
          <w:p w14:paraId="71292E27" w14:textId="792B1519" w:rsidR="00F55EF9" w:rsidRPr="00DE1CFE" w:rsidRDefault="00F55EF9" w:rsidP="00F55EF9">
            <w:pPr>
              <w:pStyle w:val="Lenteliutekstas"/>
            </w:pPr>
            <w:r w:rsidRPr="00F55EF9">
              <w:t>700</w:t>
            </w:r>
          </w:p>
        </w:tc>
      </w:tr>
      <w:tr w:rsidR="00F55EF9" w:rsidRPr="00C0175D" w14:paraId="72420C7E" w14:textId="77777777" w:rsidTr="00F55EF9">
        <w:trPr>
          <w:trHeight w:val="290"/>
        </w:trPr>
        <w:tc>
          <w:tcPr>
            <w:tcW w:w="4111" w:type="dxa"/>
            <w:shd w:val="clear" w:color="auto" w:fill="auto"/>
            <w:noWrap/>
            <w:vAlign w:val="bottom"/>
            <w:hideMark/>
          </w:tcPr>
          <w:p w14:paraId="4B385355"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Trūkstamas kiekis, vnt.</w:t>
            </w:r>
          </w:p>
        </w:tc>
        <w:tc>
          <w:tcPr>
            <w:tcW w:w="1419" w:type="dxa"/>
            <w:shd w:val="clear" w:color="auto" w:fill="auto"/>
            <w:noWrap/>
            <w:vAlign w:val="bottom"/>
            <w:hideMark/>
          </w:tcPr>
          <w:p w14:paraId="4AE1C822" w14:textId="77777777" w:rsidR="00F55EF9" w:rsidRPr="00DE1CFE" w:rsidRDefault="00F55EF9" w:rsidP="00F55EF9">
            <w:pPr>
              <w:pStyle w:val="Lenteliutekstas"/>
            </w:pPr>
          </w:p>
        </w:tc>
        <w:tc>
          <w:tcPr>
            <w:tcW w:w="1420" w:type="dxa"/>
            <w:shd w:val="clear" w:color="auto" w:fill="auto"/>
            <w:noWrap/>
            <w:vAlign w:val="bottom"/>
            <w:hideMark/>
          </w:tcPr>
          <w:p w14:paraId="52C79B8A" w14:textId="09E6F62B" w:rsidR="00F55EF9" w:rsidRPr="00DE1CFE" w:rsidRDefault="00F55EF9" w:rsidP="00F55EF9">
            <w:pPr>
              <w:pStyle w:val="Lenteliutekstas"/>
            </w:pPr>
            <w:r w:rsidRPr="00F55EF9">
              <w:t>0</w:t>
            </w:r>
          </w:p>
        </w:tc>
        <w:tc>
          <w:tcPr>
            <w:tcW w:w="1420" w:type="dxa"/>
            <w:shd w:val="clear" w:color="auto" w:fill="auto"/>
            <w:noWrap/>
            <w:vAlign w:val="bottom"/>
            <w:hideMark/>
          </w:tcPr>
          <w:p w14:paraId="4EA6D925" w14:textId="1C7547E3" w:rsidR="00F55EF9" w:rsidRPr="00DE1CFE" w:rsidRDefault="00F55EF9" w:rsidP="00F55EF9">
            <w:pPr>
              <w:pStyle w:val="Lenteliutekstas"/>
            </w:pPr>
            <w:r w:rsidRPr="00F55EF9">
              <w:t>0</w:t>
            </w:r>
          </w:p>
        </w:tc>
        <w:tc>
          <w:tcPr>
            <w:tcW w:w="1420" w:type="dxa"/>
            <w:shd w:val="clear" w:color="auto" w:fill="auto"/>
            <w:noWrap/>
            <w:vAlign w:val="bottom"/>
            <w:hideMark/>
          </w:tcPr>
          <w:p w14:paraId="71E53C60" w14:textId="5162E2C1" w:rsidR="00F55EF9" w:rsidRPr="00DE1CFE" w:rsidRDefault="00F55EF9" w:rsidP="00F55EF9">
            <w:pPr>
              <w:pStyle w:val="Lenteliutekstas"/>
            </w:pPr>
            <w:r w:rsidRPr="00F55EF9">
              <w:t>0</w:t>
            </w:r>
          </w:p>
        </w:tc>
        <w:tc>
          <w:tcPr>
            <w:tcW w:w="1420" w:type="dxa"/>
            <w:shd w:val="clear" w:color="auto" w:fill="auto"/>
            <w:noWrap/>
            <w:vAlign w:val="bottom"/>
            <w:hideMark/>
          </w:tcPr>
          <w:p w14:paraId="024A2A36" w14:textId="35A5BC72" w:rsidR="00F55EF9" w:rsidRPr="00DE1CFE" w:rsidRDefault="00F55EF9" w:rsidP="00F55EF9">
            <w:pPr>
              <w:pStyle w:val="Lenteliutekstas"/>
            </w:pPr>
            <w:r w:rsidRPr="00F55EF9">
              <w:t>700</w:t>
            </w:r>
          </w:p>
        </w:tc>
      </w:tr>
      <w:tr w:rsidR="00F55EF9" w:rsidRPr="00C0175D" w14:paraId="4891978B" w14:textId="77777777" w:rsidTr="00F55EF9">
        <w:trPr>
          <w:trHeight w:val="290"/>
        </w:trPr>
        <w:tc>
          <w:tcPr>
            <w:tcW w:w="4111" w:type="dxa"/>
            <w:shd w:val="clear" w:color="auto" w:fill="auto"/>
            <w:noWrap/>
            <w:vAlign w:val="bottom"/>
            <w:hideMark/>
          </w:tcPr>
          <w:p w14:paraId="6AE6246D" w14:textId="77777777" w:rsidR="00F55EF9" w:rsidRPr="00371869" w:rsidRDefault="00F55EF9" w:rsidP="00F55EF9">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Turimas kiekis, vnt.</w:t>
            </w:r>
          </w:p>
        </w:tc>
        <w:tc>
          <w:tcPr>
            <w:tcW w:w="1419" w:type="dxa"/>
            <w:shd w:val="clear" w:color="auto" w:fill="auto"/>
            <w:noWrap/>
            <w:vAlign w:val="bottom"/>
            <w:hideMark/>
          </w:tcPr>
          <w:p w14:paraId="1A1054AC" w14:textId="259C3B71" w:rsidR="00F55EF9" w:rsidRPr="00DE1CFE" w:rsidRDefault="00F55EF9" w:rsidP="00F55EF9">
            <w:pPr>
              <w:pStyle w:val="Lenteliutekstas"/>
            </w:pPr>
            <w:r w:rsidRPr="00F55EF9">
              <w:t>3349</w:t>
            </w:r>
          </w:p>
        </w:tc>
        <w:tc>
          <w:tcPr>
            <w:tcW w:w="1420" w:type="dxa"/>
            <w:shd w:val="clear" w:color="auto" w:fill="auto"/>
            <w:noWrap/>
            <w:vAlign w:val="bottom"/>
            <w:hideMark/>
          </w:tcPr>
          <w:p w14:paraId="7F8D13B0" w14:textId="42C21055" w:rsidR="00F55EF9" w:rsidRPr="00DE1CFE" w:rsidRDefault="00F55EF9" w:rsidP="00F55EF9">
            <w:pPr>
              <w:pStyle w:val="Lenteliutekstas"/>
            </w:pPr>
            <w:r w:rsidRPr="00F55EF9">
              <w:t>3848</w:t>
            </w:r>
          </w:p>
        </w:tc>
        <w:tc>
          <w:tcPr>
            <w:tcW w:w="1420" w:type="dxa"/>
            <w:shd w:val="clear" w:color="auto" w:fill="auto"/>
            <w:noWrap/>
            <w:vAlign w:val="bottom"/>
            <w:hideMark/>
          </w:tcPr>
          <w:p w14:paraId="62393288" w14:textId="5DB30BDD" w:rsidR="00F55EF9" w:rsidRPr="00DE1CFE" w:rsidRDefault="00F55EF9" w:rsidP="00F55EF9">
            <w:pPr>
              <w:pStyle w:val="Lenteliutekstas"/>
            </w:pPr>
            <w:r w:rsidRPr="00F55EF9">
              <w:t>3868</w:t>
            </w:r>
          </w:p>
        </w:tc>
        <w:tc>
          <w:tcPr>
            <w:tcW w:w="1420" w:type="dxa"/>
            <w:shd w:val="clear" w:color="auto" w:fill="auto"/>
            <w:noWrap/>
            <w:vAlign w:val="bottom"/>
            <w:hideMark/>
          </w:tcPr>
          <w:p w14:paraId="47548551" w14:textId="43869574" w:rsidR="00F55EF9" w:rsidRPr="00DE1CFE" w:rsidRDefault="00F55EF9" w:rsidP="00F55EF9">
            <w:pPr>
              <w:pStyle w:val="Lenteliutekstas"/>
            </w:pPr>
            <w:r w:rsidRPr="00F55EF9">
              <w:t>3868</w:t>
            </w:r>
          </w:p>
        </w:tc>
        <w:tc>
          <w:tcPr>
            <w:tcW w:w="1420" w:type="dxa"/>
            <w:shd w:val="clear" w:color="auto" w:fill="auto"/>
            <w:noWrap/>
            <w:vAlign w:val="bottom"/>
            <w:hideMark/>
          </w:tcPr>
          <w:p w14:paraId="108B3C36" w14:textId="7B73F3AF" w:rsidR="00F55EF9" w:rsidRPr="00DE1CFE" w:rsidRDefault="00F55EF9" w:rsidP="00F55EF9">
            <w:pPr>
              <w:pStyle w:val="Lenteliutekstas"/>
            </w:pPr>
            <w:r w:rsidRPr="00F55EF9">
              <w:t>3867</w:t>
            </w:r>
          </w:p>
        </w:tc>
      </w:tr>
      <w:tr w:rsidR="00807619" w:rsidRPr="00C0175D" w14:paraId="61E007FD" w14:textId="77777777" w:rsidTr="00F55EF9">
        <w:trPr>
          <w:trHeight w:val="290"/>
        </w:trPr>
        <w:tc>
          <w:tcPr>
            <w:tcW w:w="4111" w:type="dxa"/>
            <w:shd w:val="clear" w:color="auto" w:fill="auto"/>
            <w:noWrap/>
            <w:vAlign w:val="bottom"/>
            <w:hideMark/>
          </w:tcPr>
          <w:p w14:paraId="146F849E" w14:textId="77777777" w:rsidR="00807619" w:rsidRPr="00371869" w:rsidRDefault="00807619" w:rsidP="000E03F8">
            <w:pPr>
              <w:spacing w:before="0" w:after="0" w:line="240" w:lineRule="auto"/>
              <w:ind w:right="0" w:firstLineChars="100" w:firstLine="221"/>
              <w:jc w:val="left"/>
              <w:rPr>
                <w:rFonts w:ascii="Calibri" w:eastAsia="Times New Roman" w:hAnsi="Calibri" w:cs="Calibri"/>
                <w:b/>
                <w:bCs/>
                <w:sz w:val="22"/>
                <w:szCs w:val="22"/>
                <w:lang w:eastAsia="en-GB"/>
              </w:rPr>
            </w:pPr>
            <w:r w:rsidRPr="00371869">
              <w:rPr>
                <w:rFonts w:ascii="Calibri" w:eastAsia="Times New Roman" w:hAnsi="Calibri" w:cs="Calibri"/>
                <w:b/>
                <w:bCs/>
                <w:sz w:val="22"/>
                <w:szCs w:val="22"/>
                <w:lang w:eastAsia="en-GB"/>
              </w:rPr>
              <w:t>Maisto atliekų konteineriai</w:t>
            </w:r>
          </w:p>
        </w:tc>
        <w:tc>
          <w:tcPr>
            <w:tcW w:w="1419" w:type="dxa"/>
            <w:shd w:val="clear" w:color="auto" w:fill="auto"/>
            <w:noWrap/>
            <w:vAlign w:val="bottom"/>
            <w:hideMark/>
          </w:tcPr>
          <w:p w14:paraId="153F6211" w14:textId="77777777" w:rsidR="00807619" w:rsidRPr="00DE1CFE" w:rsidRDefault="00807619" w:rsidP="00DE1CFE">
            <w:pPr>
              <w:pStyle w:val="Lenteliutekstas"/>
            </w:pPr>
          </w:p>
        </w:tc>
        <w:tc>
          <w:tcPr>
            <w:tcW w:w="1420" w:type="dxa"/>
            <w:shd w:val="clear" w:color="auto" w:fill="auto"/>
            <w:noWrap/>
            <w:vAlign w:val="bottom"/>
            <w:hideMark/>
          </w:tcPr>
          <w:p w14:paraId="3BA1D049" w14:textId="77777777" w:rsidR="00807619" w:rsidRPr="00DE1CFE" w:rsidRDefault="00807619" w:rsidP="00DE1CFE">
            <w:pPr>
              <w:pStyle w:val="Lenteliutekstas"/>
            </w:pPr>
          </w:p>
        </w:tc>
        <w:tc>
          <w:tcPr>
            <w:tcW w:w="1420" w:type="dxa"/>
            <w:shd w:val="clear" w:color="auto" w:fill="auto"/>
            <w:noWrap/>
            <w:vAlign w:val="bottom"/>
            <w:hideMark/>
          </w:tcPr>
          <w:p w14:paraId="49C05D81" w14:textId="77777777" w:rsidR="00807619" w:rsidRPr="00DE1CFE" w:rsidRDefault="00807619" w:rsidP="00DE1CFE">
            <w:pPr>
              <w:pStyle w:val="Lenteliutekstas"/>
            </w:pPr>
          </w:p>
        </w:tc>
        <w:tc>
          <w:tcPr>
            <w:tcW w:w="1420" w:type="dxa"/>
            <w:shd w:val="clear" w:color="auto" w:fill="auto"/>
            <w:noWrap/>
            <w:vAlign w:val="bottom"/>
            <w:hideMark/>
          </w:tcPr>
          <w:p w14:paraId="73D007A9" w14:textId="77777777" w:rsidR="00807619" w:rsidRPr="00DE1CFE" w:rsidRDefault="00807619" w:rsidP="00DE1CFE">
            <w:pPr>
              <w:pStyle w:val="Lenteliutekstas"/>
            </w:pPr>
          </w:p>
        </w:tc>
        <w:tc>
          <w:tcPr>
            <w:tcW w:w="1420" w:type="dxa"/>
            <w:shd w:val="clear" w:color="auto" w:fill="auto"/>
            <w:noWrap/>
            <w:vAlign w:val="bottom"/>
            <w:hideMark/>
          </w:tcPr>
          <w:p w14:paraId="0EC2CA85" w14:textId="77777777" w:rsidR="00807619" w:rsidRPr="00DE1CFE" w:rsidRDefault="00807619" w:rsidP="00DE1CFE">
            <w:pPr>
              <w:pStyle w:val="Lenteliutekstas"/>
            </w:pPr>
          </w:p>
        </w:tc>
      </w:tr>
      <w:tr w:rsidR="00807619" w:rsidRPr="00C0175D" w14:paraId="5669F5D3" w14:textId="77777777" w:rsidTr="00F55EF9">
        <w:trPr>
          <w:trHeight w:val="290"/>
        </w:trPr>
        <w:tc>
          <w:tcPr>
            <w:tcW w:w="4111" w:type="dxa"/>
            <w:shd w:val="clear" w:color="auto" w:fill="auto"/>
            <w:noWrap/>
            <w:vAlign w:val="bottom"/>
            <w:hideMark/>
          </w:tcPr>
          <w:p w14:paraId="6A9F4D2C" w14:textId="77777777" w:rsidR="00807619" w:rsidRPr="00371869" w:rsidRDefault="00807619" w:rsidP="000E03F8">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Naudojamas kiekis, vnt.</w:t>
            </w:r>
          </w:p>
        </w:tc>
        <w:tc>
          <w:tcPr>
            <w:tcW w:w="1419" w:type="dxa"/>
            <w:shd w:val="clear" w:color="auto" w:fill="auto"/>
            <w:noWrap/>
            <w:vAlign w:val="bottom"/>
            <w:hideMark/>
          </w:tcPr>
          <w:p w14:paraId="7C609022" w14:textId="77777777" w:rsidR="00807619" w:rsidRPr="00DE1CFE" w:rsidRDefault="00807619" w:rsidP="00DE1CFE">
            <w:pPr>
              <w:pStyle w:val="Lenteliutekstas"/>
            </w:pPr>
          </w:p>
        </w:tc>
        <w:tc>
          <w:tcPr>
            <w:tcW w:w="1420" w:type="dxa"/>
            <w:shd w:val="clear" w:color="auto" w:fill="auto"/>
            <w:noWrap/>
            <w:vAlign w:val="bottom"/>
            <w:hideMark/>
          </w:tcPr>
          <w:p w14:paraId="1F8671EC" w14:textId="77777777" w:rsidR="00807619" w:rsidRPr="00DE1CFE" w:rsidRDefault="00807619" w:rsidP="00DE1CFE">
            <w:pPr>
              <w:pStyle w:val="Lenteliutekstas"/>
            </w:pPr>
            <w:r w:rsidRPr="00DE1CFE">
              <w:t>0</w:t>
            </w:r>
          </w:p>
        </w:tc>
        <w:tc>
          <w:tcPr>
            <w:tcW w:w="1420" w:type="dxa"/>
            <w:shd w:val="clear" w:color="auto" w:fill="auto"/>
            <w:noWrap/>
            <w:vAlign w:val="bottom"/>
            <w:hideMark/>
          </w:tcPr>
          <w:p w14:paraId="03CD3119" w14:textId="77777777" w:rsidR="00807619" w:rsidRPr="00DE1CFE" w:rsidRDefault="00807619" w:rsidP="00DE1CFE">
            <w:pPr>
              <w:pStyle w:val="Lenteliutekstas"/>
            </w:pPr>
            <w:r w:rsidRPr="00DE1CFE">
              <w:t>8</w:t>
            </w:r>
          </w:p>
        </w:tc>
        <w:tc>
          <w:tcPr>
            <w:tcW w:w="1420" w:type="dxa"/>
            <w:shd w:val="clear" w:color="auto" w:fill="auto"/>
            <w:noWrap/>
            <w:vAlign w:val="bottom"/>
            <w:hideMark/>
          </w:tcPr>
          <w:p w14:paraId="71E12EB2" w14:textId="048A06D6" w:rsidR="00807619" w:rsidRPr="00DE1CFE" w:rsidRDefault="00F55EF9" w:rsidP="00DE1CFE">
            <w:pPr>
              <w:pStyle w:val="Lenteliutekstas"/>
            </w:pPr>
            <w:r w:rsidRPr="00DE1CFE">
              <w:t>184</w:t>
            </w:r>
          </w:p>
        </w:tc>
        <w:tc>
          <w:tcPr>
            <w:tcW w:w="1420" w:type="dxa"/>
            <w:shd w:val="clear" w:color="auto" w:fill="auto"/>
            <w:noWrap/>
            <w:vAlign w:val="bottom"/>
            <w:hideMark/>
          </w:tcPr>
          <w:p w14:paraId="66C95FB8" w14:textId="77777777" w:rsidR="00807619" w:rsidRPr="00DE1CFE" w:rsidRDefault="00807619" w:rsidP="00DE1CFE">
            <w:pPr>
              <w:pStyle w:val="Lenteliutekstas"/>
            </w:pPr>
            <w:r w:rsidRPr="00DE1CFE">
              <w:t>184</w:t>
            </w:r>
          </w:p>
        </w:tc>
      </w:tr>
      <w:tr w:rsidR="00807619" w:rsidRPr="00C0175D" w14:paraId="11B5DBDD" w14:textId="77777777" w:rsidTr="00F55EF9">
        <w:trPr>
          <w:trHeight w:val="290"/>
        </w:trPr>
        <w:tc>
          <w:tcPr>
            <w:tcW w:w="4111" w:type="dxa"/>
            <w:shd w:val="clear" w:color="auto" w:fill="auto"/>
            <w:noWrap/>
            <w:vAlign w:val="bottom"/>
            <w:hideMark/>
          </w:tcPr>
          <w:p w14:paraId="3A0893A4" w14:textId="77777777" w:rsidR="00807619" w:rsidRPr="00371869" w:rsidRDefault="00807619" w:rsidP="000E03F8">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Planuojamas gauti kiekis, vnt.</w:t>
            </w:r>
          </w:p>
        </w:tc>
        <w:tc>
          <w:tcPr>
            <w:tcW w:w="1419" w:type="dxa"/>
            <w:shd w:val="clear" w:color="auto" w:fill="auto"/>
            <w:noWrap/>
            <w:vAlign w:val="bottom"/>
            <w:hideMark/>
          </w:tcPr>
          <w:p w14:paraId="7614DB4F" w14:textId="77777777" w:rsidR="00807619" w:rsidRPr="00DE1CFE" w:rsidRDefault="00807619" w:rsidP="00DE1CFE">
            <w:pPr>
              <w:pStyle w:val="Lenteliutekstas"/>
            </w:pPr>
          </w:p>
        </w:tc>
        <w:tc>
          <w:tcPr>
            <w:tcW w:w="1420" w:type="dxa"/>
            <w:shd w:val="clear" w:color="auto" w:fill="auto"/>
            <w:noWrap/>
            <w:vAlign w:val="bottom"/>
            <w:hideMark/>
          </w:tcPr>
          <w:p w14:paraId="192E52A6" w14:textId="77777777" w:rsidR="00807619" w:rsidRPr="00DE1CFE" w:rsidRDefault="00807619" w:rsidP="00DE1CFE">
            <w:pPr>
              <w:pStyle w:val="Lenteliutekstas"/>
            </w:pPr>
            <w:r w:rsidRPr="00DE1CFE">
              <w:t>0</w:t>
            </w:r>
          </w:p>
        </w:tc>
        <w:tc>
          <w:tcPr>
            <w:tcW w:w="1420" w:type="dxa"/>
            <w:shd w:val="clear" w:color="auto" w:fill="auto"/>
            <w:noWrap/>
            <w:vAlign w:val="bottom"/>
            <w:hideMark/>
          </w:tcPr>
          <w:p w14:paraId="212561FB" w14:textId="77777777" w:rsidR="00807619" w:rsidRPr="00DE1CFE" w:rsidRDefault="00807619" w:rsidP="00DE1CFE">
            <w:pPr>
              <w:pStyle w:val="Lenteliutekstas"/>
            </w:pPr>
            <w:r w:rsidRPr="00DE1CFE">
              <w:t>0</w:t>
            </w:r>
          </w:p>
        </w:tc>
        <w:tc>
          <w:tcPr>
            <w:tcW w:w="1420" w:type="dxa"/>
            <w:shd w:val="clear" w:color="auto" w:fill="auto"/>
            <w:noWrap/>
            <w:vAlign w:val="bottom"/>
            <w:hideMark/>
          </w:tcPr>
          <w:p w14:paraId="322C8C16" w14:textId="77777777" w:rsidR="00807619" w:rsidRPr="00DE1CFE" w:rsidRDefault="00807619" w:rsidP="00DE1CFE">
            <w:pPr>
              <w:pStyle w:val="Lenteliutekstas"/>
            </w:pPr>
            <w:r w:rsidRPr="00DE1CFE">
              <w:t>0</w:t>
            </w:r>
          </w:p>
        </w:tc>
        <w:tc>
          <w:tcPr>
            <w:tcW w:w="1420" w:type="dxa"/>
            <w:shd w:val="clear" w:color="auto" w:fill="auto"/>
            <w:noWrap/>
            <w:vAlign w:val="bottom"/>
            <w:hideMark/>
          </w:tcPr>
          <w:p w14:paraId="720700C8" w14:textId="77777777" w:rsidR="00807619" w:rsidRPr="00DE1CFE" w:rsidRDefault="00807619" w:rsidP="00DE1CFE">
            <w:pPr>
              <w:pStyle w:val="Lenteliutekstas"/>
            </w:pPr>
            <w:r w:rsidRPr="00DE1CFE">
              <w:t>580</w:t>
            </w:r>
          </w:p>
        </w:tc>
      </w:tr>
      <w:tr w:rsidR="00807619" w:rsidRPr="00C0175D" w14:paraId="26F9F229" w14:textId="77777777" w:rsidTr="00F55EF9">
        <w:trPr>
          <w:trHeight w:val="290"/>
        </w:trPr>
        <w:tc>
          <w:tcPr>
            <w:tcW w:w="4111" w:type="dxa"/>
            <w:shd w:val="clear" w:color="auto" w:fill="auto"/>
            <w:noWrap/>
            <w:vAlign w:val="bottom"/>
            <w:hideMark/>
          </w:tcPr>
          <w:p w14:paraId="08C073A6" w14:textId="77777777" w:rsidR="00807619" w:rsidRPr="00371869" w:rsidRDefault="00807619" w:rsidP="000E03F8">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Trūkstamas kiekis, vnt.</w:t>
            </w:r>
          </w:p>
        </w:tc>
        <w:tc>
          <w:tcPr>
            <w:tcW w:w="1419" w:type="dxa"/>
            <w:shd w:val="clear" w:color="auto" w:fill="auto"/>
            <w:noWrap/>
            <w:vAlign w:val="bottom"/>
            <w:hideMark/>
          </w:tcPr>
          <w:p w14:paraId="5A2149EC" w14:textId="77777777" w:rsidR="00807619" w:rsidRPr="00DE1CFE" w:rsidRDefault="00807619" w:rsidP="00DE1CFE">
            <w:pPr>
              <w:pStyle w:val="Lenteliutekstas"/>
            </w:pPr>
          </w:p>
        </w:tc>
        <w:tc>
          <w:tcPr>
            <w:tcW w:w="1420" w:type="dxa"/>
            <w:shd w:val="clear" w:color="auto" w:fill="auto"/>
            <w:noWrap/>
            <w:vAlign w:val="bottom"/>
            <w:hideMark/>
          </w:tcPr>
          <w:p w14:paraId="4A1DB96D" w14:textId="77777777" w:rsidR="00807619" w:rsidRPr="00DE1CFE" w:rsidRDefault="00807619" w:rsidP="00DE1CFE">
            <w:pPr>
              <w:pStyle w:val="Lenteliutekstas"/>
            </w:pPr>
            <w:r w:rsidRPr="00DE1CFE">
              <w:t>0</w:t>
            </w:r>
          </w:p>
        </w:tc>
        <w:tc>
          <w:tcPr>
            <w:tcW w:w="1420" w:type="dxa"/>
            <w:shd w:val="clear" w:color="auto" w:fill="auto"/>
            <w:noWrap/>
            <w:vAlign w:val="bottom"/>
            <w:hideMark/>
          </w:tcPr>
          <w:p w14:paraId="715F6A81" w14:textId="77777777" w:rsidR="00807619" w:rsidRPr="00DE1CFE" w:rsidRDefault="00807619" w:rsidP="00DE1CFE">
            <w:pPr>
              <w:pStyle w:val="Lenteliutekstas"/>
            </w:pPr>
            <w:r w:rsidRPr="00DE1CFE">
              <w:t>0</w:t>
            </w:r>
          </w:p>
        </w:tc>
        <w:tc>
          <w:tcPr>
            <w:tcW w:w="1420" w:type="dxa"/>
            <w:shd w:val="clear" w:color="auto" w:fill="auto"/>
            <w:noWrap/>
            <w:vAlign w:val="bottom"/>
            <w:hideMark/>
          </w:tcPr>
          <w:p w14:paraId="7485C3E2" w14:textId="77777777" w:rsidR="00807619" w:rsidRPr="00DE1CFE" w:rsidRDefault="00807619" w:rsidP="00DE1CFE">
            <w:pPr>
              <w:pStyle w:val="Lenteliutekstas"/>
            </w:pPr>
            <w:r w:rsidRPr="00DE1CFE">
              <w:t>0</w:t>
            </w:r>
          </w:p>
        </w:tc>
        <w:tc>
          <w:tcPr>
            <w:tcW w:w="1420" w:type="dxa"/>
            <w:shd w:val="clear" w:color="auto" w:fill="auto"/>
            <w:noWrap/>
            <w:vAlign w:val="bottom"/>
            <w:hideMark/>
          </w:tcPr>
          <w:p w14:paraId="4AB89A08" w14:textId="77777777" w:rsidR="00807619" w:rsidRPr="00DE1CFE" w:rsidRDefault="00807619" w:rsidP="00DE1CFE">
            <w:pPr>
              <w:pStyle w:val="Lenteliutekstas"/>
            </w:pPr>
            <w:r w:rsidRPr="00DE1CFE">
              <w:t>580</w:t>
            </w:r>
          </w:p>
        </w:tc>
      </w:tr>
      <w:tr w:rsidR="00807619" w:rsidRPr="00C0175D" w14:paraId="664588FE" w14:textId="77777777" w:rsidTr="00F55EF9">
        <w:trPr>
          <w:trHeight w:val="290"/>
        </w:trPr>
        <w:tc>
          <w:tcPr>
            <w:tcW w:w="4111" w:type="dxa"/>
            <w:shd w:val="clear" w:color="auto" w:fill="auto"/>
            <w:noWrap/>
            <w:vAlign w:val="bottom"/>
            <w:hideMark/>
          </w:tcPr>
          <w:p w14:paraId="5DCBCCC9" w14:textId="77777777" w:rsidR="00807619" w:rsidRPr="00371869" w:rsidRDefault="00807619" w:rsidP="000E03F8">
            <w:pPr>
              <w:spacing w:before="0" w:after="0" w:line="240" w:lineRule="auto"/>
              <w:ind w:right="0" w:firstLineChars="200" w:firstLine="440"/>
              <w:jc w:val="left"/>
              <w:rPr>
                <w:rFonts w:ascii="Calibri" w:eastAsia="Times New Roman" w:hAnsi="Calibri" w:cs="Calibri"/>
                <w:sz w:val="22"/>
                <w:szCs w:val="22"/>
                <w:lang w:eastAsia="en-GB"/>
              </w:rPr>
            </w:pPr>
            <w:r w:rsidRPr="00371869">
              <w:rPr>
                <w:rFonts w:ascii="Calibri" w:eastAsia="Times New Roman" w:hAnsi="Calibri" w:cs="Calibri"/>
                <w:sz w:val="22"/>
                <w:szCs w:val="22"/>
                <w:lang w:eastAsia="en-GB"/>
              </w:rPr>
              <w:t>Turimas kiekis, vnt.</w:t>
            </w:r>
          </w:p>
        </w:tc>
        <w:tc>
          <w:tcPr>
            <w:tcW w:w="1419" w:type="dxa"/>
            <w:shd w:val="clear" w:color="auto" w:fill="auto"/>
            <w:noWrap/>
            <w:vAlign w:val="bottom"/>
            <w:hideMark/>
          </w:tcPr>
          <w:p w14:paraId="6E7C1634" w14:textId="77777777" w:rsidR="00807619" w:rsidRPr="00DE1CFE" w:rsidRDefault="00807619" w:rsidP="00DE1CFE">
            <w:pPr>
              <w:pStyle w:val="Lenteliutekstas"/>
            </w:pPr>
          </w:p>
        </w:tc>
        <w:tc>
          <w:tcPr>
            <w:tcW w:w="1420" w:type="dxa"/>
            <w:shd w:val="clear" w:color="auto" w:fill="auto"/>
            <w:noWrap/>
            <w:vAlign w:val="bottom"/>
            <w:hideMark/>
          </w:tcPr>
          <w:p w14:paraId="296CCB44" w14:textId="77777777" w:rsidR="00807619" w:rsidRPr="00DE1CFE" w:rsidRDefault="00807619" w:rsidP="00DE1CFE">
            <w:pPr>
              <w:pStyle w:val="Lenteliutekstas"/>
            </w:pPr>
            <w:r w:rsidRPr="00DE1CFE">
              <w:t>0</w:t>
            </w:r>
          </w:p>
        </w:tc>
        <w:tc>
          <w:tcPr>
            <w:tcW w:w="1420" w:type="dxa"/>
            <w:shd w:val="clear" w:color="auto" w:fill="auto"/>
            <w:noWrap/>
            <w:vAlign w:val="bottom"/>
            <w:hideMark/>
          </w:tcPr>
          <w:p w14:paraId="4DBECBA4" w14:textId="77777777" w:rsidR="00807619" w:rsidRPr="00DE1CFE" w:rsidRDefault="00807619" w:rsidP="00DE1CFE">
            <w:pPr>
              <w:pStyle w:val="Lenteliutekstas"/>
            </w:pPr>
            <w:r w:rsidRPr="00DE1CFE">
              <w:t>8</w:t>
            </w:r>
          </w:p>
        </w:tc>
        <w:tc>
          <w:tcPr>
            <w:tcW w:w="1420" w:type="dxa"/>
            <w:shd w:val="clear" w:color="auto" w:fill="auto"/>
            <w:noWrap/>
            <w:vAlign w:val="bottom"/>
            <w:hideMark/>
          </w:tcPr>
          <w:p w14:paraId="2B97278C" w14:textId="0E6C73A7" w:rsidR="00807619" w:rsidRPr="00DE1CFE" w:rsidRDefault="00F55EF9" w:rsidP="00DE1CFE">
            <w:pPr>
              <w:pStyle w:val="Lenteliutekstas"/>
            </w:pPr>
            <w:r w:rsidRPr="00DE1CFE">
              <w:t>184</w:t>
            </w:r>
          </w:p>
        </w:tc>
        <w:tc>
          <w:tcPr>
            <w:tcW w:w="1420" w:type="dxa"/>
            <w:shd w:val="clear" w:color="auto" w:fill="auto"/>
            <w:noWrap/>
            <w:vAlign w:val="bottom"/>
            <w:hideMark/>
          </w:tcPr>
          <w:p w14:paraId="60D4FEF3" w14:textId="77777777" w:rsidR="00807619" w:rsidRPr="00DE1CFE" w:rsidRDefault="00807619" w:rsidP="00DE1CFE">
            <w:pPr>
              <w:pStyle w:val="Lenteliutekstas"/>
            </w:pPr>
            <w:r w:rsidRPr="00DE1CFE">
              <w:t>184</w:t>
            </w:r>
          </w:p>
        </w:tc>
      </w:tr>
      <w:tr w:rsidR="00807619" w:rsidRPr="00C0175D" w14:paraId="2A58A206" w14:textId="77777777" w:rsidTr="00F55EF9">
        <w:trPr>
          <w:trHeight w:val="290"/>
        </w:trPr>
        <w:tc>
          <w:tcPr>
            <w:tcW w:w="4111" w:type="dxa"/>
            <w:shd w:val="clear" w:color="auto" w:fill="auto"/>
            <w:noWrap/>
            <w:vAlign w:val="bottom"/>
            <w:hideMark/>
          </w:tcPr>
          <w:p w14:paraId="14A55483" w14:textId="77777777" w:rsidR="00807619" w:rsidRPr="00371869" w:rsidRDefault="00807619" w:rsidP="000E03F8">
            <w:pPr>
              <w:spacing w:before="0" w:after="0" w:line="240" w:lineRule="auto"/>
              <w:ind w:right="0" w:firstLineChars="100" w:firstLine="221"/>
              <w:jc w:val="left"/>
              <w:rPr>
                <w:rFonts w:ascii="Calibri" w:eastAsia="Times New Roman" w:hAnsi="Calibri" w:cs="Calibri"/>
                <w:b/>
                <w:bCs/>
                <w:sz w:val="22"/>
                <w:szCs w:val="22"/>
                <w:lang w:eastAsia="en-GB"/>
              </w:rPr>
            </w:pPr>
            <w:r w:rsidRPr="00371869">
              <w:rPr>
                <w:rFonts w:ascii="Calibri" w:eastAsia="Times New Roman" w:hAnsi="Calibri" w:cs="Calibri"/>
                <w:b/>
                <w:bCs/>
                <w:sz w:val="22"/>
                <w:szCs w:val="22"/>
                <w:lang w:eastAsia="en-GB"/>
              </w:rPr>
              <w:t>Tekstilės atliekų konteineriai</w:t>
            </w:r>
          </w:p>
        </w:tc>
        <w:tc>
          <w:tcPr>
            <w:tcW w:w="1419" w:type="dxa"/>
            <w:shd w:val="clear" w:color="auto" w:fill="auto"/>
            <w:noWrap/>
            <w:vAlign w:val="bottom"/>
          </w:tcPr>
          <w:p w14:paraId="25A7F012" w14:textId="77777777" w:rsidR="00807619" w:rsidRPr="00DE1CFE" w:rsidRDefault="00807619" w:rsidP="00DE1CFE">
            <w:pPr>
              <w:pStyle w:val="Lenteliutekstas"/>
            </w:pPr>
          </w:p>
        </w:tc>
        <w:tc>
          <w:tcPr>
            <w:tcW w:w="1420" w:type="dxa"/>
            <w:shd w:val="clear" w:color="auto" w:fill="auto"/>
            <w:noWrap/>
            <w:vAlign w:val="bottom"/>
          </w:tcPr>
          <w:p w14:paraId="36B1AB25" w14:textId="3B6D66BD" w:rsidR="00807619" w:rsidRPr="00DE1CFE" w:rsidRDefault="00807619" w:rsidP="00DE1CFE">
            <w:pPr>
              <w:pStyle w:val="Lenteliutekstas"/>
              <w:rPr>
                <w:b/>
                <w:bCs w:val="0"/>
              </w:rPr>
            </w:pPr>
          </w:p>
        </w:tc>
        <w:tc>
          <w:tcPr>
            <w:tcW w:w="1420" w:type="dxa"/>
            <w:shd w:val="clear" w:color="auto" w:fill="auto"/>
            <w:noWrap/>
            <w:vAlign w:val="bottom"/>
          </w:tcPr>
          <w:p w14:paraId="58FF84A7" w14:textId="69AA0ACE" w:rsidR="00807619" w:rsidRPr="00DE1CFE" w:rsidRDefault="00807619" w:rsidP="00DE1CFE">
            <w:pPr>
              <w:pStyle w:val="Lenteliutekstas"/>
              <w:rPr>
                <w:b/>
                <w:bCs w:val="0"/>
              </w:rPr>
            </w:pPr>
          </w:p>
        </w:tc>
        <w:tc>
          <w:tcPr>
            <w:tcW w:w="1420" w:type="dxa"/>
            <w:shd w:val="clear" w:color="auto" w:fill="auto"/>
            <w:noWrap/>
            <w:vAlign w:val="bottom"/>
          </w:tcPr>
          <w:p w14:paraId="5D90EF2E" w14:textId="24083370" w:rsidR="00807619" w:rsidRPr="00DE1CFE" w:rsidRDefault="00807619" w:rsidP="00DE1CFE">
            <w:pPr>
              <w:pStyle w:val="Lenteliutekstas"/>
              <w:rPr>
                <w:b/>
                <w:bCs w:val="0"/>
              </w:rPr>
            </w:pPr>
          </w:p>
        </w:tc>
        <w:tc>
          <w:tcPr>
            <w:tcW w:w="1420" w:type="dxa"/>
            <w:shd w:val="clear" w:color="auto" w:fill="auto"/>
            <w:noWrap/>
            <w:vAlign w:val="bottom"/>
          </w:tcPr>
          <w:p w14:paraId="1C34A2DC" w14:textId="170E8B71" w:rsidR="00807619" w:rsidRPr="00DE1CFE" w:rsidRDefault="00807619" w:rsidP="00DE1CFE">
            <w:pPr>
              <w:pStyle w:val="Lenteliutekstas"/>
              <w:rPr>
                <w:b/>
                <w:bCs w:val="0"/>
              </w:rPr>
            </w:pPr>
          </w:p>
        </w:tc>
      </w:tr>
      <w:tr w:rsidR="00F55EF9" w:rsidRPr="00BB592F" w14:paraId="024EC8EF" w14:textId="77777777" w:rsidTr="00F55EF9">
        <w:trPr>
          <w:trHeight w:val="290"/>
        </w:trPr>
        <w:tc>
          <w:tcPr>
            <w:tcW w:w="4111" w:type="dxa"/>
            <w:shd w:val="clear" w:color="auto" w:fill="auto"/>
            <w:noWrap/>
          </w:tcPr>
          <w:p w14:paraId="63CB1DAA" w14:textId="77777777" w:rsidR="00DE1CFE" w:rsidRPr="00BB592F" w:rsidRDefault="00DE1CFE" w:rsidP="008B4043">
            <w:pPr>
              <w:spacing w:before="0" w:after="0" w:line="240" w:lineRule="auto"/>
              <w:ind w:right="0" w:firstLineChars="200" w:firstLine="440"/>
              <w:jc w:val="left"/>
              <w:rPr>
                <w:rFonts w:ascii="Calibri" w:eastAsia="Times New Roman" w:hAnsi="Calibri" w:cs="Calibri"/>
                <w:sz w:val="22"/>
                <w:szCs w:val="22"/>
                <w:lang w:eastAsia="en-GB"/>
              </w:rPr>
            </w:pPr>
            <w:r w:rsidRPr="00BB592F">
              <w:rPr>
                <w:rFonts w:ascii="Calibri" w:eastAsia="Times New Roman" w:hAnsi="Calibri" w:cs="Calibri"/>
                <w:sz w:val="22"/>
                <w:szCs w:val="22"/>
                <w:lang w:eastAsia="en-GB"/>
              </w:rPr>
              <w:t>Naudojamas kiekis, vnt.</w:t>
            </w:r>
          </w:p>
        </w:tc>
        <w:tc>
          <w:tcPr>
            <w:tcW w:w="1419" w:type="dxa"/>
            <w:shd w:val="clear" w:color="auto" w:fill="auto"/>
            <w:noWrap/>
            <w:vAlign w:val="bottom"/>
          </w:tcPr>
          <w:p w14:paraId="023DF567" w14:textId="77777777" w:rsidR="00DE1CFE" w:rsidRPr="00DE1CFE" w:rsidRDefault="00DE1CFE" w:rsidP="00DE1CFE">
            <w:pPr>
              <w:pStyle w:val="Lenteliutekstas"/>
            </w:pPr>
          </w:p>
        </w:tc>
        <w:tc>
          <w:tcPr>
            <w:tcW w:w="1420" w:type="dxa"/>
            <w:shd w:val="clear" w:color="auto" w:fill="auto"/>
            <w:noWrap/>
          </w:tcPr>
          <w:p w14:paraId="1DFC2073" w14:textId="77777777" w:rsidR="00DE1CFE" w:rsidRPr="00DE1CFE" w:rsidRDefault="00DE1CFE" w:rsidP="00DE1CFE">
            <w:pPr>
              <w:pStyle w:val="Lenteliutekstas"/>
            </w:pPr>
            <w:r w:rsidRPr="00DE1CFE">
              <w:t>0</w:t>
            </w:r>
          </w:p>
        </w:tc>
        <w:tc>
          <w:tcPr>
            <w:tcW w:w="1420" w:type="dxa"/>
            <w:shd w:val="clear" w:color="auto" w:fill="auto"/>
            <w:noWrap/>
          </w:tcPr>
          <w:p w14:paraId="6C759FD0" w14:textId="77777777" w:rsidR="00DE1CFE" w:rsidRPr="00DE1CFE" w:rsidRDefault="00DE1CFE" w:rsidP="00DE1CFE">
            <w:pPr>
              <w:pStyle w:val="Lenteliutekstas"/>
            </w:pPr>
            <w:r w:rsidRPr="00DE1CFE">
              <w:t>8</w:t>
            </w:r>
          </w:p>
        </w:tc>
        <w:tc>
          <w:tcPr>
            <w:tcW w:w="1420" w:type="dxa"/>
            <w:shd w:val="clear" w:color="auto" w:fill="auto"/>
            <w:noWrap/>
          </w:tcPr>
          <w:p w14:paraId="7780DCB4" w14:textId="77777777" w:rsidR="00DE1CFE" w:rsidRPr="00DE1CFE" w:rsidRDefault="00DE1CFE" w:rsidP="00DE1CFE">
            <w:pPr>
              <w:pStyle w:val="Lenteliutekstas"/>
            </w:pPr>
            <w:r w:rsidRPr="00DE1CFE">
              <w:t>8</w:t>
            </w:r>
          </w:p>
        </w:tc>
        <w:tc>
          <w:tcPr>
            <w:tcW w:w="1420" w:type="dxa"/>
            <w:shd w:val="clear" w:color="auto" w:fill="auto"/>
            <w:noWrap/>
          </w:tcPr>
          <w:p w14:paraId="259FE632" w14:textId="77777777" w:rsidR="00DE1CFE" w:rsidRPr="00DE1CFE" w:rsidRDefault="00DE1CFE" w:rsidP="00DE1CFE">
            <w:pPr>
              <w:pStyle w:val="Lenteliutekstas"/>
            </w:pPr>
            <w:r w:rsidRPr="00DE1CFE">
              <w:t>8</w:t>
            </w:r>
          </w:p>
        </w:tc>
      </w:tr>
      <w:tr w:rsidR="00F55EF9" w:rsidRPr="00BB592F" w14:paraId="3C038A9B" w14:textId="77777777" w:rsidTr="00F55EF9">
        <w:trPr>
          <w:trHeight w:val="290"/>
        </w:trPr>
        <w:tc>
          <w:tcPr>
            <w:tcW w:w="4111" w:type="dxa"/>
            <w:shd w:val="clear" w:color="auto" w:fill="auto"/>
            <w:noWrap/>
          </w:tcPr>
          <w:p w14:paraId="237F3837" w14:textId="77777777" w:rsidR="00DE1CFE" w:rsidRPr="00BB592F" w:rsidRDefault="00DE1CFE" w:rsidP="008B4043">
            <w:pPr>
              <w:spacing w:before="0" w:after="0" w:line="240" w:lineRule="auto"/>
              <w:ind w:right="0" w:firstLineChars="200" w:firstLine="440"/>
              <w:jc w:val="left"/>
              <w:rPr>
                <w:rFonts w:ascii="Calibri" w:eastAsia="Times New Roman" w:hAnsi="Calibri" w:cs="Calibri"/>
                <w:sz w:val="22"/>
                <w:szCs w:val="22"/>
                <w:lang w:eastAsia="en-GB"/>
              </w:rPr>
            </w:pPr>
            <w:r w:rsidRPr="00BB592F">
              <w:rPr>
                <w:rFonts w:ascii="Calibri" w:eastAsia="Times New Roman" w:hAnsi="Calibri" w:cs="Calibri"/>
                <w:sz w:val="22"/>
                <w:szCs w:val="22"/>
                <w:lang w:eastAsia="en-GB"/>
              </w:rPr>
              <w:t>Planuojamas gauti kiekis, vnt.</w:t>
            </w:r>
          </w:p>
        </w:tc>
        <w:tc>
          <w:tcPr>
            <w:tcW w:w="1419" w:type="dxa"/>
            <w:shd w:val="clear" w:color="auto" w:fill="auto"/>
            <w:noWrap/>
            <w:vAlign w:val="bottom"/>
          </w:tcPr>
          <w:p w14:paraId="629C6315" w14:textId="77777777" w:rsidR="00DE1CFE" w:rsidRPr="00DE1CFE" w:rsidRDefault="00DE1CFE" w:rsidP="00DE1CFE">
            <w:pPr>
              <w:pStyle w:val="Lenteliutekstas"/>
            </w:pPr>
          </w:p>
        </w:tc>
        <w:tc>
          <w:tcPr>
            <w:tcW w:w="1420" w:type="dxa"/>
            <w:shd w:val="clear" w:color="auto" w:fill="auto"/>
            <w:noWrap/>
          </w:tcPr>
          <w:p w14:paraId="249209F4" w14:textId="77777777" w:rsidR="00DE1CFE" w:rsidRPr="00DE1CFE" w:rsidRDefault="00DE1CFE" w:rsidP="00DE1CFE">
            <w:pPr>
              <w:pStyle w:val="Lenteliutekstas"/>
            </w:pPr>
            <w:r w:rsidRPr="00DE1CFE">
              <w:t>0</w:t>
            </w:r>
          </w:p>
        </w:tc>
        <w:tc>
          <w:tcPr>
            <w:tcW w:w="1420" w:type="dxa"/>
            <w:shd w:val="clear" w:color="auto" w:fill="auto"/>
            <w:noWrap/>
          </w:tcPr>
          <w:p w14:paraId="119489A5" w14:textId="77777777" w:rsidR="00DE1CFE" w:rsidRPr="00DE1CFE" w:rsidRDefault="00DE1CFE" w:rsidP="00DE1CFE">
            <w:pPr>
              <w:pStyle w:val="Lenteliutekstas"/>
            </w:pPr>
            <w:r w:rsidRPr="00DE1CFE">
              <w:t>0</w:t>
            </w:r>
          </w:p>
        </w:tc>
        <w:tc>
          <w:tcPr>
            <w:tcW w:w="1420" w:type="dxa"/>
            <w:shd w:val="clear" w:color="auto" w:fill="auto"/>
            <w:noWrap/>
          </w:tcPr>
          <w:p w14:paraId="0A7134AB" w14:textId="77777777" w:rsidR="00DE1CFE" w:rsidRPr="00DE1CFE" w:rsidRDefault="00DE1CFE" w:rsidP="00DE1CFE">
            <w:pPr>
              <w:pStyle w:val="Lenteliutekstas"/>
            </w:pPr>
            <w:r w:rsidRPr="00DE1CFE">
              <w:t>0</w:t>
            </w:r>
          </w:p>
        </w:tc>
        <w:tc>
          <w:tcPr>
            <w:tcW w:w="1420" w:type="dxa"/>
            <w:shd w:val="clear" w:color="auto" w:fill="auto"/>
            <w:noWrap/>
          </w:tcPr>
          <w:p w14:paraId="33FE40AA" w14:textId="77777777" w:rsidR="00DE1CFE" w:rsidRPr="00DE1CFE" w:rsidRDefault="00DE1CFE" w:rsidP="00DE1CFE">
            <w:pPr>
              <w:pStyle w:val="Lenteliutekstas"/>
            </w:pPr>
            <w:r w:rsidRPr="00DE1CFE">
              <w:t>30</w:t>
            </w:r>
          </w:p>
        </w:tc>
      </w:tr>
      <w:tr w:rsidR="00F55EF9" w:rsidRPr="00BB592F" w14:paraId="058F488F" w14:textId="77777777" w:rsidTr="00F55EF9">
        <w:trPr>
          <w:trHeight w:val="290"/>
        </w:trPr>
        <w:tc>
          <w:tcPr>
            <w:tcW w:w="4111" w:type="dxa"/>
            <w:shd w:val="clear" w:color="auto" w:fill="auto"/>
            <w:noWrap/>
          </w:tcPr>
          <w:p w14:paraId="6EE935C5" w14:textId="77777777" w:rsidR="00DE1CFE" w:rsidRPr="00BB592F" w:rsidRDefault="00DE1CFE" w:rsidP="008B4043">
            <w:pPr>
              <w:spacing w:before="0" w:after="0" w:line="240" w:lineRule="auto"/>
              <w:ind w:right="0" w:firstLineChars="200" w:firstLine="440"/>
              <w:jc w:val="left"/>
              <w:rPr>
                <w:rFonts w:ascii="Calibri" w:eastAsia="Times New Roman" w:hAnsi="Calibri" w:cs="Calibri"/>
                <w:sz w:val="22"/>
                <w:szCs w:val="22"/>
                <w:lang w:eastAsia="en-GB"/>
              </w:rPr>
            </w:pPr>
            <w:r w:rsidRPr="00BB592F">
              <w:rPr>
                <w:rFonts w:ascii="Calibri" w:eastAsia="Times New Roman" w:hAnsi="Calibri" w:cs="Calibri"/>
                <w:sz w:val="22"/>
                <w:szCs w:val="22"/>
                <w:lang w:eastAsia="en-GB"/>
              </w:rPr>
              <w:lastRenderedPageBreak/>
              <w:t>Trūkstamas kiekis, vnt.</w:t>
            </w:r>
          </w:p>
        </w:tc>
        <w:tc>
          <w:tcPr>
            <w:tcW w:w="1419" w:type="dxa"/>
            <w:shd w:val="clear" w:color="auto" w:fill="auto"/>
            <w:noWrap/>
            <w:vAlign w:val="bottom"/>
          </w:tcPr>
          <w:p w14:paraId="03C0C221" w14:textId="77777777" w:rsidR="00DE1CFE" w:rsidRPr="00DE1CFE" w:rsidRDefault="00DE1CFE" w:rsidP="00DE1CFE">
            <w:pPr>
              <w:pStyle w:val="Lenteliutekstas"/>
            </w:pPr>
          </w:p>
        </w:tc>
        <w:tc>
          <w:tcPr>
            <w:tcW w:w="1420" w:type="dxa"/>
            <w:shd w:val="clear" w:color="auto" w:fill="auto"/>
            <w:noWrap/>
          </w:tcPr>
          <w:p w14:paraId="14E40D56" w14:textId="77777777" w:rsidR="00DE1CFE" w:rsidRPr="00DE1CFE" w:rsidRDefault="00DE1CFE" w:rsidP="00DE1CFE">
            <w:pPr>
              <w:pStyle w:val="Lenteliutekstas"/>
            </w:pPr>
            <w:r w:rsidRPr="00DE1CFE">
              <w:t>0</w:t>
            </w:r>
          </w:p>
        </w:tc>
        <w:tc>
          <w:tcPr>
            <w:tcW w:w="1420" w:type="dxa"/>
            <w:shd w:val="clear" w:color="auto" w:fill="auto"/>
            <w:noWrap/>
          </w:tcPr>
          <w:p w14:paraId="0BE04934" w14:textId="77777777" w:rsidR="00DE1CFE" w:rsidRPr="00DE1CFE" w:rsidRDefault="00DE1CFE" w:rsidP="00DE1CFE">
            <w:pPr>
              <w:pStyle w:val="Lenteliutekstas"/>
            </w:pPr>
            <w:r w:rsidRPr="00DE1CFE">
              <w:t>0</w:t>
            </w:r>
          </w:p>
        </w:tc>
        <w:tc>
          <w:tcPr>
            <w:tcW w:w="1420" w:type="dxa"/>
            <w:shd w:val="clear" w:color="auto" w:fill="auto"/>
            <w:noWrap/>
          </w:tcPr>
          <w:p w14:paraId="366502C5" w14:textId="77777777" w:rsidR="00DE1CFE" w:rsidRPr="00DE1CFE" w:rsidRDefault="00DE1CFE" w:rsidP="00DE1CFE">
            <w:pPr>
              <w:pStyle w:val="Lenteliutekstas"/>
            </w:pPr>
            <w:r w:rsidRPr="00DE1CFE">
              <w:t>0</w:t>
            </w:r>
          </w:p>
        </w:tc>
        <w:tc>
          <w:tcPr>
            <w:tcW w:w="1420" w:type="dxa"/>
            <w:shd w:val="clear" w:color="auto" w:fill="auto"/>
            <w:noWrap/>
          </w:tcPr>
          <w:p w14:paraId="5C27FFDA" w14:textId="77777777" w:rsidR="00DE1CFE" w:rsidRPr="00DE1CFE" w:rsidRDefault="00DE1CFE" w:rsidP="00DE1CFE">
            <w:pPr>
              <w:pStyle w:val="Lenteliutekstas"/>
            </w:pPr>
            <w:r w:rsidRPr="00DE1CFE">
              <w:t>30</w:t>
            </w:r>
          </w:p>
        </w:tc>
      </w:tr>
      <w:tr w:rsidR="00F55EF9" w:rsidRPr="00BB592F" w14:paraId="321C65C6" w14:textId="77777777" w:rsidTr="00F55EF9">
        <w:trPr>
          <w:trHeight w:val="290"/>
        </w:trPr>
        <w:tc>
          <w:tcPr>
            <w:tcW w:w="4111" w:type="dxa"/>
            <w:shd w:val="clear" w:color="auto" w:fill="auto"/>
            <w:noWrap/>
          </w:tcPr>
          <w:p w14:paraId="64DF3AD0" w14:textId="77777777" w:rsidR="00DE1CFE" w:rsidRPr="00BB592F" w:rsidRDefault="00DE1CFE" w:rsidP="008B4043">
            <w:pPr>
              <w:spacing w:before="0" w:after="0" w:line="240" w:lineRule="auto"/>
              <w:ind w:right="0" w:firstLineChars="200" w:firstLine="440"/>
              <w:jc w:val="left"/>
              <w:rPr>
                <w:rFonts w:ascii="Calibri" w:eastAsia="Times New Roman" w:hAnsi="Calibri" w:cs="Calibri"/>
                <w:sz w:val="22"/>
                <w:szCs w:val="22"/>
                <w:lang w:eastAsia="en-GB"/>
              </w:rPr>
            </w:pPr>
            <w:r w:rsidRPr="00BB592F">
              <w:rPr>
                <w:rFonts w:ascii="Calibri" w:eastAsia="Times New Roman" w:hAnsi="Calibri" w:cs="Calibri"/>
                <w:sz w:val="22"/>
                <w:szCs w:val="22"/>
                <w:lang w:eastAsia="en-GB"/>
              </w:rPr>
              <w:t>Turimas kiekis, vnt.</w:t>
            </w:r>
          </w:p>
        </w:tc>
        <w:tc>
          <w:tcPr>
            <w:tcW w:w="1419" w:type="dxa"/>
            <w:shd w:val="clear" w:color="auto" w:fill="auto"/>
            <w:noWrap/>
            <w:vAlign w:val="bottom"/>
          </w:tcPr>
          <w:p w14:paraId="62E0257C" w14:textId="77777777" w:rsidR="00DE1CFE" w:rsidRPr="00DE1CFE" w:rsidRDefault="00DE1CFE" w:rsidP="00DE1CFE">
            <w:pPr>
              <w:pStyle w:val="Lenteliutekstas"/>
            </w:pPr>
          </w:p>
        </w:tc>
        <w:tc>
          <w:tcPr>
            <w:tcW w:w="1420" w:type="dxa"/>
            <w:shd w:val="clear" w:color="auto" w:fill="auto"/>
            <w:noWrap/>
          </w:tcPr>
          <w:p w14:paraId="4C0B03C7" w14:textId="77777777" w:rsidR="00DE1CFE" w:rsidRPr="00DE1CFE" w:rsidRDefault="00DE1CFE" w:rsidP="00DE1CFE">
            <w:pPr>
              <w:pStyle w:val="Lenteliutekstas"/>
            </w:pPr>
            <w:r w:rsidRPr="00DE1CFE">
              <w:t>0</w:t>
            </w:r>
          </w:p>
        </w:tc>
        <w:tc>
          <w:tcPr>
            <w:tcW w:w="1420" w:type="dxa"/>
            <w:shd w:val="clear" w:color="auto" w:fill="auto"/>
            <w:noWrap/>
          </w:tcPr>
          <w:p w14:paraId="5D9CBB30" w14:textId="77777777" w:rsidR="00DE1CFE" w:rsidRPr="00DE1CFE" w:rsidRDefault="00DE1CFE" w:rsidP="00DE1CFE">
            <w:pPr>
              <w:pStyle w:val="Lenteliutekstas"/>
            </w:pPr>
            <w:r w:rsidRPr="00DE1CFE">
              <w:t>8</w:t>
            </w:r>
          </w:p>
        </w:tc>
        <w:tc>
          <w:tcPr>
            <w:tcW w:w="1420" w:type="dxa"/>
            <w:shd w:val="clear" w:color="auto" w:fill="auto"/>
            <w:noWrap/>
          </w:tcPr>
          <w:p w14:paraId="60C60EBB" w14:textId="77777777" w:rsidR="00DE1CFE" w:rsidRPr="00DE1CFE" w:rsidRDefault="00DE1CFE" w:rsidP="00DE1CFE">
            <w:pPr>
              <w:pStyle w:val="Lenteliutekstas"/>
            </w:pPr>
            <w:r w:rsidRPr="00DE1CFE">
              <w:t>8</w:t>
            </w:r>
          </w:p>
        </w:tc>
        <w:tc>
          <w:tcPr>
            <w:tcW w:w="1420" w:type="dxa"/>
            <w:shd w:val="clear" w:color="auto" w:fill="auto"/>
            <w:noWrap/>
          </w:tcPr>
          <w:p w14:paraId="29300429" w14:textId="77777777" w:rsidR="00DE1CFE" w:rsidRPr="00DE1CFE" w:rsidRDefault="00DE1CFE" w:rsidP="00DE1CFE">
            <w:pPr>
              <w:pStyle w:val="Lenteliutekstas"/>
            </w:pPr>
            <w:r w:rsidRPr="00DE1CFE">
              <w:t>8</w:t>
            </w:r>
          </w:p>
        </w:tc>
      </w:tr>
    </w:tbl>
    <w:p w14:paraId="337F9FA8" w14:textId="0A2160B6" w:rsidR="00B07C11" w:rsidRPr="00C0175D" w:rsidRDefault="005215E8" w:rsidP="00F55EF9">
      <w:pPr>
        <w:pStyle w:val="Paantrat"/>
        <w:ind w:right="-7"/>
        <w:rPr>
          <w:rFonts w:asciiTheme="minorHAnsi" w:hAnsiTheme="minorHAnsi" w:cstheme="minorHAnsi"/>
        </w:rPr>
      </w:pPr>
      <w:r w:rsidRPr="00C0175D">
        <w:rPr>
          <w:rFonts w:asciiTheme="minorHAnsi" w:hAnsiTheme="minorHAnsi" w:cstheme="minorHAnsi"/>
        </w:rPr>
        <w:t>Šaltinis: AAA duomenys</w:t>
      </w:r>
    </w:p>
    <w:p w14:paraId="5B77277E" w14:textId="34AAB7EB" w:rsidR="005215E8" w:rsidRPr="00C0175D" w:rsidRDefault="005215E8" w:rsidP="003447DD">
      <w:r w:rsidRPr="00C0175D">
        <w:t>5 priedas</w:t>
      </w:r>
    </w:p>
    <w:p w14:paraId="0532FD3F" w14:textId="45BA5B43" w:rsidR="005215E8"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44" w:name="_Toc118731911"/>
      <w:bookmarkStart w:id="145" w:name="_Toc121124801"/>
      <w:bookmarkStart w:id="146" w:name="_Toc134652713"/>
      <w:bookmarkStart w:id="147" w:name="_Toc145411634"/>
      <w:r w:rsidR="009F498B">
        <w:rPr>
          <w:b/>
          <w:bCs/>
          <w:noProof/>
        </w:rPr>
        <w:t>37</w:t>
      </w:r>
      <w:r w:rsidRPr="00C0175D">
        <w:rPr>
          <w:b/>
          <w:bCs/>
          <w:noProof/>
        </w:rPr>
        <w:fldChar w:fldCharType="end"/>
      </w:r>
      <w:r w:rsidR="005215E8" w:rsidRPr="00C0175D">
        <w:rPr>
          <w:b/>
          <w:bCs/>
        </w:rPr>
        <w:t xml:space="preserve"> lentelė.</w:t>
      </w:r>
      <w:r w:rsidR="005215E8" w:rsidRPr="00C0175D">
        <w:t xml:space="preserve"> Susidarantys komunalinių atliekų kiekiai</w:t>
      </w:r>
      <w:bookmarkEnd w:id="144"/>
      <w:bookmarkEnd w:id="145"/>
      <w:bookmarkEnd w:id="146"/>
      <w:r w:rsidR="005215E8" w:rsidRPr="00C0175D">
        <w:t xml:space="preserve">  </w:t>
      </w:r>
      <w:r w:rsidR="00055CDE" w:rsidRPr="00055CDE">
        <w:t>Molėtų rajono savivaldybėje</w:t>
      </w:r>
      <w:bookmarkEnd w:id="147"/>
    </w:p>
    <w:tbl>
      <w:tblPr>
        <w:tblStyle w:val="1tinkleliolentelviesi1"/>
        <w:tblW w:w="8075"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2122"/>
        <w:gridCol w:w="1043"/>
        <w:gridCol w:w="941"/>
        <w:gridCol w:w="992"/>
        <w:gridCol w:w="993"/>
        <w:gridCol w:w="992"/>
        <w:gridCol w:w="992"/>
      </w:tblGrid>
      <w:tr w:rsidR="001024F6" w:rsidRPr="00C0175D" w14:paraId="7C458A0F" w14:textId="70A0A8DC" w:rsidTr="00BB70C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22" w:type="dxa"/>
            <w:tcBorders>
              <w:bottom w:val="none" w:sz="0" w:space="0" w:color="auto"/>
            </w:tcBorders>
            <w:shd w:val="clear" w:color="auto" w:fill="auto"/>
            <w:noWrap/>
            <w:hideMark/>
          </w:tcPr>
          <w:p w14:paraId="1029FFA7" w14:textId="77777777" w:rsidR="001024F6" w:rsidRPr="00C0175D" w:rsidRDefault="001024F6" w:rsidP="00AB5845">
            <w:pPr>
              <w:pStyle w:val="Lenteliutekstas"/>
              <w:rPr>
                <w:lang w:val="lt-LT" w:eastAsia="en-GB"/>
              </w:rPr>
            </w:pPr>
            <w:r w:rsidRPr="00C0175D">
              <w:rPr>
                <w:lang w:val="lt-LT" w:eastAsia="en-GB"/>
              </w:rPr>
              <w:t xml:space="preserve">Komunalinių atliekų susidarymas; t/metus </w:t>
            </w:r>
          </w:p>
        </w:tc>
        <w:tc>
          <w:tcPr>
            <w:tcW w:w="1043" w:type="dxa"/>
            <w:tcBorders>
              <w:bottom w:val="none" w:sz="0" w:space="0" w:color="auto"/>
            </w:tcBorders>
            <w:shd w:val="clear" w:color="auto" w:fill="auto"/>
            <w:noWrap/>
            <w:hideMark/>
          </w:tcPr>
          <w:p w14:paraId="36417220"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eastAsia="en-GB"/>
              </w:rPr>
            </w:pPr>
            <w:r w:rsidRPr="00C0175D">
              <w:rPr>
                <w:lang w:val="lt-LT" w:eastAsia="en-GB"/>
              </w:rPr>
              <w:t>2016</w:t>
            </w:r>
          </w:p>
        </w:tc>
        <w:tc>
          <w:tcPr>
            <w:tcW w:w="941" w:type="dxa"/>
            <w:tcBorders>
              <w:bottom w:val="none" w:sz="0" w:space="0" w:color="auto"/>
            </w:tcBorders>
            <w:shd w:val="clear" w:color="auto" w:fill="auto"/>
            <w:noWrap/>
            <w:hideMark/>
          </w:tcPr>
          <w:p w14:paraId="07C401E8"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eastAsia="en-GB"/>
              </w:rPr>
            </w:pPr>
            <w:r w:rsidRPr="00C0175D">
              <w:rPr>
                <w:lang w:val="lt-LT" w:eastAsia="en-GB"/>
              </w:rPr>
              <w:t>2017</w:t>
            </w:r>
          </w:p>
        </w:tc>
        <w:tc>
          <w:tcPr>
            <w:tcW w:w="992" w:type="dxa"/>
            <w:tcBorders>
              <w:bottom w:val="none" w:sz="0" w:space="0" w:color="auto"/>
            </w:tcBorders>
            <w:shd w:val="clear" w:color="auto" w:fill="auto"/>
            <w:noWrap/>
            <w:hideMark/>
          </w:tcPr>
          <w:p w14:paraId="0589D150"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eastAsia="en-GB"/>
              </w:rPr>
            </w:pPr>
            <w:r w:rsidRPr="00C0175D">
              <w:rPr>
                <w:lang w:val="lt-LT" w:eastAsia="en-GB"/>
              </w:rPr>
              <w:t>2018</w:t>
            </w:r>
          </w:p>
        </w:tc>
        <w:tc>
          <w:tcPr>
            <w:tcW w:w="993" w:type="dxa"/>
            <w:tcBorders>
              <w:bottom w:val="none" w:sz="0" w:space="0" w:color="auto"/>
            </w:tcBorders>
            <w:shd w:val="clear" w:color="auto" w:fill="auto"/>
            <w:noWrap/>
            <w:hideMark/>
          </w:tcPr>
          <w:p w14:paraId="132FAE1A"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eastAsia="en-GB"/>
              </w:rPr>
            </w:pPr>
            <w:r w:rsidRPr="00C0175D">
              <w:rPr>
                <w:lang w:val="lt-LT" w:eastAsia="en-GB"/>
              </w:rPr>
              <w:t>2019</w:t>
            </w:r>
          </w:p>
        </w:tc>
        <w:tc>
          <w:tcPr>
            <w:tcW w:w="992" w:type="dxa"/>
            <w:tcBorders>
              <w:bottom w:val="none" w:sz="0" w:space="0" w:color="auto"/>
            </w:tcBorders>
            <w:shd w:val="clear" w:color="auto" w:fill="auto"/>
            <w:noWrap/>
            <w:hideMark/>
          </w:tcPr>
          <w:p w14:paraId="2736CC3A"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eastAsia="en-GB"/>
              </w:rPr>
            </w:pPr>
            <w:r w:rsidRPr="00C0175D">
              <w:rPr>
                <w:lang w:val="lt-LT" w:eastAsia="en-GB"/>
              </w:rPr>
              <w:t>2020</w:t>
            </w:r>
          </w:p>
        </w:tc>
        <w:tc>
          <w:tcPr>
            <w:tcW w:w="992" w:type="dxa"/>
            <w:tcBorders>
              <w:bottom w:val="none" w:sz="0" w:space="0" w:color="auto"/>
            </w:tcBorders>
          </w:tcPr>
          <w:p w14:paraId="5E7AE6F2" w14:textId="59DC8E75"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eastAsia="en-GB"/>
              </w:rPr>
            </w:pPr>
            <w:r w:rsidRPr="00C0175D">
              <w:rPr>
                <w:lang w:eastAsia="en-GB"/>
              </w:rPr>
              <w:t>2021</w:t>
            </w:r>
          </w:p>
        </w:tc>
      </w:tr>
      <w:tr w:rsidR="001024F6" w:rsidRPr="00C0175D" w14:paraId="5FC7D3A5" w14:textId="5F7B996F" w:rsidTr="00BB70CC">
        <w:trPr>
          <w:trHeight w:val="290"/>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noWrap/>
            <w:hideMark/>
          </w:tcPr>
          <w:p w14:paraId="79770DCE" w14:textId="77777777" w:rsidR="001024F6" w:rsidRPr="00C0175D" w:rsidRDefault="001024F6" w:rsidP="00AB5845">
            <w:pPr>
              <w:pStyle w:val="Lenteliutekstas"/>
              <w:rPr>
                <w:lang w:val="lt-LT" w:eastAsia="en-GB"/>
              </w:rPr>
            </w:pPr>
            <w:r w:rsidRPr="00C0175D">
              <w:rPr>
                <w:lang w:val="lt-LT" w:eastAsia="en-GB"/>
              </w:rPr>
              <w:t>Molėtų r. sav.</w:t>
            </w:r>
          </w:p>
        </w:tc>
        <w:tc>
          <w:tcPr>
            <w:tcW w:w="1043" w:type="dxa"/>
            <w:shd w:val="clear" w:color="auto" w:fill="auto"/>
            <w:noWrap/>
            <w:hideMark/>
          </w:tcPr>
          <w:p w14:paraId="675992F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5 874</w:t>
            </w:r>
          </w:p>
        </w:tc>
        <w:tc>
          <w:tcPr>
            <w:tcW w:w="941" w:type="dxa"/>
            <w:shd w:val="clear" w:color="auto" w:fill="auto"/>
            <w:noWrap/>
            <w:hideMark/>
          </w:tcPr>
          <w:p w14:paraId="7267122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6 001</w:t>
            </w:r>
          </w:p>
        </w:tc>
        <w:tc>
          <w:tcPr>
            <w:tcW w:w="992" w:type="dxa"/>
            <w:shd w:val="clear" w:color="auto" w:fill="auto"/>
            <w:noWrap/>
            <w:hideMark/>
          </w:tcPr>
          <w:p w14:paraId="77310E0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6 219</w:t>
            </w:r>
          </w:p>
        </w:tc>
        <w:tc>
          <w:tcPr>
            <w:tcW w:w="993" w:type="dxa"/>
            <w:shd w:val="clear" w:color="auto" w:fill="auto"/>
            <w:noWrap/>
            <w:hideMark/>
          </w:tcPr>
          <w:p w14:paraId="2FF4200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5 197</w:t>
            </w:r>
          </w:p>
        </w:tc>
        <w:tc>
          <w:tcPr>
            <w:tcW w:w="992" w:type="dxa"/>
            <w:shd w:val="clear" w:color="auto" w:fill="auto"/>
            <w:noWrap/>
            <w:hideMark/>
          </w:tcPr>
          <w:p w14:paraId="437E4FC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5 614</w:t>
            </w:r>
          </w:p>
        </w:tc>
        <w:tc>
          <w:tcPr>
            <w:tcW w:w="992" w:type="dxa"/>
          </w:tcPr>
          <w:p w14:paraId="23BA1A62" w14:textId="2BD2FA88"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eastAsia="en-GB"/>
              </w:rPr>
            </w:pPr>
            <w:r w:rsidRPr="00C0175D">
              <w:t xml:space="preserve"> 5 358 </w:t>
            </w:r>
          </w:p>
        </w:tc>
      </w:tr>
    </w:tbl>
    <w:p w14:paraId="24C1E5E5" w14:textId="7B1D24D4" w:rsidR="005215E8" w:rsidRPr="00C0175D" w:rsidRDefault="005215E8" w:rsidP="00F55EF9">
      <w:pPr>
        <w:pStyle w:val="Paantrat"/>
        <w:ind w:right="-7"/>
        <w:rPr>
          <w:rFonts w:asciiTheme="minorHAnsi" w:hAnsiTheme="minorHAnsi" w:cstheme="minorHAnsi"/>
        </w:rPr>
      </w:pPr>
      <w:r w:rsidRPr="00C0175D">
        <w:rPr>
          <w:rFonts w:asciiTheme="minorHAnsi" w:hAnsiTheme="minorHAnsi" w:cstheme="minorHAnsi"/>
        </w:rPr>
        <w:t>Šaltinis: AAA</w:t>
      </w:r>
      <w:r w:rsidR="00F55EF9">
        <w:rPr>
          <w:rFonts w:asciiTheme="minorHAnsi" w:hAnsiTheme="minorHAnsi" w:cstheme="minorHAnsi"/>
        </w:rPr>
        <w:t xml:space="preserve"> duomenys</w:t>
      </w:r>
    </w:p>
    <w:p w14:paraId="3D9D3F42" w14:textId="77777777" w:rsidR="005215E8" w:rsidRPr="00C0175D" w:rsidRDefault="005215E8" w:rsidP="003447DD">
      <w:r w:rsidRPr="00C0175D">
        <w:t>6 priedas</w:t>
      </w:r>
    </w:p>
    <w:p w14:paraId="5490A23D" w14:textId="57C7611F" w:rsidR="005215E8"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48" w:name="_Toc118731912"/>
      <w:bookmarkStart w:id="149" w:name="_Toc121124802"/>
      <w:bookmarkStart w:id="150" w:name="_Toc134652714"/>
      <w:bookmarkStart w:id="151" w:name="_Toc145411635"/>
      <w:r w:rsidR="009F498B">
        <w:rPr>
          <w:b/>
          <w:bCs/>
          <w:noProof/>
        </w:rPr>
        <w:t>38</w:t>
      </w:r>
      <w:r w:rsidRPr="00C0175D">
        <w:rPr>
          <w:b/>
          <w:bCs/>
          <w:noProof/>
        </w:rPr>
        <w:fldChar w:fldCharType="end"/>
      </w:r>
      <w:r w:rsidR="005215E8" w:rsidRPr="00C0175D">
        <w:rPr>
          <w:b/>
          <w:bCs/>
        </w:rPr>
        <w:t xml:space="preserve"> lentelė.</w:t>
      </w:r>
      <w:r w:rsidR="005215E8" w:rsidRPr="00C0175D">
        <w:t xml:space="preserve"> Susidaręs komunalinių atliekų kiekis vienam gyventojui </w:t>
      </w:r>
      <w:r w:rsidR="00055CDE" w:rsidRPr="00055CDE">
        <w:t xml:space="preserve">Molėtų rajono savivaldybėje </w:t>
      </w:r>
      <w:r w:rsidR="005215E8" w:rsidRPr="00C0175D">
        <w:t>(tonos/metus)</w:t>
      </w:r>
      <w:bookmarkEnd w:id="148"/>
      <w:bookmarkEnd w:id="149"/>
      <w:bookmarkEnd w:id="150"/>
      <w:bookmarkEnd w:id="151"/>
      <w:r w:rsidR="005215E8" w:rsidRPr="00C0175D">
        <w:t xml:space="preserve"> </w:t>
      </w:r>
    </w:p>
    <w:tbl>
      <w:tblPr>
        <w:tblStyle w:val="1tinkleliolentelviesi1"/>
        <w:tblW w:w="11075"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1583"/>
        <w:gridCol w:w="1582"/>
        <w:gridCol w:w="1582"/>
        <w:gridCol w:w="1582"/>
        <w:gridCol w:w="1582"/>
        <w:gridCol w:w="1582"/>
        <w:gridCol w:w="1582"/>
      </w:tblGrid>
      <w:tr w:rsidR="001024F6" w:rsidRPr="00C0175D" w14:paraId="4D76E032" w14:textId="77777777" w:rsidTr="00BB70C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583" w:type="dxa"/>
            <w:tcBorders>
              <w:bottom w:val="none" w:sz="0" w:space="0" w:color="auto"/>
            </w:tcBorders>
            <w:noWrap/>
            <w:hideMark/>
          </w:tcPr>
          <w:p w14:paraId="1586F107" w14:textId="77777777" w:rsidR="001024F6" w:rsidRPr="00C0175D" w:rsidRDefault="001024F6" w:rsidP="00AB5845">
            <w:pPr>
              <w:pStyle w:val="Lenteliutekstas"/>
              <w:rPr>
                <w:bCs/>
                <w:lang w:val="lt-LT"/>
              </w:rPr>
            </w:pPr>
            <w:r w:rsidRPr="00C0175D">
              <w:rPr>
                <w:lang w:val="lt-LT"/>
              </w:rPr>
              <w:t>Savivaldybė</w:t>
            </w:r>
            <w:r w:rsidRPr="00C0175D">
              <w:rPr>
                <w:bCs/>
                <w:lang w:val="lt-LT"/>
              </w:rPr>
              <w:t xml:space="preserve"> </w:t>
            </w:r>
          </w:p>
        </w:tc>
        <w:tc>
          <w:tcPr>
            <w:tcW w:w="1582" w:type="dxa"/>
            <w:tcBorders>
              <w:bottom w:val="none" w:sz="0" w:space="0" w:color="auto"/>
            </w:tcBorders>
            <w:noWrap/>
            <w:hideMark/>
          </w:tcPr>
          <w:p w14:paraId="74D961EC"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2016</w:t>
            </w:r>
          </w:p>
        </w:tc>
        <w:tc>
          <w:tcPr>
            <w:tcW w:w="1582" w:type="dxa"/>
            <w:tcBorders>
              <w:bottom w:val="none" w:sz="0" w:space="0" w:color="auto"/>
            </w:tcBorders>
            <w:noWrap/>
            <w:hideMark/>
          </w:tcPr>
          <w:p w14:paraId="528E8668"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2017</w:t>
            </w:r>
          </w:p>
        </w:tc>
        <w:tc>
          <w:tcPr>
            <w:tcW w:w="1582" w:type="dxa"/>
            <w:tcBorders>
              <w:bottom w:val="none" w:sz="0" w:space="0" w:color="auto"/>
            </w:tcBorders>
            <w:noWrap/>
            <w:hideMark/>
          </w:tcPr>
          <w:p w14:paraId="40C71E5F"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2018</w:t>
            </w:r>
          </w:p>
        </w:tc>
        <w:tc>
          <w:tcPr>
            <w:tcW w:w="1582" w:type="dxa"/>
            <w:tcBorders>
              <w:bottom w:val="none" w:sz="0" w:space="0" w:color="auto"/>
            </w:tcBorders>
            <w:noWrap/>
            <w:hideMark/>
          </w:tcPr>
          <w:p w14:paraId="31E4ED24"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2019</w:t>
            </w:r>
          </w:p>
        </w:tc>
        <w:tc>
          <w:tcPr>
            <w:tcW w:w="1582" w:type="dxa"/>
            <w:tcBorders>
              <w:bottom w:val="none" w:sz="0" w:space="0" w:color="auto"/>
            </w:tcBorders>
            <w:noWrap/>
            <w:hideMark/>
          </w:tcPr>
          <w:p w14:paraId="366A549F"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bCs/>
                <w:lang w:val="lt-LT"/>
              </w:rPr>
            </w:pPr>
            <w:r w:rsidRPr="00C0175D">
              <w:rPr>
                <w:bCs/>
                <w:lang w:val="lt-LT"/>
              </w:rPr>
              <w:t>2020</w:t>
            </w:r>
          </w:p>
        </w:tc>
        <w:tc>
          <w:tcPr>
            <w:tcW w:w="1582" w:type="dxa"/>
            <w:tcBorders>
              <w:bottom w:val="none" w:sz="0" w:space="0" w:color="auto"/>
            </w:tcBorders>
          </w:tcPr>
          <w:p w14:paraId="283D29BC"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pPr>
            <w:r w:rsidRPr="00C0175D">
              <w:t>2021</w:t>
            </w:r>
          </w:p>
        </w:tc>
      </w:tr>
      <w:tr w:rsidR="001024F6" w:rsidRPr="00C0175D" w14:paraId="49288285"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1583" w:type="dxa"/>
            <w:noWrap/>
            <w:hideMark/>
          </w:tcPr>
          <w:p w14:paraId="7CE8B2E2" w14:textId="77777777" w:rsidR="001024F6" w:rsidRPr="00C0175D" w:rsidRDefault="001024F6" w:rsidP="00AB5845">
            <w:pPr>
              <w:pStyle w:val="Lenteliutekstas"/>
              <w:rPr>
                <w:lang w:val="lt-LT"/>
              </w:rPr>
            </w:pPr>
            <w:r w:rsidRPr="00C0175D">
              <w:rPr>
                <w:lang w:val="lt-LT"/>
              </w:rPr>
              <w:t>Molėtų r. sav.</w:t>
            </w:r>
          </w:p>
        </w:tc>
        <w:tc>
          <w:tcPr>
            <w:tcW w:w="1582" w:type="dxa"/>
            <w:noWrap/>
            <w:hideMark/>
          </w:tcPr>
          <w:p w14:paraId="06238D7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0,29</w:t>
            </w:r>
          </w:p>
        </w:tc>
        <w:tc>
          <w:tcPr>
            <w:tcW w:w="1582" w:type="dxa"/>
            <w:noWrap/>
            <w:hideMark/>
          </w:tcPr>
          <w:p w14:paraId="1CF7411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0,31</w:t>
            </w:r>
          </w:p>
        </w:tc>
        <w:tc>
          <w:tcPr>
            <w:tcW w:w="1582" w:type="dxa"/>
            <w:noWrap/>
            <w:hideMark/>
          </w:tcPr>
          <w:p w14:paraId="5488B29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0,31</w:t>
            </w:r>
          </w:p>
        </w:tc>
        <w:tc>
          <w:tcPr>
            <w:tcW w:w="1582" w:type="dxa"/>
            <w:noWrap/>
            <w:hideMark/>
          </w:tcPr>
          <w:p w14:paraId="1B37731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0,27</w:t>
            </w:r>
          </w:p>
        </w:tc>
        <w:tc>
          <w:tcPr>
            <w:tcW w:w="1582" w:type="dxa"/>
            <w:noWrap/>
            <w:hideMark/>
          </w:tcPr>
          <w:p w14:paraId="394804D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0,30</w:t>
            </w:r>
          </w:p>
        </w:tc>
        <w:tc>
          <w:tcPr>
            <w:tcW w:w="1582" w:type="dxa"/>
          </w:tcPr>
          <w:p w14:paraId="1AEE75C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pPr>
            <w:r w:rsidRPr="00C0175D">
              <w:t>0,31</w:t>
            </w:r>
          </w:p>
        </w:tc>
      </w:tr>
      <w:tr w:rsidR="001024F6" w:rsidRPr="00C0175D" w14:paraId="01269DC6"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1583" w:type="dxa"/>
            <w:noWrap/>
            <w:hideMark/>
          </w:tcPr>
          <w:p w14:paraId="5144B601" w14:textId="08CC08AB" w:rsidR="001024F6" w:rsidRPr="00C0175D" w:rsidRDefault="001024F6" w:rsidP="00AB5845">
            <w:pPr>
              <w:pStyle w:val="Lenteliutekstas"/>
              <w:rPr>
                <w:lang w:val="lt-LT"/>
              </w:rPr>
            </w:pPr>
            <w:r w:rsidRPr="00C0175D">
              <w:rPr>
                <w:lang w:val="lt-LT"/>
              </w:rPr>
              <w:t xml:space="preserve">Vidurkis </w:t>
            </w:r>
            <w:r w:rsidR="00196D68">
              <w:rPr>
                <w:lang w:val="lt-LT"/>
              </w:rPr>
              <w:t>Utenos regione</w:t>
            </w:r>
          </w:p>
        </w:tc>
        <w:tc>
          <w:tcPr>
            <w:tcW w:w="1582" w:type="dxa"/>
            <w:noWrap/>
            <w:hideMark/>
          </w:tcPr>
          <w:p w14:paraId="54072EE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t>0,36</w:t>
            </w:r>
          </w:p>
        </w:tc>
        <w:tc>
          <w:tcPr>
            <w:tcW w:w="1582" w:type="dxa"/>
            <w:noWrap/>
            <w:hideMark/>
          </w:tcPr>
          <w:p w14:paraId="329F85B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t>0,34</w:t>
            </w:r>
          </w:p>
        </w:tc>
        <w:tc>
          <w:tcPr>
            <w:tcW w:w="1582" w:type="dxa"/>
            <w:noWrap/>
            <w:hideMark/>
          </w:tcPr>
          <w:p w14:paraId="2CD9E55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t>0,35</w:t>
            </w:r>
          </w:p>
        </w:tc>
        <w:tc>
          <w:tcPr>
            <w:tcW w:w="1582" w:type="dxa"/>
            <w:noWrap/>
            <w:hideMark/>
          </w:tcPr>
          <w:p w14:paraId="3E3F4FD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t>0,35</w:t>
            </w:r>
          </w:p>
        </w:tc>
        <w:tc>
          <w:tcPr>
            <w:tcW w:w="1582" w:type="dxa"/>
            <w:noWrap/>
            <w:hideMark/>
          </w:tcPr>
          <w:p w14:paraId="1DE67E7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t xml:space="preserve"> 0,32</w:t>
            </w:r>
          </w:p>
        </w:tc>
        <w:tc>
          <w:tcPr>
            <w:tcW w:w="1582" w:type="dxa"/>
          </w:tcPr>
          <w:p w14:paraId="2E8D634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pPr>
            <w:r w:rsidRPr="00C0175D">
              <w:t>0,31</w:t>
            </w:r>
          </w:p>
        </w:tc>
      </w:tr>
    </w:tbl>
    <w:p w14:paraId="1D0F4A4E" w14:textId="29AFE3A5" w:rsidR="005215E8" w:rsidRPr="00C0175D" w:rsidRDefault="005215E8" w:rsidP="00F55EF9">
      <w:pPr>
        <w:pStyle w:val="Paantrat"/>
        <w:ind w:right="-7"/>
        <w:rPr>
          <w:rFonts w:asciiTheme="minorHAnsi" w:hAnsiTheme="minorHAnsi" w:cstheme="minorHAnsi"/>
        </w:rPr>
      </w:pPr>
      <w:r w:rsidRPr="00C0175D">
        <w:rPr>
          <w:rFonts w:asciiTheme="minorHAnsi" w:hAnsiTheme="minorHAnsi" w:cstheme="minorHAnsi"/>
        </w:rPr>
        <w:t>Šaltinis: AAA duomenys ir Konsultant</w:t>
      </w:r>
      <w:r w:rsidR="00F55EF9">
        <w:rPr>
          <w:rFonts w:asciiTheme="minorHAnsi" w:hAnsiTheme="minorHAnsi" w:cstheme="minorHAnsi"/>
        </w:rPr>
        <w:t>ų</w:t>
      </w:r>
      <w:r w:rsidRPr="00C0175D">
        <w:rPr>
          <w:rFonts w:asciiTheme="minorHAnsi" w:hAnsiTheme="minorHAnsi" w:cstheme="minorHAnsi"/>
        </w:rPr>
        <w:t xml:space="preserve"> skaičiavimai</w:t>
      </w:r>
    </w:p>
    <w:p w14:paraId="17803C6B" w14:textId="77777777" w:rsidR="00B07C11" w:rsidRPr="00C0175D" w:rsidRDefault="00B07C11"/>
    <w:p w14:paraId="6EA24669" w14:textId="2F694978" w:rsidR="005215E8" w:rsidRPr="00C0175D" w:rsidRDefault="005215E8" w:rsidP="003447DD">
      <w:r w:rsidRPr="00C0175D">
        <w:t>7 priedas</w:t>
      </w:r>
    </w:p>
    <w:p w14:paraId="62740D33" w14:textId="0C72AEC7" w:rsidR="005215E8"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52" w:name="_Toc118731913"/>
      <w:bookmarkStart w:id="153" w:name="_Toc121124803"/>
      <w:bookmarkStart w:id="154" w:name="_Toc134652715"/>
      <w:bookmarkStart w:id="155" w:name="_Toc145411636"/>
      <w:r w:rsidR="009F498B">
        <w:rPr>
          <w:b/>
          <w:bCs/>
          <w:noProof/>
        </w:rPr>
        <w:t>39</w:t>
      </w:r>
      <w:r w:rsidRPr="00C0175D">
        <w:rPr>
          <w:b/>
          <w:bCs/>
          <w:noProof/>
        </w:rPr>
        <w:fldChar w:fldCharType="end"/>
      </w:r>
      <w:r w:rsidR="005215E8" w:rsidRPr="00C0175D">
        <w:rPr>
          <w:b/>
          <w:bCs/>
        </w:rPr>
        <w:t xml:space="preserve"> lentelė.</w:t>
      </w:r>
      <w:r w:rsidR="005215E8" w:rsidRPr="00C0175D">
        <w:t xml:space="preserve"> Utenos regioninį nepavojingų atliekų sąvartyną bei komunalinių atliekų mechaninio ir biologinio apdorojimo įrenginius pristatytų atliekų kiekiai tonomis</w:t>
      </w:r>
      <w:bookmarkEnd w:id="152"/>
      <w:bookmarkEnd w:id="153"/>
      <w:bookmarkEnd w:id="154"/>
      <w:bookmarkEnd w:id="155"/>
      <w:r w:rsidR="005215E8" w:rsidRPr="00C0175D">
        <w:t xml:space="preserve"> </w:t>
      </w:r>
    </w:p>
    <w:tbl>
      <w:tblPr>
        <w:tblStyle w:val="1tinkleliolentelviesi1"/>
        <w:tblW w:w="9493"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1898"/>
        <w:gridCol w:w="1898"/>
        <w:gridCol w:w="1899"/>
        <w:gridCol w:w="1899"/>
        <w:gridCol w:w="1899"/>
      </w:tblGrid>
      <w:tr w:rsidR="005215E8" w:rsidRPr="00C0175D" w14:paraId="221504AC" w14:textId="77777777" w:rsidTr="00BB70C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98" w:type="dxa"/>
            <w:tcBorders>
              <w:bottom w:val="none" w:sz="0" w:space="0" w:color="auto"/>
            </w:tcBorders>
            <w:noWrap/>
            <w:hideMark/>
          </w:tcPr>
          <w:p w14:paraId="192B3C77" w14:textId="77777777" w:rsidR="005215E8" w:rsidRPr="00C0175D" w:rsidRDefault="005215E8" w:rsidP="00AB5845">
            <w:pPr>
              <w:pStyle w:val="Lenteliutekstas"/>
              <w:rPr>
                <w:lang w:val="lt-LT"/>
              </w:rPr>
            </w:pPr>
            <w:r w:rsidRPr="00C0175D">
              <w:rPr>
                <w:lang w:val="lt-LT"/>
              </w:rPr>
              <w:t>Savivaldybė</w:t>
            </w:r>
          </w:p>
        </w:tc>
        <w:tc>
          <w:tcPr>
            <w:tcW w:w="1898" w:type="dxa"/>
            <w:tcBorders>
              <w:bottom w:val="none" w:sz="0" w:space="0" w:color="auto"/>
            </w:tcBorders>
            <w:noWrap/>
            <w:hideMark/>
          </w:tcPr>
          <w:p w14:paraId="2ABB5A07"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2018</w:t>
            </w:r>
          </w:p>
        </w:tc>
        <w:tc>
          <w:tcPr>
            <w:tcW w:w="1899" w:type="dxa"/>
            <w:tcBorders>
              <w:bottom w:val="none" w:sz="0" w:space="0" w:color="auto"/>
            </w:tcBorders>
            <w:noWrap/>
            <w:hideMark/>
          </w:tcPr>
          <w:p w14:paraId="70798C3E"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2019</w:t>
            </w:r>
          </w:p>
        </w:tc>
        <w:tc>
          <w:tcPr>
            <w:tcW w:w="1899" w:type="dxa"/>
            <w:tcBorders>
              <w:bottom w:val="none" w:sz="0" w:space="0" w:color="auto"/>
            </w:tcBorders>
            <w:noWrap/>
            <w:hideMark/>
          </w:tcPr>
          <w:p w14:paraId="02060E3A"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2020</w:t>
            </w:r>
          </w:p>
        </w:tc>
        <w:tc>
          <w:tcPr>
            <w:tcW w:w="1899" w:type="dxa"/>
            <w:tcBorders>
              <w:bottom w:val="none" w:sz="0" w:space="0" w:color="auto"/>
            </w:tcBorders>
            <w:noWrap/>
            <w:hideMark/>
          </w:tcPr>
          <w:p w14:paraId="3D5C8988"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2021</w:t>
            </w:r>
          </w:p>
        </w:tc>
      </w:tr>
      <w:tr w:rsidR="005215E8" w:rsidRPr="00C0175D" w14:paraId="749039A4"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1898" w:type="dxa"/>
            <w:noWrap/>
            <w:hideMark/>
          </w:tcPr>
          <w:p w14:paraId="038BC56E" w14:textId="77777777" w:rsidR="005215E8" w:rsidRPr="00C0175D" w:rsidRDefault="005215E8" w:rsidP="00AB5845">
            <w:pPr>
              <w:pStyle w:val="Lenteliutekstas"/>
              <w:rPr>
                <w:lang w:val="lt-LT"/>
              </w:rPr>
            </w:pPr>
            <w:r w:rsidRPr="00C0175D">
              <w:rPr>
                <w:lang w:val="lt-LT"/>
              </w:rPr>
              <w:t>Molėtai</w:t>
            </w:r>
          </w:p>
        </w:tc>
        <w:tc>
          <w:tcPr>
            <w:tcW w:w="1898" w:type="dxa"/>
            <w:noWrap/>
            <w:hideMark/>
          </w:tcPr>
          <w:p w14:paraId="2421C90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4 717</w:t>
            </w:r>
          </w:p>
        </w:tc>
        <w:tc>
          <w:tcPr>
            <w:tcW w:w="1899" w:type="dxa"/>
            <w:noWrap/>
            <w:hideMark/>
          </w:tcPr>
          <w:p w14:paraId="3F2AEB7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4 585</w:t>
            </w:r>
          </w:p>
        </w:tc>
        <w:tc>
          <w:tcPr>
            <w:tcW w:w="1899" w:type="dxa"/>
            <w:noWrap/>
            <w:hideMark/>
          </w:tcPr>
          <w:p w14:paraId="6C98E63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4 912</w:t>
            </w:r>
          </w:p>
        </w:tc>
        <w:tc>
          <w:tcPr>
            <w:tcW w:w="1899" w:type="dxa"/>
            <w:noWrap/>
            <w:hideMark/>
          </w:tcPr>
          <w:p w14:paraId="40C5851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5 102</w:t>
            </w:r>
          </w:p>
        </w:tc>
      </w:tr>
    </w:tbl>
    <w:p w14:paraId="2C7B1D45" w14:textId="77777777" w:rsidR="00F55EF9" w:rsidRPr="00C0175D" w:rsidRDefault="00F55EF9" w:rsidP="00F55EF9">
      <w:pPr>
        <w:pStyle w:val="Paantrat"/>
        <w:ind w:right="-7"/>
        <w:rPr>
          <w:rFonts w:asciiTheme="minorHAnsi" w:hAnsiTheme="minorHAnsi" w:cstheme="minorHAnsi"/>
        </w:rPr>
      </w:pPr>
      <w:bookmarkStart w:id="156" w:name="_Hlk139956265"/>
      <w:r w:rsidRPr="00C0175D">
        <w:rPr>
          <w:rFonts w:asciiTheme="minorHAnsi" w:hAnsiTheme="minorHAnsi" w:cstheme="minorHAnsi"/>
        </w:rPr>
        <w:t xml:space="preserve">Šaltinis: </w:t>
      </w:r>
      <w:r>
        <w:rPr>
          <w:rFonts w:asciiTheme="minorHAnsi" w:hAnsiTheme="minorHAnsi" w:cstheme="minorHAnsi"/>
        </w:rPr>
        <w:t xml:space="preserve">UAB „URATC“ </w:t>
      </w:r>
      <w:r w:rsidRPr="00C0175D">
        <w:rPr>
          <w:rFonts w:asciiTheme="minorHAnsi" w:hAnsiTheme="minorHAnsi" w:cstheme="minorHAnsi"/>
        </w:rPr>
        <w:t xml:space="preserve"> duomenys</w:t>
      </w:r>
    </w:p>
    <w:bookmarkEnd w:id="156"/>
    <w:p w14:paraId="6D844ECD" w14:textId="77777777" w:rsidR="001024F6" w:rsidRDefault="001024F6" w:rsidP="003447DD"/>
    <w:p w14:paraId="7D8D1540" w14:textId="77777777" w:rsidR="00F55EF9" w:rsidRDefault="00F55EF9" w:rsidP="003447DD"/>
    <w:p w14:paraId="37A9C79E" w14:textId="77777777" w:rsidR="00F55EF9" w:rsidRPr="00C0175D" w:rsidRDefault="00F55EF9" w:rsidP="003447DD"/>
    <w:p w14:paraId="6C96FEC9" w14:textId="42D12BA6" w:rsidR="005215E8" w:rsidRPr="00C0175D" w:rsidRDefault="005215E8" w:rsidP="003447DD">
      <w:r w:rsidRPr="00C0175D">
        <w:lastRenderedPageBreak/>
        <w:t>8 priedas</w:t>
      </w:r>
    </w:p>
    <w:p w14:paraId="3195F1DC" w14:textId="5480F2EA" w:rsidR="001024F6" w:rsidRPr="00C0175D" w:rsidRDefault="001024F6" w:rsidP="001024F6">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57" w:name="_Toc134652716"/>
      <w:bookmarkStart w:id="158" w:name="_Toc145411637"/>
      <w:r w:rsidR="009F498B">
        <w:rPr>
          <w:b/>
          <w:bCs/>
          <w:noProof/>
        </w:rPr>
        <w:t>40</w:t>
      </w:r>
      <w:r w:rsidRPr="00C0175D">
        <w:rPr>
          <w:b/>
          <w:bCs/>
        </w:rPr>
        <w:fldChar w:fldCharType="end"/>
      </w:r>
      <w:r w:rsidRPr="00C0175D">
        <w:rPr>
          <w:b/>
          <w:bCs/>
        </w:rPr>
        <w:t xml:space="preserve"> lentelė.</w:t>
      </w:r>
      <w:r w:rsidRPr="00C0175D">
        <w:t xml:space="preserve"> Utenos MBA tvarkytos ir regioniniame sąvartyne 2020 m. pašalintos atliekos, tonos</w:t>
      </w:r>
      <w:bookmarkEnd w:id="157"/>
      <w:bookmarkEnd w:id="158"/>
    </w:p>
    <w:tbl>
      <w:tblPr>
        <w:tblStyle w:val="1tinkleliolentelviesi1"/>
        <w:tblW w:w="4721" w:type="pct"/>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5097"/>
        <w:gridCol w:w="1110"/>
        <w:gridCol w:w="1025"/>
        <w:gridCol w:w="1025"/>
        <w:gridCol w:w="1132"/>
        <w:gridCol w:w="1026"/>
        <w:gridCol w:w="1111"/>
        <w:gridCol w:w="1202"/>
        <w:gridCol w:w="1021"/>
      </w:tblGrid>
      <w:tr w:rsidR="001024F6" w:rsidRPr="00C0175D" w14:paraId="11EA6B7E" w14:textId="77777777" w:rsidTr="00BB70CC">
        <w:trPr>
          <w:cnfStyle w:val="100000000000" w:firstRow="1" w:lastRow="0" w:firstColumn="0" w:lastColumn="0" w:oddVBand="0" w:evenVBand="0" w:oddHBand="0" w:evenHBand="0" w:firstRowFirstColumn="0" w:firstRowLastColumn="0" w:lastRowFirstColumn="0" w:lastRowLastColumn="0"/>
          <w:cantSplit/>
          <w:trHeight w:val="540"/>
          <w:tblHeader/>
        </w:trPr>
        <w:tc>
          <w:tcPr>
            <w:cnfStyle w:val="001000000000" w:firstRow="0" w:lastRow="0" w:firstColumn="1" w:lastColumn="0" w:oddVBand="0" w:evenVBand="0" w:oddHBand="0" w:evenHBand="0" w:firstRowFirstColumn="0" w:firstRowLastColumn="0" w:lastRowFirstColumn="0" w:lastRowLastColumn="0"/>
            <w:tcW w:w="1854" w:type="pct"/>
            <w:tcBorders>
              <w:bottom w:val="none" w:sz="0" w:space="0" w:color="auto"/>
            </w:tcBorders>
            <w:shd w:val="clear" w:color="auto" w:fill="auto"/>
            <w:noWrap/>
            <w:vAlign w:val="center"/>
            <w:hideMark/>
          </w:tcPr>
          <w:p w14:paraId="5C8329B2" w14:textId="77777777" w:rsidR="001024F6" w:rsidRPr="00C0175D" w:rsidRDefault="001024F6" w:rsidP="00AB5845">
            <w:pPr>
              <w:pStyle w:val="Lenteliutekstas"/>
              <w:rPr>
                <w:lang w:val="lt-LT"/>
              </w:rPr>
            </w:pPr>
            <w:r w:rsidRPr="00C0175D">
              <w:t>Atliekos pavadinimas</w:t>
            </w:r>
          </w:p>
        </w:tc>
        <w:tc>
          <w:tcPr>
            <w:tcW w:w="404" w:type="pct"/>
            <w:tcBorders>
              <w:bottom w:val="none" w:sz="0" w:space="0" w:color="auto"/>
            </w:tcBorders>
            <w:shd w:val="clear" w:color="auto" w:fill="auto"/>
            <w:noWrap/>
            <w:vAlign w:val="center"/>
            <w:hideMark/>
          </w:tcPr>
          <w:p w14:paraId="2EE37B77"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t>Anykščiai</w:t>
            </w:r>
          </w:p>
        </w:tc>
        <w:tc>
          <w:tcPr>
            <w:tcW w:w="373" w:type="pct"/>
            <w:tcBorders>
              <w:bottom w:val="none" w:sz="0" w:space="0" w:color="auto"/>
            </w:tcBorders>
            <w:shd w:val="clear" w:color="auto" w:fill="auto"/>
            <w:noWrap/>
            <w:vAlign w:val="center"/>
            <w:hideMark/>
          </w:tcPr>
          <w:p w14:paraId="680449FD"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t>Ignalina</w:t>
            </w:r>
          </w:p>
        </w:tc>
        <w:tc>
          <w:tcPr>
            <w:tcW w:w="373" w:type="pct"/>
            <w:tcBorders>
              <w:bottom w:val="none" w:sz="0" w:space="0" w:color="auto"/>
            </w:tcBorders>
            <w:shd w:val="clear" w:color="auto" w:fill="auto"/>
            <w:noWrap/>
            <w:vAlign w:val="center"/>
            <w:hideMark/>
          </w:tcPr>
          <w:p w14:paraId="07974CE0"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t>Molėtai</w:t>
            </w:r>
          </w:p>
        </w:tc>
        <w:tc>
          <w:tcPr>
            <w:tcW w:w="412" w:type="pct"/>
            <w:tcBorders>
              <w:bottom w:val="none" w:sz="0" w:space="0" w:color="auto"/>
            </w:tcBorders>
            <w:shd w:val="clear" w:color="auto" w:fill="auto"/>
            <w:noWrap/>
            <w:vAlign w:val="center"/>
            <w:hideMark/>
          </w:tcPr>
          <w:p w14:paraId="526CD84F"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t>Utena</w:t>
            </w:r>
          </w:p>
        </w:tc>
        <w:tc>
          <w:tcPr>
            <w:tcW w:w="373" w:type="pct"/>
            <w:tcBorders>
              <w:bottom w:val="none" w:sz="0" w:space="0" w:color="auto"/>
            </w:tcBorders>
            <w:shd w:val="clear" w:color="auto" w:fill="auto"/>
            <w:noWrap/>
            <w:vAlign w:val="center"/>
            <w:hideMark/>
          </w:tcPr>
          <w:p w14:paraId="34B32B9C"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t>Zarasai</w:t>
            </w:r>
          </w:p>
        </w:tc>
        <w:tc>
          <w:tcPr>
            <w:tcW w:w="404" w:type="pct"/>
            <w:tcBorders>
              <w:bottom w:val="none" w:sz="0" w:space="0" w:color="auto"/>
            </w:tcBorders>
            <w:shd w:val="clear" w:color="auto" w:fill="auto"/>
            <w:noWrap/>
            <w:vAlign w:val="center"/>
            <w:hideMark/>
          </w:tcPr>
          <w:p w14:paraId="589CE280"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t>Visaginas</w:t>
            </w:r>
          </w:p>
        </w:tc>
        <w:tc>
          <w:tcPr>
            <w:tcW w:w="437" w:type="pct"/>
            <w:tcBorders>
              <w:bottom w:val="none" w:sz="0" w:space="0" w:color="auto"/>
            </w:tcBorders>
            <w:shd w:val="clear" w:color="auto" w:fill="auto"/>
            <w:noWrap/>
            <w:vAlign w:val="center"/>
            <w:hideMark/>
          </w:tcPr>
          <w:p w14:paraId="15AA38BF"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t>Kiti rajonai</w:t>
            </w:r>
          </w:p>
        </w:tc>
        <w:tc>
          <w:tcPr>
            <w:tcW w:w="371" w:type="pct"/>
            <w:tcBorders>
              <w:bottom w:val="none" w:sz="0" w:space="0" w:color="auto"/>
            </w:tcBorders>
            <w:shd w:val="clear" w:color="auto" w:fill="auto"/>
            <w:noWrap/>
            <w:vAlign w:val="center"/>
            <w:hideMark/>
          </w:tcPr>
          <w:p w14:paraId="3E4FAE9C" w14:textId="77777777" w:rsidR="001024F6" w:rsidRPr="00C0175D" w:rsidRDefault="001024F6"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t>Viso</w:t>
            </w:r>
          </w:p>
        </w:tc>
      </w:tr>
      <w:tr w:rsidR="001024F6" w:rsidRPr="00C0175D" w14:paraId="75905586"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692A8BED" w14:textId="77777777" w:rsidR="001024F6" w:rsidRPr="00C0175D" w:rsidRDefault="001024F6" w:rsidP="00AB5845">
            <w:pPr>
              <w:pStyle w:val="Lenteliutekstas"/>
              <w:rPr>
                <w:lang w:val="lt-LT"/>
              </w:rPr>
            </w:pPr>
            <w:r w:rsidRPr="00C0175D">
              <w:rPr>
                <w:lang w:val="lt-LT"/>
              </w:rPr>
              <w:t>Medžiagos netinkamos vartoti ar perdirbti</w:t>
            </w:r>
          </w:p>
        </w:tc>
        <w:tc>
          <w:tcPr>
            <w:tcW w:w="404" w:type="pct"/>
            <w:shd w:val="clear" w:color="auto" w:fill="auto"/>
            <w:noWrap/>
            <w:hideMark/>
          </w:tcPr>
          <w:p w14:paraId="2046E40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5AA7C89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71C680E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674CCF8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0,92</w:t>
            </w:r>
          </w:p>
        </w:tc>
        <w:tc>
          <w:tcPr>
            <w:tcW w:w="373" w:type="pct"/>
            <w:shd w:val="clear" w:color="auto" w:fill="auto"/>
            <w:noWrap/>
            <w:hideMark/>
          </w:tcPr>
          <w:p w14:paraId="08C32AC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424C732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09EB544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240BD8F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0,92</w:t>
            </w:r>
          </w:p>
        </w:tc>
      </w:tr>
      <w:tr w:rsidR="001024F6" w:rsidRPr="00C0175D" w14:paraId="5DA874F1"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3D2DD9EF" w14:textId="77777777" w:rsidR="001024F6" w:rsidRPr="00C0175D" w:rsidRDefault="001024F6" w:rsidP="00AB5845">
            <w:pPr>
              <w:pStyle w:val="Lenteliutekstas"/>
              <w:rPr>
                <w:lang w:val="lt-LT"/>
              </w:rPr>
            </w:pPr>
            <w:r w:rsidRPr="00C0175D">
              <w:rPr>
                <w:lang w:val="lt-LT"/>
              </w:rPr>
              <w:t>Baldų gamybos atliekos</w:t>
            </w:r>
          </w:p>
        </w:tc>
        <w:tc>
          <w:tcPr>
            <w:tcW w:w="404" w:type="pct"/>
            <w:shd w:val="clear" w:color="auto" w:fill="auto"/>
            <w:noWrap/>
            <w:hideMark/>
          </w:tcPr>
          <w:p w14:paraId="230E812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23,34</w:t>
            </w:r>
          </w:p>
        </w:tc>
        <w:tc>
          <w:tcPr>
            <w:tcW w:w="373" w:type="pct"/>
            <w:shd w:val="clear" w:color="auto" w:fill="auto"/>
            <w:noWrap/>
            <w:hideMark/>
          </w:tcPr>
          <w:p w14:paraId="7E7DEBD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3FCD912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4C46CE0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5,10</w:t>
            </w:r>
          </w:p>
        </w:tc>
        <w:tc>
          <w:tcPr>
            <w:tcW w:w="373" w:type="pct"/>
            <w:shd w:val="clear" w:color="auto" w:fill="auto"/>
            <w:noWrap/>
            <w:hideMark/>
          </w:tcPr>
          <w:p w14:paraId="535BA1B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7D58A16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4C34F32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2660765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28,44</w:t>
            </w:r>
          </w:p>
        </w:tc>
      </w:tr>
      <w:tr w:rsidR="001024F6" w:rsidRPr="00C0175D" w14:paraId="785FDD52"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229B2821" w14:textId="77777777" w:rsidR="001024F6" w:rsidRPr="00C0175D" w:rsidRDefault="001024F6" w:rsidP="00AB5845">
            <w:pPr>
              <w:pStyle w:val="Lenteliutekstas"/>
              <w:rPr>
                <w:lang w:val="lt-LT"/>
              </w:rPr>
            </w:pPr>
            <w:r w:rsidRPr="00C0175D">
              <w:rPr>
                <w:lang w:val="lt-LT"/>
              </w:rPr>
              <w:t>Neperdirbto tekstilės pluošto atliekos</w:t>
            </w:r>
          </w:p>
        </w:tc>
        <w:tc>
          <w:tcPr>
            <w:tcW w:w="404" w:type="pct"/>
            <w:shd w:val="clear" w:color="auto" w:fill="auto"/>
            <w:noWrap/>
            <w:hideMark/>
          </w:tcPr>
          <w:p w14:paraId="355F470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233433C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24B4270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2E49EC1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1,82</w:t>
            </w:r>
          </w:p>
        </w:tc>
        <w:tc>
          <w:tcPr>
            <w:tcW w:w="373" w:type="pct"/>
            <w:shd w:val="clear" w:color="auto" w:fill="auto"/>
            <w:noWrap/>
            <w:hideMark/>
          </w:tcPr>
          <w:p w14:paraId="64F22EA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29,38</w:t>
            </w:r>
          </w:p>
        </w:tc>
        <w:tc>
          <w:tcPr>
            <w:tcW w:w="404" w:type="pct"/>
            <w:shd w:val="clear" w:color="auto" w:fill="auto"/>
            <w:noWrap/>
            <w:hideMark/>
          </w:tcPr>
          <w:p w14:paraId="39F58F4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1C861D8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6027F7F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31,20</w:t>
            </w:r>
          </w:p>
        </w:tc>
      </w:tr>
      <w:tr w:rsidR="001024F6" w:rsidRPr="00C0175D" w14:paraId="4FE3802B"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10BA8DE6" w14:textId="77777777" w:rsidR="001024F6" w:rsidRPr="00C0175D" w:rsidRDefault="001024F6" w:rsidP="00AB5845">
            <w:pPr>
              <w:pStyle w:val="Lenteliutekstas"/>
              <w:rPr>
                <w:lang w:val="lt-LT"/>
              </w:rPr>
            </w:pPr>
            <w:r w:rsidRPr="00C0175D">
              <w:rPr>
                <w:lang w:val="lt-LT"/>
              </w:rPr>
              <w:t>Perdirbto tekstilės pluošto atliekos</w:t>
            </w:r>
          </w:p>
        </w:tc>
        <w:tc>
          <w:tcPr>
            <w:tcW w:w="404" w:type="pct"/>
            <w:shd w:val="clear" w:color="auto" w:fill="auto"/>
            <w:noWrap/>
            <w:hideMark/>
          </w:tcPr>
          <w:p w14:paraId="5FE274D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39,58</w:t>
            </w:r>
          </w:p>
        </w:tc>
        <w:tc>
          <w:tcPr>
            <w:tcW w:w="373" w:type="pct"/>
            <w:shd w:val="clear" w:color="auto" w:fill="auto"/>
            <w:noWrap/>
            <w:hideMark/>
          </w:tcPr>
          <w:p w14:paraId="0DA83B9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0A03A6A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29,74</w:t>
            </w:r>
          </w:p>
        </w:tc>
        <w:tc>
          <w:tcPr>
            <w:tcW w:w="412" w:type="pct"/>
            <w:shd w:val="clear" w:color="auto" w:fill="auto"/>
            <w:noWrap/>
            <w:hideMark/>
          </w:tcPr>
          <w:p w14:paraId="491D9D2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260,58</w:t>
            </w:r>
          </w:p>
        </w:tc>
        <w:tc>
          <w:tcPr>
            <w:tcW w:w="373" w:type="pct"/>
            <w:shd w:val="clear" w:color="auto" w:fill="auto"/>
            <w:noWrap/>
            <w:hideMark/>
          </w:tcPr>
          <w:p w14:paraId="1023A3E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4252FB7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49,14</w:t>
            </w:r>
          </w:p>
        </w:tc>
        <w:tc>
          <w:tcPr>
            <w:tcW w:w="437" w:type="pct"/>
            <w:shd w:val="clear" w:color="auto" w:fill="auto"/>
            <w:noWrap/>
            <w:hideMark/>
          </w:tcPr>
          <w:p w14:paraId="04856FA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0E1828D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379,04</w:t>
            </w:r>
          </w:p>
        </w:tc>
      </w:tr>
      <w:tr w:rsidR="001024F6" w:rsidRPr="00C0175D" w14:paraId="5E51A8C8"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65B8D712" w14:textId="77777777" w:rsidR="001024F6" w:rsidRPr="00C0175D" w:rsidRDefault="001024F6" w:rsidP="00AB5845">
            <w:pPr>
              <w:pStyle w:val="Lenteliutekstas"/>
              <w:rPr>
                <w:lang w:val="lt-LT"/>
              </w:rPr>
            </w:pPr>
            <w:r w:rsidRPr="00C0175D">
              <w:rPr>
                <w:lang w:val="lt-LT"/>
              </w:rPr>
              <w:t>Lakieji durpių ir neapdorotos medienos pelenai</w:t>
            </w:r>
          </w:p>
        </w:tc>
        <w:tc>
          <w:tcPr>
            <w:tcW w:w="404" w:type="pct"/>
            <w:shd w:val="clear" w:color="auto" w:fill="auto"/>
            <w:noWrap/>
            <w:hideMark/>
          </w:tcPr>
          <w:p w14:paraId="7F1FCB7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01CE879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6B33F45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43314A3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54F992D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058276E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49,40</w:t>
            </w:r>
          </w:p>
        </w:tc>
        <w:tc>
          <w:tcPr>
            <w:tcW w:w="437" w:type="pct"/>
            <w:shd w:val="clear" w:color="auto" w:fill="auto"/>
            <w:noWrap/>
            <w:hideMark/>
          </w:tcPr>
          <w:p w14:paraId="7917617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1103EAC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49,40</w:t>
            </w:r>
          </w:p>
        </w:tc>
      </w:tr>
      <w:tr w:rsidR="001024F6" w:rsidRPr="00C0175D" w14:paraId="6979F448"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7DC4E31C" w14:textId="77777777" w:rsidR="001024F6" w:rsidRPr="00C0175D" w:rsidRDefault="001024F6" w:rsidP="00AB5845">
            <w:pPr>
              <w:pStyle w:val="Lenteliutekstas"/>
              <w:rPr>
                <w:lang w:val="lt-LT"/>
              </w:rPr>
            </w:pPr>
            <w:r w:rsidRPr="00C0175D">
              <w:rPr>
                <w:lang w:val="lt-LT"/>
              </w:rPr>
              <w:t>Dugno pelenai, šlakas ir garo katilų dulkės</w:t>
            </w:r>
          </w:p>
        </w:tc>
        <w:tc>
          <w:tcPr>
            <w:tcW w:w="404" w:type="pct"/>
            <w:shd w:val="clear" w:color="auto" w:fill="auto"/>
            <w:noWrap/>
            <w:hideMark/>
          </w:tcPr>
          <w:p w14:paraId="05499CF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141,78</w:t>
            </w:r>
          </w:p>
        </w:tc>
        <w:tc>
          <w:tcPr>
            <w:tcW w:w="373" w:type="pct"/>
            <w:shd w:val="clear" w:color="auto" w:fill="auto"/>
            <w:noWrap/>
            <w:hideMark/>
          </w:tcPr>
          <w:p w14:paraId="74166F1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2,24</w:t>
            </w:r>
          </w:p>
        </w:tc>
        <w:tc>
          <w:tcPr>
            <w:tcW w:w="373" w:type="pct"/>
            <w:shd w:val="clear" w:color="auto" w:fill="auto"/>
            <w:noWrap/>
            <w:hideMark/>
          </w:tcPr>
          <w:p w14:paraId="1BB09F4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61DAF2B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18,76</w:t>
            </w:r>
          </w:p>
        </w:tc>
        <w:tc>
          <w:tcPr>
            <w:tcW w:w="373" w:type="pct"/>
            <w:shd w:val="clear" w:color="auto" w:fill="auto"/>
            <w:noWrap/>
            <w:hideMark/>
          </w:tcPr>
          <w:p w14:paraId="279DDF0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166,90</w:t>
            </w:r>
          </w:p>
        </w:tc>
        <w:tc>
          <w:tcPr>
            <w:tcW w:w="404" w:type="pct"/>
            <w:shd w:val="clear" w:color="auto" w:fill="auto"/>
            <w:noWrap/>
            <w:hideMark/>
          </w:tcPr>
          <w:p w14:paraId="6E81B7C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01743BE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632A513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329,68</w:t>
            </w:r>
          </w:p>
        </w:tc>
      </w:tr>
      <w:tr w:rsidR="001024F6" w:rsidRPr="00C0175D" w14:paraId="5AB7F40C"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069D62E6" w14:textId="77777777" w:rsidR="001024F6" w:rsidRPr="00C0175D" w:rsidRDefault="001024F6" w:rsidP="00AB5845">
            <w:pPr>
              <w:pStyle w:val="Lenteliutekstas"/>
              <w:rPr>
                <w:lang w:val="lt-LT"/>
              </w:rPr>
            </w:pPr>
            <w:r w:rsidRPr="00C0175D">
              <w:rPr>
                <w:lang w:val="lt-LT"/>
              </w:rPr>
              <w:t>Plastiko drožlių ir nuopjovų atliekos</w:t>
            </w:r>
          </w:p>
        </w:tc>
        <w:tc>
          <w:tcPr>
            <w:tcW w:w="404" w:type="pct"/>
            <w:shd w:val="clear" w:color="auto" w:fill="auto"/>
            <w:noWrap/>
            <w:hideMark/>
          </w:tcPr>
          <w:p w14:paraId="5EE7C4E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7C78D5D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42B0546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6,02</w:t>
            </w:r>
          </w:p>
        </w:tc>
        <w:tc>
          <w:tcPr>
            <w:tcW w:w="412" w:type="pct"/>
            <w:shd w:val="clear" w:color="auto" w:fill="auto"/>
            <w:noWrap/>
            <w:hideMark/>
          </w:tcPr>
          <w:p w14:paraId="01A1B46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172,30</w:t>
            </w:r>
          </w:p>
        </w:tc>
        <w:tc>
          <w:tcPr>
            <w:tcW w:w="373" w:type="pct"/>
            <w:shd w:val="clear" w:color="auto" w:fill="auto"/>
            <w:noWrap/>
            <w:hideMark/>
          </w:tcPr>
          <w:p w14:paraId="3393935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3F89217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0AD6A16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66FB88B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178,32</w:t>
            </w:r>
          </w:p>
        </w:tc>
      </w:tr>
      <w:tr w:rsidR="001024F6" w:rsidRPr="00C0175D" w14:paraId="51E84B33"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5E1A52F7" w14:textId="77777777" w:rsidR="001024F6" w:rsidRPr="00C0175D" w:rsidRDefault="001024F6" w:rsidP="00AB5845">
            <w:pPr>
              <w:pStyle w:val="Lenteliutekstas"/>
              <w:rPr>
                <w:lang w:val="lt-LT"/>
              </w:rPr>
            </w:pPr>
            <w:r w:rsidRPr="00C0175D">
              <w:rPr>
                <w:lang w:val="lt-LT"/>
              </w:rPr>
              <w:t>Suvirinimo atliekos</w:t>
            </w:r>
          </w:p>
        </w:tc>
        <w:tc>
          <w:tcPr>
            <w:tcW w:w="404" w:type="pct"/>
            <w:shd w:val="clear" w:color="auto" w:fill="auto"/>
            <w:noWrap/>
            <w:hideMark/>
          </w:tcPr>
          <w:p w14:paraId="32EDA91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627BDB1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44922E5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3707D58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4296AE4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29A8894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1,28</w:t>
            </w:r>
          </w:p>
        </w:tc>
        <w:tc>
          <w:tcPr>
            <w:tcW w:w="437" w:type="pct"/>
            <w:shd w:val="clear" w:color="auto" w:fill="auto"/>
            <w:noWrap/>
            <w:hideMark/>
          </w:tcPr>
          <w:p w14:paraId="41A8089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665E7CD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1,28</w:t>
            </w:r>
          </w:p>
        </w:tc>
      </w:tr>
      <w:tr w:rsidR="001024F6" w:rsidRPr="00C0175D" w14:paraId="195BF78B"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5799D079" w14:textId="77777777" w:rsidR="001024F6" w:rsidRPr="00C0175D" w:rsidRDefault="001024F6" w:rsidP="00AB5845">
            <w:pPr>
              <w:pStyle w:val="Lenteliutekstas"/>
              <w:rPr>
                <w:lang w:val="lt-LT"/>
              </w:rPr>
            </w:pPr>
            <w:r w:rsidRPr="00C0175D">
              <w:rPr>
                <w:lang w:val="lt-LT"/>
              </w:rPr>
              <w:t>Naudotos šlifavimo dalys ir šlifavimo medžiagos</w:t>
            </w:r>
          </w:p>
        </w:tc>
        <w:tc>
          <w:tcPr>
            <w:tcW w:w="404" w:type="pct"/>
            <w:shd w:val="clear" w:color="auto" w:fill="auto"/>
            <w:noWrap/>
            <w:hideMark/>
          </w:tcPr>
          <w:p w14:paraId="42DF8FD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159E1BC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6D9D422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44FF418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0F81F25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073A0D8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0,60</w:t>
            </w:r>
          </w:p>
        </w:tc>
        <w:tc>
          <w:tcPr>
            <w:tcW w:w="437" w:type="pct"/>
            <w:shd w:val="clear" w:color="auto" w:fill="auto"/>
            <w:noWrap/>
            <w:hideMark/>
          </w:tcPr>
          <w:p w14:paraId="5926CB4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4051B36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0,60</w:t>
            </w:r>
          </w:p>
        </w:tc>
      </w:tr>
      <w:tr w:rsidR="001024F6" w:rsidRPr="00C0175D" w14:paraId="3672E18F"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78345EC4" w14:textId="77777777" w:rsidR="001024F6" w:rsidRPr="00C0175D" w:rsidRDefault="001024F6" w:rsidP="00AB5845">
            <w:pPr>
              <w:pStyle w:val="Lenteliutekstas"/>
              <w:rPr>
                <w:lang w:val="lt-LT"/>
              </w:rPr>
            </w:pPr>
            <w:r w:rsidRPr="00C0175D">
              <w:rPr>
                <w:lang w:val="lt-LT"/>
              </w:rPr>
              <w:t>Plastikinės pakuotės atliekos (PET)</w:t>
            </w:r>
          </w:p>
        </w:tc>
        <w:tc>
          <w:tcPr>
            <w:tcW w:w="404" w:type="pct"/>
            <w:shd w:val="clear" w:color="auto" w:fill="auto"/>
            <w:noWrap/>
            <w:hideMark/>
          </w:tcPr>
          <w:p w14:paraId="0C248C2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71216CE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2A5B2D9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0,28</w:t>
            </w:r>
          </w:p>
        </w:tc>
        <w:tc>
          <w:tcPr>
            <w:tcW w:w="412" w:type="pct"/>
            <w:shd w:val="clear" w:color="auto" w:fill="auto"/>
            <w:noWrap/>
            <w:hideMark/>
          </w:tcPr>
          <w:p w14:paraId="06EFB2C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34AA180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7C68333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4482603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58B1C22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0,28</w:t>
            </w:r>
          </w:p>
        </w:tc>
      </w:tr>
      <w:tr w:rsidR="001024F6" w:rsidRPr="00C0175D" w14:paraId="2FC31A6F"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7044010A" w14:textId="77777777" w:rsidR="001024F6" w:rsidRPr="00C0175D" w:rsidRDefault="001024F6" w:rsidP="00AB5845">
            <w:pPr>
              <w:pStyle w:val="Lenteliutekstas"/>
              <w:rPr>
                <w:lang w:val="lt-LT"/>
              </w:rPr>
            </w:pPr>
            <w:r w:rsidRPr="00C0175D">
              <w:rPr>
                <w:lang w:val="lt-LT"/>
              </w:rPr>
              <w:t>Pašluostės (skudurai)</w:t>
            </w:r>
          </w:p>
        </w:tc>
        <w:tc>
          <w:tcPr>
            <w:tcW w:w="404" w:type="pct"/>
            <w:shd w:val="clear" w:color="auto" w:fill="auto"/>
            <w:noWrap/>
            <w:hideMark/>
          </w:tcPr>
          <w:p w14:paraId="7BE8D18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10,50</w:t>
            </w:r>
          </w:p>
        </w:tc>
        <w:tc>
          <w:tcPr>
            <w:tcW w:w="373" w:type="pct"/>
            <w:shd w:val="clear" w:color="auto" w:fill="auto"/>
            <w:noWrap/>
            <w:hideMark/>
          </w:tcPr>
          <w:p w14:paraId="2DBAC2F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24,54</w:t>
            </w:r>
          </w:p>
        </w:tc>
        <w:tc>
          <w:tcPr>
            <w:tcW w:w="373" w:type="pct"/>
            <w:shd w:val="clear" w:color="auto" w:fill="auto"/>
            <w:noWrap/>
            <w:hideMark/>
          </w:tcPr>
          <w:p w14:paraId="70D5797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48A24D0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157214B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5492283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1,46</w:t>
            </w:r>
          </w:p>
        </w:tc>
        <w:tc>
          <w:tcPr>
            <w:tcW w:w="437" w:type="pct"/>
            <w:shd w:val="clear" w:color="auto" w:fill="auto"/>
            <w:noWrap/>
            <w:hideMark/>
          </w:tcPr>
          <w:p w14:paraId="061CCCF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371" w:type="pct"/>
            <w:shd w:val="clear" w:color="auto" w:fill="auto"/>
            <w:noWrap/>
            <w:hideMark/>
          </w:tcPr>
          <w:p w14:paraId="19F038E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36,5</w:t>
            </w:r>
          </w:p>
        </w:tc>
      </w:tr>
      <w:tr w:rsidR="001024F6" w:rsidRPr="00C0175D" w14:paraId="03495B5D"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6AD9D01D" w14:textId="77777777" w:rsidR="001024F6" w:rsidRPr="00C0175D" w:rsidRDefault="001024F6" w:rsidP="00AB5845">
            <w:pPr>
              <w:pStyle w:val="Lenteliutekstas"/>
              <w:rPr>
                <w:lang w:val="lt-LT"/>
              </w:rPr>
            </w:pPr>
            <w:r w:rsidRPr="00C0175D">
              <w:rPr>
                <w:lang w:val="lt-LT"/>
              </w:rPr>
              <w:t>Stiklas netinkamas perdirbti</w:t>
            </w:r>
          </w:p>
        </w:tc>
        <w:tc>
          <w:tcPr>
            <w:tcW w:w="404" w:type="pct"/>
            <w:shd w:val="clear" w:color="auto" w:fill="auto"/>
            <w:noWrap/>
            <w:hideMark/>
          </w:tcPr>
          <w:p w14:paraId="4111E6C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66CFAFC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4896F0F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0,42</w:t>
            </w:r>
          </w:p>
        </w:tc>
        <w:tc>
          <w:tcPr>
            <w:tcW w:w="412" w:type="pct"/>
            <w:shd w:val="clear" w:color="auto" w:fill="auto"/>
            <w:noWrap/>
            <w:hideMark/>
          </w:tcPr>
          <w:p w14:paraId="61A7B3E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22,66</w:t>
            </w:r>
          </w:p>
        </w:tc>
        <w:tc>
          <w:tcPr>
            <w:tcW w:w="373" w:type="pct"/>
            <w:shd w:val="clear" w:color="auto" w:fill="auto"/>
            <w:noWrap/>
            <w:hideMark/>
          </w:tcPr>
          <w:p w14:paraId="79ADCC9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1B8F43C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622811A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363AA7E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23,08</w:t>
            </w:r>
          </w:p>
        </w:tc>
      </w:tr>
      <w:tr w:rsidR="001024F6" w:rsidRPr="00C0175D" w14:paraId="5C02976C"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3042A29A" w14:textId="77777777" w:rsidR="001024F6" w:rsidRPr="00C0175D" w:rsidRDefault="001024F6" w:rsidP="00AB5845">
            <w:pPr>
              <w:pStyle w:val="Lenteliutekstas"/>
              <w:rPr>
                <w:lang w:val="lt-LT"/>
              </w:rPr>
            </w:pPr>
            <w:r w:rsidRPr="00C0175D">
              <w:rPr>
                <w:lang w:val="lt-LT"/>
              </w:rPr>
              <w:t>Betonas</w:t>
            </w:r>
          </w:p>
        </w:tc>
        <w:tc>
          <w:tcPr>
            <w:tcW w:w="404" w:type="pct"/>
            <w:shd w:val="clear" w:color="auto" w:fill="auto"/>
            <w:noWrap/>
            <w:hideMark/>
          </w:tcPr>
          <w:p w14:paraId="0764C10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3F4E9E5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461D0CD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20,64</w:t>
            </w:r>
          </w:p>
        </w:tc>
        <w:tc>
          <w:tcPr>
            <w:tcW w:w="412" w:type="pct"/>
            <w:shd w:val="clear" w:color="auto" w:fill="auto"/>
            <w:noWrap/>
            <w:hideMark/>
          </w:tcPr>
          <w:p w14:paraId="6381F4B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44,88</w:t>
            </w:r>
          </w:p>
        </w:tc>
        <w:tc>
          <w:tcPr>
            <w:tcW w:w="373" w:type="pct"/>
            <w:shd w:val="clear" w:color="auto" w:fill="auto"/>
            <w:noWrap/>
            <w:hideMark/>
          </w:tcPr>
          <w:p w14:paraId="0B95BFD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0AED46C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16,94</w:t>
            </w:r>
          </w:p>
        </w:tc>
        <w:tc>
          <w:tcPr>
            <w:tcW w:w="437" w:type="pct"/>
            <w:shd w:val="clear" w:color="auto" w:fill="auto"/>
            <w:noWrap/>
            <w:hideMark/>
          </w:tcPr>
          <w:p w14:paraId="4BC1894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3,94</w:t>
            </w:r>
          </w:p>
        </w:tc>
        <w:tc>
          <w:tcPr>
            <w:tcW w:w="371" w:type="pct"/>
            <w:shd w:val="clear" w:color="auto" w:fill="auto"/>
            <w:noWrap/>
            <w:hideMark/>
          </w:tcPr>
          <w:p w14:paraId="5ABB3C3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86,40</w:t>
            </w:r>
          </w:p>
        </w:tc>
      </w:tr>
      <w:tr w:rsidR="001024F6" w:rsidRPr="00C0175D" w14:paraId="59BB1618"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6A77EAF7" w14:textId="77777777" w:rsidR="001024F6" w:rsidRPr="00C0175D" w:rsidRDefault="001024F6" w:rsidP="00AB5845">
            <w:pPr>
              <w:pStyle w:val="Lenteliutekstas"/>
              <w:rPr>
                <w:lang w:val="lt-LT"/>
              </w:rPr>
            </w:pPr>
            <w:r w:rsidRPr="00C0175D">
              <w:rPr>
                <w:lang w:val="lt-LT"/>
              </w:rPr>
              <w:t>plytos</w:t>
            </w:r>
          </w:p>
        </w:tc>
        <w:tc>
          <w:tcPr>
            <w:tcW w:w="404" w:type="pct"/>
            <w:shd w:val="clear" w:color="auto" w:fill="auto"/>
            <w:noWrap/>
            <w:hideMark/>
          </w:tcPr>
          <w:p w14:paraId="157DF2A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1BD3B4B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23C95AA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7EA68D2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34,88</w:t>
            </w:r>
          </w:p>
        </w:tc>
        <w:tc>
          <w:tcPr>
            <w:tcW w:w="373" w:type="pct"/>
            <w:shd w:val="clear" w:color="auto" w:fill="auto"/>
            <w:noWrap/>
            <w:hideMark/>
          </w:tcPr>
          <w:p w14:paraId="568219F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582BCC7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234FA4A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0,94</w:t>
            </w:r>
          </w:p>
        </w:tc>
        <w:tc>
          <w:tcPr>
            <w:tcW w:w="371" w:type="pct"/>
            <w:shd w:val="clear" w:color="auto" w:fill="auto"/>
            <w:noWrap/>
            <w:hideMark/>
          </w:tcPr>
          <w:p w14:paraId="416BA58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35,82</w:t>
            </w:r>
          </w:p>
        </w:tc>
      </w:tr>
      <w:tr w:rsidR="001024F6" w:rsidRPr="00C0175D" w14:paraId="1DCD1D95"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794B8AEE" w14:textId="77777777" w:rsidR="001024F6" w:rsidRPr="00C0175D" w:rsidRDefault="001024F6" w:rsidP="00AB5845">
            <w:pPr>
              <w:pStyle w:val="Lenteliutekstas"/>
              <w:rPr>
                <w:lang w:val="lt-LT"/>
              </w:rPr>
            </w:pPr>
            <w:r w:rsidRPr="00C0175D">
              <w:rPr>
                <w:lang w:val="lt-LT"/>
              </w:rPr>
              <w:t>Čerpės ir keramika</w:t>
            </w:r>
          </w:p>
        </w:tc>
        <w:tc>
          <w:tcPr>
            <w:tcW w:w="404" w:type="pct"/>
            <w:shd w:val="clear" w:color="auto" w:fill="auto"/>
            <w:noWrap/>
            <w:hideMark/>
          </w:tcPr>
          <w:p w14:paraId="621DC21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2AAC19D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27672D8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3C49B21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7242CCD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07BA1B5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1,68</w:t>
            </w:r>
          </w:p>
        </w:tc>
        <w:tc>
          <w:tcPr>
            <w:tcW w:w="437" w:type="pct"/>
            <w:shd w:val="clear" w:color="auto" w:fill="auto"/>
            <w:noWrap/>
            <w:hideMark/>
          </w:tcPr>
          <w:p w14:paraId="09B6D4F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46148F6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1,68</w:t>
            </w:r>
          </w:p>
        </w:tc>
      </w:tr>
      <w:tr w:rsidR="001024F6" w:rsidRPr="00C0175D" w14:paraId="6416B4B0"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60F4B073" w14:textId="77777777" w:rsidR="001024F6" w:rsidRPr="00C0175D" w:rsidRDefault="001024F6" w:rsidP="00AB5845">
            <w:pPr>
              <w:pStyle w:val="Lenteliutekstas"/>
              <w:rPr>
                <w:lang w:val="lt-LT"/>
              </w:rPr>
            </w:pPr>
            <w:r w:rsidRPr="00C0175D">
              <w:rPr>
                <w:lang w:val="lt-LT"/>
              </w:rPr>
              <w:t>Betono, plytų, čerpių ir keramikos gaminių mišiniai</w:t>
            </w:r>
          </w:p>
        </w:tc>
        <w:tc>
          <w:tcPr>
            <w:tcW w:w="404" w:type="pct"/>
            <w:shd w:val="clear" w:color="auto" w:fill="auto"/>
            <w:noWrap/>
            <w:hideMark/>
          </w:tcPr>
          <w:p w14:paraId="2622050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0227511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395F4CC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1812461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1016D2B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569F915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54,68</w:t>
            </w:r>
          </w:p>
        </w:tc>
        <w:tc>
          <w:tcPr>
            <w:tcW w:w="437" w:type="pct"/>
            <w:shd w:val="clear" w:color="auto" w:fill="auto"/>
            <w:noWrap/>
            <w:hideMark/>
          </w:tcPr>
          <w:p w14:paraId="4296EFE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337D2C3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54,68</w:t>
            </w:r>
          </w:p>
        </w:tc>
      </w:tr>
      <w:tr w:rsidR="001024F6" w:rsidRPr="00C0175D" w14:paraId="7FECDA2D"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561EBB4C" w14:textId="77777777" w:rsidR="001024F6" w:rsidRPr="00C0175D" w:rsidRDefault="001024F6" w:rsidP="00AB5845">
            <w:pPr>
              <w:pStyle w:val="Lenteliutekstas"/>
              <w:rPr>
                <w:lang w:val="lt-LT"/>
              </w:rPr>
            </w:pPr>
            <w:r w:rsidRPr="00C0175D">
              <w:rPr>
                <w:lang w:val="lt-LT"/>
              </w:rPr>
              <w:t>Medis (dažytas, lakuotas)</w:t>
            </w:r>
          </w:p>
        </w:tc>
        <w:tc>
          <w:tcPr>
            <w:tcW w:w="404" w:type="pct"/>
            <w:shd w:val="clear" w:color="auto" w:fill="auto"/>
            <w:noWrap/>
            <w:hideMark/>
          </w:tcPr>
          <w:p w14:paraId="74043A0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143,50</w:t>
            </w:r>
          </w:p>
        </w:tc>
        <w:tc>
          <w:tcPr>
            <w:tcW w:w="373" w:type="pct"/>
            <w:shd w:val="clear" w:color="auto" w:fill="auto"/>
            <w:noWrap/>
            <w:hideMark/>
          </w:tcPr>
          <w:p w14:paraId="6132520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0,16</w:t>
            </w:r>
          </w:p>
        </w:tc>
        <w:tc>
          <w:tcPr>
            <w:tcW w:w="373" w:type="pct"/>
            <w:shd w:val="clear" w:color="auto" w:fill="auto"/>
            <w:noWrap/>
            <w:hideMark/>
          </w:tcPr>
          <w:p w14:paraId="6282387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5,58</w:t>
            </w:r>
          </w:p>
        </w:tc>
        <w:tc>
          <w:tcPr>
            <w:tcW w:w="412" w:type="pct"/>
            <w:shd w:val="clear" w:color="auto" w:fill="auto"/>
            <w:noWrap/>
            <w:hideMark/>
          </w:tcPr>
          <w:p w14:paraId="38BC866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123,66</w:t>
            </w:r>
          </w:p>
        </w:tc>
        <w:tc>
          <w:tcPr>
            <w:tcW w:w="373" w:type="pct"/>
            <w:shd w:val="clear" w:color="auto" w:fill="auto"/>
            <w:noWrap/>
            <w:hideMark/>
          </w:tcPr>
          <w:p w14:paraId="337D8D4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7,32</w:t>
            </w:r>
          </w:p>
        </w:tc>
        <w:tc>
          <w:tcPr>
            <w:tcW w:w="404" w:type="pct"/>
            <w:shd w:val="clear" w:color="auto" w:fill="auto"/>
            <w:noWrap/>
            <w:hideMark/>
          </w:tcPr>
          <w:p w14:paraId="72A12DB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74,18</w:t>
            </w:r>
          </w:p>
        </w:tc>
        <w:tc>
          <w:tcPr>
            <w:tcW w:w="437" w:type="pct"/>
            <w:shd w:val="clear" w:color="auto" w:fill="auto"/>
            <w:noWrap/>
            <w:hideMark/>
          </w:tcPr>
          <w:p w14:paraId="2C6482C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26FAD5E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354,40</w:t>
            </w:r>
          </w:p>
        </w:tc>
      </w:tr>
      <w:tr w:rsidR="001024F6" w:rsidRPr="00C0175D" w14:paraId="72B35BD7"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3C7AF9B1" w14:textId="77777777" w:rsidR="001024F6" w:rsidRPr="00C0175D" w:rsidRDefault="001024F6" w:rsidP="00AB5845">
            <w:pPr>
              <w:pStyle w:val="Lenteliutekstas"/>
              <w:rPr>
                <w:lang w:val="lt-LT"/>
              </w:rPr>
            </w:pPr>
            <w:r w:rsidRPr="00C0175D">
              <w:rPr>
                <w:lang w:val="lt-LT"/>
              </w:rPr>
              <w:t>Bituminiai mišiniai</w:t>
            </w:r>
          </w:p>
        </w:tc>
        <w:tc>
          <w:tcPr>
            <w:tcW w:w="404" w:type="pct"/>
            <w:shd w:val="clear" w:color="auto" w:fill="auto"/>
            <w:noWrap/>
            <w:hideMark/>
          </w:tcPr>
          <w:p w14:paraId="54C9D33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5DB7DB1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715DB8F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338E600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0,26</w:t>
            </w:r>
          </w:p>
        </w:tc>
        <w:tc>
          <w:tcPr>
            <w:tcW w:w="373" w:type="pct"/>
            <w:shd w:val="clear" w:color="auto" w:fill="auto"/>
            <w:noWrap/>
            <w:hideMark/>
          </w:tcPr>
          <w:p w14:paraId="7806EDA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3CD7AB8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38DB68A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544B958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0,26</w:t>
            </w:r>
          </w:p>
        </w:tc>
      </w:tr>
      <w:tr w:rsidR="001024F6" w:rsidRPr="00C0175D" w14:paraId="6D817ADC"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65D7291C" w14:textId="77777777" w:rsidR="001024F6" w:rsidRPr="00C0175D" w:rsidRDefault="001024F6" w:rsidP="00AB5845">
            <w:pPr>
              <w:pStyle w:val="Lenteliutekstas"/>
              <w:rPr>
                <w:lang w:val="lt-LT"/>
              </w:rPr>
            </w:pPr>
            <w:r w:rsidRPr="00C0175D">
              <w:rPr>
                <w:lang w:val="lt-LT"/>
              </w:rPr>
              <w:t>gruntas ir akmenys</w:t>
            </w:r>
          </w:p>
        </w:tc>
        <w:tc>
          <w:tcPr>
            <w:tcW w:w="404" w:type="pct"/>
            <w:shd w:val="clear" w:color="auto" w:fill="auto"/>
            <w:noWrap/>
            <w:hideMark/>
          </w:tcPr>
          <w:p w14:paraId="0A51077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61992AF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4C12166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6CF3457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0,78</w:t>
            </w:r>
          </w:p>
        </w:tc>
        <w:tc>
          <w:tcPr>
            <w:tcW w:w="373" w:type="pct"/>
            <w:shd w:val="clear" w:color="auto" w:fill="auto"/>
            <w:noWrap/>
            <w:hideMark/>
          </w:tcPr>
          <w:p w14:paraId="4BBDA9D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4629B0C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48700FB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0E18EE7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0,78</w:t>
            </w:r>
          </w:p>
        </w:tc>
      </w:tr>
      <w:tr w:rsidR="001024F6" w:rsidRPr="00C0175D" w14:paraId="070E66D6"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1B534123" w14:textId="77777777" w:rsidR="001024F6" w:rsidRPr="00C0175D" w:rsidRDefault="001024F6" w:rsidP="00AB5845">
            <w:pPr>
              <w:pStyle w:val="Lenteliutekstas"/>
              <w:rPr>
                <w:lang w:val="lt-LT"/>
              </w:rPr>
            </w:pPr>
            <w:r w:rsidRPr="00C0175D">
              <w:rPr>
                <w:lang w:val="lt-LT"/>
              </w:rPr>
              <w:t>Izoliacinės medžiagos, kuriose yra asbesto</w:t>
            </w:r>
          </w:p>
        </w:tc>
        <w:tc>
          <w:tcPr>
            <w:tcW w:w="404" w:type="pct"/>
            <w:shd w:val="clear" w:color="auto" w:fill="auto"/>
            <w:noWrap/>
            <w:hideMark/>
          </w:tcPr>
          <w:p w14:paraId="63F68EE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04D49CF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6B977FC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2E0E0EB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136,96</w:t>
            </w:r>
          </w:p>
        </w:tc>
        <w:tc>
          <w:tcPr>
            <w:tcW w:w="373" w:type="pct"/>
            <w:shd w:val="clear" w:color="auto" w:fill="auto"/>
            <w:noWrap/>
            <w:hideMark/>
          </w:tcPr>
          <w:p w14:paraId="6C588F3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1C7B75B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4760D39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3,08</w:t>
            </w:r>
          </w:p>
        </w:tc>
        <w:tc>
          <w:tcPr>
            <w:tcW w:w="371" w:type="pct"/>
            <w:shd w:val="clear" w:color="auto" w:fill="auto"/>
            <w:noWrap/>
            <w:hideMark/>
          </w:tcPr>
          <w:p w14:paraId="68A1177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140,04</w:t>
            </w:r>
          </w:p>
        </w:tc>
      </w:tr>
      <w:tr w:rsidR="001024F6" w:rsidRPr="00C0175D" w14:paraId="7FF4EFD2"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4E8BC61B" w14:textId="77777777" w:rsidR="001024F6" w:rsidRPr="00C0175D" w:rsidRDefault="001024F6" w:rsidP="00AB5845">
            <w:pPr>
              <w:pStyle w:val="Lenteliutekstas"/>
              <w:rPr>
                <w:lang w:val="lt-LT"/>
              </w:rPr>
            </w:pPr>
            <w:r w:rsidRPr="00C0175D">
              <w:rPr>
                <w:lang w:val="lt-LT"/>
              </w:rPr>
              <w:t>Statybinės medžiagos turinčios asbesto</w:t>
            </w:r>
          </w:p>
        </w:tc>
        <w:tc>
          <w:tcPr>
            <w:tcW w:w="404" w:type="pct"/>
            <w:shd w:val="clear" w:color="auto" w:fill="auto"/>
            <w:noWrap/>
            <w:hideMark/>
          </w:tcPr>
          <w:p w14:paraId="633BD3A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308,92</w:t>
            </w:r>
          </w:p>
        </w:tc>
        <w:tc>
          <w:tcPr>
            <w:tcW w:w="373" w:type="pct"/>
            <w:shd w:val="clear" w:color="auto" w:fill="auto"/>
            <w:noWrap/>
            <w:hideMark/>
          </w:tcPr>
          <w:p w14:paraId="093358F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146,65</w:t>
            </w:r>
          </w:p>
        </w:tc>
        <w:tc>
          <w:tcPr>
            <w:tcW w:w="373" w:type="pct"/>
            <w:shd w:val="clear" w:color="auto" w:fill="auto"/>
            <w:noWrap/>
            <w:hideMark/>
          </w:tcPr>
          <w:p w14:paraId="11E9483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281,06</w:t>
            </w:r>
          </w:p>
        </w:tc>
        <w:tc>
          <w:tcPr>
            <w:tcW w:w="412" w:type="pct"/>
            <w:shd w:val="clear" w:color="auto" w:fill="auto"/>
            <w:noWrap/>
            <w:hideMark/>
          </w:tcPr>
          <w:p w14:paraId="3D840DD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442,44</w:t>
            </w:r>
          </w:p>
        </w:tc>
        <w:tc>
          <w:tcPr>
            <w:tcW w:w="373" w:type="pct"/>
            <w:shd w:val="clear" w:color="auto" w:fill="auto"/>
            <w:noWrap/>
            <w:hideMark/>
          </w:tcPr>
          <w:p w14:paraId="0E13E33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171,16</w:t>
            </w:r>
          </w:p>
        </w:tc>
        <w:tc>
          <w:tcPr>
            <w:tcW w:w="404" w:type="pct"/>
            <w:shd w:val="clear" w:color="auto" w:fill="auto"/>
            <w:noWrap/>
            <w:hideMark/>
          </w:tcPr>
          <w:p w14:paraId="2C00CDB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29,60</w:t>
            </w:r>
          </w:p>
        </w:tc>
        <w:tc>
          <w:tcPr>
            <w:tcW w:w="437" w:type="pct"/>
            <w:shd w:val="clear" w:color="auto" w:fill="auto"/>
            <w:noWrap/>
            <w:hideMark/>
          </w:tcPr>
          <w:p w14:paraId="35DF937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358,82</w:t>
            </w:r>
          </w:p>
        </w:tc>
        <w:tc>
          <w:tcPr>
            <w:tcW w:w="371" w:type="pct"/>
            <w:shd w:val="clear" w:color="auto" w:fill="auto"/>
            <w:noWrap/>
            <w:hideMark/>
          </w:tcPr>
          <w:p w14:paraId="5D28C40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1738,65</w:t>
            </w:r>
          </w:p>
        </w:tc>
      </w:tr>
      <w:tr w:rsidR="001024F6" w:rsidRPr="00C0175D" w14:paraId="3A47DFE1"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72A13CBA" w14:textId="77777777" w:rsidR="001024F6" w:rsidRPr="00C0175D" w:rsidRDefault="001024F6" w:rsidP="00AB5845">
            <w:pPr>
              <w:pStyle w:val="Lenteliutekstas"/>
              <w:rPr>
                <w:lang w:val="lt-LT"/>
              </w:rPr>
            </w:pPr>
            <w:r w:rsidRPr="00C0175D">
              <w:rPr>
                <w:lang w:val="lt-LT"/>
              </w:rPr>
              <w:t>Statybos ir griovimo atliekos</w:t>
            </w:r>
          </w:p>
        </w:tc>
        <w:tc>
          <w:tcPr>
            <w:tcW w:w="404" w:type="pct"/>
            <w:shd w:val="clear" w:color="auto" w:fill="auto"/>
            <w:noWrap/>
            <w:hideMark/>
          </w:tcPr>
          <w:p w14:paraId="2EA3AC1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573,68</w:t>
            </w:r>
          </w:p>
        </w:tc>
        <w:tc>
          <w:tcPr>
            <w:tcW w:w="373" w:type="pct"/>
            <w:shd w:val="clear" w:color="auto" w:fill="auto"/>
            <w:noWrap/>
            <w:hideMark/>
          </w:tcPr>
          <w:p w14:paraId="580D1C2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159,06</w:t>
            </w:r>
          </w:p>
        </w:tc>
        <w:tc>
          <w:tcPr>
            <w:tcW w:w="373" w:type="pct"/>
            <w:shd w:val="clear" w:color="auto" w:fill="auto"/>
            <w:noWrap/>
            <w:hideMark/>
          </w:tcPr>
          <w:p w14:paraId="09FE20C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521,62</w:t>
            </w:r>
          </w:p>
        </w:tc>
        <w:tc>
          <w:tcPr>
            <w:tcW w:w="412" w:type="pct"/>
            <w:shd w:val="clear" w:color="auto" w:fill="auto"/>
            <w:noWrap/>
            <w:hideMark/>
          </w:tcPr>
          <w:p w14:paraId="753BF12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2683,30</w:t>
            </w:r>
          </w:p>
        </w:tc>
        <w:tc>
          <w:tcPr>
            <w:tcW w:w="373" w:type="pct"/>
            <w:shd w:val="clear" w:color="auto" w:fill="auto"/>
            <w:noWrap/>
            <w:hideMark/>
          </w:tcPr>
          <w:p w14:paraId="179FE30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544,76</w:t>
            </w:r>
          </w:p>
        </w:tc>
        <w:tc>
          <w:tcPr>
            <w:tcW w:w="404" w:type="pct"/>
            <w:shd w:val="clear" w:color="auto" w:fill="auto"/>
            <w:noWrap/>
            <w:hideMark/>
          </w:tcPr>
          <w:p w14:paraId="6BD5464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269,56</w:t>
            </w:r>
          </w:p>
        </w:tc>
        <w:tc>
          <w:tcPr>
            <w:tcW w:w="437" w:type="pct"/>
            <w:shd w:val="clear" w:color="auto" w:fill="auto"/>
            <w:noWrap/>
            <w:hideMark/>
          </w:tcPr>
          <w:p w14:paraId="6FF6F21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84,38</w:t>
            </w:r>
          </w:p>
        </w:tc>
        <w:tc>
          <w:tcPr>
            <w:tcW w:w="371" w:type="pct"/>
            <w:shd w:val="clear" w:color="auto" w:fill="auto"/>
            <w:noWrap/>
            <w:hideMark/>
          </w:tcPr>
          <w:p w14:paraId="6FB2D2A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4836,36</w:t>
            </w:r>
          </w:p>
        </w:tc>
      </w:tr>
      <w:tr w:rsidR="001024F6" w:rsidRPr="00C0175D" w14:paraId="2600BC1B"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72648FC7" w14:textId="77777777" w:rsidR="001024F6" w:rsidRPr="00C0175D" w:rsidRDefault="001024F6" w:rsidP="00AB5845">
            <w:pPr>
              <w:pStyle w:val="Lenteliutekstas"/>
              <w:rPr>
                <w:lang w:val="lt-LT"/>
              </w:rPr>
            </w:pPr>
            <w:r w:rsidRPr="00C0175D">
              <w:rPr>
                <w:lang w:val="lt-LT"/>
              </w:rPr>
              <w:t>Smėliagaudžių atliekos</w:t>
            </w:r>
          </w:p>
        </w:tc>
        <w:tc>
          <w:tcPr>
            <w:tcW w:w="404" w:type="pct"/>
            <w:shd w:val="clear" w:color="auto" w:fill="auto"/>
            <w:noWrap/>
            <w:hideMark/>
          </w:tcPr>
          <w:p w14:paraId="16ECCBB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1550003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3925754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6D1023B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7,18</w:t>
            </w:r>
          </w:p>
        </w:tc>
        <w:tc>
          <w:tcPr>
            <w:tcW w:w="373" w:type="pct"/>
            <w:shd w:val="clear" w:color="auto" w:fill="auto"/>
            <w:noWrap/>
            <w:hideMark/>
          </w:tcPr>
          <w:p w14:paraId="1F36186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79536F8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10EB544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2F0D22E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7,18</w:t>
            </w:r>
          </w:p>
        </w:tc>
      </w:tr>
      <w:tr w:rsidR="001024F6" w:rsidRPr="00C0175D" w14:paraId="43198485"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053D1687" w14:textId="77777777" w:rsidR="001024F6" w:rsidRPr="00C0175D" w:rsidRDefault="001024F6" w:rsidP="00AB5845">
            <w:pPr>
              <w:pStyle w:val="Lenteliutekstas"/>
              <w:rPr>
                <w:lang w:val="lt-LT"/>
              </w:rPr>
            </w:pPr>
            <w:r w:rsidRPr="00C0175D">
              <w:rPr>
                <w:lang w:val="lt-LT"/>
              </w:rPr>
              <w:t>Rūšiavimo atliekos</w:t>
            </w:r>
          </w:p>
        </w:tc>
        <w:tc>
          <w:tcPr>
            <w:tcW w:w="404" w:type="pct"/>
            <w:shd w:val="clear" w:color="auto" w:fill="auto"/>
            <w:noWrap/>
            <w:hideMark/>
          </w:tcPr>
          <w:p w14:paraId="1395EDC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79D059C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49117A7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3E9315C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60,72</w:t>
            </w:r>
          </w:p>
        </w:tc>
        <w:tc>
          <w:tcPr>
            <w:tcW w:w="373" w:type="pct"/>
            <w:shd w:val="clear" w:color="auto" w:fill="auto"/>
            <w:noWrap/>
            <w:hideMark/>
          </w:tcPr>
          <w:p w14:paraId="2BB7F74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4B96DD5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75B5944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5205C9B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60,72</w:t>
            </w:r>
          </w:p>
        </w:tc>
      </w:tr>
      <w:tr w:rsidR="001024F6" w:rsidRPr="00C0175D" w14:paraId="5D7EA358"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44FDBDE1" w14:textId="77777777" w:rsidR="001024F6" w:rsidRPr="00C0175D" w:rsidRDefault="001024F6" w:rsidP="00AB5845">
            <w:pPr>
              <w:pStyle w:val="Lenteliutekstas"/>
              <w:rPr>
                <w:lang w:val="lt-LT"/>
              </w:rPr>
            </w:pPr>
            <w:r w:rsidRPr="00C0175D">
              <w:rPr>
                <w:lang w:val="lt-LT"/>
              </w:rPr>
              <w:t>Stiklas netinkamas perdirbti</w:t>
            </w:r>
          </w:p>
        </w:tc>
        <w:tc>
          <w:tcPr>
            <w:tcW w:w="404" w:type="pct"/>
            <w:shd w:val="clear" w:color="auto" w:fill="auto"/>
            <w:noWrap/>
            <w:hideMark/>
          </w:tcPr>
          <w:p w14:paraId="556A393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672253C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2AF45D0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7BA25CD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1ED088E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41202BC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1,32</w:t>
            </w:r>
          </w:p>
        </w:tc>
        <w:tc>
          <w:tcPr>
            <w:tcW w:w="437" w:type="pct"/>
            <w:shd w:val="clear" w:color="auto" w:fill="auto"/>
            <w:noWrap/>
            <w:hideMark/>
          </w:tcPr>
          <w:p w14:paraId="0A3C5DC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48E6E8D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1,32</w:t>
            </w:r>
          </w:p>
        </w:tc>
      </w:tr>
      <w:tr w:rsidR="001024F6" w:rsidRPr="00C0175D" w14:paraId="4ABD939D" w14:textId="77777777" w:rsidTr="00BB70CC">
        <w:trPr>
          <w:trHeight w:val="576"/>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hideMark/>
          </w:tcPr>
          <w:p w14:paraId="5E4D45C0" w14:textId="77777777" w:rsidR="001024F6" w:rsidRPr="00C0175D" w:rsidRDefault="001024F6" w:rsidP="00AB5845">
            <w:pPr>
              <w:pStyle w:val="Lenteliutekstas"/>
              <w:rPr>
                <w:lang w:val="lt-LT"/>
              </w:rPr>
            </w:pPr>
            <w:r w:rsidRPr="00C0175D">
              <w:rPr>
                <w:lang w:val="lt-LT"/>
              </w:rPr>
              <w:t>Kitos mechaninio apdorojimo atliekos (įskaitant medžiagų mišinius), nenurodytos 19 12 11</w:t>
            </w:r>
          </w:p>
        </w:tc>
        <w:tc>
          <w:tcPr>
            <w:tcW w:w="404" w:type="pct"/>
            <w:shd w:val="clear" w:color="auto" w:fill="auto"/>
            <w:noWrap/>
            <w:hideMark/>
          </w:tcPr>
          <w:p w14:paraId="5579CE5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3CED8F2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009AE50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5151070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196,6</w:t>
            </w:r>
          </w:p>
        </w:tc>
        <w:tc>
          <w:tcPr>
            <w:tcW w:w="373" w:type="pct"/>
            <w:shd w:val="clear" w:color="auto" w:fill="auto"/>
            <w:noWrap/>
            <w:hideMark/>
          </w:tcPr>
          <w:p w14:paraId="2C88387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00EB221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5788C08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344EB68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196,60</w:t>
            </w:r>
          </w:p>
        </w:tc>
      </w:tr>
      <w:tr w:rsidR="001024F6" w:rsidRPr="00C0175D" w14:paraId="0FAB8A8A"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hideMark/>
          </w:tcPr>
          <w:p w14:paraId="65D4D2D0" w14:textId="77777777" w:rsidR="001024F6" w:rsidRPr="00C0175D" w:rsidRDefault="001024F6" w:rsidP="00AB5845">
            <w:pPr>
              <w:pStyle w:val="Lenteliutekstas"/>
              <w:rPr>
                <w:lang w:val="lt-LT"/>
              </w:rPr>
            </w:pPr>
            <w:r w:rsidRPr="00C0175D">
              <w:rPr>
                <w:lang w:val="lt-LT"/>
              </w:rPr>
              <w:lastRenderedPageBreak/>
              <w:t>Popierius ir kartonas</w:t>
            </w:r>
          </w:p>
        </w:tc>
        <w:tc>
          <w:tcPr>
            <w:tcW w:w="404" w:type="pct"/>
            <w:shd w:val="clear" w:color="auto" w:fill="auto"/>
            <w:noWrap/>
            <w:hideMark/>
          </w:tcPr>
          <w:p w14:paraId="30A85B2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4,38</w:t>
            </w:r>
          </w:p>
        </w:tc>
        <w:tc>
          <w:tcPr>
            <w:tcW w:w="373" w:type="pct"/>
            <w:shd w:val="clear" w:color="auto" w:fill="auto"/>
            <w:noWrap/>
            <w:hideMark/>
          </w:tcPr>
          <w:p w14:paraId="45BE3FC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3,00</w:t>
            </w:r>
          </w:p>
        </w:tc>
        <w:tc>
          <w:tcPr>
            <w:tcW w:w="373" w:type="pct"/>
            <w:shd w:val="clear" w:color="auto" w:fill="auto"/>
            <w:noWrap/>
            <w:hideMark/>
          </w:tcPr>
          <w:p w14:paraId="2EA1E09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5,46</w:t>
            </w:r>
          </w:p>
        </w:tc>
        <w:tc>
          <w:tcPr>
            <w:tcW w:w="412" w:type="pct"/>
            <w:shd w:val="clear" w:color="auto" w:fill="auto"/>
            <w:noWrap/>
            <w:hideMark/>
          </w:tcPr>
          <w:p w14:paraId="1331707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1,36</w:t>
            </w:r>
          </w:p>
        </w:tc>
        <w:tc>
          <w:tcPr>
            <w:tcW w:w="373" w:type="pct"/>
            <w:shd w:val="clear" w:color="auto" w:fill="auto"/>
            <w:noWrap/>
            <w:hideMark/>
          </w:tcPr>
          <w:p w14:paraId="6AB3A7B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3,38</w:t>
            </w:r>
          </w:p>
        </w:tc>
        <w:tc>
          <w:tcPr>
            <w:tcW w:w="404" w:type="pct"/>
            <w:shd w:val="clear" w:color="auto" w:fill="auto"/>
            <w:noWrap/>
            <w:hideMark/>
          </w:tcPr>
          <w:p w14:paraId="093623A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3,00</w:t>
            </w:r>
          </w:p>
        </w:tc>
        <w:tc>
          <w:tcPr>
            <w:tcW w:w="437" w:type="pct"/>
            <w:shd w:val="clear" w:color="auto" w:fill="auto"/>
            <w:noWrap/>
            <w:hideMark/>
          </w:tcPr>
          <w:p w14:paraId="7D03518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035C86C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20,58</w:t>
            </w:r>
          </w:p>
        </w:tc>
      </w:tr>
      <w:tr w:rsidR="001024F6" w:rsidRPr="00C0175D" w14:paraId="0ACBD668"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hideMark/>
          </w:tcPr>
          <w:p w14:paraId="42EE887B" w14:textId="77777777" w:rsidR="001024F6" w:rsidRPr="00C0175D" w:rsidRDefault="001024F6" w:rsidP="00AB5845">
            <w:pPr>
              <w:pStyle w:val="Lenteliutekstas"/>
              <w:rPr>
                <w:lang w:val="lt-LT"/>
              </w:rPr>
            </w:pPr>
            <w:r w:rsidRPr="00C0175D">
              <w:rPr>
                <w:lang w:val="lt-LT"/>
              </w:rPr>
              <w:t>Biologiškai skaidomos virtuvės ir valgyklų atliekos</w:t>
            </w:r>
          </w:p>
        </w:tc>
        <w:tc>
          <w:tcPr>
            <w:tcW w:w="404" w:type="pct"/>
            <w:shd w:val="clear" w:color="auto" w:fill="auto"/>
            <w:noWrap/>
            <w:hideMark/>
          </w:tcPr>
          <w:p w14:paraId="53F6A0F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3788F14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1B9C0AD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21,54</w:t>
            </w:r>
          </w:p>
        </w:tc>
        <w:tc>
          <w:tcPr>
            <w:tcW w:w="412" w:type="pct"/>
            <w:shd w:val="clear" w:color="auto" w:fill="auto"/>
            <w:noWrap/>
            <w:hideMark/>
          </w:tcPr>
          <w:p w14:paraId="4C58340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6ED1595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705D6C8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4B19055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19EF423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21,54</w:t>
            </w:r>
          </w:p>
        </w:tc>
      </w:tr>
      <w:tr w:rsidR="001024F6" w:rsidRPr="00C0175D" w14:paraId="43E23A19"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hideMark/>
          </w:tcPr>
          <w:p w14:paraId="48ECFD84" w14:textId="77777777" w:rsidR="001024F6" w:rsidRPr="00C0175D" w:rsidRDefault="001024F6" w:rsidP="00AB5845">
            <w:pPr>
              <w:pStyle w:val="Lenteliutekstas"/>
              <w:rPr>
                <w:lang w:val="lt-LT"/>
              </w:rPr>
            </w:pPr>
            <w:r w:rsidRPr="00C0175D">
              <w:rPr>
                <w:lang w:val="lt-LT"/>
              </w:rPr>
              <w:t>Drabužiai</w:t>
            </w:r>
          </w:p>
        </w:tc>
        <w:tc>
          <w:tcPr>
            <w:tcW w:w="404" w:type="pct"/>
            <w:shd w:val="clear" w:color="auto" w:fill="auto"/>
            <w:noWrap/>
            <w:hideMark/>
          </w:tcPr>
          <w:p w14:paraId="46C6917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4AC733E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571F358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63556B9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0,74</w:t>
            </w:r>
          </w:p>
        </w:tc>
        <w:tc>
          <w:tcPr>
            <w:tcW w:w="373" w:type="pct"/>
            <w:shd w:val="clear" w:color="auto" w:fill="auto"/>
            <w:noWrap/>
            <w:hideMark/>
          </w:tcPr>
          <w:p w14:paraId="5F0E2B4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3D9EC99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0FA953D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6E01533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0,74</w:t>
            </w:r>
          </w:p>
        </w:tc>
      </w:tr>
      <w:tr w:rsidR="001024F6" w:rsidRPr="00C0175D" w14:paraId="07CFAB9F"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58DBB81B" w14:textId="77777777" w:rsidR="001024F6" w:rsidRPr="00C0175D" w:rsidRDefault="001024F6" w:rsidP="00AB5845">
            <w:pPr>
              <w:pStyle w:val="Lenteliutekstas"/>
              <w:rPr>
                <w:lang w:val="lt-LT"/>
              </w:rPr>
            </w:pPr>
            <w:r w:rsidRPr="00C0175D">
              <w:rPr>
                <w:lang w:val="lt-LT"/>
              </w:rPr>
              <w:t>Tekstilės gaminiai</w:t>
            </w:r>
          </w:p>
        </w:tc>
        <w:tc>
          <w:tcPr>
            <w:tcW w:w="404" w:type="pct"/>
            <w:shd w:val="clear" w:color="auto" w:fill="auto"/>
            <w:noWrap/>
            <w:hideMark/>
          </w:tcPr>
          <w:p w14:paraId="0032DAA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108,92</w:t>
            </w:r>
          </w:p>
        </w:tc>
        <w:tc>
          <w:tcPr>
            <w:tcW w:w="373" w:type="pct"/>
            <w:shd w:val="clear" w:color="auto" w:fill="auto"/>
            <w:noWrap/>
            <w:hideMark/>
          </w:tcPr>
          <w:p w14:paraId="39FAC8E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31,30</w:t>
            </w:r>
          </w:p>
        </w:tc>
        <w:tc>
          <w:tcPr>
            <w:tcW w:w="373" w:type="pct"/>
            <w:shd w:val="clear" w:color="auto" w:fill="auto"/>
            <w:noWrap/>
            <w:hideMark/>
          </w:tcPr>
          <w:p w14:paraId="64FB15E5"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54,30</w:t>
            </w:r>
          </w:p>
        </w:tc>
        <w:tc>
          <w:tcPr>
            <w:tcW w:w="412" w:type="pct"/>
            <w:shd w:val="clear" w:color="auto" w:fill="auto"/>
            <w:noWrap/>
            <w:hideMark/>
          </w:tcPr>
          <w:p w14:paraId="0F83ECB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197,02</w:t>
            </w:r>
          </w:p>
        </w:tc>
        <w:tc>
          <w:tcPr>
            <w:tcW w:w="373" w:type="pct"/>
            <w:shd w:val="clear" w:color="auto" w:fill="auto"/>
            <w:noWrap/>
            <w:hideMark/>
          </w:tcPr>
          <w:p w14:paraId="531C683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42,12</w:t>
            </w:r>
          </w:p>
        </w:tc>
        <w:tc>
          <w:tcPr>
            <w:tcW w:w="404" w:type="pct"/>
            <w:shd w:val="clear" w:color="auto" w:fill="auto"/>
            <w:noWrap/>
            <w:hideMark/>
          </w:tcPr>
          <w:p w14:paraId="03D5FF7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16,80</w:t>
            </w:r>
          </w:p>
        </w:tc>
        <w:tc>
          <w:tcPr>
            <w:tcW w:w="437" w:type="pct"/>
            <w:shd w:val="clear" w:color="auto" w:fill="auto"/>
            <w:noWrap/>
            <w:hideMark/>
          </w:tcPr>
          <w:p w14:paraId="43B7102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60F3E61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450,46</w:t>
            </w:r>
          </w:p>
        </w:tc>
      </w:tr>
      <w:tr w:rsidR="001024F6" w:rsidRPr="00C0175D" w14:paraId="1F8F5DA2"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44F7B85F" w14:textId="77777777" w:rsidR="001024F6" w:rsidRPr="00C0175D" w:rsidRDefault="001024F6" w:rsidP="00AB5845">
            <w:pPr>
              <w:pStyle w:val="Lenteliutekstas"/>
              <w:rPr>
                <w:lang w:val="lt-LT"/>
              </w:rPr>
            </w:pPr>
            <w:r w:rsidRPr="00C0175D">
              <w:rPr>
                <w:lang w:val="lt-LT"/>
              </w:rPr>
              <w:t>Mediena</w:t>
            </w:r>
          </w:p>
        </w:tc>
        <w:tc>
          <w:tcPr>
            <w:tcW w:w="404" w:type="pct"/>
            <w:shd w:val="clear" w:color="auto" w:fill="auto"/>
            <w:noWrap/>
            <w:hideMark/>
          </w:tcPr>
          <w:p w14:paraId="6E68E48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128,38</w:t>
            </w:r>
          </w:p>
        </w:tc>
        <w:tc>
          <w:tcPr>
            <w:tcW w:w="373" w:type="pct"/>
            <w:shd w:val="clear" w:color="auto" w:fill="auto"/>
            <w:noWrap/>
            <w:hideMark/>
          </w:tcPr>
          <w:p w14:paraId="4914354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34,40</w:t>
            </w:r>
          </w:p>
        </w:tc>
        <w:tc>
          <w:tcPr>
            <w:tcW w:w="373" w:type="pct"/>
            <w:shd w:val="clear" w:color="auto" w:fill="auto"/>
            <w:noWrap/>
            <w:hideMark/>
          </w:tcPr>
          <w:p w14:paraId="274DF3F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118,38</w:t>
            </w:r>
          </w:p>
        </w:tc>
        <w:tc>
          <w:tcPr>
            <w:tcW w:w="412" w:type="pct"/>
            <w:shd w:val="clear" w:color="auto" w:fill="auto"/>
            <w:noWrap/>
            <w:hideMark/>
          </w:tcPr>
          <w:p w14:paraId="749408AA"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140,96</w:t>
            </w:r>
          </w:p>
        </w:tc>
        <w:tc>
          <w:tcPr>
            <w:tcW w:w="373" w:type="pct"/>
            <w:shd w:val="clear" w:color="auto" w:fill="auto"/>
            <w:noWrap/>
            <w:hideMark/>
          </w:tcPr>
          <w:p w14:paraId="6E1D50B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76,80</w:t>
            </w:r>
          </w:p>
        </w:tc>
        <w:tc>
          <w:tcPr>
            <w:tcW w:w="404" w:type="pct"/>
            <w:shd w:val="clear" w:color="auto" w:fill="auto"/>
            <w:noWrap/>
            <w:hideMark/>
          </w:tcPr>
          <w:p w14:paraId="75AEC9D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66,20</w:t>
            </w:r>
          </w:p>
        </w:tc>
        <w:tc>
          <w:tcPr>
            <w:tcW w:w="437" w:type="pct"/>
            <w:shd w:val="clear" w:color="auto" w:fill="auto"/>
            <w:noWrap/>
            <w:hideMark/>
          </w:tcPr>
          <w:p w14:paraId="4D82D21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2EC3909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565,12</w:t>
            </w:r>
          </w:p>
        </w:tc>
      </w:tr>
      <w:tr w:rsidR="001024F6" w:rsidRPr="00C0175D" w14:paraId="37014152"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5A07C2BA" w14:textId="77777777" w:rsidR="001024F6" w:rsidRPr="00C0175D" w:rsidRDefault="001024F6" w:rsidP="00AB5845">
            <w:pPr>
              <w:pStyle w:val="Lenteliutekstas"/>
              <w:rPr>
                <w:lang w:val="lt-LT"/>
              </w:rPr>
            </w:pPr>
            <w:r w:rsidRPr="00C0175D">
              <w:rPr>
                <w:lang w:val="lt-LT"/>
              </w:rPr>
              <w:t>Plastikai</w:t>
            </w:r>
          </w:p>
        </w:tc>
        <w:tc>
          <w:tcPr>
            <w:tcW w:w="404" w:type="pct"/>
            <w:shd w:val="clear" w:color="auto" w:fill="auto"/>
            <w:noWrap/>
            <w:hideMark/>
          </w:tcPr>
          <w:p w14:paraId="76C6403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57,48</w:t>
            </w:r>
          </w:p>
        </w:tc>
        <w:tc>
          <w:tcPr>
            <w:tcW w:w="373" w:type="pct"/>
            <w:shd w:val="clear" w:color="auto" w:fill="auto"/>
            <w:noWrap/>
            <w:hideMark/>
          </w:tcPr>
          <w:p w14:paraId="2E9A9EB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44,36</w:t>
            </w:r>
          </w:p>
        </w:tc>
        <w:tc>
          <w:tcPr>
            <w:tcW w:w="373" w:type="pct"/>
            <w:shd w:val="clear" w:color="auto" w:fill="auto"/>
            <w:noWrap/>
            <w:hideMark/>
          </w:tcPr>
          <w:p w14:paraId="7CC72AB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57,76</w:t>
            </w:r>
          </w:p>
        </w:tc>
        <w:tc>
          <w:tcPr>
            <w:tcW w:w="412" w:type="pct"/>
            <w:shd w:val="clear" w:color="auto" w:fill="auto"/>
            <w:noWrap/>
            <w:hideMark/>
          </w:tcPr>
          <w:p w14:paraId="7FBDB731"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73,50</w:t>
            </w:r>
          </w:p>
        </w:tc>
        <w:tc>
          <w:tcPr>
            <w:tcW w:w="373" w:type="pct"/>
            <w:shd w:val="clear" w:color="auto" w:fill="auto"/>
            <w:noWrap/>
            <w:hideMark/>
          </w:tcPr>
          <w:p w14:paraId="2C29CC6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27,32</w:t>
            </w:r>
          </w:p>
        </w:tc>
        <w:tc>
          <w:tcPr>
            <w:tcW w:w="404" w:type="pct"/>
            <w:shd w:val="clear" w:color="auto" w:fill="auto"/>
            <w:noWrap/>
            <w:hideMark/>
          </w:tcPr>
          <w:p w14:paraId="5A93AA7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27,80</w:t>
            </w:r>
          </w:p>
        </w:tc>
        <w:tc>
          <w:tcPr>
            <w:tcW w:w="437" w:type="pct"/>
            <w:shd w:val="clear" w:color="auto" w:fill="auto"/>
            <w:noWrap/>
            <w:hideMark/>
          </w:tcPr>
          <w:p w14:paraId="6E006F2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21B4FAA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288,22</w:t>
            </w:r>
          </w:p>
        </w:tc>
      </w:tr>
      <w:tr w:rsidR="001024F6" w:rsidRPr="00C0175D" w14:paraId="5CDAACDD"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4633C067" w14:textId="77777777" w:rsidR="001024F6" w:rsidRPr="00C0175D" w:rsidRDefault="001024F6" w:rsidP="00AB5845">
            <w:pPr>
              <w:pStyle w:val="Lenteliutekstas"/>
              <w:rPr>
                <w:lang w:val="lt-LT"/>
              </w:rPr>
            </w:pPr>
            <w:r w:rsidRPr="00C0175D">
              <w:rPr>
                <w:lang w:val="lt-LT"/>
              </w:rPr>
              <w:t>Didelių gabaritų atliekos</w:t>
            </w:r>
          </w:p>
        </w:tc>
        <w:tc>
          <w:tcPr>
            <w:tcW w:w="404" w:type="pct"/>
            <w:shd w:val="clear" w:color="auto" w:fill="auto"/>
            <w:noWrap/>
            <w:hideMark/>
          </w:tcPr>
          <w:p w14:paraId="4A69128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97,88</w:t>
            </w:r>
          </w:p>
        </w:tc>
        <w:tc>
          <w:tcPr>
            <w:tcW w:w="373" w:type="pct"/>
            <w:shd w:val="clear" w:color="auto" w:fill="auto"/>
            <w:noWrap/>
            <w:hideMark/>
          </w:tcPr>
          <w:p w14:paraId="3BF96A9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6,00</w:t>
            </w:r>
          </w:p>
        </w:tc>
        <w:tc>
          <w:tcPr>
            <w:tcW w:w="373" w:type="pct"/>
            <w:shd w:val="clear" w:color="auto" w:fill="auto"/>
            <w:noWrap/>
            <w:hideMark/>
          </w:tcPr>
          <w:p w14:paraId="6A7BD62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99,34</w:t>
            </w:r>
          </w:p>
        </w:tc>
        <w:tc>
          <w:tcPr>
            <w:tcW w:w="412" w:type="pct"/>
            <w:shd w:val="clear" w:color="auto" w:fill="auto"/>
            <w:noWrap/>
            <w:hideMark/>
          </w:tcPr>
          <w:p w14:paraId="2BD2D30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527,90</w:t>
            </w:r>
          </w:p>
        </w:tc>
        <w:tc>
          <w:tcPr>
            <w:tcW w:w="373" w:type="pct"/>
            <w:shd w:val="clear" w:color="auto" w:fill="auto"/>
            <w:noWrap/>
            <w:hideMark/>
          </w:tcPr>
          <w:p w14:paraId="51F6BD5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172,58</w:t>
            </w:r>
          </w:p>
        </w:tc>
        <w:tc>
          <w:tcPr>
            <w:tcW w:w="404" w:type="pct"/>
            <w:shd w:val="clear" w:color="auto" w:fill="auto"/>
            <w:noWrap/>
            <w:hideMark/>
          </w:tcPr>
          <w:p w14:paraId="01CA678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139,58</w:t>
            </w:r>
          </w:p>
        </w:tc>
        <w:tc>
          <w:tcPr>
            <w:tcW w:w="437" w:type="pct"/>
            <w:shd w:val="clear" w:color="auto" w:fill="auto"/>
            <w:noWrap/>
            <w:hideMark/>
          </w:tcPr>
          <w:p w14:paraId="4CF1A2D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6D01104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1043,28</w:t>
            </w:r>
          </w:p>
        </w:tc>
      </w:tr>
      <w:tr w:rsidR="001024F6" w:rsidRPr="00C0175D" w14:paraId="72C92831"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4C268D4D" w14:textId="77777777" w:rsidR="001024F6" w:rsidRPr="00C0175D" w:rsidRDefault="001024F6" w:rsidP="00AB5845">
            <w:pPr>
              <w:pStyle w:val="Lenteliutekstas"/>
              <w:rPr>
                <w:lang w:val="lt-LT"/>
              </w:rPr>
            </w:pPr>
            <w:r w:rsidRPr="00C0175D">
              <w:rPr>
                <w:lang w:val="lt-LT"/>
              </w:rPr>
              <w:t>Kitos Biologiškai nesuyrančios atliekos</w:t>
            </w:r>
          </w:p>
        </w:tc>
        <w:tc>
          <w:tcPr>
            <w:tcW w:w="404" w:type="pct"/>
            <w:shd w:val="clear" w:color="auto" w:fill="auto"/>
            <w:noWrap/>
            <w:hideMark/>
          </w:tcPr>
          <w:p w14:paraId="7E0795D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22,48</w:t>
            </w:r>
          </w:p>
        </w:tc>
        <w:tc>
          <w:tcPr>
            <w:tcW w:w="373" w:type="pct"/>
            <w:shd w:val="clear" w:color="auto" w:fill="auto"/>
            <w:noWrap/>
            <w:hideMark/>
          </w:tcPr>
          <w:p w14:paraId="040C554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682FC46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6,68</w:t>
            </w:r>
          </w:p>
        </w:tc>
        <w:tc>
          <w:tcPr>
            <w:tcW w:w="412" w:type="pct"/>
            <w:shd w:val="clear" w:color="auto" w:fill="auto"/>
            <w:noWrap/>
            <w:hideMark/>
          </w:tcPr>
          <w:p w14:paraId="0B8F88A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400,70</w:t>
            </w:r>
          </w:p>
        </w:tc>
        <w:tc>
          <w:tcPr>
            <w:tcW w:w="373" w:type="pct"/>
            <w:shd w:val="clear" w:color="auto" w:fill="auto"/>
            <w:noWrap/>
            <w:hideMark/>
          </w:tcPr>
          <w:p w14:paraId="1C7B311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3D16E37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3221619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45A8AB8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429,86</w:t>
            </w:r>
          </w:p>
        </w:tc>
      </w:tr>
      <w:tr w:rsidR="001024F6" w:rsidRPr="00C0175D" w14:paraId="107E77C2"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2A17CAF3" w14:textId="77777777" w:rsidR="001024F6" w:rsidRPr="00C0175D" w:rsidRDefault="001024F6" w:rsidP="00AB5845">
            <w:pPr>
              <w:pStyle w:val="Lenteliutekstas"/>
              <w:rPr>
                <w:lang w:val="lt-LT"/>
              </w:rPr>
            </w:pPr>
            <w:r w:rsidRPr="00C0175D">
              <w:rPr>
                <w:lang w:val="lt-LT"/>
              </w:rPr>
              <w:t>Mišrios komunalinės atliekos</w:t>
            </w:r>
          </w:p>
        </w:tc>
        <w:tc>
          <w:tcPr>
            <w:tcW w:w="404" w:type="pct"/>
            <w:shd w:val="clear" w:color="auto" w:fill="auto"/>
            <w:noWrap/>
            <w:hideMark/>
          </w:tcPr>
          <w:p w14:paraId="6DD19C8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4280,90</w:t>
            </w:r>
          </w:p>
        </w:tc>
        <w:tc>
          <w:tcPr>
            <w:tcW w:w="373" w:type="pct"/>
            <w:shd w:val="clear" w:color="auto" w:fill="auto"/>
            <w:noWrap/>
            <w:hideMark/>
          </w:tcPr>
          <w:p w14:paraId="1D6EAF2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3092,84</w:t>
            </w:r>
          </w:p>
        </w:tc>
        <w:tc>
          <w:tcPr>
            <w:tcW w:w="373" w:type="pct"/>
            <w:shd w:val="clear" w:color="auto" w:fill="auto"/>
            <w:noWrap/>
            <w:hideMark/>
          </w:tcPr>
          <w:p w14:paraId="3A412E9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3683,08</w:t>
            </w:r>
          </w:p>
        </w:tc>
        <w:tc>
          <w:tcPr>
            <w:tcW w:w="412" w:type="pct"/>
            <w:shd w:val="clear" w:color="auto" w:fill="auto"/>
            <w:noWrap/>
            <w:hideMark/>
          </w:tcPr>
          <w:p w14:paraId="71A48FF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8876,16</w:t>
            </w:r>
          </w:p>
        </w:tc>
        <w:tc>
          <w:tcPr>
            <w:tcW w:w="373" w:type="pct"/>
            <w:shd w:val="clear" w:color="auto" w:fill="auto"/>
            <w:noWrap/>
            <w:hideMark/>
          </w:tcPr>
          <w:p w14:paraId="513423B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3331,64</w:t>
            </w:r>
          </w:p>
        </w:tc>
        <w:tc>
          <w:tcPr>
            <w:tcW w:w="404" w:type="pct"/>
            <w:shd w:val="clear" w:color="auto" w:fill="auto"/>
            <w:noWrap/>
            <w:hideMark/>
          </w:tcPr>
          <w:p w14:paraId="584BF33C"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4552,24</w:t>
            </w:r>
          </w:p>
        </w:tc>
        <w:tc>
          <w:tcPr>
            <w:tcW w:w="437" w:type="pct"/>
            <w:shd w:val="clear" w:color="auto" w:fill="auto"/>
            <w:noWrap/>
            <w:hideMark/>
          </w:tcPr>
          <w:p w14:paraId="74BF1C0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62A28969"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27837</w:t>
            </w:r>
          </w:p>
        </w:tc>
      </w:tr>
      <w:tr w:rsidR="001024F6" w:rsidRPr="00C0175D" w14:paraId="0779528F"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5EC5158E" w14:textId="77777777" w:rsidR="001024F6" w:rsidRPr="00C0175D" w:rsidRDefault="001024F6" w:rsidP="00AB5845">
            <w:pPr>
              <w:pStyle w:val="Lenteliutekstas"/>
              <w:rPr>
                <w:lang w:val="lt-LT"/>
              </w:rPr>
            </w:pPr>
            <w:r w:rsidRPr="00C0175D">
              <w:rPr>
                <w:lang w:val="lt-LT"/>
              </w:rPr>
              <w:t>Gatvių valymo liekanos</w:t>
            </w:r>
          </w:p>
        </w:tc>
        <w:tc>
          <w:tcPr>
            <w:tcW w:w="404" w:type="pct"/>
            <w:shd w:val="clear" w:color="auto" w:fill="auto"/>
            <w:noWrap/>
            <w:hideMark/>
          </w:tcPr>
          <w:p w14:paraId="49D8DEBF"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1FE63063"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3" w:type="pct"/>
            <w:shd w:val="clear" w:color="auto" w:fill="auto"/>
            <w:noWrap/>
            <w:hideMark/>
          </w:tcPr>
          <w:p w14:paraId="5CDB082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12" w:type="pct"/>
            <w:shd w:val="clear" w:color="auto" w:fill="auto"/>
            <w:noWrap/>
            <w:hideMark/>
          </w:tcPr>
          <w:p w14:paraId="59D39C60"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210,56</w:t>
            </w:r>
          </w:p>
        </w:tc>
        <w:tc>
          <w:tcPr>
            <w:tcW w:w="373" w:type="pct"/>
            <w:shd w:val="clear" w:color="auto" w:fill="auto"/>
            <w:noWrap/>
            <w:hideMark/>
          </w:tcPr>
          <w:p w14:paraId="2622E62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04" w:type="pct"/>
            <w:shd w:val="clear" w:color="auto" w:fill="auto"/>
            <w:noWrap/>
            <w:hideMark/>
          </w:tcPr>
          <w:p w14:paraId="23E4CA8D"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437" w:type="pct"/>
            <w:shd w:val="clear" w:color="auto" w:fill="auto"/>
            <w:noWrap/>
            <w:hideMark/>
          </w:tcPr>
          <w:p w14:paraId="1B3B4F4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w:t>
            </w:r>
          </w:p>
        </w:tc>
        <w:tc>
          <w:tcPr>
            <w:tcW w:w="371" w:type="pct"/>
            <w:shd w:val="clear" w:color="auto" w:fill="auto"/>
            <w:noWrap/>
            <w:hideMark/>
          </w:tcPr>
          <w:p w14:paraId="4D5D1848"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210,56</w:t>
            </w:r>
          </w:p>
        </w:tc>
      </w:tr>
      <w:tr w:rsidR="001024F6" w:rsidRPr="00C0175D" w14:paraId="738BF172"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854" w:type="pct"/>
            <w:shd w:val="clear" w:color="auto" w:fill="auto"/>
            <w:noWrap/>
            <w:hideMark/>
          </w:tcPr>
          <w:p w14:paraId="5460E79A" w14:textId="77777777" w:rsidR="001024F6" w:rsidRPr="00C0175D" w:rsidRDefault="001024F6" w:rsidP="00AB5845">
            <w:pPr>
              <w:pStyle w:val="Lenteliutekstas"/>
              <w:rPr>
                <w:lang w:val="lt-LT"/>
              </w:rPr>
            </w:pPr>
          </w:p>
        </w:tc>
        <w:tc>
          <w:tcPr>
            <w:tcW w:w="404" w:type="pct"/>
            <w:shd w:val="clear" w:color="auto" w:fill="auto"/>
            <w:noWrap/>
            <w:hideMark/>
          </w:tcPr>
          <w:p w14:paraId="24A1ECD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5941,72</w:t>
            </w:r>
          </w:p>
        </w:tc>
        <w:tc>
          <w:tcPr>
            <w:tcW w:w="373" w:type="pct"/>
            <w:shd w:val="clear" w:color="auto" w:fill="auto"/>
            <w:noWrap/>
            <w:hideMark/>
          </w:tcPr>
          <w:p w14:paraId="7308C60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3544,55</w:t>
            </w:r>
          </w:p>
        </w:tc>
        <w:tc>
          <w:tcPr>
            <w:tcW w:w="373" w:type="pct"/>
            <w:shd w:val="clear" w:color="auto" w:fill="auto"/>
            <w:noWrap/>
            <w:hideMark/>
          </w:tcPr>
          <w:p w14:paraId="32A20264"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4911,90</w:t>
            </w:r>
          </w:p>
        </w:tc>
        <w:tc>
          <w:tcPr>
            <w:tcW w:w="412" w:type="pct"/>
            <w:shd w:val="clear" w:color="auto" w:fill="auto"/>
            <w:noWrap/>
            <w:hideMark/>
          </w:tcPr>
          <w:p w14:paraId="0C4275F2"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14641,78</w:t>
            </w:r>
          </w:p>
        </w:tc>
        <w:tc>
          <w:tcPr>
            <w:tcW w:w="373" w:type="pct"/>
            <w:shd w:val="clear" w:color="auto" w:fill="auto"/>
            <w:noWrap/>
            <w:hideMark/>
          </w:tcPr>
          <w:p w14:paraId="6CB3808E"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4573,36</w:t>
            </w:r>
          </w:p>
        </w:tc>
        <w:tc>
          <w:tcPr>
            <w:tcW w:w="404" w:type="pct"/>
            <w:shd w:val="clear" w:color="auto" w:fill="auto"/>
            <w:noWrap/>
            <w:hideMark/>
          </w:tcPr>
          <w:p w14:paraId="3D57B7E7"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5355,46</w:t>
            </w:r>
          </w:p>
        </w:tc>
        <w:tc>
          <w:tcPr>
            <w:tcW w:w="437" w:type="pct"/>
            <w:shd w:val="clear" w:color="auto" w:fill="auto"/>
            <w:noWrap/>
            <w:hideMark/>
          </w:tcPr>
          <w:p w14:paraId="6936FD8B"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451,16</w:t>
            </w:r>
          </w:p>
        </w:tc>
        <w:tc>
          <w:tcPr>
            <w:tcW w:w="371" w:type="pct"/>
            <w:shd w:val="clear" w:color="auto" w:fill="auto"/>
            <w:noWrap/>
            <w:hideMark/>
          </w:tcPr>
          <w:p w14:paraId="7DA9BB86" w14:textId="77777777" w:rsidR="001024F6" w:rsidRPr="00C0175D" w:rsidRDefault="001024F6"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39 440,57</w:t>
            </w:r>
          </w:p>
        </w:tc>
      </w:tr>
    </w:tbl>
    <w:p w14:paraId="47A6777A" w14:textId="77777777" w:rsidR="00F55EF9" w:rsidRPr="00C0175D" w:rsidRDefault="00F55EF9" w:rsidP="00F55EF9">
      <w:pPr>
        <w:pStyle w:val="Paantrat"/>
        <w:ind w:right="-7"/>
        <w:rPr>
          <w:rFonts w:asciiTheme="minorHAnsi" w:hAnsiTheme="minorHAnsi" w:cstheme="minorHAnsi"/>
        </w:rPr>
      </w:pPr>
      <w:r w:rsidRPr="00C0175D">
        <w:rPr>
          <w:rFonts w:asciiTheme="minorHAnsi" w:hAnsiTheme="minorHAnsi" w:cstheme="minorHAnsi"/>
        </w:rPr>
        <w:t xml:space="preserve">Šaltinis: </w:t>
      </w:r>
      <w:r>
        <w:rPr>
          <w:rFonts w:asciiTheme="minorHAnsi" w:hAnsiTheme="minorHAnsi" w:cstheme="minorHAnsi"/>
        </w:rPr>
        <w:t xml:space="preserve">UAB „URATC“ </w:t>
      </w:r>
      <w:r w:rsidRPr="00C0175D">
        <w:rPr>
          <w:rFonts w:asciiTheme="minorHAnsi" w:hAnsiTheme="minorHAnsi" w:cstheme="minorHAnsi"/>
        </w:rPr>
        <w:t xml:space="preserve"> duomenys</w:t>
      </w:r>
    </w:p>
    <w:p w14:paraId="4065928B" w14:textId="2E00082E" w:rsidR="001024F6" w:rsidRPr="00C0175D" w:rsidRDefault="001024F6" w:rsidP="003447DD">
      <w:r w:rsidRPr="00C0175D">
        <w:t>9 priedas</w:t>
      </w:r>
    </w:p>
    <w:p w14:paraId="77B95688" w14:textId="5E23B183" w:rsidR="005215E8"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59" w:name="_Toc118731914"/>
      <w:bookmarkStart w:id="160" w:name="_Toc121124804"/>
      <w:bookmarkStart w:id="161" w:name="_Toc134652717"/>
      <w:bookmarkStart w:id="162" w:name="_Toc145411638"/>
      <w:r w:rsidR="009F498B">
        <w:rPr>
          <w:b/>
          <w:bCs/>
          <w:noProof/>
        </w:rPr>
        <w:t>41</w:t>
      </w:r>
      <w:r w:rsidRPr="00C0175D">
        <w:rPr>
          <w:b/>
          <w:bCs/>
          <w:noProof/>
        </w:rPr>
        <w:fldChar w:fldCharType="end"/>
      </w:r>
      <w:r w:rsidR="005215E8" w:rsidRPr="00C0175D">
        <w:rPr>
          <w:b/>
          <w:bCs/>
        </w:rPr>
        <w:t xml:space="preserve"> lentelė.</w:t>
      </w:r>
      <w:r w:rsidR="005215E8" w:rsidRPr="00C0175D">
        <w:t xml:space="preserve"> Atvežamų į MBA mišrių komunalinių atliekų kiekis</w:t>
      </w:r>
      <w:bookmarkEnd w:id="159"/>
      <w:bookmarkEnd w:id="160"/>
      <w:r w:rsidR="001024F6" w:rsidRPr="00C0175D">
        <w:t>, tonos</w:t>
      </w:r>
      <w:bookmarkEnd w:id="161"/>
      <w:bookmarkEnd w:id="162"/>
    </w:p>
    <w:tbl>
      <w:tblPr>
        <w:tblStyle w:val="1tinkleliolentelviesi1"/>
        <w:tblW w:w="9493"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1898"/>
        <w:gridCol w:w="1898"/>
        <w:gridCol w:w="1899"/>
        <w:gridCol w:w="1899"/>
        <w:gridCol w:w="1899"/>
      </w:tblGrid>
      <w:tr w:rsidR="005215E8" w:rsidRPr="00C0175D" w14:paraId="14ED36D1" w14:textId="77777777" w:rsidTr="00F55EF9">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98" w:type="dxa"/>
            <w:tcBorders>
              <w:bottom w:val="none" w:sz="0" w:space="0" w:color="auto"/>
            </w:tcBorders>
            <w:noWrap/>
            <w:hideMark/>
          </w:tcPr>
          <w:p w14:paraId="1C39A6CE" w14:textId="77777777" w:rsidR="005215E8" w:rsidRPr="00C0175D" w:rsidRDefault="005215E8" w:rsidP="00AB5845">
            <w:pPr>
              <w:pStyle w:val="Lenteliutekstas"/>
              <w:rPr>
                <w:lang w:val="lt-LT" w:eastAsia="en-GB"/>
              </w:rPr>
            </w:pPr>
            <w:r w:rsidRPr="00C0175D">
              <w:rPr>
                <w:lang w:val="lt-LT" w:eastAsia="en-GB"/>
              </w:rPr>
              <w:t>Eilučių žymos</w:t>
            </w:r>
          </w:p>
        </w:tc>
        <w:tc>
          <w:tcPr>
            <w:tcW w:w="1898" w:type="dxa"/>
            <w:tcBorders>
              <w:bottom w:val="none" w:sz="0" w:space="0" w:color="auto"/>
            </w:tcBorders>
            <w:noWrap/>
            <w:hideMark/>
          </w:tcPr>
          <w:p w14:paraId="6AC0E900"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eastAsia="en-GB"/>
              </w:rPr>
            </w:pPr>
            <w:r w:rsidRPr="00C0175D">
              <w:rPr>
                <w:lang w:val="lt-LT" w:eastAsia="en-GB"/>
              </w:rPr>
              <w:t>2018</w:t>
            </w:r>
          </w:p>
        </w:tc>
        <w:tc>
          <w:tcPr>
            <w:tcW w:w="1899" w:type="dxa"/>
            <w:tcBorders>
              <w:bottom w:val="none" w:sz="0" w:space="0" w:color="auto"/>
            </w:tcBorders>
            <w:noWrap/>
            <w:hideMark/>
          </w:tcPr>
          <w:p w14:paraId="05B79FBD"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eastAsia="en-GB"/>
              </w:rPr>
            </w:pPr>
            <w:r w:rsidRPr="00C0175D">
              <w:rPr>
                <w:lang w:val="lt-LT" w:eastAsia="en-GB"/>
              </w:rPr>
              <w:t>2019</w:t>
            </w:r>
          </w:p>
        </w:tc>
        <w:tc>
          <w:tcPr>
            <w:tcW w:w="1899" w:type="dxa"/>
            <w:tcBorders>
              <w:bottom w:val="none" w:sz="0" w:space="0" w:color="auto"/>
            </w:tcBorders>
            <w:noWrap/>
            <w:hideMark/>
          </w:tcPr>
          <w:p w14:paraId="7077B700"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eastAsia="en-GB"/>
              </w:rPr>
            </w:pPr>
            <w:r w:rsidRPr="00C0175D">
              <w:rPr>
                <w:lang w:val="lt-LT" w:eastAsia="en-GB"/>
              </w:rPr>
              <w:t>2020</w:t>
            </w:r>
          </w:p>
        </w:tc>
        <w:tc>
          <w:tcPr>
            <w:tcW w:w="1899" w:type="dxa"/>
            <w:tcBorders>
              <w:bottom w:val="none" w:sz="0" w:space="0" w:color="auto"/>
            </w:tcBorders>
            <w:noWrap/>
            <w:hideMark/>
          </w:tcPr>
          <w:p w14:paraId="3BB474AF"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eastAsia="en-GB"/>
              </w:rPr>
            </w:pPr>
            <w:r w:rsidRPr="00C0175D">
              <w:rPr>
                <w:lang w:val="lt-LT" w:eastAsia="en-GB"/>
              </w:rPr>
              <w:t>2021</w:t>
            </w:r>
          </w:p>
        </w:tc>
      </w:tr>
      <w:tr w:rsidR="005215E8" w:rsidRPr="00C0175D" w14:paraId="60BBE090" w14:textId="77777777" w:rsidTr="00F55EF9">
        <w:trPr>
          <w:trHeight w:val="290"/>
        </w:trPr>
        <w:tc>
          <w:tcPr>
            <w:cnfStyle w:val="001000000000" w:firstRow="0" w:lastRow="0" w:firstColumn="1" w:lastColumn="0" w:oddVBand="0" w:evenVBand="0" w:oddHBand="0" w:evenHBand="0" w:firstRowFirstColumn="0" w:firstRowLastColumn="0" w:lastRowFirstColumn="0" w:lastRowLastColumn="0"/>
            <w:tcW w:w="1898" w:type="dxa"/>
            <w:noWrap/>
            <w:hideMark/>
          </w:tcPr>
          <w:p w14:paraId="6B5CB036" w14:textId="77777777" w:rsidR="005215E8" w:rsidRPr="00C0175D" w:rsidRDefault="005215E8" w:rsidP="00AB5845">
            <w:pPr>
              <w:pStyle w:val="Lenteliutekstas"/>
              <w:rPr>
                <w:lang w:val="lt-LT" w:eastAsia="en-GB"/>
              </w:rPr>
            </w:pPr>
            <w:r w:rsidRPr="00C0175D">
              <w:rPr>
                <w:lang w:val="lt-LT" w:eastAsia="en-GB"/>
              </w:rPr>
              <w:t>Anykščiai</w:t>
            </w:r>
          </w:p>
        </w:tc>
        <w:tc>
          <w:tcPr>
            <w:tcW w:w="1898" w:type="dxa"/>
            <w:noWrap/>
            <w:hideMark/>
          </w:tcPr>
          <w:p w14:paraId="5DE101F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4 386</w:t>
            </w:r>
          </w:p>
        </w:tc>
        <w:tc>
          <w:tcPr>
            <w:tcW w:w="1899" w:type="dxa"/>
            <w:noWrap/>
            <w:hideMark/>
          </w:tcPr>
          <w:p w14:paraId="1C159F20"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4 297</w:t>
            </w:r>
          </w:p>
        </w:tc>
        <w:tc>
          <w:tcPr>
            <w:tcW w:w="1899" w:type="dxa"/>
            <w:noWrap/>
            <w:hideMark/>
          </w:tcPr>
          <w:p w14:paraId="0486572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4 281</w:t>
            </w:r>
          </w:p>
        </w:tc>
        <w:tc>
          <w:tcPr>
            <w:tcW w:w="1899" w:type="dxa"/>
            <w:noWrap/>
            <w:hideMark/>
          </w:tcPr>
          <w:p w14:paraId="30CA6CC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4 538</w:t>
            </w:r>
          </w:p>
        </w:tc>
      </w:tr>
      <w:tr w:rsidR="005215E8" w:rsidRPr="00C0175D" w14:paraId="6D4283F7" w14:textId="77777777" w:rsidTr="00F55EF9">
        <w:trPr>
          <w:trHeight w:val="290"/>
        </w:trPr>
        <w:tc>
          <w:tcPr>
            <w:cnfStyle w:val="001000000000" w:firstRow="0" w:lastRow="0" w:firstColumn="1" w:lastColumn="0" w:oddVBand="0" w:evenVBand="0" w:oddHBand="0" w:evenHBand="0" w:firstRowFirstColumn="0" w:firstRowLastColumn="0" w:lastRowFirstColumn="0" w:lastRowLastColumn="0"/>
            <w:tcW w:w="1898" w:type="dxa"/>
            <w:noWrap/>
            <w:hideMark/>
          </w:tcPr>
          <w:p w14:paraId="22A2DF16" w14:textId="77777777" w:rsidR="005215E8" w:rsidRPr="00C0175D" w:rsidRDefault="005215E8" w:rsidP="00AB5845">
            <w:pPr>
              <w:pStyle w:val="Lenteliutekstas"/>
              <w:rPr>
                <w:lang w:val="lt-LT" w:eastAsia="en-GB"/>
              </w:rPr>
            </w:pPr>
            <w:r w:rsidRPr="00C0175D">
              <w:rPr>
                <w:lang w:val="lt-LT" w:eastAsia="en-GB"/>
              </w:rPr>
              <w:t xml:space="preserve">Ignalinos rajonas </w:t>
            </w:r>
          </w:p>
        </w:tc>
        <w:tc>
          <w:tcPr>
            <w:tcW w:w="1898" w:type="dxa"/>
            <w:noWrap/>
            <w:hideMark/>
          </w:tcPr>
          <w:p w14:paraId="5D55229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2 977</w:t>
            </w:r>
          </w:p>
        </w:tc>
        <w:tc>
          <w:tcPr>
            <w:tcW w:w="1899" w:type="dxa"/>
            <w:noWrap/>
            <w:hideMark/>
          </w:tcPr>
          <w:p w14:paraId="261DAFC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3 050</w:t>
            </w:r>
          </w:p>
        </w:tc>
        <w:tc>
          <w:tcPr>
            <w:tcW w:w="1899" w:type="dxa"/>
            <w:noWrap/>
            <w:hideMark/>
          </w:tcPr>
          <w:p w14:paraId="5BED8830"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3 093</w:t>
            </w:r>
          </w:p>
        </w:tc>
        <w:tc>
          <w:tcPr>
            <w:tcW w:w="1899" w:type="dxa"/>
            <w:noWrap/>
            <w:hideMark/>
          </w:tcPr>
          <w:p w14:paraId="428E6EE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3 026</w:t>
            </w:r>
          </w:p>
        </w:tc>
      </w:tr>
      <w:tr w:rsidR="005215E8" w:rsidRPr="00C0175D" w14:paraId="4CC914EE" w14:textId="77777777" w:rsidTr="00F55EF9">
        <w:trPr>
          <w:trHeight w:val="310"/>
        </w:trPr>
        <w:tc>
          <w:tcPr>
            <w:cnfStyle w:val="001000000000" w:firstRow="0" w:lastRow="0" w:firstColumn="1" w:lastColumn="0" w:oddVBand="0" w:evenVBand="0" w:oddHBand="0" w:evenHBand="0" w:firstRowFirstColumn="0" w:firstRowLastColumn="0" w:lastRowFirstColumn="0" w:lastRowLastColumn="0"/>
            <w:tcW w:w="1898" w:type="dxa"/>
            <w:noWrap/>
            <w:hideMark/>
          </w:tcPr>
          <w:p w14:paraId="2BCD7CF7" w14:textId="77777777" w:rsidR="005215E8" w:rsidRPr="00C0175D" w:rsidRDefault="005215E8" w:rsidP="00AB5845">
            <w:pPr>
              <w:pStyle w:val="Lenteliutekstas"/>
              <w:rPr>
                <w:lang w:val="lt-LT" w:eastAsia="en-GB"/>
              </w:rPr>
            </w:pPr>
            <w:r w:rsidRPr="00C0175D">
              <w:rPr>
                <w:lang w:val="lt-LT" w:eastAsia="en-GB"/>
              </w:rPr>
              <w:t>Molėtai</w:t>
            </w:r>
          </w:p>
        </w:tc>
        <w:tc>
          <w:tcPr>
            <w:tcW w:w="1898" w:type="dxa"/>
            <w:noWrap/>
            <w:hideMark/>
          </w:tcPr>
          <w:p w14:paraId="053FC84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3 629</w:t>
            </w:r>
          </w:p>
        </w:tc>
        <w:tc>
          <w:tcPr>
            <w:tcW w:w="1899" w:type="dxa"/>
            <w:noWrap/>
            <w:hideMark/>
          </w:tcPr>
          <w:p w14:paraId="7AF41121"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3 494</w:t>
            </w:r>
          </w:p>
        </w:tc>
        <w:tc>
          <w:tcPr>
            <w:tcW w:w="1899" w:type="dxa"/>
            <w:noWrap/>
            <w:hideMark/>
          </w:tcPr>
          <w:p w14:paraId="0042130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3 683</w:t>
            </w:r>
          </w:p>
        </w:tc>
        <w:tc>
          <w:tcPr>
            <w:tcW w:w="1899" w:type="dxa"/>
            <w:noWrap/>
            <w:hideMark/>
          </w:tcPr>
          <w:p w14:paraId="01E1C181"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3 749</w:t>
            </w:r>
          </w:p>
        </w:tc>
      </w:tr>
      <w:tr w:rsidR="005215E8" w:rsidRPr="00C0175D" w14:paraId="1787CA8C" w14:textId="77777777" w:rsidTr="00F55EF9">
        <w:trPr>
          <w:trHeight w:val="290"/>
        </w:trPr>
        <w:tc>
          <w:tcPr>
            <w:cnfStyle w:val="001000000000" w:firstRow="0" w:lastRow="0" w:firstColumn="1" w:lastColumn="0" w:oddVBand="0" w:evenVBand="0" w:oddHBand="0" w:evenHBand="0" w:firstRowFirstColumn="0" w:firstRowLastColumn="0" w:lastRowFirstColumn="0" w:lastRowLastColumn="0"/>
            <w:tcW w:w="1898" w:type="dxa"/>
            <w:noWrap/>
            <w:hideMark/>
          </w:tcPr>
          <w:p w14:paraId="5934D6F9" w14:textId="77777777" w:rsidR="005215E8" w:rsidRPr="00C0175D" w:rsidRDefault="005215E8" w:rsidP="00AB5845">
            <w:pPr>
              <w:pStyle w:val="Lenteliutekstas"/>
              <w:rPr>
                <w:lang w:val="lt-LT" w:eastAsia="en-GB"/>
              </w:rPr>
            </w:pPr>
            <w:r w:rsidRPr="00C0175D">
              <w:rPr>
                <w:lang w:val="lt-LT" w:eastAsia="en-GB"/>
              </w:rPr>
              <w:t xml:space="preserve">Utena </w:t>
            </w:r>
          </w:p>
        </w:tc>
        <w:tc>
          <w:tcPr>
            <w:tcW w:w="1898" w:type="dxa"/>
            <w:noWrap/>
            <w:hideMark/>
          </w:tcPr>
          <w:p w14:paraId="5B27F74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9 740</w:t>
            </w:r>
          </w:p>
        </w:tc>
        <w:tc>
          <w:tcPr>
            <w:tcW w:w="1899" w:type="dxa"/>
            <w:noWrap/>
            <w:hideMark/>
          </w:tcPr>
          <w:p w14:paraId="2746636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9 325</w:t>
            </w:r>
          </w:p>
        </w:tc>
        <w:tc>
          <w:tcPr>
            <w:tcW w:w="1899" w:type="dxa"/>
            <w:noWrap/>
            <w:hideMark/>
          </w:tcPr>
          <w:p w14:paraId="5260C6A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8 876</w:t>
            </w:r>
          </w:p>
        </w:tc>
        <w:tc>
          <w:tcPr>
            <w:tcW w:w="1899" w:type="dxa"/>
            <w:noWrap/>
            <w:hideMark/>
          </w:tcPr>
          <w:p w14:paraId="65B2CDA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8 711</w:t>
            </w:r>
          </w:p>
        </w:tc>
      </w:tr>
      <w:tr w:rsidR="005215E8" w:rsidRPr="00C0175D" w14:paraId="02BF3F64" w14:textId="77777777" w:rsidTr="00F55EF9">
        <w:trPr>
          <w:trHeight w:val="310"/>
        </w:trPr>
        <w:tc>
          <w:tcPr>
            <w:cnfStyle w:val="001000000000" w:firstRow="0" w:lastRow="0" w:firstColumn="1" w:lastColumn="0" w:oddVBand="0" w:evenVBand="0" w:oddHBand="0" w:evenHBand="0" w:firstRowFirstColumn="0" w:firstRowLastColumn="0" w:lastRowFirstColumn="0" w:lastRowLastColumn="0"/>
            <w:tcW w:w="1898" w:type="dxa"/>
            <w:noWrap/>
            <w:hideMark/>
          </w:tcPr>
          <w:p w14:paraId="4F7218A7" w14:textId="77777777" w:rsidR="005215E8" w:rsidRPr="00C0175D" w:rsidRDefault="005215E8" w:rsidP="00AB5845">
            <w:pPr>
              <w:pStyle w:val="Lenteliutekstas"/>
              <w:rPr>
                <w:lang w:val="lt-LT" w:eastAsia="en-GB"/>
              </w:rPr>
            </w:pPr>
            <w:r w:rsidRPr="00C0175D">
              <w:rPr>
                <w:lang w:val="lt-LT" w:eastAsia="en-GB"/>
              </w:rPr>
              <w:t>Visaginas</w:t>
            </w:r>
          </w:p>
        </w:tc>
        <w:tc>
          <w:tcPr>
            <w:tcW w:w="1898" w:type="dxa"/>
            <w:noWrap/>
            <w:hideMark/>
          </w:tcPr>
          <w:p w14:paraId="6728968F"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4 621</w:t>
            </w:r>
          </w:p>
        </w:tc>
        <w:tc>
          <w:tcPr>
            <w:tcW w:w="1899" w:type="dxa"/>
            <w:noWrap/>
            <w:hideMark/>
          </w:tcPr>
          <w:p w14:paraId="1B24C84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4 553</w:t>
            </w:r>
          </w:p>
        </w:tc>
        <w:tc>
          <w:tcPr>
            <w:tcW w:w="1899" w:type="dxa"/>
            <w:noWrap/>
            <w:hideMark/>
          </w:tcPr>
          <w:p w14:paraId="6D2383C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4 552</w:t>
            </w:r>
          </w:p>
        </w:tc>
        <w:tc>
          <w:tcPr>
            <w:tcW w:w="1899" w:type="dxa"/>
            <w:noWrap/>
            <w:hideMark/>
          </w:tcPr>
          <w:p w14:paraId="0683A0DF"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4 432</w:t>
            </w:r>
          </w:p>
        </w:tc>
      </w:tr>
      <w:tr w:rsidR="005215E8" w:rsidRPr="00C0175D" w14:paraId="1FB3E28F" w14:textId="77777777" w:rsidTr="00F55EF9">
        <w:trPr>
          <w:trHeight w:val="290"/>
        </w:trPr>
        <w:tc>
          <w:tcPr>
            <w:cnfStyle w:val="001000000000" w:firstRow="0" w:lastRow="0" w:firstColumn="1" w:lastColumn="0" w:oddVBand="0" w:evenVBand="0" w:oddHBand="0" w:evenHBand="0" w:firstRowFirstColumn="0" w:firstRowLastColumn="0" w:lastRowFirstColumn="0" w:lastRowLastColumn="0"/>
            <w:tcW w:w="1898" w:type="dxa"/>
            <w:noWrap/>
            <w:hideMark/>
          </w:tcPr>
          <w:p w14:paraId="7DEF9187" w14:textId="77777777" w:rsidR="005215E8" w:rsidRPr="00C0175D" w:rsidRDefault="005215E8" w:rsidP="00AB5845">
            <w:pPr>
              <w:pStyle w:val="Lenteliutekstas"/>
              <w:rPr>
                <w:lang w:val="lt-LT" w:eastAsia="en-GB"/>
              </w:rPr>
            </w:pPr>
            <w:r w:rsidRPr="00C0175D">
              <w:rPr>
                <w:lang w:val="lt-LT" w:eastAsia="en-GB"/>
              </w:rPr>
              <w:t>Zarasai</w:t>
            </w:r>
          </w:p>
        </w:tc>
        <w:tc>
          <w:tcPr>
            <w:tcW w:w="1898" w:type="dxa"/>
            <w:noWrap/>
            <w:hideMark/>
          </w:tcPr>
          <w:p w14:paraId="6AAEDCB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2 588</w:t>
            </w:r>
          </w:p>
        </w:tc>
        <w:tc>
          <w:tcPr>
            <w:tcW w:w="1899" w:type="dxa"/>
            <w:noWrap/>
            <w:hideMark/>
          </w:tcPr>
          <w:p w14:paraId="5155F57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3 104</w:t>
            </w:r>
          </w:p>
        </w:tc>
        <w:tc>
          <w:tcPr>
            <w:tcW w:w="1899" w:type="dxa"/>
            <w:noWrap/>
            <w:hideMark/>
          </w:tcPr>
          <w:p w14:paraId="69B72E7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3 332</w:t>
            </w:r>
          </w:p>
        </w:tc>
        <w:tc>
          <w:tcPr>
            <w:tcW w:w="1899" w:type="dxa"/>
            <w:noWrap/>
            <w:hideMark/>
          </w:tcPr>
          <w:p w14:paraId="337EBA0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3 205</w:t>
            </w:r>
          </w:p>
        </w:tc>
      </w:tr>
      <w:tr w:rsidR="005215E8" w:rsidRPr="00C0175D" w14:paraId="7EEF04AE" w14:textId="77777777" w:rsidTr="00F55EF9">
        <w:trPr>
          <w:trHeight w:val="290"/>
        </w:trPr>
        <w:tc>
          <w:tcPr>
            <w:cnfStyle w:val="001000000000" w:firstRow="0" w:lastRow="0" w:firstColumn="1" w:lastColumn="0" w:oddVBand="0" w:evenVBand="0" w:oddHBand="0" w:evenHBand="0" w:firstRowFirstColumn="0" w:firstRowLastColumn="0" w:lastRowFirstColumn="0" w:lastRowLastColumn="0"/>
            <w:tcW w:w="1898" w:type="dxa"/>
            <w:noWrap/>
            <w:hideMark/>
          </w:tcPr>
          <w:p w14:paraId="53074205" w14:textId="0255DC40" w:rsidR="005215E8" w:rsidRPr="00C0175D" w:rsidRDefault="002476CC" w:rsidP="00AB5845">
            <w:pPr>
              <w:pStyle w:val="Lenteliutekstas"/>
              <w:rPr>
                <w:lang w:val="lt-LT" w:eastAsia="en-GB"/>
              </w:rPr>
            </w:pPr>
            <w:r>
              <w:rPr>
                <w:lang w:val="lt-LT" w:eastAsia="en-GB"/>
              </w:rPr>
              <w:t>Iš v</w:t>
            </w:r>
            <w:r w:rsidR="005215E8" w:rsidRPr="00C0175D">
              <w:rPr>
                <w:lang w:val="lt-LT" w:eastAsia="en-GB"/>
              </w:rPr>
              <w:t xml:space="preserve">iso </w:t>
            </w:r>
          </w:p>
        </w:tc>
        <w:tc>
          <w:tcPr>
            <w:tcW w:w="1898" w:type="dxa"/>
            <w:noWrap/>
            <w:hideMark/>
          </w:tcPr>
          <w:p w14:paraId="587C8AE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27 940</w:t>
            </w:r>
          </w:p>
        </w:tc>
        <w:tc>
          <w:tcPr>
            <w:tcW w:w="1899" w:type="dxa"/>
            <w:noWrap/>
            <w:hideMark/>
          </w:tcPr>
          <w:p w14:paraId="3CE914D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27 822</w:t>
            </w:r>
          </w:p>
        </w:tc>
        <w:tc>
          <w:tcPr>
            <w:tcW w:w="1899" w:type="dxa"/>
            <w:noWrap/>
            <w:hideMark/>
          </w:tcPr>
          <w:p w14:paraId="54D11E92"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27 817</w:t>
            </w:r>
          </w:p>
        </w:tc>
        <w:tc>
          <w:tcPr>
            <w:tcW w:w="1899" w:type="dxa"/>
            <w:noWrap/>
            <w:hideMark/>
          </w:tcPr>
          <w:p w14:paraId="758EB62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eastAsia="en-GB"/>
              </w:rPr>
            </w:pPr>
            <w:r w:rsidRPr="00C0175D">
              <w:rPr>
                <w:lang w:val="lt-LT" w:eastAsia="en-GB"/>
              </w:rPr>
              <w:t>27 661</w:t>
            </w:r>
          </w:p>
        </w:tc>
      </w:tr>
    </w:tbl>
    <w:p w14:paraId="35DD2F61" w14:textId="77777777" w:rsidR="00F55EF9" w:rsidRPr="00C0175D" w:rsidRDefault="00F55EF9" w:rsidP="00F55EF9">
      <w:pPr>
        <w:pStyle w:val="Paantrat"/>
        <w:ind w:right="-7"/>
        <w:rPr>
          <w:rFonts w:asciiTheme="minorHAnsi" w:hAnsiTheme="minorHAnsi" w:cstheme="minorHAnsi"/>
        </w:rPr>
      </w:pPr>
      <w:r w:rsidRPr="00C0175D">
        <w:rPr>
          <w:rFonts w:asciiTheme="minorHAnsi" w:hAnsiTheme="minorHAnsi" w:cstheme="minorHAnsi"/>
        </w:rPr>
        <w:t xml:space="preserve">Šaltinis: </w:t>
      </w:r>
      <w:r>
        <w:rPr>
          <w:rFonts w:asciiTheme="minorHAnsi" w:hAnsiTheme="minorHAnsi" w:cstheme="minorHAnsi"/>
        </w:rPr>
        <w:t xml:space="preserve">UAB „URATC“ </w:t>
      </w:r>
      <w:r w:rsidRPr="00C0175D">
        <w:rPr>
          <w:rFonts w:asciiTheme="minorHAnsi" w:hAnsiTheme="minorHAnsi" w:cstheme="minorHAnsi"/>
        </w:rPr>
        <w:t xml:space="preserve"> duomenys</w:t>
      </w:r>
    </w:p>
    <w:p w14:paraId="246B1CFA" w14:textId="77777777" w:rsidR="00F55EF9" w:rsidRDefault="00F55EF9" w:rsidP="00196D68"/>
    <w:p w14:paraId="0168EFB9" w14:textId="77777777" w:rsidR="00F55EF9" w:rsidRDefault="00F55EF9" w:rsidP="00196D68"/>
    <w:p w14:paraId="5A8772D8" w14:textId="77777777" w:rsidR="00F55EF9" w:rsidRDefault="00F55EF9" w:rsidP="00196D68"/>
    <w:p w14:paraId="52722FC0" w14:textId="31C12A7B" w:rsidR="00196D68" w:rsidRDefault="001024F6" w:rsidP="00196D68">
      <w:r w:rsidRPr="00371869">
        <w:lastRenderedPageBreak/>
        <w:t>10</w:t>
      </w:r>
      <w:r w:rsidR="005215E8" w:rsidRPr="00C0175D">
        <w:t xml:space="preserve"> priedas. Į atliekų priėmimo ir laikino saugojimo aikštel</w:t>
      </w:r>
      <w:r w:rsidR="00196D68">
        <w:t>ę</w:t>
      </w:r>
      <w:r w:rsidR="005215E8" w:rsidRPr="00C0175D">
        <w:t xml:space="preserve"> per 2020 m. pristatytų atliekų rūšys ir kiekiai tonomis </w:t>
      </w:r>
    </w:p>
    <w:p w14:paraId="15A34849" w14:textId="6D444050" w:rsidR="005215E8" w:rsidRPr="00BB70CC" w:rsidRDefault="00BE4617" w:rsidP="00196D68">
      <w:pPr>
        <w:rPr>
          <w:rFonts w:asciiTheme="minorHAnsi" w:hAnsiTheme="minorHAnsi" w:cstheme="minorHAnsi"/>
          <w:sz w:val="20"/>
          <w:szCs w:val="22"/>
        </w:rPr>
      </w:pPr>
      <w:r w:rsidRPr="00BB70CC">
        <w:rPr>
          <w:rFonts w:asciiTheme="minorHAnsi" w:hAnsiTheme="minorHAnsi" w:cstheme="minorHAnsi"/>
          <w:b/>
          <w:bCs/>
          <w:sz w:val="20"/>
          <w:szCs w:val="22"/>
        </w:rPr>
        <w:fldChar w:fldCharType="begin"/>
      </w:r>
      <w:r w:rsidRPr="00BB70CC">
        <w:rPr>
          <w:rFonts w:asciiTheme="minorHAnsi" w:hAnsiTheme="minorHAnsi" w:cstheme="minorHAnsi"/>
          <w:b/>
          <w:bCs/>
          <w:sz w:val="20"/>
          <w:szCs w:val="22"/>
        </w:rPr>
        <w:instrText xml:space="preserve"> SEQ lentelė \* ARABIC </w:instrText>
      </w:r>
      <w:r w:rsidRPr="00BB70CC">
        <w:rPr>
          <w:rFonts w:asciiTheme="minorHAnsi" w:hAnsiTheme="minorHAnsi" w:cstheme="minorHAnsi"/>
          <w:b/>
          <w:bCs/>
          <w:sz w:val="20"/>
          <w:szCs w:val="22"/>
        </w:rPr>
        <w:fldChar w:fldCharType="separate"/>
      </w:r>
      <w:bookmarkStart w:id="163" w:name="_Toc118731917"/>
      <w:bookmarkStart w:id="164" w:name="_Toc121124807"/>
      <w:bookmarkStart w:id="165" w:name="_Toc134652720"/>
      <w:bookmarkStart w:id="166" w:name="_Toc145411639"/>
      <w:r w:rsidR="009F498B">
        <w:rPr>
          <w:rFonts w:asciiTheme="minorHAnsi" w:hAnsiTheme="minorHAnsi" w:cstheme="minorHAnsi"/>
          <w:b/>
          <w:bCs/>
          <w:noProof/>
          <w:sz w:val="20"/>
          <w:szCs w:val="22"/>
        </w:rPr>
        <w:t>42</w:t>
      </w:r>
      <w:r w:rsidRPr="00BB70CC">
        <w:rPr>
          <w:rFonts w:asciiTheme="minorHAnsi" w:hAnsiTheme="minorHAnsi" w:cstheme="minorHAnsi"/>
          <w:b/>
          <w:bCs/>
          <w:noProof/>
          <w:sz w:val="20"/>
          <w:szCs w:val="22"/>
        </w:rPr>
        <w:fldChar w:fldCharType="end"/>
      </w:r>
      <w:r w:rsidR="005215E8" w:rsidRPr="00BB70CC">
        <w:rPr>
          <w:rFonts w:asciiTheme="minorHAnsi" w:hAnsiTheme="minorHAnsi" w:cstheme="minorHAnsi"/>
          <w:b/>
          <w:bCs/>
          <w:sz w:val="20"/>
          <w:szCs w:val="22"/>
        </w:rPr>
        <w:t xml:space="preserve"> lentelė.</w:t>
      </w:r>
      <w:r w:rsidR="005215E8" w:rsidRPr="00BB70CC">
        <w:rPr>
          <w:rFonts w:asciiTheme="minorHAnsi" w:hAnsiTheme="minorHAnsi" w:cstheme="minorHAnsi"/>
          <w:sz w:val="20"/>
          <w:szCs w:val="22"/>
        </w:rPr>
        <w:t xml:space="preserve"> Molėtų atliekų priėmimo ir laikino saugojimo aikštelė</w:t>
      </w:r>
      <w:bookmarkEnd w:id="163"/>
      <w:bookmarkEnd w:id="164"/>
      <w:bookmarkEnd w:id="165"/>
      <w:bookmarkEnd w:id="166"/>
      <w:r w:rsidR="005215E8" w:rsidRPr="00BB70CC">
        <w:rPr>
          <w:rFonts w:asciiTheme="minorHAnsi" w:hAnsiTheme="minorHAnsi" w:cstheme="minorHAnsi"/>
          <w:sz w:val="20"/>
          <w:szCs w:val="22"/>
        </w:rPr>
        <w:t xml:space="preserve"> </w:t>
      </w:r>
    </w:p>
    <w:tbl>
      <w:tblPr>
        <w:tblStyle w:val="1tinkleliolentelviesi1"/>
        <w:tblW w:w="14454"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1357"/>
        <w:gridCol w:w="6151"/>
        <w:gridCol w:w="1418"/>
        <w:gridCol w:w="1134"/>
        <w:gridCol w:w="1559"/>
        <w:gridCol w:w="1276"/>
        <w:gridCol w:w="1559"/>
      </w:tblGrid>
      <w:tr w:rsidR="005215E8" w:rsidRPr="00C0175D" w14:paraId="0FD5BAF3" w14:textId="77777777" w:rsidTr="00BB70CC">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357" w:type="dxa"/>
            <w:tcBorders>
              <w:bottom w:val="none" w:sz="0" w:space="0" w:color="auto"/>
            </w:tcBorders>
            <w:noWrap/>
            <w:hideMark/>
          </w:tcPr>
          <w:p w14:paraId="3418E3C0" w14:textId="77777777" w:rsidR="005215E8" w:rsidRPr="00C0175D" w:rsidRDefault="005215E8" w:rsidP="00AB5845">
            <w:pPr>
              <w:pStyle w:val="Lenteliutekstas"/>
              <w:rPr>
                <w:lang w:val="lt-LT"/>
              </w:rPr>
            </w:pPr>
            <w:r w:rsidRPr="00C0175D">
              <w:rPr>
                <w:lang w:val="lt-LT"/>
              </w:rPr>
              <w:t>Kodas</w:t>
            </w:r>
          </w:p>
        </w:tc>
        <w:tc>
          <w:tcPr>
            <w:tcW w:w="6151" w:type="dxa"/>
            <w:tcBorders>
              <w:bottom w:val="none" w:sz="0" w:space="0" w:color="auto"/>
            </w:tcBorders>
            <w:noWrap/>
            <w:hideMark/>
          </w:tcPr>
          <w:p w14:paraId="39E5FE50"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Pavadinimas</w:t>
            </w:r>
          </w:p>
        </w:tc>
        <w:tc>
          <w:tcPr>
            <w:tcW w:w="1418" w:type="dxa"/>
            <w:tcBorders>
              <w:bottom w:val="none" w:sz="0" w:space="0" w:color="auto"/>
            </w:tcBorders>
            <w:hideMark/>
          </w:tcPr>
          <w:p w14:paraId="475A1A6E"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Likutis metų pradžioje</w:t>
            </w:r>
          </w:p>
        </w:tc>
        <w:tc>
          <w:tcPr>
            <w:tcW w:w="1134" w:type="dxa"/>
            <w:tcBorders>
              <w:bottom w:val="none" w:sz="0" w:space="0" w:color="auto"/>
            </w:tcBorders>
            <w:hideMark/>
          </w:tcPr>
          <w:p w14:paraId="66B4BFDB"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Gauta t/m</w:t>
            </w:r>
          </w:p>
        </w:tc>
        <w:tc>
          <w:tcPr>
            <w:tcW w:w="1559" w:type="dxa"/>
            <w:tcBorders>
              <w:bottom w:val="none" w:sz="0" w:space="0" w:color="auto"/>
            </w:tcBorders>
            <w:hideMark/>
          </w:tcPr>
          <w:p w14:paraId="3F3122DA"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Perduota atliekų tvarkytojui t/m</w:t>
            </w:r>
          </w:p>
        </w:tc>
        <w:tc>
          <w:tcPr>
            <w:tcW w:w="1276" w:type="dxa"/>
            <w:tcBorders>
              <w:bottom w:val="none" w:sz="0" w:space="0" w:color="auto"/>
            </w:tcBorders>
            <w:hideMark/>
          </w:tcPr>
          <w:p w14:paraId="5B12ED6B"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Perduota į Sąvartyną t/m</w:t>
            </w:r>
          </w:p>
        </w:tc>
        <w:tc>
          <w:tcPr>
            <w:tcW w:w="1559" w:type="dxa"/>
            <w:tcBorders>
              <w:bottom w:val="none" w:sz="0" w:space="0" w:color="auto"/>
            </w:tcBorders>
            <w:hideMark/>
          </w:tcPr>
          <w:p w14:paraId="002B151D" w14:textId="77777777" w:rsidR="005215E8" w:rsidRPr="00C0175D" w:rsidRDefault="005215E8"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Likutis metų pabaigoje</w:t>
            </w:r>
          </w:p>
        </w:tc>
      </w:tr>
      <w:tr w:rsidR="005215E8" w:rsidRPr="00C0175D" w14:paraId="5664352A"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1571C5B6" w14:textId="77777777" w:rsidR="005215E8" w:rsidRPr="00C0175D" w:rsidRDefault="005215E8" w:rsidP="00AB5845">
            <w:pPr>
              <w:pStyle w:val="Lenteliutekstas"/>
              <w:rPr>
                <w:lang w:val="lt-LT"/>
              </w:rPr>
            </w:pPr>
            <w:r w:rsidRPr="00C0175D">
              <w:rPr>
                <w:lang w:val="lt-LT"/>
              </w:rPr>
              <w:t>17 09 04</w:t>
            </w:r>
          </w:p>
        </w:tc>
        <w:tc>
          <w:tcPr>
            <w:tcW w:w="6151" w:type="dxa"/>
            <w:noWrap/>
            <w:hideMark/>
          </w:tcPr>
          <w:p w14:paraId="48BA994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mišrios statybinės ir griovimo atliekos</w:t>
            </w:r>
          </w:p>
        </w:tc>
        <w:tc>
          <w:tcPr>
            <w:tcW w:w="1418" w:type="dxa"/>
            <w:noWrap/>
            <w:hideMark/>
          </w:tcPr>
          <w:p w14:paraId="3996699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5,900</w:t>
            </w:r>
          </w:p>
        </w:tc>
        <w:tc>
          <w:tcPr>
            <w:tcW w:w="1134" w:type="dxa"/>
            <w:noWrap/>
            <w:hideMark/>
          </w:tcPr>
          <w:p w14:paraId="5A5D0E5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240,580</w:t>
            </w:r>
          </w:p>
        </w:tc>
        <w:tc>
          <w:tcPr>
            <w:tcW w:w="1559" w:type="dxa"/>
            <w:noWrap/>
            <w:hideMark/>
          </w:tcPr>
          <w:p w14:paraId="3EFBBC3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276" w:type="dxa"/>
            <w:noWrap/>
            <w:hideMark/>
          </w:tcPr>
          <w:p w14:paraId="5A70E5B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243,380</w:t>
            </w:r>
          </w:p>
        </w:tc>
        <w:tc>
          <w:tcPr>
            <w:tcW w:w="1559" w:type="dxa"/>
            <w:noWrap/>
            <w:hideMark/>
          </w:tcPr>
          <w:p w14:paraId="382AA0B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3,100</w:t>
            </w:r>
          </w:p>
        </w:tc>
      </w:tr>
      <w:tr w:rsidR="005215E8" w:rsidRPr="00C0175D" w14:paraId="0BFC527E"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5D587E4C" w14:textId="77777777" w:rsidR="005215E8" w:rsidRPr="00C0175D" w:rsidRDefault="005215E8" w:rsidP="00AB5845">
            <w:pPr>
              <w:pStyle w:val="Lenteliutekstas"/>
              <w:rPr>
                <w:lang w:val="lt-LT"/>
              </w:rPr>
            </w:pPr>
            <w:r w:rsidRPr="00C0175D">
              <w:rPr>
                <w:lang w:val="lt-LT"/>
              </w:rPr>
              <w:t>17 06 05*</w:t>
            </w:r>
          </w:p>
        </w:tc>
        <w:tc>
          <w:tcPr>
            <w:tcW w:w="6151" w:type="dxa"/>
            <w:noWrap/>
            <w:hideMark/>
          </w:tcPr>
          <w:p w14:paraId="26F214F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statybinės medžiagos, turinčios asbesto</w:t>
            </w:r>
          </w:p>
        </w:tc>
        <w:tc>
          <w:tcPr>
            <w:tcW w:w="1418" w:type="dxa"/>
            <w:noWrap/>
            <w:hideMark/>
          </w:tcPr>
          <w:p w14:paraId="301BC630"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2,620</w:t>
            </w:r>
          </w:p>
        </w:tc>
        <w:tc>
          <w:tcPr>
            <w:tcW w:w="1134" w:type="dxa"/>
            <w:noWrap/>
            <w:hideMark/>
          </w:tcPr>
          <w:p w14:paraId="348EF39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146,140</w:t>
            </w:r>
          </w:p>
        </w:tc>
        <w:tc>
          <w:tcPr>
            <w:tcW w:w="1559" w:type="dxa"/>
            <w:noWrap/>
            <w:hideMark/>
          </w:tcPr>
          <w:p w14:paraId="6B23744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276" w:type="dxa"/>
            <w:noWrap/>
            <w:hideMark/>
          </w:tcPr>
          <w:p w14:paraId="4A3140E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143,260</w:t>
            </w:r>
          </w:p>
        </w:tc>
        <w:tc>
          <w:tcPr>
            <w:tcW w:w="1559" w:type="dxa"/>
            <w:noWrap/>
            <w:hideMark/>
          </w:tcPr>
          <w:p w14:paraId="5E94C2A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5,500</w:t>
            </w:r>
          </w:p>
        </w:tc>
      </w:tr>
      <w:tr w:rsidR="005215E8" w:rsidRPr="00C0175D" w14:paraId="58C1BDB4"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69F56CBC" w14:textId="77777777" w:rsidR="005215E8" w:rsidRPr="00C0175D" w:rsidRDefault="005215E8" w:rsidP="00AB5845">
            <w:pPr>
              <w:pStyle w:val="Lenteliutekstas"/>
              <w:rPr>
                <w:lang w:val="lt-LT"/>
              </w:rPr>
            </w:pPr>
            <w:r w:rsidRPr="00C0175D">
              <w:rPr>
                <w:lang w:val="lt-LT"/>
              </w:rPr>
              <w:t>16 01 03</w:t>
            </w:r>
          </w:p>
        </w:tc>
        <w:tc>
          <w:tcPr>
            <w:tcW w:w="6151" w:type="dxa"/>
            <w:noWrap/>
            <w:hideMark/>
          </w:tcPr>
          <w:p w14:paraId="075954A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naudotos padangos</w:t>
            </w:r>
          </w:p>
        </w:tc>
        <w:tc>
          <w:tcPr>
            <w:tcW w:w="1418" w:type="dxa"/>
            <w:noWrap/>
            <w:hideMark/>
          </w:tcPr>
          <w:p w14:paraId="09110A72"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21,620</w:t>
            </w:r>
          </w:p>
        </w:tc>
        <w:tc>
          <w:tcPr>
            <w:tcW w:w="1134" w:type="dxa"/>
            <w:noWrap/>
            <w:hideMark/>
          </w:tcPr>
          <w:p w14:paraId="6DCA7C5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35,400</w:t>
            </w:r>
          </w:p>
        </w:tc>
        <w:tc>
          <w:tcPr>
            <w:tcW w:w="1559" w:type="dxa"/>
            <w:noWrap/>
            <w:hideMark/>
          </w:tcPr>
          <w:p w14:paraId="0C11405F"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30,080</w:t>
            </w:r>
          </w:p>
        </w:tc>
        <w:tc>
          <w:tcPr>
            <w:tcW w:w="1276" w:type="dxa"/>
            <w:noWrap/>
            <w:hideMark/>
          </w:tcPr>
          <w:p w14:paraId="0CDF2E7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6907512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26,940</w:t>
            </w:r>
          </w:p>
        </w:tc>
      </w:tr>
      <w:tr w:rsidR="005215E8" w:rsidRPr="00C0175D" w14:paraId="47F30C5B"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1B978F7D" w14:textId="77777777" w:rsidR="005215E8" w:rsidRPr="00C0175D" w:rsidRDefault="005215E8" w:rsidP="00AB5845">
            <w:pPr>
              <w:pStyle w:val="Lenteliutekstas"/>
              <w:rPr>
                <w:lang w:val="lt-LT"/>
              </w:rPr>
            </w:pPr>
            <w:r w:rsidRPr="00C0175D">
              <w:rPr>
                <w:lang w:val="lt-LT"/>
              </w:rPr>
              <w:t>20 01 39</w:t>
            </w:r>
          </w:p>
        </w:tc>
        <w:tc>
          <w:tcPr>
            <w:tcW w:w="6151" w:type="dxa"/>
            <w:noWrap/>
            <w:hideMark/>
          </w:tcPr>
          <w:p w14:paraId="206873DF"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plastikai</w:t>
            </w:r>
          </w:p>
        </w:tc>
        <w:tc>
          <w:tcPr>
            <w:tcW w:w="1418" w:type="dxa"/>
            <w:noWrap/>
            <w:hideMark/>
          </w:tcPr>
          <w:p w14:paraId="6231F41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134" w:type="dxa"/>
            <w:noWrap/>
            <w:hideMark/>
          </w:tcPr>
          <w:p w14:paraId="316E44D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50,640</w:t>
            </w:r>
          </w:p>
        </w:tc>
        <w:tc>
          <w:tcPr>
            <w:tcW w:w="1559" w:type="dxa"/>
            <w:noWrap/>
            <w:hideMark/>
          </w:tcPr>
          <w:p w14:paraId="6E54ADB2"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276" w:type="dxa"/>
            <w:noWrap/>
            <w:hideMark/>
          </w:tcPr>
          <w:p w14:paraId="4198769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50,640</w:t>
            </w:r>
          </w:p>
        </w:tc>
        <w:tc>
          <w:tcPr>
            <w:tcW w:w="1559" w:type="dxa"/>
            <w:noWrap/>
            <w:hideMark/>
          </w:tcPr>
          <w:p w14:paraId="110A01C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r>
      <w:tr w:rsidR="005215E8" w:rsidRPr="00C0175D" w14:paraId="2004CC1E"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522DC976" w14:textId="77777777" w:rsidR="005215E8" w:rsidRPr="00C0175D" w:rsidRDefault="005215E8" w:rsidP="00AB5845">
            <w:pPr>
              <w:pStyle w:val="Lenteliutekstas"/>
              <w:rPr>
                <w:lang w:val="lt-LT"/>
              </w:rPr>
            </w:pPr>
            <w:r w:rsidRPr="00C0175D">
              <w:rPr>
                <w:lang w:val="lt-LT"/>
              </w:rPr>
              <w:t>20 01 11</w:t>
            </w:r>
          </w:p>
        </w:tc>
        <w:tc>
          <w:tcPr>
            <w:tcW w:w="6151" w:type="dxa"/>
            <w:noWrap/>
            <w:hideMark/>
          </w:tcPr>
          <w:p w14:paraId="41969BD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tekstilės gaminiai</w:t>
            </w:r>
          </w:p>
        </w:tc>
        <w:tc>
          <w:tcPr>
            <w:tcW w:w="1418" w:type="dxa"/>
            <w:noWrap/>
            <w:hideMark/>
          </w:tcPr>
          <w:p w14:paraId="49E671F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0,900</w:t>
            </w:r>
          </w:p>
        </w:tc>
        <w:tc>
          <w:tcPr>
            <w:tcW w:w="1134" w:type="dxa"/>
            <w:noWrap/>
            <w:hideMark/>
          </w:tcPr>
          <w:p w14:paraId="28AF9E5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50,520</w:t>
            </w:r>
          </w:p>
        </w:tc>
        <w:tc>
          <w:tcPr>
            <w:tcW w:w="1559" w:type="dxa"/>
            <w:noWrap/>
            <w:hideMark/>
          </w:tcPr>
          <w:p w14:paraId="74599E7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276" w:type="dxa"/>
            <w:noWrap/>
            <w:hideMark/>
          </w:tcPr>
          <w:p w14:paraId="2D20D33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49,120</w:t>
            </w:r>
          </w:p>
        </w:tc>
        <w:tc>
          <w:tcPr>
            <w:tcW w:w="1559" w:type="dxa"/>
            <w:noWrap/>
            <w:hideMark/>
          </w:tcPr>
          <w:p w14:paraId="5F5376E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2,300</w:t>
            </w:r>
          </w:p>
        </w:tc>
      </w:tr>
      <w:tr w:rsidR="005215E8" w:rsidRPr="00C0175D" w14:paraId="0D9668D3"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731752B8" w14:textId="77777777" w:rsidR="005215E8" w:rsidRPr="00C0175D" w:rsidRDefault="005215E8" w:rsidP="00AB5845">
            <w:pPr>
              <w:pStyle w:val="Lenteliutekstas"/>
              <w:rPr>
                <w:lang w:val="lt-LT"/>
              </w:rPr>
            </w:pPr>
            <w:r w:rsidRPr="00C0175D">
              <w:rPr>
                <w:lang w:val="lt-LT"/>
              </w:rPr>
              <w:t>20 01 38</w:t>
            </w:r>
          </w:p>
        </w:tc>
        <w:tc>
          <w:tcPr>
            <w:tcW w:w="6151" w:type="dxa"/>
            <w:noWrap/>
            <w:hideMark/>
          </w:tcPr>
          <w:p w14:paraId="60CD430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mediena</w:t>
            </w:r>
          </w:p>
        </w:tc>
        <w:tc>
          <w:tcPr>
            <w:tcW w:w="1418" w:type="dxa"/>
            <w:noWrap/>
            <w:hideMark/>
          </w:tcPr>
          <w:p w14:paraId="3D91F3E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4,50</w:t>
            </w:r>
          </w:p>
        </w:tc>
        <w:tc>
          <w:tcPr>
            <w:tcW w:w="1134" w:type="dxa"/>
            <w:noWrap/>
            <w:hideMark/>
          </w:tcPr>
          <w:p w14:paraId="2346EF3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115,880</w:t>
            </w:r>
          </w:p>
        </w:tc>
        <w:tc>
          <w:tcPr>
            <w:tcW w:w="1559" w:type="dxa"/>
            <w:noWrap/>
            <w:hideMark/>
          </w:tcPr>
          <w:p w14:paraId="7354B67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276" w:type="dxa"/>
            <w:noWrap/>
            <w:hideMark/>
          </w:tcPr>
          <w:p w14:paraId="13E92C7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116,580</w:t>
            </w:r>
          </w:p>
        </w:tc>
        <w:tc>
          <w:tcPr>
            <w:tcW w:w="1559" w:type="dxa"/>
            <w:noWrap/>
            <w:hideMark/>
          </w:tcPr>
          <w:p w14:paraId="735B3894"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3,800</w:t>
            </w:r>
          </w:p>
        </w:tc>
      </w:tr>
      <w:tr w:rsidR="005215E8" w:rsidRPr="00C0175D" w14:paraId="26EC6FE3"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5E401F39" w14:textId="77777777" w:rsidR="005215E8" w:rsidRPr="00C0175D" w:rsidRDefault="005215E8" w:rsidP="00AB5845">
            <w:pPr>
              <w:pStyle w:val="Lenteliutekstas"/>
              <w:rPr>
                <w:lang w:val="lt-LT"/>
              </w:rPr>
            </w:pPr>
            <w:r w:rsidRPr="00C0175D">
              <w:rPr>
                <w:lang w:val="lt-LT"/>
              </w:rPr>
              <w:t>20 01 01</w:t>
            </w:r>
          </w:p>
        </w:tc>
        <w:tc>
          <w:tcPr>
            <w:tcW w:w="6151" w:type="dxa"/>
            <w:noWrap/>
            <w:hideMark/>
          </w:tcPr>
          <w:p w14:paraId="5CFAACD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popierius ir kartonas</w:t>
            </w:r>
          </w:p>
        </w:tc>
        <w:tc>
          <w:tcPr>
            <w:tcW w:w="1418" w:type="dxa"/>
            <w:noWrap/>
            <w:hideMark/>
          </w:tcPr>
          <w:p w14:paraId="17C68E5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0,680</w:t>
            </w:r>
          </w:p>
        </w:tc>
        <w:tc>
          <w:tcPr>
            <w:tcW w:w="1134" w:type="dxa"/>
            <w:noWrap/>
            <w:hideMark/>
          </w:tcPr>
          <w:p w14:paraId="374FD40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6,280</w:t>
            </w:r>
          </w:p>
        </w:tc>
        <w:tc>
          <w:tcPr>
            <w:tcW w:w="1559" w:type="dxa"/>
            <w:noWrap/>
            <w:hideMark/>
          </w:tcPr>
          <w:p w14:paraId="0C861FB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276" w:type="dxa"/>
            <w:noWrap/>
            <w:hideMark/>
          </w:tcPr>
          <w:p w14:paraId="107C2732"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5,460</w:t>
            </w:r>
          </w:p>
        </w:tc>
        <w:tc>
          <w:tcPr>
            <w:tcW w:w="1559" w:type="dxa"/>
            <w:noWrap/>
            <w:hideMark/>
          </w:tcPr>
          <w:p w14:paraId="05F86FF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1,500</w:t>
            </w:r>
          </w:p>
        </w:tc>
      </w:tr>
      <w:tr w:rsidR="005215E8" w:rsidRPr="00C0175D" w14:paraId="2CF50369"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578D156E" w14:textId="77777777" w:rsidR="005215E8" w:rsidRPr="00C0175D" w:rsidRDefault="005215E8" w:rsidP="00AB5845">
            <w:pPr>
              <w:pStyle w:val="Lenteliutekstas"/>
              <w:rPr>
                <w:lang w:val="lt-LT"/>
              </w:rPr>
            </w:pPr>
            <w:r w:rsidRPr="00C0175D">
              <w:rPr>
                <w:lang w:val="lt-LT"/>
              </w:rPr>
              <w:t>13 02 08*</w:t>
            </w:r>
          </w:p>
        </w:tc>
        <w:tc>
          <w:tcPr>
            <w:tcW w:w="6151" w:type="dxa"/>
            <w:noWrap/>
            <w:hideMark/>
          </w:tcPr>
          <w:p w14:paraId="5A7BFF1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kita variklio, pavarų dėžės ir tepalinė alyva</w:t>
            </w:r>
          </w:p>
        </w:tc>
        <w:tc>
          <w:tcPr>
            <w:tcW w:w="1418" w:type="dxa"/>
            <w:noWrap/>
            <w:hideMark/>
          </w:tcPr>
          <w:p w14:paraId="61F6F9C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0,054</w:t>
            </w:r>
          </w:p>
        </w:tc>
        <w:tc>
          <w:tcPr>
            <w:tcW w:w="1134" w:type="dxa"/>
            <w:noWrap/>
            <w:hideMark/>
          </w:tcPr>
          <w:p w14:paraId="5AD996B1"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1,006</w:t>
            </w:r>
          </w:p>
        </w:tc>
        <w:tc>
          <w:tcPr>
            <w:tcW w:w="1559" w:type="dxa"/>
            <w:noWrap/>
            <w:hideMark/>
          </w:tcPr>
          <w:p w14:paraId="6876FC1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0,808</w:t>
            </w:r>
          </w:p>
        </w:tc>
        <w:tc>
          <w:tcPr>
            <w:tcW w:w="1276" w:type="dxa"/>
            <w:noWrap/>
            <w:hideMark/>
          </w:tcPr>
          <w:p w14:paraId="37B2A90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5C0AFF6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0,252</w:t>
            </w:r>
          </w:p>
        </w:tc>
      </w:tr>
      <w:tr w:rsidR="005215E8" w:rsidRPr="00C0175D" w14:paraId="647E6989"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4E90A9B0" w14:textId="77777777" w:rsidR="005215E8" w:rsidRPr="00C0175D" w:rsidRDefault="005215E8" w:rsidP="00AB5845">
            <w:pPr>
              <w:pStyle w:val="Lenteliutekstas"/>
              <w:rPr>
                <w:lang w:val="lt-LT"/>
              </w:rPr>
            </w:pPr>
            <w:r w:rsidRPr="00C0175D">
              <w:rPr>
                <w:lang w:val="lt-LT"/>
              </w:rPr>
              <w:t>16 01 07*</w:t>
            </w:r>
          </w:p>
        </w:tc>
        <w:tc>
          <w:tcPr>
            <w:tcW w:w="6151" w:type="dxa"/>
            <w:noWrap/>
            <w:hideMark/>
          </w:tcPr>
          <w:p w14:paraId="1ECA96E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tepalų filtrai</w:t>
            </w:r>
          </w:p>
        </w:tc>
        <w:tc>
          <w:tcPr>
            <w:tcW w:w="1418" w:type="dxa"/>
            <w:noWrap/>
            <w:hideMark/>
          </w:tcPr>
          <w:p w14:paraId="5D0C378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0,006</w:t>
            </w:r>
          </w:p>
        </w:tc>
        <w:tc>
          <w:tcPr>
            <w:tcW w:w="1134" w:type="dxa"/>
            <w:noWrap/>
            <w:hideMark/>
          </w:tcPr>
          <w:p w14:paraId="38BBB39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0,041</w:t>
            </w:r>
          </w:p>
        </w:tc>
        <w:tc>
          <w:tcPr>
            <w:tcW w:w="1559" w:type="dxa"/>
            <w:noWrap/>
            <w:hideMark/>
          </w:tcPr>
          <w:p w14:paraId="13E5E83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0,040</w:t>
            </w:r>
          </w:p>
        </w:tc>
        <w:tc>
          <w:tcPr>
            <w:tcW w:w="1276" w:type="dxa"/>
            <w:noWrap/>
            <w:hideMark/>
          </w:tcPr>
          <w:p w14:paraId="7609AA6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6BDBA60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0,007</w:t>
            </w:r>
          </w:p>
        </w:tc>
      </w:tr>
      <w:tr w:rsidR="005215E8" w:rsidRPr="00C0175D" w14:paraId="5749EC78"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60A38FC0" w14:textId="77777777" w:rsidR="005215E8" w:rsidRPr="00C0175D" w:rsidRDefault="005215E8" w:rsidP="00AB5845">
            <w:pPr>
              <w:pStyle w:val="Lenteliutekstas"/>
              <w:rPr>
                <w:lang w:val="lt-LT"/>
              </w:rPr>
            </w:pPr>
            <w:r w:rsidRPr="00C0175D">
              <w:rPr>
                <w:lang w:val="lt-LT"/>
              </w:rPr>
              <w:t>20 01 35*</w:t>
            </w:r>
          </w:p>
        </w:tc>
        <w:tc>
          <w:tcPr>
            <w:tcW w:w="6151" w:type="dxa"/>
            <w:noWrap/>
            <w:hideMark/>
          </w:tcPr>
          <w:p w14:paraId="7DCE9090"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nebenaudojama elektros ir elektroninė įranga</w:t>
            </w:r>
          </w:p>
        </w:tc>
        <w:tc>
          <w:tcPr>
            <w:tcW w:w="1418" w:type="dxa"/>
            <w:noWrap/>
            <w:hideMark/>
          </w:tcPr>
          <w:p w14:paraId="788CE004"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1,268</w:t>
            </w:r>
          </w:p>
        </w:tc>
        <w:tc>
          <w:tcPr>
            <w:tcW w:w="1134" w:type="dxa"/>
            <w:noWrap/>
            <w:hideMark/>
          </w:tcPr>
          <w:p w14:paraId="4F7AF57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13,511</w:t>
            </w:r>
          </w:p>
        </w:tc>
        <w:tc>
          <w:tcPr>
            <w:tcW w:w="1559" w:type="dxa"/>
            <w:noWrap/>
            <w:hideMark/>
          </w:tcPr>
          <w:p w14:paraId="3B277B0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13,799</w:t>
            </w:r>
          </w:p>
        </w:tc>
        <w:tc>
          <w:tcPr>
            <w:tcW w:w="1276" w:type="dxa"/>
            <w:noWrap/>
            <w:hideMark/>
          </w:tcPr>
          <w:p w14:paraId="74A74FC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51AC3A6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0,980</w:t>
            </w:r>
          </w:p>
        </w:tc>
      </w:tr>
      <w:tr w:rsidR="005215E8" w:rsidRPr="00C0175D" w14:paraId="5F627D1F"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4A018A04" w14:textId="77777777" w:rsidR="005215E8" w:rsidRPr="00C0175D" w:rsidRDefault="005215E8" w:rsidP="00AB5845">
            <w:pPr>
              <w:pStyle w:val="Lenteliutekstas"/>
              <w:rPr>
                <w:lang w:val="lt-LT"/>
              </w:rPr>
            </w:pPr>
            <w:r w:rsidRPr="00C0175D">
              <w:rPr>
                <w:lang w:val="lt-LT"/>
              </w:rPr>
              <w:t>20 01 36</w:t>
            </w:r>
          </w:p>
        </w:tc>
        <w:tc>
          <w:tcPr>
            <w:tcW w:w="6151" w:type="dxa"/>
            <w:noWrap/>
            <w:hideMark/>
          </w:tcPr>
          <w:p w14:paraId="38188DC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nebenaudojama elektros ir elektroninė įranga</w:t>
            </w:r>
          </w:p>
        </w:tc>
        <w:tc>
          <w:tcPr>
            <w:tcW w:w="1418" w:type="dxa"/>
            <w:noWrap/>
            <w:hideMark/>
          </w:tcPr>
          <w:p w14:paraId="2104BCD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1,479</w:t>
            </w:r>
          </w:p>
        </w:tc>
        <w:tc>
          <w:tcPr>
            <w:tcW w:w="1134" w:type="dxa"/>
            <w:noWrap/>
            <w:hideMark/>
          </w:tcPr>
          <w:p w14:paraId="4DCDC6B2"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8,466</w:t>
            </w:r>
          </w:p>
        </w:tc>
        <w:tc>
          <w:tcPr>
            <w:tcW w:w="1559" w:type="dxa"/>
            <w:noWrap/>
            <w:hideMark/>
          </w:tcPr>
          <w:p w14:paraId="6A4C69C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9,593</w:t>
            </w:r>
          </w:p>
        </w:tc>
        <w:tc>
          <w:tcPr>
            <w:tcW w:w="1276" w:type="dxa"/>
            <w:noWrap/>
            <w:hideMark/>
          </w:tcPr>
          <w:p w14:paraId="10833D0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15C91CC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0,352</w:t>
            </w:r>
          </w:p>
        </w:tc>
      </w:tr>
      <w:tr w:rsidR="005215E8" w:rsidRPr="00C0175D" w14:paraId="5714AF5D"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6067053F" w14:textId="77777777" w:rsidR="005215E8" w:rsidRPr="00C0175D" w:rsidRDefault="005215E8" w:rsidP="00AB5845">
            <w:pPr>
              <w:pStyle w:val="Lenteliutekstas"/>
              <w:rPr>
                <w:lang w:val="lt-LT"/>
              </w:rPr>
            </w:pPr>
            <w:r w:rsidRPr="00C0175D">
              <w:rPr>
                <w:lang w:val="lt-LT"/>
              </w:rPr>
              <w:t>20 01 23*</w:t>
            </w:r>
          </w:p>
        </w:tc>
        <w:tc>
          <w:tcPr>
            <w:tcW w:w="6151" w:type="dxa"/>
            <w:noWrap/>
            <w:hideMark/>
          </w:tcPr>
          <w:p w14:paraId="6B412CCF"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nebenaudojama įranga, kurioje yra chlorfluorangliavandenilių</w:t>
            </w:r>
          </w:p>
        </w:tc>
        <w:tc>
          <w:tcPr>
            <w:tcW w:w="1418" w:type="dxa"/>
            <w:noWrap/>
            <w:hideMark/>
          </w:tcPr>
          <w:p w14:paraId="3E60E2C2"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1,013</w:t>
            </w:r>
          </w:p>
        </w:tc>
        <w:tc>
          <w:tcPr>
            <w:tcW w:w="1134" w:type="dxa"/>
            <w:noWrap/>
            <w:hideMark/>
          </w:tcPr>
          <w:p w14:paraId="25E7F32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11,219</w:t>
            </w:r>
          </w:p>
        </w:tc>
        <w:tc>
          <w:tcPr>
            <w:tcW w:w="1559" w:type="dxa"/>
            <w:noWrap/>
            <w:hideMark/>
          </w:tcPr>
          <w:p w14:paraId="4E674434"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11,825</w:t>
            </w:r>
          </w:p>
        </w:tc>
        <w:tc>
          <w:tcPr>
            <w:tcW w:w="1276" w:type="dxa"/>
            <w:noWrap/>
            <w:hideMark/>
          </w:tcPr>
          <w:p w14:paraId="6AB06B7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0D176F4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0,407</w:t>
            </w:r>
          </w:p>
        </w:tc>
      </w:tr>
      <w:tr w:rsidR="005215E8" w:rsidRPr="00C0175D" w14:paraId="275E1C13"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4F9861F2" w14:textId="77777777" w:rsidR="005215E8" w:rsidRPr="00C0175D" w:rsidRDefault="005215E8" w:rsidP="00AB5845">
            <w:pPr>
              <w:pStyle w:val="Lenteliutekstas"/>
              <w:rPr>
                <w:lang w:val="lt-LT"/>
              </w:rPr>
            </w:pPr>
            <w:r w:rsidRPr="00C0175D">
              <w:rPr>
                <w:lang w:val="lt-LT"/>
              </w:rPr>
              <w:t>20 01 21*</w:t>
            </w:r>
          </w:p>
        </w:tc>
        <w:tc>
          <w:tcPr>
            <w:tcW w:w="6151" w:type="dxa"/>
            <w:noWrap/>
            <w:hideMark/>
          </w:tcPr>
          <w:p w14:paraId="23F24E9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dienos šviesos lempos ir kitos atliekos, kuriose yra gyvsidabrio</w:t>
            </w:r>
          </w:p>
        </w:tc>
        <w:tc>
          <w:tcPr>
            <w:tcW w:w="1418" w:type="dxa"/>
            <w:noWrap/>
            <w:hideMark/>
          </w:tcPr>
          <w:p w14:paraId="21BEC4B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0,015</w:t>
            </w:r>
          </w:p>
        </w:tc>
        <w:tc>
          <w:tcPr>
            <w:tcW w:w="1134" w:type="dxa"/>
            <w:noWrap/>
            <w:hideMark/>
          </w:tcPr>
          <w:p w14:paraId="2E8E491F"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0,106</w:t>
            </w:r>
          </w:p>
        </w:tc>
        <w:tc>
          <w:tcPr>
            <w:tcW w:w="1559" w:type="dxa"/>
            <w:noWrap/>
            <w:hideMark/>
          </w:tcPr>
          <w:p w14:paraId="2398088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0,085</w:t>
            </w:r>
          </w:p>
        </w:tc>
        <w:tc>
          <w:tcPr>
            <w:tcW w:w="1276" w:type="dxa"/>
            <w:noWrap/>
            <w:hideMark/>
          </w:tcPr>
          <w:p w14:paraId="1A8BC37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7ED75ED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0,036</w:t>
            </w:r>
          </w:p>
        </w:tc>
      </w:tr>
      <w:tr w:rsidR="005215E8" w:rsidRPr="00C0175D" w14:paraId="54B3E3C0"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6067C0C5" w14:textId="77777777" w:rsidR="005215E8" w:rsidRPr="00C0175D" w:rsidRDefault="005215E8" w:rsidP="00AB5845">
            <w:pPr>
              <w:pStyle w:val="Lenteliutekstas"/>
              <w:rPr>
                <w:lang w:val="lt-LT"/>
              </w:rPr>
            </w:pPr>
            <w:r w:rsidRPr="00C0175D">
              <w:rPr>
                <w:lang w:val="lt-LT"/>
              </w:rPr>
              <w:t>20 01 02</w:t>
            </w:r>
          </w:p>
        </w:tc>
        <w:tc>
          <w:tcPr>
            <w:tcW w:w="6151" w:type="dxa"/>
            <w:noWrap/>
            <w:hideMark/>
          </w:tcPr>
          <w:p w14:paraId="075B246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stiklas</w:t>
            </w:r>
          </w:p>
        </w:tc>
        <w:tc>
          <w:tcPr>
            <w:tcW w:w="1418" w:type="dxa"/>
            <w:noWrap/>
            <w:hideMark/>
          </w:tcPr>
          <w:p w14:paraId="4E9141C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3,060</w:t>
            </w:r>
          </w:p>
        </w:tc>
        <w:tc>
          <w:tcPr>
            <w:tcW w:w="1134" w:type="dxa"/>
            <w:noWrap/>
            <w:hideMark/>
          </w:tcPr>
          <w:p w14:paraId="3595B43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6,220</w:t>
            </w:r>
          </w:p>
        </w:tc>
        <w:tc>
          <w:tcPr>
            <w:tcW w:w="1559" w:type="dxa"/>
            <w:noWrap/>
            <w:hideMark/>
          </w:tcPr>
          <w:p w14:paraId="4B2F163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8,160</w:t>
            </w:r>
          </w:p>
        </w:tc>
        <w:tc>
          <w:tcPr>
            <w:tcW w:w="1276" w:type="dxa"/>
            <w:noWrap/>
            <w:hideMark/>
          </w:tcPr>
          <w:p w14:paraId="6874285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4B3BEB04"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1,120</w:t>
            </w:r>
          </w:p>
        </w:tc>
      </w:tr>
      <w:tr w:rsidR="005215E8" w:rsidRPr="00C0175D" w14:paraId="4A31747C"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14351ACA" w14:textId="77777777" w:rsidR="005215E8" w:rsidRPr="00C0175D" w:rsidRDefault="005215E8" w:rsidP="00AB5845">
            <w:pPr>
              <w:pStyle w:val="Lenteliutekstas"/>
              <w:rPr>
                <w:lang w:val="lt-LT"/>
              </w:rPr>
            </w:pPr>
            <w:r w:rsidRPr="00C0175D">
              <w:rPr>
                <w:lang w:val="lt-LT"/>
              </w:rPr>
              <w:t>20 01 40</w:t>
            </w:r>
          </w:p>
        </w:tc>
        <w:tc>
          <w:tcPr>
            <w:tcW w:w="6151" w:type="dxa"/>
            <w:noWrap/>
            <w:hideMark/>
          </w:tcPr>
          <w:p w14:paraId="5451694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metalai</w:t>
            </w:r>
          </w:p>
        </w:tc>
        <w:tc>
          <w:tcPr>
            <w:tcW w:w="1418" w:type="dxa"/>
            <w:noWrap/>
            <w:hideMark/>
          </w:tcPr>
          <w:p w14:paraId="5240EE4F"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0,060</w:t>
            </w:r>
          </w:p>
        </w:tc>
        <w:tc>
          <w:tcPr>
            <w:tcW w:w="1134" w:type="dxa"/>
            <w:noWrap/>
            <w:hideMark/>
          </w:tcPr>
          <w:p w14:paraId="20032FE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0,280</w:t>
            </w:r>
          </w:p>
        </w:tc>
        <w:tc>
          <w:tcPr>
            <w:tcW w:w="1559" w:type="dxa"/>
            <w:noWrap/>
            <w:hideMark/>
          </w:tcPr>
          <w:p w14:paraId="35519DA4"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0,200</w:t>
            </w:r>
          </w:p>
        </w:tc>
        <w:tc>
          <w:tcPr>
            <w:tcW w:w="1276" w:type="dxa"/>
            <w:noWrap/>
            <w:hideMark/>
          </w:tcPr>
          <w:p w14:paraId="17196590"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4459F5A4"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0,140</w:t>
            </w:r>
          </w:p>
        </w:tc>
      </w:tr>
      <w:tr w:rsidR="005215E8" w:rsidRPr="00C0175D" w14:paraId="63D05AE9"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664EA611" w14:textId="77777777" w:rsidR="005215E8" w:rsidRPr="00C0175D" w:rsidRDefault="005215E8" w:rsidP="00AB5845">
            <w:pPr>
              <w:pStyle w:val="Lenteliutekstas"/>
              <w:rPr>
                <w:lang w:val="lt-LT"/>
              </w:rPr>
            </w:pPr>
            <w:r w:rsidRPr="00C0175D">
              <w:rPr>
                <w:lang w:val="lt-LT"/>
              </w:rPr>
              <w:t>15 01 07</w:t>
            </w:r>
          </w:p>
        </w:tc>
        <w:tc>
          <w:tcPr>
            <w:tcW w:w="6151" w:type="dxa"/>
            <w:noWrap/>
            <w:hideMark/>
          </w:tcPr>
          <w:p w14:paraId="7245BF0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stiklo pakuotės</w:t>
            </w:r>
          </w:p>
        </w:tc>
        <w:tc>
          <w:tcPr>
            <w:tcW w:w="1418" w:type="dxa"/>
            <w:noWrap/>
            <w:hideMark/>
          </w:tcPr>
          <w:p w14:paraId="78BE5C1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0,900</w:t>
            </w:r>
          </w:p>
        </w:tc>
        <w:tc>
          <w:tcPr>
            <w:tcW w:w="1134" w:type="dxa"/>
            <w:noWrap/>
            <w:hideMark/>
          </w:tcPr>
          <w:p w14:paraId="39E0A604"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2,080</w:t>
            </w:r>
          </w:p>
        </w:tc>
        <w:tc>
          <w:tcPr>
            <w:tcW w:w="1559" w:type="dxa"/>
            <w:noWrap/>
            <w:hideMark/>
          </w:tcPr>
          <w:p w14:paraId="7A4DCD6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1,420</w:t>
            </w:r>
          </w:p>
        </w:tc>
        <w:tc>
          <w:tcPr>
            <w:tcW w:w="1276" w:type="dxa"/>
            <w:noWrap/>
            <w:hideMark/>
          </w:tcPr>
          <w:p w14:paraId="15CED6F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3B19B20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1,560</w:t>
            </w:r>
          </w:p>
        </w:tc>
      </w:tr>
      <w:tr w:rsidR="005215E8" w:rsidRPr="00C0175D" w14:paraId="28F870F5" w14:textId="77777777" w:rsidTr="00BB70CC">
        <w:trPr>
          <w:trHeight w:val="1194"/>
        </w:trPr>
        <w:tc>
          <w:tcPr>
            <w:cnfStyle w:val="001000000000" w:firstRow="0" w:lastRow="0" w:firstColumn="1" w:lastColumn="0" w:oddVBand="0" w:evenVBand="0" w:oddHBand="0" w:evenHBand="0" w:firstRowFirstColumn="0" w:firstRowLastColumn="0" w:lastRowFirstColumn="0" w:lastRowLastColumn="0"/>
            <w:tcW w:w="1357" w:type="dxa"/>
            <w:noWrap/>
            <w:hideMark/>
          </w:tcPr>
          <w:p w14:paraId="4B3C93B5" w14:textId="77777777" w:rsidR="005215E8" w:rsidRPr="00C0175D" w:rsidRDefault="005215E8" w:rsidP="00AB5845">
            <w:pPr>
              <w:pStyle w:val="Lenteliutekstas"/>
              <w:rPr>
                <w:lang w:val="lt-LT"/>
              </w:rPr>
            </w:pPr>
            <w:r w:rsidRPr="00C0175D">
              <w:rPr>
                <w:lang w:val="lt-LT"/>
              </w:rPr>
              <w:t>20 01 33*</w:t>
            </w:r>
          </w:p>
        </w:tc>
        <w:tc>
          <w:tcPr>
            <w:tcW w:w="6151" w:type="dxa"/>
            <w:hideMark/>
          </w:tcPr>
          <w:p w14:paraId="6DFB524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baterijos ir akumuliatoriai, nurodyti  16 06 01,16 06 02 arba 16 06 03, nerūšiuotos baterijos ar akumuliatoriai, kuriuose yra to baterijos</w:t>
            </w:r>
          </w:p>
        </w:tc>
        <w:tc>
          <w:tcPr>
            <w:tcW w:w="1418" w:type="dxa"/>
            <w:noWrap/>
            <w:hideMark/>
          </w:tcPr>
          <w:p w14:paraId="5D90719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0,001</w:t>
            </w:r>
          </w:p>
        </w:tc>
        <w:tc>
          <w:tcPr>
            <w:tcW w:w="1134" w:type="dxa"/>
            <w:noWrap/>
            <w:hideMark/>
          </w:tcPr>
          <w:p w14:paraId="09629B2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0,013</w:t>
            </w:r>
          </w:p>
        </w:tc>
        <w:tc>
          <w:tcPr>
            <w:tcW w:w="1559" w:type="dxa"/>
            <w:noWrap/>
            <w:hideMark/>
          </w:tcPr>
          <w:p w14:paraId="26E7E7B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0,014</w:t>
            </w:r>
          </w:p>
        </w:tc>
        <w:tc>
          <w:tcPr>
            <w:tcW w:w="1276" w:type="dxa"/>
            <w:noWrap/>
            <w:hideMark/>
          </w:tcPr>
          <w:p w14:paraId="29B10D3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085466C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r>
      <w:tr w:rsidR="005215E8" w:rsidRPr="00C0175D" w14:paraId="1CB37A2A"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5E124077" w14:textId="77777777" w:rsidR="005215E8" w:rsidRPr="00C0175D" w:rsidRDefault="005215E8" w:rsidP="00AB5845">
            <w:pPr>
              <w:pStyle w:val="Lenteliutekstas"/>
              <w:rPr>
                <w:lang w:val="lt-LT"/>
              </w:rPr>
            </w:pPr>
            <w:r w:rsidRPr="00C0175D">
              <w:rPr>
                <w:lang w:val="lt-LT"/>
              </w:rPr>
              <w:t>15 01 02</w:t>
            </w:r>
          </w:p>
        </w:tc>
        <w:tc>
          <w:tcPr>
            <w:tcW w:w="6151" w:type="dxa"/>
            <w:noWrap/>
            <w:hideMark/>
          </w:tcPr>
          <w:p w14:paraId="7D4010C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plastikinės (kartu su PET (polietilentereftalatas) pakuotės</w:t>
            </w:r>
          </w:p>
        </w:tc>
        <w:tc>
          <w:tcPr>
            <w:tcW w:w="1418" w:type="dxa"/>
            <w:noWrap/>
            <w:hideMark/>
          </w:tcPr>
          <w:p w14:paraId="1DD0DD04"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0,230</w:t>
            </w:r>
          </w:p>
        </w:tc>
        <w:tc>
          <w:tcPr>
            <w:tcW w:w="1134" w:type="dxa"/>
            <w:noWrap/>
            <w:hideMark/>
          </w:tcPr>
          <w:p w14:paraId="70BBAEC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0,060</w:t>
            </w:r>
          </w:p>
        </w:tc>
        <w:tc>
          <w:tcPr>
            <w:tcW w:w="1559" w:type="dxa"/>
            <w:noWrap/>
            <w:hideMark/>
          </w:tcPr>
          <w:p w14:paraId="6B2DF232"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276" w:type="dxa"/>
            <w:noWrap/>
            <w:hideMark/>
          </w:tcPr>
          <w:p w14:paraId="5CB14E9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0,280</w:t>
            </w:r>
          </w:p>
        </w:tc>
        <w:tc>
          <w:tcPr>
            <w:tcW w:w="1559" w:type="dxa"/>
            <w:noWrap/>
            <w:hideMark/>
          </w:tcPr>
          <w:p w14:paraId="1920DC6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0,010</w:t>
            </w:r>
          </w:p>
        </w:tc>
      </w:tr>
      <w:tr w:rsidR="005215E8" w:rsidRPr="00C0175D" w14:paraId="5039CF06"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2C625994" w14:textId="77777777" w:rsidR="005215E8" w:rsidRPr="00C0175D" w:rsidRDefault="005215E8" w:rsidP="00AB5845">
            <w:pPr>
              <w:pStyle w:val="Lenteliutekstas"/>
              <w:rPr>
                <w:lang w:val="lt-LT"/>
              </w:rPr>
            </w:pPr>
            <w:r w:rsidRPr="00C0175D">
              <w:rPr>
                <w:lang w:val="lt-LT"/>
              </w:rPr>
              <w:t>15 01 11</w:t>
            </w:r>
          </w:p>
        </w:tc>
        <w:tc>
          <w:tcPr>
            <w:tcW w:w="6151" w:type="dxa"/>
            <w:noWrap/>
            <w:hideMark/>
          </w:tcPr>
          <w:p w14:paraId="54133EB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metalines pakuotes</w:t>
            </w:r>
          </w:p>
        </w:tc>
        <w:tc>
          <w:tcPr>
            <w:tcW w:w="1418" w:type="dxa"/>
            <w:noWrap/>
            <w:hideMark/>
          </w:tcPr>
          <w:p w14:paraId="01598B9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134" w:type="dxa"/>
            <w:noWrap/>
            <w:hideMark/>
          </w:tcPr>
          <w:p w14:paraId="634CA732"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0,041</w:t>
            </w:r>
          </w:p>
        </w:tc>
        <w:tc>
          <w:tcPr>
            <w:tcW w:w="1559" w:type="dxa"/>
            <w:noWrap/>
            <w:hideMark/>
          </w:tcPr>
          <w:p w14:paraId="0EB721B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0,035</w:t>
            </w:r>
          </w:p>
        </w:tc>
        <w:tc>
          <w:tcPr>
            <w:tcW w:w="1276" w:type="dxa"/>
            <w:noWrap/>
            <w:hideMark/>
          </w:tcPr>
          <w:p w14:paraId="2295A57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61FA090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0,006</w:t>
            </w:r>
          </w:p>
        </w:tc>
      </w:tr>
      <w:tr w:rsidR="005215E8" w:rsidRPr="00C0175D" w14:paraId="46C1074C" w14:textId="77777777" w:rsidTr="00BB70CC">
        <w:trPr>
          <w:trHeight w:val="105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54C805D3" w14:textId="77777777" w:rsidR="005215E8" w:rsidRPr="00C0175D" w:rsidRDefault="005215E8" w:rsidP="00AB5845">
            <w:pPr>
              <w:pStyle w:val="Lenteliutekstas"/>
              <w:rPr>
                <w:lang w:val="lt-LT"/>
              </w:rPr>
            </w:pPr>
            <w:r w:rsidRPr="00C0175D">
              <w:rPr>
                <w:lang w:val="lt-LT"/>
              </w:rPr>
              <w:t>15 01 10</w:t>
            </w:r>
          </w:p>
        </w:tc>
        <w:tc>
          <w:tcPr>
            <w:tcW w:w="6151" w:type="dxa"/>
            <w:noWrap/>
            <w:hideMark/>
          </w:tcPr>
          <w:p w14:paraId="1894580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Pakuotės, kuriose yra pavojingų cheminių medžiagų likučių arba kurios yra jomis užterštos</w:t>
            </w:r>
          </w:p>
        </w:tc>
        <w:tc>
          <w:tcPr>
            <w:tcW w:w="1418" w:type="dxa"/>
            <w:noWrap/>
            <w:hideMark/>
          </w:tcPr>
          <w:p w14:paraId="0E01DF5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134" w:type="dxa"/>
            <w:noWrap/>
            <w:hideMark/>
          </w:tcPr>
          <w:p w14:paraId="78E2859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0,026</w:t>
            </w:r>
          </w:p>
        </w:tc>
        <w:tc>
          <w:tcPr>
            <w:tcW w:w="1559" w:type="dxa"/>
            <w:noWrap/>
            <w:hideMark/>
          </w:tcPr>
          <w:p w14:paraId="252BE26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0,022</w:t>
            </w:r>
          </w:p>
        </w:tc>
        <w:tc>
          <w:tcPr>
            <w:tcW w:w="1276" w:type="dxa"/>
            <w:noWrap/>
            <w:hideMark/>
          </w:tcPr>
          <w:p w14:paraId="1F99364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53C4FA3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0,004</w:t>
            </w:r>
          </w:p>
        </w:tc>
      </w:tr>
      <w:tr w:rsidR="005215E8" w:rsidRPr="00C0175D" w14:paraId="71024E20"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7641C23A" w14:textId="77777777" w:rsidR="005215E8" w:rsidRPr="00C0175D" w:rsidRDefault="005215E8" w:rsidP="00AB5845">
            <w:pPr>
              <w:pStyle w:val="Lenteliutekstas"/>
              <w:rPr>
                <w:lang w:val="lt-LT"/>
              </w:rPr>
            </w:pPr>
            <w:r w:rsidRPr="00C0175D">
              <w:rPr>
                <w:lang w:val="lt-LT"/>
              </w:rPr>
              <w:lastRenderedPageBreak/>
              <w:t>16 01 14*</w:t>
            </w:r>
          </w:p>
        </w:tc>
        <w:tc>
          <w:tcPr>
            <w:tcW w:w="6151" w:type="dxa"/>
            <w:noWrap/>
            <w:hideMark/>
          </w:tcPr>
          <w:p w14:paraId="53C5202F"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Aušinamieji skysčiai, kuriuose yra pavojingų medžiagų</w:t>
            </w:r>
          </w:p>
        </w:tc>
        <w:tc>
          <w:tcPr>
            <w:tcW w:w="1418" w:type="dxa"/>
            <w:noWrap/>
            <w:hideMark/>
          </w:tcPr>
          <w:p w14:paraId="4C708151"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0,006</w:t>
            </w:r>
          </w:p>
        </w:tc>
        <w:tc>
          <w:tcPr>
            <w:tcW w:w="1134" w:type="dxa"/>
            <w:noWrap/>
            <w:hideMark/>
          </w:tcPr>
          <w:p w14:paraId="131DDCE4"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0,127</w:t>
            </w:r>
          </w:p>
        </w:tc>
        <w:tc>
          <w:tcPr>
            <w:tcW w:w="1559" w:type="dxa"/>
            <w:noWrap/>
            <w:hideMark/>
          </w:tcPr>
          <w:p w14:paraId="7BAFCFD8"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0,133</w:t>
            </w:r>
          </w:p>
        </w:tc>
        <w:tc>
          <w:tcPr>
            <w:tcW w:w="1276" w:type="dxa"/>
            <w:noWrap/>
            <w:hideMark/>
          </w:tcPr>
          <w:p w14:paraId="22C59A71"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11C2960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r>
      <w:tr w:rsidR="005215E8" w:rsidRPr="00C0175D" w14:paraId="3F0257B4"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007C1BB0" w14:textId="77777777" w:rsidR="005215E8" w:rsidRPr="00C0175D" w:rsidRDefault="005215E8" w:rsidP="00AB5845">
            <w:pPr>
              <w:pStyle w:val="Lenteliutekstas"/>
              <w:rPr>
                <w:lang w:val="lt-LT"/>
              </w:rPr>
            </w:pPr>
            <w:r w:rsidRPr="00C0175D">
              <w:rPr>
                <w:lang w:val="lt-LT"/>
              </w:rPr>
              <w:t>16 05 07*</w:t>
            </w:r>
          </w:p>
        </w:tc>
        <w:tc>
          <w:tcPr>
            <w:tcW w:w="6151" w:type="dxa"/>
            <w:noWrap/>
            <w:hideMark/>
          </w:tcPr>
          <w:p w14:paraId="343EDE5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shd w:val="clear" w:color="auto" w:fill="FFFFFF"/>
                <w:lang w:val="lt-LT"/>
              </w:rPr>
              <w:t>Nebereikalingos neorganinės cheminės medžiagos, sudarytos iš pavojingų cheminių medžiagų arba jų turinčios</w:t>
            </w:r>
          </w:p>
        </w:tc>
        <w:tc>
          <w:tcPr>
            <w:tcW w:w="1418" w:type="dxa"/>
            <w:noWrap/>
            <w:hideMark/>
          </w:tcPr>
          <w:p w14:paraId="6AE5952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134" w:type="dxa"/>
            <w:noWrap/>
            <w:hideMark/>
          </w:tcPr>
          <w:p w14:paraId="04984983"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0,126</w:t>
            </w:r>
          </w:p>
        </w:tc>
        <w:tc>
          <w:tcPr>
            <w:tcW w:w="1559" w:type="dxa"/>
            <w:noWrap/>
            <w:hideMark/>
          </w:tcPr>
          <w:p w14:paraId="6148C8F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0,100</w:t>
            </w:r>
          </w:p>
        </w:tc>
        <w:tc>
          <w:tcPr>
            <w:tcW w:w="1276" w:type="dxa"/>
            <w:noWrap/>
            <w:hideMark/>
          </w:tcPr>
          <w:p w14:paraId="40532D5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51FF022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0,026</w:t>
            </w:r>
          </w:p>
        </w:tc>
      </w:tr>
      <w:tr w:rsidR="005215E8" w:rsidRPr="00C0175D" w14:paraId="20ADF5D7" w14:textId="77777777" w:rsidTr="00BB70CC">
        <w:trPr>
          <w:trHeight w:val="365"/>
        </w:trPr>
        <w:tc>
          <w:tcPr>
            <w:cnfStyle w:val="001000000000" w:firstRow="0" w:lastRow="0" w:firstColumn="1" w:lastColumn="0" w:oddVBand="0" w:evenVBand="0" w:oddHBand="0" w:evenHBand="0" w:firstRowFirstColumn="0" w:firstRowLastColumn="0" w:lastRowFirstColumn="0" w:lastRowLastColumn="0"/>
            <w:tcW w:w="1357" w:type="dxa"/>
            <w:noWrap/>
            <w:hideMark/>
          </w:tcPr>
          <w:p w14:paraId="57EB5D72" w14:textId="77777777" w:rsidR="005215E8" w:rsidRPr="00C0175D" w:rsidRDefault="005215E8" w:rsidP="00AB5845">
            <w:pPr>
              <w:pStyle w:val="Lenteliutekstas"/>
              <w:rPr>
                <w:lang w:val="lt-LT"/>
              </w:rPr>
            </w:pPr>
            <w:r w:rsidRPr="00C0175D">
              <w:rPr>
                <w:lang w:val="lt-LT"/>
              </w:rPr>
              <w:t>20 01 14*</w:t>
            </w:r>
          </w:p>
        </w:tc>
        <w:tc>
          <w:tcPr>
            <w:tcW w:w="6151" w:type="dxa"/>
            <w:noWrap/>
            <w:hideMark/>
          </w:tcPr>
          <w:p w14:paraId="7B6CBC12"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shd w:val="clear" w:color="auto" w:fill="FFFFFF"/>
                <w:lang w:val="lt-LT"/>
              </w:rPr>
              <w:t>Rūgštys</w:t>
            </w:r>
          </w:p>
        </w:tc>
        <w:tc>
          <w:tcPr>
            <w:tcW w:w="1418" w:type="dxa"/>
            <w:noWrap/>
            <w:hideMark/>
          </w:tcPr>
          <w:p w14:paraId="157800B1"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134" w:type="dxa"/>
            <w:noWrap/>
            <w:hideMark/>
          </w:tcPr>
          <w:p w14:paraId="37BF4D6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0,001</w:t>
            </w:r>
          </w:p>
        </w:tc>
        <w:tc>
          <w:tcPr>
            <w:tcW w:w="1559" w:type="dxa"/>
            <w:noWrap/>
            <w:hideMark/>
          </w:tcPr>
          <w:p w14:paraId="4109771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0,001</w:t>
            </w:r>
          </w:p>
        </w:tc>
        <w:tc>
          <w:tcPr>
            <w:tcW w:w="1276" w:type="dxa"/>
            <w:noWrap/>
            <w:hideMark/>
          </w:tcPr>
          <w:p w14:paraId="232A347A"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252BE99D"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r>
      <w:tr w:rsidR="005215E8" w:rsidRPr="00C0175D" w14:paraId="1DA95DB7"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4CBD0FB9" w14:textId="77777777" w:rsidR="005215E8" w:rsidRPr="00C0175D" w:rsidRDefault="005215E8" w:rsidP="00AB5845">
            <w:pPr>
              <w:pStyle w:val="Lenteliutekstas"/>
              <w:rPr>
                <w:lang w:val="lt-LT"/>
              </w:rPr>
            </w:pPr>
            <w:r w:rsidRPr="00C0175D">
              <w:rPr>
                <w:lang w:val="lt-LT"/>
              </w:rPr>
              <w:t>20 01 32</w:t>
            </w:r>
          </w:p>
        </w:tc>
        <w:tc>
          <w:tcPr>
            <w:tcW w:w="6151" w:type="dxa"/>
            <w:noWrap/>
            <w:hideMark/>
          </w:tcPr>
          <w:p w14:paraId="0C11052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Vaistai, nenurodyti 20 01 31</w:t>
            </w:r>
          </w:p>
        </w:tc>
        <w:tc>
          <w:tcPr>
            <w:tcW w:w="1418" w:type="dxa"/>
            <w:noWrap/>
            <w:hideMark/>
          </w:tcPr>
          <w:p w14:paraId="03FF4D96"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0,002</w:t>
            </w:r>
          </w:p>
        </w:tc>
        <w:tc>
          <w:tcPr>
            <w:tcW w:w="1134" w:type="dxa"/>
            <w:noWrap/>
            <w:hideMark/>
          </w:tcPr>
          <w:p w14:paraId="7450319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438BF767"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0,002</w:t>
            </w:r>
          </w:p>
        </w:tc>
        <w:tc>
          <w:tcPr>
            <w:tcW w:w="1276" w:type="dxa"/>
            <w:noWrap/>
            <w:hideMark/>
          </w:tcPr>
          <w:p w14:paraId="6B9EFA10"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4CEC3B3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r>
      <w:tr w:rsidR="005215E8" w:rsidRPr="00C0175D" w14:paraId="07D582E0"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057D050F" w14:textId="77777777" w:rsidR="005215E8" w:rsidRPr="00C0175D" w:rsidRDefault="005215E8" w:rsidP="00AB5845">
            <w:pPr>
              <w:pStyle w:val="Lenteliutekstas"/>
              <w:rPr>
                <w:lang w:val="lt-LT"/>
              </w:rPr>
            </w:pPr>
            <w:r w:rsidRPr="00C0175D">
              <w:rPr>
                <w:lang w:val="lt-LT"/>
              </w:rPr>
              <w:t>20 01 27*</w:t>
            </w:r>
          </w:p>
        </w:tc>
        <w:tc>
          <w:tcPr>
            <w:tcW w:w="6151" w:type="dxa"/>
            <w:noWrap/>
            <w:hideMark/>
          </w:tcPr>
          <w:p w14:paraId="2837C02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Dažai, rašalas, klijai ir dervos, kuriuose yra pavojingų cheminių medžiagų likučių arba kurios yra jomis užterštos</w:t>
            </w:r>
          </w:p>
        </w:tc>
        <w:tc>
          <w:tcPr>
            <w:tcW w:w="1418" w:type="dxa"/>
            <w:noWrap/>
            <w:hideMark/>
          </w:tcPr>
          <w:p w14:paraId="7DD4733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0,135</w:t>
            </w:r>
          </w:p>
        </w:tc>
        <w:tc>
          <w:tcPr>
            <w:tcW w:w="1134" w:type="dxa"/>
            <w:noWrap/>
            <w:hideMark/>
          </w:tcPr>
          <w:p w14:paraId="5A55AC6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0,255</w:t>
            </w:r>
          </w:p>
        </w:tc>
        <w:tc>
          <w:tcPr>
            <w:tcW w:w="1559" w:type="dxa"/>
            <w:noWrap/>
            <w:hideMark/>
          </w:tcPr>
          <w:p w14:paraId="23C48D2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0,290</w:t>
            </w:r>
          </w:p>
        </w:tc>
        <w:tc>
          <w:tcPr>
            <w:tcW w:w="1276" w:type="dxa"/>
            <w:noWrap/>
            <w:hideMark/>
          </w:tcPr>
          <w:p w14:paraId="46686D9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2F41BBF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0,100</w:t>
            </w:r>
          </w:p>
        </w:tc>
      </w:tr>
      <w:tr w:rsidR="005215E8" w:rsidRPr="00C0175D" w14:paraId="3F20965D"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250A7410" w14:textId="77777777" w:rsidR="005215E8" w:rsidRPr="00C0175D" w:rsidRDefault="005215E8" w:rsidP="00AB5845">
            <w:pPr>
              <w:pStyle w:val="Lenteliutekstas"/>
              <w:rPr>
                <w:lang w:val="lt-LT"/>
              </w:rPr>
            </w:pPr>
            <w:r w:rsidRPr="00C0175D">
              <w:rPr>
                <w:lang w:val="lt-LT"/>
              </w:rPr>
              <w:t>06 04 04*</w:t>
            </w:r>
          </w:p>
        </w:tc>
        <w:tc>
          <w:tcPr>
            <w:tcW w:w="6151" w:type="dxa"/>
            <w:noWrap/>
            <w:hideMark/>
          </w:tcPr>
          <w:p w14:paraId="1D13557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Atliekos, kuriose yra gyvsidabrio</w:t>
            </w:r>
          </w:p>
        </w:tc>
        <w:tc>
          <w:tcPr>
            <w:tcW w:w="1418" w:type="dxa"/>
            <w:noWrap/>
            <w:hideMark/>
          </w:tcPr>
          <w:p w14:paraId="09C387C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134" w:type="dxa"/>
            <w:noWrap/>
            <w:hideMark/>
          </w:tcPr>
          <w:p w14:paraId="2D3CE8A9"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0,014</w:t>
            </w:r>
          </w:p>
        </w:tc>
        <w:tc>
          <w:tcPr>
            <w:tcW w:w="1559" w:type="dxa"/>
            <w:noWrap/>
            <w:hideMark/>
          </w:tcPr>
          <w:p w14:paraId="14B66F8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0,014</w:t>
            </w:r>
          </w:p>
        </w:tc>
        <w:tc>
          <w:tcPr>
            <w:tcW w:w="1276" w:type="dxa"/>
            <w:noWrap/>
            <w:hideMark/>
          </w:tcPr>
          <w:p w14:paraId="35E1DA4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c>
          <w:tcPr>
            <w:tcW w:w="1559" w:type="dxa"/>
            <w:noWrap/>
            <w:hideMark/>
          </w:tcPr>
          <w:p w14:paraId="3480754B"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0,000</w:t>
            </w:r>
          </w:p>
        </w:tc>
      </w:tr>
      <w:tr w:rsidR="005215E8" w:rsidRPr="00C0175D" w14:paraId="01CB2C49" w14:textId="77777777" w:rsidTr="00BB70CC">
        <w:trPr>
          <w:trHeight w:val="288"/>
        </w:trPr>
        <w:tc>
          <w:tcPr>
            <w:cnfStyle w:val="001000000000" w:firstRow="0" w:lastRow="0" w:firstColumn="1" w:lastColumn="0" w:oddVBand="0" w:evenVBand="0" w:oddHBand="0" w:evenHBand="0" w:firstRowFirstColumn="0" w:firstRowLastColumn="0" w:lastRowFirstColumn="0" w:lastRowLastColumn="0"/>
            <w:tcW w:w="1357" w:type="dxa"/>
            <w:noWrap/>
            <w:hideMark/>
          </w:tcPr>
          <w:p w14:paraId="603538A3" w14:textId="77777777" w:rsidR="005215E8" w:rsidRPr="00C0175D" w:rsidRDefault="005215E8" w:rsidP="00AB5845">
            <w:pPr>
              <w:pStyle w:val="Lenteliutekstas"/>
              <w:rPr>
                <w:lang w:val="lt-LT"/>
              </w:rPr>
            </w:pPr>
          </w:p>
        </w:tc>
        <w:tc>
          <w:tcPr>
            <w:tcW w:w="6151" w:type="dxa"/>
            <w:noWrap/>
            <w:hideMark/>
          </w:tcPr>
          <w:p w14:paraId="74CAB0A9" w14:textId="74E695A9" w:rsidR="005215E8" w:rsidRPr="00C0175D" w:rsidRDefault="002476CC"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Pr>
                <w:lang w:val="lt-LT"/>
              </w:rPr>
              <w:t>Iš v</w:t>
            </w:r>
            <w:r w:rsidR="005215E8" w:rsidRPr="00C0175D">
              <w:rPr>
                <w:lang w:val="lt-LT"/>
              </w:rPr>
              <w:t>iso:</w:t>
            </w:r>
          </w:p>
        </w:tc>
        <w:tc>
          <w:tcPr>
            <w:tcW w:w="1418" w:type="dxa"/>
            <w:noWrap/>
            <w:hideMark/>
          </w:tcPr>
          <w:p w14:paraId="1EE82F5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44,449</w:t>
            </w:r>
          </w:p>
        </w:tc>
        <w:tc>
          <w:tcPr>
            <w:tcW w:w="1134" w:type="dxa"/>
            <w:noWrap/>
            <w:hideMark/>
          </w:tcPr>
          <w:p w14:paraId="4C6DF93F"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689,032</w:t>
            </w:r>
          </w:p>
        </w:tc>
        <w:tc>
          <w:tcPr>
            <w:tcW w:w="1559" w:type="dxa"/>
            <w:noWrap/>
            <w:hideMark/>
          </w:tcPr>
          <w:p w14:paraId="31FFC665"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76,621</w:t>
            </w:r>
          </w:p>
        </w:tc>
        <w:tc>
          <w:tcPr>
            <w:tcW w:w="1276" w:type="dxa"/>
            <w:noWrap/>
            <w:hideMark/>
          </w:tcPr>
          <w:p w14:paraId="3C6AE8BC"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608,720</w:t>
            </w:r>
          </w:p>
        </w:tc>
        <w:tc>
          <w:tcPr>
            <w:tcW w:w="1559" w:type="dxa"/>
            <w:noWrap/>
            <w:hideMark/>
          </w:tcPr>
          <w:p w14:paraId="6C6F382E" w14:textId="77777777" w:rsidR="005215E8" w:rsidRPr="00C0175D" w:rsidRDefault="005215E8"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48,040</w:t>
            </w:r>
          </w:p>
        </w:tc>
      </w:tr>
    </w:tbl>
    <w:p w14:paraId="194DBCB9" w14:textId="77777777" w:rsidR="00F55EF9" w:rsidRPr="00C0175D" w:rsidRDefault="00F55EF9" w:rsidP="00F55EF9">
      <w:pPr>
        <w:pStyle w:val="Paantrat"/>
        <w:ind w:right="-7"/>
        <w:rPr>
          <w:rFonts w:asciiTheme="minorHAnsi" w:hAnsiTheme="minorHAnsi" w:cstheme="minorHAnsi"/>
        </w:rPr>
      </w:pPr>
      <w:r w:rsidRPr="00C0175D">
        <w:rPr>
          <w:rFonts w:asciiTheme="minorHAnsi" w:hAnsiTheme="minorHAnsi" w:cstheme="minorHAnsi"/>
        </w:rPr>
        <w:t xml:space="preserve">Šaltinis: </w:t>
      </w:r>
      <w:r>
        <w:rPr>
          <w:rFonts w:asciiTheme="minorHAnsi" w:hAnsiTheme="minorHAnsi" w:cstheme="minorHAnsi"/>
        </w:rPr>
        <w:t xml:space="preserve">UAB „URATC“ </w:t>
      </w:r>
      <w:r w:rsidRPr="00C0175D">
        <w:rPr>
          <w:rFonts w:asciiTheme="minorHAnsi" w:hAnsiTheme="minorHAnsi" w:cstheme="minorHAnsi"/>
        </w:rPr>
        <w:t xml:space="preserve"> duomenys</w:t>
      </w:r>
    </w:p>
    <w:p w14:paraId="6A6E8B76" w14:textId="77777777" w:rsidR="005215E8" w:rsidRPr="00C0175D" w:rsidRDefault="005215E8" w:rsidP="003447DD"/>
    <w:p w14:paraId="1D58FC91" w14:textId="7230CBC8" w:rsidR="005215E8" w:rsidRPr="00C0175D" w:rsidRDefault="005215E8" w:rsidP="003447DD">
      <w:r w:rsidRPr="00C0175D">
        <w:t>1</w:t>
      </w:r>
      <w:r w:rsidR="001024F6" w:rsidRPr="00C0175D">
        <w:t>1</w:t>
      </w:r>
      <w:r w:rsidRPr="00C0175D">
        <w:t xml:space="preserve"> priedas</w:t>
      </w:r>
    </w:p>
    <w:p w14:paraId="79DE1ABE" w14:textId="5CAA9EF1" w:rsidR="005215E8"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67" w:name="_Toc118731921"/>
      <w:bookmarkStart w:id="168" w:name="_Toc121124811"/>
      <w:bookmarkStart w:id="169" w:name="_Toc134652724"/>
      <w:bookmarkStart w:id="170" w:name="_Toc145411640"/>
      <w:r w:rsidR="009F498B">
        <w:rPr>
          <w:b/>
          <w:bCs/>
          <w:noProof/>
        </w:rPr>
        <w:t>43</w:t>
      </w:r>
      <w:r w:rsidRPr="00C0175D">
        <w:rPr>
          <w:b/>
          <w:bCs/>
          <w:noProof/>
        </w:rPr>
        <w:fldChar w:fldCharType="end"/>
      </w:r>
      <w:r w:rsidR="005215E8" w:rsidRPr="00C0175D">
        <w:rPr>
          <w:b/>
          <w:bCs/>
        </w:rPr>
        <w:t xml:space="preserve"> lentelė.</w:t>
      </w:r>
      <w:r w:rsidR="005215E8" w:rsidRPr="00C0175D">
        <w:t xml:space="preserve"> </w:t>
      </w:r>
      <w:r w:rsidR="00196D68" w:rsidRPr="00196D68">
        <w:t>Molėtų rajono savivaldybė</w:t>
      </w:r>
      <w:r w:rsidR="00196D68">
        <w:t xml:space="preserve">s </w:t>
      </w:r>
      <w:r w:rsidR="005215E8" w:rsidRPr="00C0175D">
        <w:t>teritorijose</w:t>
      </w:r>
      <w:r w:rsidR="005215E8" w:rsidRPr="00C0175D">
        <w:rPr>
          <w:spacing w:val="1"/>
        </w:rPr>
        <w:t xml:space="preserve"> </w:t>
      </w:r>
      <w:r w:rsidR="005215E8" w:rsidRPr="00C0175D">
        <w:t>susidariusių</w:t>
      </w:r>
      <w:r w:rsidR="005215E8" w:rsidRPr="00C0175D">
        <w:rPr>
          <w:spacing w:val="1"/>
        </w:rPr>
        <w:t xml:space="preserve"> </w:t>
      </w:r>
      <w:r w:rsidR="005215E8" w:rsidRPr="00C0175D">
        <w:t>–</w:t>
      </w:r>
      <w:r w:rsidR="005215E8" w:rsidRPr="00C0175D">
        <w:rPr>
          <w:spacing w:val="1"/>
        </w:rPr>
        <w:t xml:space="preserve"> </w:t>
      </w:r>
      <w:r w:rsidR="005215E8" w:rsidRPr="00C0175D">
        <w:t>sutvarkytų</w:t>
      </w:r>
      <w:r w:rsidR="005215E8" w:rsidRPr="00C0175D">
        <w:rPr>
          <w:spacing w:val="1"/>
        </w:rPr>
        <w:t xml:space="preserve"> </w:t>
      </w:r>
      <w:r w:rsidR="005215E8" w:rsidRPr="00C0175D">
        <w:t>bešeimininkių</w:t>
      </w:r>
      <w:r w:rsidR="005215E8" w:rsidRPr="00C0175D">
        <w:rPr>
          <w:spacing w:val="-2"/>
        </w:rPr>
        <w:t xml:space="preserve"> </w:t>
      </w:r>
      <w:r w:rsidR="005215E8" w:rsidRPr="00C0175D">
        <w:t>atliekų kiekiai</w:t>
      </w:r>
      <w:bookmarkEnd w:id="167"/>
      <w:bookmarkEnd w:id="168"/>
      <w:bookmarkEnd w:id="169"/>
      <w:bookmarkEnd w:id="170"/>
      <w:r w:rsidR="005215E8" w:rsidRPr="00C0175D">
        <w:t xml:space="preserve"> </w:t>
      </w:r>
    </w:p>
    <w:tbl>
      <w:tblPr>
        <w:tblStyle w:val="1tinkleliolentelviesi1"/>
        <w:tblW w:w="9634"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4390"/>
        <w:gridCol w:w="1417"/>
        <w:gridCol w:w="1276"/>
        <w:gridCol w:w="1276"/>
        <w:gridCol w:w="1275"/>
      </w:tblGrid>
      <w:tr w:rsidR="00DE1CFE" w:rsidRPr="00C0175D" w14:paraId="267586E6" w14:textId="073F5883" w:rsidTr="00DE1CFE">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21D4C860" w14:textId="4CE239CD" w:rsidR="00DE1CFE" w:rsidRPr="00C0175D" w:rsidRDefault="00DE1CFE" w:rsidP="00AB5845">
            <w:pPr>
              <w:pStyle w:val="Lenteliutekstas"/>
              <w:rPr>
                <w:lang w:val="lt-LT"/>
              </w:rPr>
            </w:pPr>
            <w:r w:rsidRPr="00C0175D">
              <w:rPr>
                <w:lang w:val="lt-LT"/>
              </w:rPr>
              <w:t>Molėtų r.</w:t>
            </w:r>
          </w:p>
        </w:tc>
        <w:tc>
          <w:tcPr>
            <w:tcW w:w="1417" w:type="dxa"/>
            <w:noWrap/>
            <w:hideMark/>
          </w:tcPr>
          <w:p w14:paraId="7B17C59E" w14:textId="77777777" w:rsidR="00DE1CFE" w:rsidRPr="00C0175D" w:rsidRDefault="00DE1CF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2018</w:t>
            </w:r>
          </w:p>
        </w:tc>
        <w:tc>
          <w:tcPr>
            <w:tcW w:w="1276" w:type="dxa"/>
            <w:noWrap/>
            <w:hideMark/>
          </w:tcPr>
          <w:p w14:paraId="5A0527D2" w14:textId="77777777" w:rsidR="00DE1CFE" w:rsidRPr="00C0175D" w:rsidRDefault="00DE1CF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2019</w:t>
            </w:r>
          </w:p>
        </w:tc>
        <w:tc>
          <w:tcPr>
            <w:tcW w:w="1276" w:type="dxa"/>
            <w:noWrap/>
            <w:hideMark/>
          </w:tcPr>
          <w:p w14:paraId="12D59303" w14:textId="77777777" w:rsidR="00DE1CFE" w:rsidRPr="00C0175D" w:rsidRDefault="00DE1CFE"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2020</w:t>
            </w:r>
          </w:p>
        </w:tc>
        <w:tc>
          <w:tcPr>
            <w:tcW w:w="1275" w:type="dxa"/>
          </w:tcPr>
          <w:p w14:paraId="24333B76" w14:textId="409659BB" w:rsidR="00DE1CFE" w:rsidRPr="00C0175D" w:rsidRDefault="00DE1CFE" w:rsidP="00AB5845">
            <w:pPr>
              <w:pStyle w:val="Lenteliutekstas"/>
              <w:cnfStyle w:val="100000000000" w:firstRow="1" w:lastRow="0" w:firstColumn="0" w:lastColumn="0" w:oddVBand="0" w:evenVBand="0" w:oddHBand="0" w:evenHBand="0" w:firstRowFirstColumn="0" w:firstRowLastColumn="0" w:lastRowFirstColumn="0" w:lastRowLastColumn="0"/>
            </w:pPr>
            <w:r>
              <w:t>2021</w:t>
            </w:r>
          </w:p>
        </w:tc>
      </w:tr>
      <w:tr w:rsidR="00DE1CFE" w:rsidRPr="00C0175D" w14:paraId="7C9C6D8A" w14:textId="69586548" w:rsidTr="00DE1CFE">
        <w:trPr>
          <w:trHeight w:val="29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1BE392DA" w14:textId="77777777" w:rsidR="00DE1CFE" w:rsidRPr="00C0175D" w:rsidRDefault="00DE1CFE" w:rsidP="00DE1CFE">
            <w:pPr>
              <w:pStyle w:val="Lenteliutekstas"/>
              <w:rPr>
                <w:lang w:val="lt-LT"/>
              </w:rPr>
            </w:pPr>
            <w:r w:rsidRPr="00C0175D">
              <w:rPr>
                <w:lang w:val="lt-LT"/>
              </w:rPr>
              <w:t xml:space="preserve">Susidarė bešeimininkių atliekų, t </w:t>
            </w:r>
          </w:p>
        </w:tc>
        <w:tc>
          <w:tcPr>
            <w:tcW w:w="1417" w:type="dxa"/>
            <w:noWrap/>
            <w:hideMark/>
          </w:tcPr>
          <w:p w14:paraId="048588AB" w14:textId="77777777"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33</w:t>
            </w:r>
          </w:p>
        </w:tc>
        <w:tc>
          <w:tcPr>
            <w:tcW w:w="1276" w:type="dxa"/>
            <w:noWrap/>
            <w:hideMark/>
          </w:tcPr>
          <w:p w14:paraId="11D8C8F0" w14:textId="77777777"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w:t>
            </w:r>
          </w:p>
        </w:tc>
        <w:tc>
          <w:tcPr>
            <w:tcW w:w="1276" w:type="dxa"/>
            <w:noWrap/>
            <w:hideMark/>
          </w:tcPr>
          <w:p w14:paraId="44A1573C" w14:textId="77777777"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25</w:t>
            </w:r>
          </w:p>
        </w:tc>
        <w:tc>
          <w:tcPr>
            <w:tcW w:w="1275" w:type="dxa"/>
          </w:tcPr>
          <w:p w14:paraId="7F325CDC" w14:textId="623C0B19"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pPr>
            <w:r>
              <w:t>34</w:t>
            </w:r>
          </w:p>
        </w:tc>
      </w:tr>
      <w:tr w:rsidR="00DE1CFE" w:rsidRPr="00C0175D" w14:paraId="5B0767E3" w14:textId="4A215EBB" w:rsidTr="00DE1CFE">
        <w:trPr>
          <w:trHeight w:val="217"/>
        </w:trPr>
        <w:tc>
          <w:tcPr>
            <w:cnfStyle w:val="001000000000" w:firstRow="0" w:lastRow="0" w:firstColumn="1" w:lastColumn="0" w:oddVBand="0" w:evenVBand="0" w:oddHBand="0" w:evenHBand="0" w:firstRowFirstColumn="0" w:firstRowLastColumn="0" w:lastRowFirstColumn="0" w:lastRowLastColumn="0"/>
            <w:tcW w:w="4390" w:type="dxa"/>
            <w:noWrap/>
            <w:hideMark/>
          </w:tcPr>
          <w:p w14:paraId="3C7BCA1A" w14:textId="77777777" w:rsidR="00DE1CFE" w:rsidRPr="00C0175D" w:rsidRDefault="00DE1CFE" w:rsidP="00DE1CFE">
            <w:pPr>
              <w:pStyle w:val="Lenteliutekstas"/>
              <w:rPr>
                <w:lang w:val="lt-LT"/>
              </w:rPr>
            </w:pPr>
            <w:r w:rsidRPr="00C0175D">
              <w:rPr>
                <w:lang w:val="lt-LT"/>
              </w:rPr>
              <w:t>Skirta lėšų, Eur</w:t>
            </w:r>
          </w:p>
        </w:tc>
        <w:tc>
          <w:tcPr>
            <w:tcW w:w="1417" w:type="dxa"/>
            <w:noWrap/>
            <w:hideMark/>
          </w:tcPr>
          <w:p w14:paraId="74052674" w14:textId="77777777"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4 999</w:t>
            </w:r>
          </w:p>
        </w:tc>
        <w:tc>
          <w:tcPr>
            <w:tcW w:w="1276" w:type="dxa"/>
            <w:noWrap/>
            <w:hideMark/>
          </w:tcPr>
          <w:p w14:paraId="04A11646" w14:textId="77777777"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3 000</w:t>
            </w:r>
          </w:p>
        </w:tc>
        <w:tc>
          <w:tcPr>
            <w:tcW w:w="1276" w:type="dxa"/>
            <w:noWrap/>
            <w:hideMark/>
          </w:tcPr>
          <w:p w14:paraId="32E01EB9" w14:textId="77777777"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3 862</w:t>
            </w:r>
          </w:p>
        </w:tc>
        <w:tc>
          <w:tcPr>
            <w:tcW w:w="1275" w:type="dxa"/>
          </w:tcPr>
          <w:p w14:paraId="7D3BFAAE" w14:textId="212D4CC1" w:rsidR="00DE1CFE" w:rsidRPr="00DE1CFE"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BB592F">
              <w:rPr>
                <w:lang w:val="lt-LT"/>
              </w:rPr>
              <w:t>5</w:t>
            </w:r>
            <w:r>
              <w:rPr>
                <w:lang w:val="lt-LT"/>
              </w:rPr>
              <w:t xml:space="preserve"> </w:t>
            </w:r>
            <w:r w:rsidRPr="00BB592F">
              <w:rPr>
                <w:lang w:val="lt-LT"/>
              </w:rPr>
              <w:t>983</w:t>
            </w:r>
          </w:p>
        </w:tc>
      </w:tr>
      <w:tr w:rsidR="00DE1CFE" w:rsidRPr="00C0175D" w14:paraId="705F9DB1" w14:textId="010CE1BF" w:rsidTr="00DE1CFE">
        <w:trPr>
          <w:trHeight w:val="290"/>
        </w:trPr>
        <w:tc>
          <w:tcPr>
            <w:cnfStyle w:val="001000000000" w:firstRow="0" w:lastRow="0" w:firstColumn="1" w:lastColumn="0" w:oddVBand="0" w:evenVBand="0" w:oddHBand="0" w:evenHBand="0" w:firstRowFirstColumn="0" w:firstRowLastColumn="0" w:lastRowFirstColumn="0" w:lastRowLastColumn="0"/>
            <w:tcW w:w="4390" w:type="dxa"/>
            <w:noWrap/>
            <w:hideMark/>
          </w:tcPr>
          <w:p w14:paraId="42491E4A" w14:textId="77777777" w:rsidR="00DE1CFE" w:rsidRPr="00C0175D" w:rsidRDefault="00DE1CFE" w:rsidP="00DE1CFE">
            <w:pPr>
              <w:pStyle w:val="Lenteliutekstas"/>
              <w:rPr>
                <w:lang w:val="lt-LT"/>
              </w:rPr>
            </w:pPr>
            <w:r w:rsidRPr="00C0175D">
              <w:rPr>
                <w:lang w:val="lt-LT"/>
              </w:rPr>
              <w:t xml:space="preserve"> Sutvarkyta bešeimininkių atliekų, t</w:t>
            </w:r>
          </w:p>
        </w:tc>
        <w:tc>
          <w:tcPr>
            <w:tcW w:w="1417" w:type="dxa"/>
            <w:noWrap/>
            <w:hideMark/>
          </w:tcPr>
          <w:p w14:paraId="0A1BCE09" w14:textId="77777777"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33</w:t>
            </w:r>
          </w:p>
        </w:tc>
        <w:tc>
          <w:tcPr>
            <w:tcW w:w="1276" w:type="dxa"/>
            <w:noWrap/>
            <w:hideMark/>
          </w:tcPr>
          <w:p w14:paraId="67BBD7E1" w14:textId="77777777"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11</w:t>
            </w:r>
          </w:p>
        </w:tc>
        <w:tc>
          <w:tcPr>
            <w:tcW w:w="1276" w:type="dxa"/>
            <w:noWrap/>
            <w:hideMark/>
          </w:tcPr>
          <w:p w14:paraId="2C55BDD0" w14:textId="77777777"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25</w:t>
            </w:r>
          </w:p>
        </w:tc>
        <w:tc>
          <w:tcPr>
            <w:tcW w:w="1275" w:type="dxa"/>
          </w:tcPr>
          <w:p w14:paraId="663D0BAA" w14:textId="121EFDFE" w:rsidR="00DE1CFE" w:rsidRPr="00C0175D" w:rsidRDefault="00DE1CFE" w:rsidP="00DE1CFE">
            <w:pPr>
              <w:pStyle w:val="Lenteliutekstas"/>
              <w:cnfStyle w:val="000000000000" w:firstRow="0" w:lastRow="0" w:firstColumn="0" w:lastColumn="0" w:oddVBand="0" w:evenVBand="0" w:oddHBand="0" w:evenHBand="0" w:firstRowFirstColumn="0" w:firstRowLastColumn="0" w:lastRowFirstColumn="0" w:lastRowLastColumn="0"/>
            </w:pPr>
            <w:r>
              <w:t>34</w:t>
            </w:r>
          </w:p>
        </w:tc>
      </w:tr>
    </w:tbl>
    <w:p w14:paraId="0B23F95D" w14:textId="0D76887E" w:rsidR="005215E8" w:rsidRPr="00C0175D" w:rsidRDefault="006A7272" w:rsidP="00F55EF9">
      <w:pPr>
        <w:pStyle w:val="Paantrat"/>
        <w:ind w:right="-7"/>
        <w:rPr>
          <w:rFonts w:asciiTheme="minorHAnsi" w:hAnsiTheme="minorHAnsi" w:cstheme="minorHAnsi"/>
        </w:rPr>
      </w:pPr>
      <w:r w:rsidRPr="00C0175D">
        <w:rPr>
          <w:rFonts w:asciiTheme="minorHAnsi" w:hAnsiTheme="minorHAnsi" w:cstheme="minorHAnsi"/>
        </w:rPr>
        <w:t>Šaltinis: AAA</w:t>
      </w:r>
      <w:r w:rsidR="00F55EF9">
        <w:rPr>
          <w:rFonts w:asciiTheme="minorHAnsi" w:hAnsiTheme="minorHAnsi" w:cstheme="minorHAnsi"/>
        </w:rPr>
        <w:t xml:space="preserve"> duomenys</w:t>
      </w:r>
    </w:p>
    <w:p w14:paraId="7E221689" w14:textId="011FB533" w:rsidR="005215E8" w:rsidRPr="00C0175D" w:rsidRDefault="001024F6" w:rsidP="003447DD">
      <w:r w:rsidRPr="00C0175D">
        <w:t>12</w:t>
      </w:r>
      <w:r w:rsidR="005215E8" w:rsidRPr="00C0175D">
        <w:t xml:space="preserve"> priedas</w:t>
      </w:r>
    </w:p>
    <w:p w14:paraId="7CC776FC" w14:textId="10461E30" w:rsidR="006A7272" w:rsidRPr="00C0175D" w:rsidRDefault="00BE4617" w:rsidP="003447DD">
      <w:pPr>
        <w:pStyle w:val="AAALENTELStiliusAntratKairje254cm"/>
      </w:pPr>
      <w:r w:rsidRPr="00C0175D">
        <w:rPr>
          <w:b/>
          <w:bCs/>
        </w:rPr>
        <w:fldChar w:fldCharType="begin"/>
      </w:r>
      <w:r w:rsidRPr="00C0175D">
        <w:rPr>
          <w:b/>
          <w:bCs/>
        </w:rPr>
        <w:instrText xml:space="preserve"> SEQ lentelė \* ARABIC </w:instrText>
      </w:r>
      <w:r w:rsidRPr="00C0175D">
        <w:rPr>
          <w:b/>
          <w:bCs/>
        </w:rPr>
        <w:fldChar w:fldCharType="separate"/>
      </w:r>
      <w:bookmarkStart w:id="171" w:name="_Toc118731922"/>
      <w:bookmarkStart w:id="172" w:name="_Toc121124812"/>
      <w:bookmarkStart w:id="173" w:name="_Toc134652725"/>
      <w:bookmarkStart w:id="174" w:name="_Toc145411641"/>
      <w:r w:rsidR="009F498B">
        <w:rPr>
          <w:b/>
          <w:bCs/>
          <w:noProof/>
        </w:rPr>
        <w:t>44</w:t>
      </w:r>
      <w:r w:rsidRPr="00C0175D">
        <w:rPr>
          <w:b/>
          <w:bCs/>
          <w:noProof/>
        </w:rPr>
        <w:fldChar w:fldCharType="end"/>
      </w:r>
      <w:r w:rsidR="006A7272" w:rsidRPr="00C0175D">
        <w:rPr>
          <w:b/>
          <w:bCs/>
        </w:rPr>
        <w:t xml:space="preserve"> lentelė.</w:t>
      </w:r>
      <w:r w:rsidR="006A7272" w:rsidRPr="00C0175D">
        <w:t xml:space="preserve"> Komunalinių atliekų  tvarkymas </w:t>
      </w:r>
      <w:r w:rsidR="00196D68" w:rsidRPr="00196D68">
        <w:t>Molėtų rajono savivaldybė</w:t>
      </w:r>
      <w:r w:rsidR="00196D68">
        <w:t xml:space="preserve">je </w:t>
      </w:r>
      <w:r w:rsidR="006A7272" w:rsidRPr="00C0175D">
        <w:t>, t</w:t>
      </w:r>
      <w:bookmarkEnd w:id="171"/>
      <w:bookmarkEnd w:id="172"/>
      <w:r w:rsidR="00B07C11" w:rsidRPr="00C0175D">
        <w:t>onos</w:t>
      </w:r>
      <w:bookmarkEnd w:id="173"/>
      <w:bookmarkEnd w:id="174"/>
      <w:r w:rsidR="006A7272" w:rsidRPr="00C0175D">
        <w:t xml:space="preserve"> </w:t>
      </w:r>
    </w:p>
    <w:tbl>
      <w:tblPr>
        <w:tblStyle w:val="1tinkleliolentelviesi1"/>
        <w:tblW w:w="10195"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ook w:val="04A0" w:firstRow="1" w:lastRow="0" w:firstColumn="1" w:lastColumn="0" w:noHBand="0" w:noVBand="1"/>
      </w:tblPr>
      <w:tblGrid>
        <w:gridCol w:w="2529"/>
        <w:gridCol w:w="1176"/>
        <w:gridCol w:w="1298"/>
        <w:gridCol w:w="1298"/>
        <w:gridCol w:w="1298"/>
        <w:gridCol w:w="1298"/>
        <w:gridCol w:w="1298"/>
      </w:tblGrid>
      <w:tr w:rsidR="006A7272" w:rsidRPr="00C0175D" w14:paraId="38B20389" w14:textId="77777777" w:rsidTr="00BB70C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29" w:type="dxa"/>
            <w:tcBorders>
              <w:bottom w:val="none" w:sz="0" w:space="0" w:color="auto"/>
            </w:tcBorders>
            <w:noWrap/>
            <w:hideMark/>
          </w:tcPr>
          <w:p w14:paraId="0B2C8D13" w14:textId="77777777" w:rsidR="006A7272" w:rsidRPr="00C0175D" w:rsidRDefault="006A7272" w:rsidP="00AB5845">
            <w:pPr>
              <w:pStyle w:val="Lenteliutekstas"/>
              <w:rPr>
                <w:lang w:val="lt-LT"/>
              </w:rPr>
            </w:pPr>
            <w:r w:rsidRPr="00C0175D">
              <w:rPr>
                <w:lang w:val="lt-LT"/>
              </w:rPr>
              <w:t>Komunalinių atliekų naudojimas/šalinimas, t</w:t>
            </w:r>
          </w:p>
        </w:tc>
        <w:tc>
          <w:tcPr>
            <w:tcW w:w="1176" w:type="dxa"/>
            <w:tcBorders>
              <w:bottom w:val="none" w:sz="0" w:space="0" w:color="auto"/>
            </w:tcBorders>
            <w:noWrap/>
            <w:hideMark/>
          </w:tcPr>
          <w:p w14:paraId="472CB831" w14:textId="77777777" w:rsidR="006A7272" w:rsidRPr="00C0175D" w:rsidRDefault="006A7272"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2016</w:t>
            </w:r>
          </w:p>
        </w:tc>
        <w:tc>
          <w:tcPr>
            <w:tcW w:w="1298" w:type="dxa"/>
            <w:tcBorders>
              <w:bottom w:val="none" w:sz="0" w:space="0" w:color="auto"/>
            </w:tcBorders>
            <w:noWrap/>
            <w:hideMark/>
          </w:tcPr>
          <w:p w14:paraId="19A302AD" w14:textId="77777777" w:rsidR="006A7272" w:rsidRPr="00C0175D" w:rsidRDefault="006A7272"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2017</w:t>
            </w:r>
          </w:p>
        </w:tc>
        <w:tc>
          <w:tcPr>
            <w:tcW w:w="1298" w:type="dxa"/>
            <w:tcBorders>
              <w:bottom w:val="none" w:sz="0" w:space="0" w:color="auto"/>
            </w:tcBorders>
            <w:noWrap/>
            <w:hideMark/>
          </w:tcPr>
          <w:p w14:paraId="1DAA5648" w14:textId="77777777" w:rsidR="006A7272" w:rsidRPr="00C0175D" w:rsidRDefault="006A7272"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2018</w:t>
            </w:r>
          </w:p>
        </w:tc>
        <w:tc>
          <w:tcPr>
            <w:tcW w:w="1298" w:type="dxa"/>
            <w:tcBorders>
              <w:bottom w:val="none" w:sz="0" w:space="0" w:color="auto"/>
            </w:tcBorders>
            <w:noWrap/>
            <w:hideMark/>
          </w:tcPr>
          <w:p w14:paraId="2ABCBACF" w14:textId="77777777" w:rsidR="006A7272" w:rsidRPr="00C0175D" w:rsidRDefault="006A7272"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2019</w:t>
            </w:r>
          </w:p>
        </w:tc>
        <w:tc>
          <w:tcPr>
            <w:tcW w:w="1298" w:type="dxa"/>
            <w:tcBorders>
              <w:bottom w:val="none" w:sz="0" w:space="0" w:color="auto"/>
            </w:tcBorders>
            <w:noWrap/>
            <w:hideMark/>
          </w:tcPr>
          <w:p w14:paraId="255768F3" w14:textId="77777777" w:rsidR="006A7272" w:rsidRPr="00C0175D" w:rsidRDefault="006A7272"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2020</w:t>
            </w:r>
          </w:p>
        </w:tc>
        <w:tc>
          <w:tcPr>
            <w:tcW w:w="1298" w:type="dxa"/>
            <w:tcBorders>
              <w:bottom w:val="none" w:sz="0" w:space="0" w:color="auto"/>
            </w:tcBorders>
            <w:noWrap/>
            <w:hideMark/>
          </w:tcPr>
          <w:p w14:paraId="2561EC46" w14:textId="77777777" w:rsidR="006A7272" w:rsidRPr="00C0175D" w:rsidRDefault="006A7272" w:rsidP="00AB5845">
            <w:pPr>
              <w:pStyle w:val="Lenteliutekstas"/>
              <w:cnfStyle w:val="100000000000" w:firstRow="1" w:lastRow="0" w:firstColumn="0" w:lastColumn="0" w:oddVBand="0" w:evenVBand="0" w:oddHBand="0" w:evenHBand="0" w:firstRowFirstColumn="0" w:firstRowLastColumn="0" w:lastRowFirstColumn="0" w:lastRowLastColumn="0"/>
              <w:rPr>
                <w:lang w:val="lt-LT"/>
              </w:rPr>
            </w:pPr>
            <w:r w:rsidRPr="00C0175D">
              <w:rPr>
                <w:lang w:val="lt-LT"/>
              </w:rPr>
              <w:t>2021</w:t>
            </w:r>
          </w:p>
        </w:tc>
      </w:tr>
      <w:tr w:rsidR="006A7272" w:rsidRPr="00C0175D" w14:paraId="05C1A9B3"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2529" w:type="dxa"/>
            <w:noWrap/>
            <w:hideMark/>
          </w:tcPr>
          <w:p w14:paraId="64A7C3C1" w14:textId="77777777" w:rsidR="006A7272" w:rsidRPr="00C0175D" w:rsidRDefault="006A7272" w:rsidP="00AB5845">
            <w:pPr>
              <w:pStyle w:val="Lenteliutekstas"/>
              <w:rPr>
                <w:lang w:val="lt-LT"/>
              </w:rPr>
            </w:pPr>
            <w:r w:rsidRPr="00C0175D">
              <w:rPr>
                <w:lang w:val="lt-LT"/>
              </w:rPr>
              <w:t>Surinkta komunalinių atliekų, t</w:t>
            </w:r>
          </w:p>
        </w:tc>
        <w:tc>
          <w:tcPr>
            <w:tcW w:w="1176" w:type="dxa"/>
            <w:noWrap/>
            <w:hideMark/>
          </w:tcPr>
          <w:p w14:paraId="130D9ED4"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5874,13</w:t>
            </w:r>
          </w:p>
        </w:tc>
        <w:tc>
          <w:tcPr>
            <w:tcW w:w="1298" w:type="dxa"/>
            <w:noWrap/>
            <w:hideMark/>
          </w:tcPr>
          <w:p w14:paraId="0C92EB15"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6001,46</w:t>
            </w:r>
          </w:p>
        </w:tc>
        <w:tc>
          <w:tcPr>
            <w:tcW w:w="1298" w:type="dxa"/>
            <w:noWrap/>
            <w:hideMark/>
          </w:tcPr>
          <w:p w14:paraId="7B5143B7"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6218,923</w:t>
            </w:r>
          </w:p>
        </w:tc>
        <w:tc>
          <w:tcPr>
            <w:tcW w:w="1298" w:type="dxa"/>
            <w:noWrap/>
            <w:hideMark/>
          </w:tcPr>
          <w:p w14:paraId="779FC16F"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5197,206</w:t>
            </w:r>
          </w:p>
        </w:tc>
        <w:tc>
          <w:tcPr>
            <w:tcW w:w="1298" w:type="dxa"/>
            <w:noWrap/>
            <w:hideMark/>
          </w:tcPr>
          <w:p w14:paraId="46CCA633"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5613,59</w:t>
            </w:r>
          </w:p>
        </w:tc>
        <w:tc>
          <w:tcPr>
            <w:tcW w:w="1298" w:type="dxa"/>
            <w:noWrap/>
            <w:hideMark/>
          </w:tcPr>
          <w:p w14:paraId="3410DB81"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6350,552</w:t>
            </w:r>
          </w:p>
        </w:tc>
      </w:tr>
      <w:tr w:rsidR="006A7272" w:rsidRPr="00C0175D" w14:paraId="731383A8"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2529" w:type="dxa"/>
            <w:noWrap/>
            <w:hideMark/>
          </w:tcPr>
          <w:p w14:paraId="7197F697" w14:textId="77777777" w:rsidR="006A7272" w:rsidRPr="00C0175D" w:rsidRDefault="006A7272" w:rsidP="00AB5845">
            <w:pPr>
              <w:pStyle w:val="Lenteliutekstas"/>
              <w:rPr>
                <w:lang w:val="lt-LT"/>
              </w:rPr>
            </w:pPr>
            <w:r w:rsidRPr="00C0175D">
              <w:rPr>
                <w:lang w:val="lt-LT"/>
              </w:rPr>
              <w:t>Perdirbta/panaudota pakartotinai komunalinių atliekų, t</w:t>
            </w:r>
          </w:p>
        </w:tc>
        <w:tc>
          <w:tcPr>
            <w:tcW w:w="1176" w:type="dxa"/>
            <w:noWrap/>
            <w:hideMark/>
          </w:tcPr>
          <w:p w14:paraId="6DDBF264"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3514,93</w:t>
            </w:r>
          </w:p>
        </w:tc>
        <w:tc>
          <w:tcPr>
            <w:tcW w:w="1298" w:type="dxa"/>
            <w:noWrap/>
            <w:hideMark/>
          </w:tcPr>
          <w:p w14:paraId="29EEEA21"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5118,3</w:t>
            </w:r>
          </w:p>
        </w:tc>
        <w:tc>
          <w:tcPr>
            <w:tcW w:w="1298" w:type="dxa"/>
            <w:noWrap/>
            <w:hideMark/>
          </w:tcPr>
          <w:p w14:paraId="4D98BAF2"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4480,41</w:t>
            </w:r>
          </w:p>
        </w:tc>
        <w:tc>
          <w:tcPr>
            <w:tcW w:w="1298" w:type="dxa"/>
            <w:noWrap/>
            <w:hideMark/>
          </w:tcPr>
          <w:p w14:paraId="7748B046"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3862,528</w:t>
            </w:r>
          </w:p>
        </w:tc>
        <w:tc>
          <w:tcPr>
            <w:tcW w:w="1298" w:type="dxa"/>
            <w:noWrap/>
            <w:hideMark/>
          </w:tcPr>
          <w:p w14:paraId="3A9F6FE1"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3289,72</w:t>
            </w:r>
          </w:p>
        </w:tc>
        <w:tc>
          <w:tcPr>
            <w:tcW w:w="1298" w:type="dxa"/>
            <w:noWrap/>
            <w:hideMark/>
          </w:tcPr>
          <w:p w14:paraId="1193EDB9"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4421,88</w:t>
            </w:r>
          </w:p>
        </w:tc>
      </w:tr>
      <w:tr w:rsidR="006A7272" w:rsidRPr="00C0175D" w14:paraId="5A3D0318"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2529" w:type="dxa"/>
            <w:noWrap/>
            <w:hideMark/>
          </w:tcPr>
          <w:p w14:paraId="4EAEBFBD" w14:textId="77777777" w:rsidR="006A7272" w:rsidRPr="00C0175D" w:rsidRDefault="006A7272" w:rsidP="00AB5845">
            <w:pPr>
              <w:pStyle w:val="Lenteliutekstas"/>
              <w:rPr>
                <w:lang w:val="lt-LT"/>
              </w:rPr>
            </w:pPr>
            <w:r w:rsidRPr="00C0175D">
              <w:rPr>
                <w:lang w:val="lt-LT"/>
              </w:rPr>
              <w:t>Sudeginta komunalinių atliekų, t</w:t>
            </w:r>
          </w:p>
        </w:tc>
        <w:tc>
          <w:tcPr>
            <w:tcW w:w="1176" w:type="dxa"/>
            <w:noWrap/>
            <w:hideMark/>
          </w:tcPr>
          <w:p w14:paraId="20FE8B4E"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298" w:type="dxa"/>
            <w:noWrap/>
            <w:hideMark/>
          </w:tcPr>
          <w:p w14:paraId="6032FA6A"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298" w:type="dxa"/>
            <w:noWrap/>
            <w:hideMark/>
          </w:tcPr>
          <w:p w14:paraId="1EBD8E80"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0</w:t>
            </w:r>
          </w:p>
        </w:tc>
        <w:tc>
          <w:tcPr>
            <w:tcW w:w="1298" w:type="dxa"/>
            <w:noWrap/>
            <w:hideMark/>
          </w:tcPr>
          <w:p w14:paraId="69107DBE"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298" w:type="dxa"/>
            <w:noWrap/>
            <w:hideMark/>
          </w:tcPr>
          <w:p w14:paraId="38B4D989"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298" w:type="dxa"/>
            <w:noWrap/>
            <w:hideMark/>
          </w:tcPr>
          <w:p w14:paraId="0D0A2BBF"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960,752</w:t>
            </w:r>
          </w:p>
        </w:tc>
      </w:tr>
      <w:tr w:rsidR="006A7272" w:rsidRPr="00C0175D" w14:paraId="1F2310D2"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2529" w:type="dxa"/>
            <w:noWrap/>
            <w:hideMark/>
          </w:tcPr>
          <w:p w14:paraId="71AC9F36" w14:textId="77777777" w:rsidR="006A7272" w:rsidRPr="00C0175D" w:rsidRDefault="006A7272" w:rsidP="00AB5845">
            <w:pPr>
              <w:pStyle w:val="Lenteliutekstas"/>
              <w:rPr>
                <w:lang w:val="lt-LT"/>
              </w:rPr>
            </w:pPr>
            <w:r w:rsidRPr="00C0175D">
              <w:rPr>
                <w:lang w:val="lt-LT"/>
              </w:rPr>
              <w:lastRenderedPageBreak/>
              <w:t>Pašalinta komunalinių atliekų, t</w:t>
            </w:r>
          </w:p>
        </w:tc>
        <w:tc>
          <w:tcPr>
            <w:tcW w:w="1176" w:type="dxa"/>
            <w:noWrap/>
            <w:hideMark/>
          </w:tcPr>
          <w:p w14:paraId="0664BF40"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2359,05</w:t>
            </w:r>
          </w:p>
        </w:tc>
        <w:tc>
          <w:tcPr>
            <w:tcW w:w="1298" w:type="dxa"/>
            <w:noWrap/>
            <w:hideMark/>
          </w:tcPr>
          <w:p w14:paraId="6209ABA0"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883,16</w:t>
            </w:r>
          </w:p>
        </w:tc>
        <w:tc>
          <w:tcPr>
            <w:tcW w:w="1298" w:type="dxa"/>
            <w:noWrap/>
            <w:hideMark/>
          </w:tcPr>
          <w:p w14:paraId="280A0DDD"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994,5</w:t>
            </w:r>
          </w:p>
        </w:tc>
        <w:tc>
          <w:tcPr>
            <w:tcW w:w="1298" w:type="dxa"/>
            <w:noWrap/>
            <w:hideMark/>
          </w:tcPr>
          <w:p w14:paraId="24C2B0FA"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1334,678</w:t>
            </w:r>
          </w:p>
        </w:tc>
        <w:tc>
          <w:tcPr>
            <w:tcW w:w="1298" w:type="dxa"/>
            <w:noWrap/>
            <w:hideMark/>
          </w:tcPr>
          <w:p w14:paraId="5C0C2A8E"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1523,97</w:t>
            </w:r>
          </w:p>
        </w:tc>
        <w:tc>
          <w:tcPr>
            <w:tcW w:w="1298" w:type="dxa"/>
            <w:noWrap/>
            <w:hideMark/>
          </w:tcPr>
          <w:p w14:paraId="59C96B37"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967,92</w:t>
            </w:r>
          </w:p>
        </w:tc>
      </w:tr>
      <w:tr w:rsidR="006A7272" w:rsidRPr="00C0175D" w14:paraId="76DF3585" w14:textId="77777777" w:rsidTr="00BB70CC">
        <w:trPr>
          <w:trHeight w:val="290"/>
        </w:trPr>
        <w:tc>
          <w:tcPr>
            <w:cnfStyle w:val="001000000000" w:firstRow="0" w:lastRow="0" w:firstColumn="1" w:lastColumn="0" w:oddVBand="0" w:evenVBand="0" w:oddHBand="0" w:evenHBand="0" w:firstRowFirstColumn="0" w:firstRowLastColumn="0" w:lastRowFirstColumn="0" w:lastRowLastColumn="0"/>
            <w:tcW w:w="2529" w:type="dxa"/>
            <w:noWrap/>
            <w:hideMark/>
          </w:tcPr>
          <w:p w14:paraId="1F491B16" w14:textId="77777777" w:rsidR="006A7272" w:rsidRPr="00C0175D" w:rsidRDefault="006A7272" w:rsidP="00AB5845">
            <w:pPr>
              <w:pStyle w:val="Lenteliutekstas"/>
              <w:rPr>
                <w:lang w:val="lt-LT"/>
              </w:rPr>
            </w:pPr>
            <w:r w:rsidRPr="00C0175D">
              <w:rPr>
                <w:lang w:val="lt-LT"/>
              </w:rPr>
              <w:t>Laikinas laikymas paruoštų deginimui komunalinių atliekų, t</w:t>
            </w:r>
          </w:p>
        </w:tc>
        <w:tc>
          <w:tcPr>
            <w:tcW w:w="1176" w:type="dxa"/>
            <w:noWrap/>
            <w:hideMark/>
          </w:tcPr>
          <w:p w14:paraId="52A0E9D1"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298" w:type="dxa"/>
            <w:noWrap/>
            <w:hideMark/>
          </w:tcPr>
          <w:p w14:paraId="0236D411"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298" w:type="dxa"/>
            <w:noWrap/>
            <w:hideMark/>
          </w:tcPr>
          <w:p w14:paraId="0C723B30"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298" w:type="dxa"/>
            <w:noWrap/>
            <w:hideMark/>
          </w:tcPr>
          <w:p w14:paraId="15555DF5"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c>
          <w:tcPr>
            <w:tcW w:w="1298" w:type="dxa"/>
            <w:noWrap/>
            <w:hideMark/>
          </w:tcPr>
          <w:p w14:paraId="07024F59"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r w:rsidRPr="00C0175D">
              <w:rPr>
                <w:lang w:val="lt-LT"/>
              </w:rPr>
              <w:t>799,9</w:t>
            </w:r>
          </w:p>
        </w:tc>
        <w:tc>
          <w:tcPr>
            <w:tcW w:w="1298" w:type="dxa"/>
            <w:noWrap/>
            <w:hideMark/>
          </w:tcPr>
          <w:p w14:paraId="7EAABB45" w14:textId="77777777" w:rsidR="006A7272" w:rsidRPr="00C0175D" w:rsidRDefault="006A7272" w:rsidP="00AB5845">
            <w:pPr>
              <w:pStyle w:val="Lenteliutekstas"/>
              <w:cnfStyle w:val="000000000000" w:firstRow="0" w:lastRow="0" w:firstColumn="0" w:lastColumn="0" w:oddVBand="0" w:evenVBand="0" w:oddHBand="0" w:evenHBand="0" w:firstRowFirstColumn="0" w:firstRowLastColumn="0" w:lastRowFirstColumn="0" w:lastRowLastColumn="0"/>
              <w:rPr>
                <w:lang w:val="lt-LT"/>
              </w:rPr>
            </w:pPr>
          </w:p>
        </w:tc>
      </w:tr>
    </w:tbl>
    <w:p w14:paraId="50499C3E" w14:textId="00BF6A00" w:rsidR="00EE4D6C" w:rsidRPr="00C0175D" w:rsidRDefault="006A7272" w:rsidP="00F55EF9">
      <w:pPr>
        <w:pStyle w:val="Paantrat"/>
        <w:ind w:right="-7"/>
        <w:rPr>
          <w:rFonts w:asciiTheme="minorHAnsi" w:hAnsiTheme="minorHAnsi" w:cstheme="minorHAnsi"/>
        </w:rPr>
      </w:pPr>
      <w:r w:rsidRPr="00C0175D">
        <w:rPr>
          <w:rFonts w:asciiTheme="minorHAnsi" w:hAnsiTheme="minorHAnsi" w:cstheme="minorHAnsi"/>
        </w:rPr>
        <w:t>Šaltinis: AAA duomenys</w:t>
      </w:r>
    </w:p>
    <w:p w14:paraId="6749A180" w14:textId="4C042D2A" w:rsidR="00EE4D6C" w:rsidRPr="00C0175D" w:rsidRDefault="00EE4D6C" w:rsidP="003447DD">
      <w:pPr>
        <w:rPr>
          <w:rFonts w:asciiTheme="minorHAnsi" w:hAnsiTheme="minorHAnsi" w:cstheme="minorHAnsi"/>
          <w:b/>
          <w:szCs w:val="24"/>
          <w:lang w:eastAsia="ar-SA"/>
        </w:rPr>
      </w:pPr>
      <w:r w:rsidRPr="00C0175D">
        <w:t>1</w:t>
      </w:r>
      <w:r w:rsidR="001024F6" w:rsidRPr="00C0175D">
        <w:t>3</w:t>
      </w:r>
      <w:r w:rsidRPr="00C0175D">
        <w:t xml:space="preserve"> priedas</w:t>
      </w:r>
    </w:p>
    <w:p w14:paraId="7A686AFC" w14:textId="52905DCE" w:rsidR="0077694C" w:rsidRPr="00371869" w:rsidRDefault="0077694C" w:rsidP="003447DD">
      <w:pPr>
        <w:pStyle w:val="AAALENTELStiliusAntratKairje254cm"/>
        <w:rPr>
          <w:lang w:val="fr-FR"/>
        </w:rPr>
      </w:pPr>
      <w:r w:rsidRPr="00C0175D">
        <w:rPr>
          <w:b/>
          <w:bCs/>
        </w:rPr>
        <w:fldChar w:fldCharType="begin"/>
      </w:r>
      <w:r w:rsidRPr="00C0175D">
        <w:rPr>
          <w:b/>
          <w:bCs/>
        </w:rPr>
        <w:instrText xml:space="preserve"> SEQ lentelė \* ARABIC </w:instrText>
      </w:r>
      <w:r w:rsidRPr="00C0175D">
        <w:rPr>
          <w:b/>
          <w:bCs/>
        </w:rPr>
        <w:fldChar w:fldCharType="separate"/>
      </w:r>
      <w:bookmarkStart w:id="175" w:name="_Toc134652726"/>
      <w:bookmarkStart w:id="176" w:name="_Toc145411642"/>
      <w:r w:rsidR="009F498B">
        <w:rPr>
          <w:b/>
          <w:bCs/>
          <w:noProof/>
        </w:rPr>
        <w:t>45</w:t>
      </w:r>
      <w:r w:rsidRPr="00C0175D">
        <w:rPr>
          <w:b/>
          <w:bCs/>
        </w:rPr>
        <w:fldChar w:fldCharType="end"/>
      </w:r>
      <w:r w:rsidRPr="00C0175D">
        <w:rPr>
          <w:b/>
          <w:bCs/>
        </w:rPr>
        <w:t xml:space="preserve"> lentelė.</w:t>
      </w:r>
      <w:r w:rsidRPr="00C0175D">
        <w:t xml:space="preserve"> Komunalinių atliekų kiekių prognozė </w:t>
      </w:r>
      <w:r w:rsidR="00196D68">
        <w:t xml:space="preserve">Utenos regione </w:t>
      </w:r>
      <w:r w:rsidRPr="00371869">
        <w:rPr>
          <w:lang w:val="fr-FR"/>
        </w:rPr>
        <w:t>2022–2027 m. (t)</w:t>
      </w:r>
      <w:bookmarkEnd w:id="175"/>
      <w:bookmarkEnd w:id="176"/>
    </w:p>
    <w:tbl>
      <w:tblPr>
        <w:tblW w:w="13031" w:type="dxa"/>
        <w:tblBorders>
          <w:top w:val="single" w:sz="4" w:space="0" w:color="2D6EA9"/>
          <w:left w:val="single" w:sz="4" w:space="0" w:color="2D6EA9"/>
          <w:bottom w:val="single" w:sz="4" w:space="0" w:color="2D6EA9"/>
          <w:right w:val="single" w:sz="4" w:space="0" w:color="2D6EA9"/>
          <w:insideH w:val="single" w:sz="4" w:space="0" w:color="2D6EA9"/>
          <w:insideV w:val="single" w:sz="4" w:space="0" w:color="2D6EA9"/>
        </w:tblBorders>
        <w:tblLayout w:type="fixed"/>
        <w:tblLook w:val="04A0" w:firstRow="1" w:lastRow="0" w:firstColumn="1" w:lastColumn="0" w:noHBand="0" w:noVBand="1"/>
      </w:tblPr>
      <w:tblGrid>
        <w:gridCol w:w="4668"/>
        <w:gridCol w:w="1559"/>
        <w:gridCol w:w="1560"/>
        <w:gridCol w:w="1417"/>
        <w:gridCol w:w="1276"/>
        <w:gridCol w:w="1276"/>
        <w:gridCol w:w="1275"/>
      </w:tblGrid>
      <w:tr w:rsidR="00EE4D6C" w:rsidRPr="00C0175D" w14:paraId="401B87DD" w14:textId="77777777" w:rsidTr="00BB70CC">
        <w:trPr>
          <w:trHeight w:val="60"/>
        </w:trPr>
        <w:tc>
          <w:tcPr>
            <w:tcW w:w="4668" w:type="dxa"/>
            <w:shd w:val="clear" w:color="auto" w:fill="auto"/>
            <w:vAlign w:val="center"/>
            <w:hideMark/>
          </w:tcPr>
          <w:p w14:paraId="0EC5ABB5" w14:textId="77777777" w:rsidR="00EE4D6C" w:rsidRPr="00BB70CC" w:rsidRDefault="00EE4D6C" w:rsidP="00AB5845">
            <w:pPr>
              <w:pStyle w:val="Lenteliutekstas"/>
              <w:rPr>
                <w:b/>
                <w:bCs w:val="0"/>
              </w:rPr>
            </w:pPr>
            <w:r w:rsidRPr="00BB70CC">
              <w:rPr>
                <w:b/>
                <w:bCs w:val="0"/>
              </w:rPr>
              <w:t>Atliekų rūšis</w:t>
            </w:r>
          </w:p>
        </w:tc>
        <w:tc>
          <w:tcPr>
            <w:tcW w:w="1559" w:type="dxa"/>
            <w:shd w:val="clear" w:color="auto" w:fill="auto"/>
            <w:vAlign w:val="center"/>
            <w:hideMark/>
          </w:tcPr>
          <w:p w14:paraId="50590111" w14:textId="77777777" w:rsidR="00EE4D6C" w:rsidRPr="00BB70CC" w:rsidRDefault="00EE4D6C" w:rsidP="00AB5845">
            <w:pPr>
              <w:pStyle w:val="Lenteliutekstas"/>
              <w:rPr>
                <w:b/>
                <w:bCs w:val="0"/>
              </w:rPr>
            </w:pPr>
            <w:r w:rsidRPr="00BB70CC">
              <w:rPr>
                <w:b/>
                <w:bCs w:val="0"/>
              </w:rPr>
              <w:t>2022 m.</w:t>
            </w:r>
          </w:p>
        </w:tc>
        <w:tc>
          <w:tcPr>
            <w:tcW w:w="1560" w:type="dxa"/>
            <w:shd w:val="clear" w:color="auto" w:fill="auto"/>
            <w:vAlign w:val="center"/>
            <w:hideMark/>
          </w:tcPr>
          <w:p w14:paraId="018AB981" w14:textId="77777777" w:rsidR="00EE4D6C" w:rsidRPr="00BB70CC" w:rsidRDefault="00EE4D6C" w:rsidP="00AB5845">
            <w:pPr>
              <w:pStyle w:val="Lenteliutekstas"/>
              <w:rPr>
                <w:b/>
                <w:bCs w:val="0"/>
              </w:rPr>
            </w:pPr>
            <w:r w:rsidRPr="00BB70CC">
              <w:rPr>
                <w:b/>
                <w:bCs w:val="0"/>
              </w:rPr>
              <w:t>2023 m.</w:t>
            </w:r>
          </w:p>
        </w:tc>
        <w:tc>
          <w:tcPr>
            <w:tcW w:w="1417" w:type="dxa"/>
            <w:shd w:val="clear" w:color="auto" w:fill="auto"/>
            <w:vAlign w:val="center"/>
            <w:hideMark/>
          </w:tcPr>
          <w:p w14:paraId="41FB328D" w14:textId="77777777" w:rsidR="00EE4D6C" w:rsidRPr="00BB70CC" w:rsidRDefault="00EE4D6C" w:rsidP="00AB5845">
            <w:pPr>
              <w:pStyle w:val="Lenteliutekstas"/>
              <w:rPr>
                <w:b/>
                <w:bCs w:val="0"/>
              </w:rPr>
            </w:pPr>
            <w:r w:rsidRPr="00BB70CC">
              <w:rPr>
                <w:b/>
                <w:bCs w:val="0"/>
              </w:rPr>
              <w:t>2024 m.</w:t>
            </w:r>
          </w:p>
        </w:tc>
        <w:tc>
          <w:tcPr>
            <w:tcW w:w="1276" w:type="dxa"/>
            <w:shd w:val="clear" w:color="auto" w:fill="auto"/>
            <w:vAlign w:val="center"/>
            <w:hideMark/>
          </w:tcPr>
          <w:p w14:paraId="5CCF16E6" w14:textId="77777777" w:rsidR="00EE4D6C" w:rsidRPr="00BB70CC" w:rsidRDefault="00EE4D6C" w:rsidP="00AB5845">
            <w:pPr>
              <w:pStyle w:val="Lenteliutekstas"/>
              <w:rPr>
                <w:b/>
                <w:bCs w:val="0"/>
              </w:rPr>
            </w:pPr>
            <w:r w:rsidRPr="00BB70CC">
              <w:rPr>
                <w:b/>
                <w:bCs w:val="0"/>
              </w:rPr>
              <w:t>2025 m.</w:t>
            </w:r>
          </w:p>
        </w:tc>
        <w:tc>
          <w:tcPr>
            <w:tcW w:w="1276" w:type="dxa"/>
            <w:shd w:val="clear" w:color="auto" w:fill="auto"/>
          </w:tcPr>
          <w:p w14:paraId="0FAE6C65" w14:textId="77777777" w:rsidR="00EE4D6C" w:rsidRPr="00BB70CC" w:rsidRDefault="00EE4D6C" w:rsidP="00AB5845">
            <w:pPr>
              <w:pStyle w:val="Lenteliutekstas"/>
              <w:rPr>
                <w:b/>
                <w:bCs w:val="0"/>
              </w:rPr>
            </w:pPr>
            <w:r w:rsidRPr="00BB70CC">
              <w:rPr>
                <w:b/>
                <w:bCs w:val="0"/>
              </w:rPr>
              <w:t>2026 m.</w:t>
            </w:r>
          </w:p>
        </w:tc>
        <w:tc>
          <w:tcPr>
            <w:tcW w:w="1275" w:type="dxa"/>
            <w:shd w:val="clear" w:color="auto" w:fill="auto"/>
          </w:tcPr>
          <w:p w14:paraId="31811551" w14:textId="77777777" w:rsidR="00EE4D6C" w:rsidRPr="00BB70CC" w:rsidRDefault="00EE4D6C" w:rsidP="00AB5845">
            <w:pPr>
              <w:pStyle w:val="Lenteliutekstas"/>
              <w:rPr>
                <w:b/>
                <w:bCs w:val="0"/>
              </w:rPr>
            </w:pPr>
            <w:r w:rsidRPr="00BB70CC">
              <w:rPr>
                <w:b/>
                <w:bCs w:val="0"/>
              </w:rPr>
              <w:t>2027 m.</w:t>
            </w:r>
          </w:p>
        </w:tc>
      </w:tr>
      <w:tr w:rsidR="001E6F54" w:rsidRPr="00C0175D" w14:paraId="717B6DDB" w14:textId="77777777" w:rsidTr="00F004F4">
        <w:trPr>
          <w:trHeight w:val="60"/>
        </w:trPr>
        <w:tc>
          <w:tcPr>
            <w:tcW w:w="4668" w:type="dxa"/>
            <w:hideMark/>
          </w:tcPr>
          <w:p w14:paraId="7B37EF0A" w14:textId="77777777" w:rsidR="001E6F54" w:rsidRPr="00C0175D" w:rsidRDefault="001E6F54" w:rsidP="001E6F54">
            <w:pPr>
              <w:pStyle w:val="Lenteliutekstas"/>
            </w:pPr>
            <w:r w:rsidRPr="00C0175D">
              <w:t>Popieriaus ir kartono, įskaitant pakuotes, atliekos</w:t>
            </w:r>
          </w:p>
        </w:tc>
        <w:tc>
          <w:tcPr>
            <w:tcW w:w="1559" w:type="dxa"/>
          </w:tcPr>
          <w:p w14:paraId="2BDA56F5" w14:textId="16701EFD" w:rsidR="001E6F54" w:rsidRPr="00C0175D" w:rsidRDefault="001E6F54" w:rsidP="001E6F54">
            <w:pPr>
              <w:pStyle w:val="Lenteliutekstas"/>
            </w:pPr>
            <w:r w:rsidRPr="00C05357">
              <w:t>52</w:t>
            </w:r>
          </w:p>
        </w:tc>
        <w:tc>
          <w:tcPr>
            <w:tcW w:w="1560" w:type="dxa"/>
          </w:tcPr>
          <w:p w14:paraId="7246C673" w14:textId="472DD0CC" w:rsidR="001E6F54" w:rsidRPr="00C0175D" w:rsidRDefault="001E6F54" w:rsidP="001E6F54">
            <w:pPr>
              <w:pStyle w:val="Lenteliutekstas"/>
            </w:pPr>
            <w:r w:rsidRPr="00C05357">
              <w:t>60</w:t>
            </w:r>
          </w:p>
        </w:tc>
        <w:tc>
          <w:tcPr>
            <w:tcW w:w="1417" w:type="dxa"/>
          </w:tcPr>
          <w:p w14:paraId="203814A1" w14:textId="5438AA3B" w:rsidR="001E6F54" w:rsidRPr="00C0175D" w:rsidRDefault="001E6F54" w:rsidP="001E6F54">
            <w:pPr>
              <w:pStyle w:val="Lenteliutekstas"/>
            </w:pPr>
            <w:r w:rsidRPr="00C05357">
              <w:t>68</w:t>
            </w:r>
          </w:p>
        </w:tc>
        <w:tc>
          <w:tcPr>
            <w:tcW w:w="1276" w:type="dxa"/>
          </w:tcPr>
          <w:p w14:paraId="227C18DE" w14:textId="752742A5" w:rsidR="001E6F54" w:rsidRPr="00C0175D" w:rsidRDefault="001E6F54" w:rsidP="001E6F54">
            <w:pPr>
              <w:pStyle w:val="Lenteliutekstas"/>
            </w:pPr>
            <w:r w:rsidRPr="00C05357">
              <w:t>77</w:t>
            </w:r>
          </w:p>
        </w:tc>
        <w:tc>
          <w:tcPr>
            <w:tcW w:w="1276" w:type="dxa"/>
          </w:tcPr>
          <w:p w14:paraId="0DD2AEDB" w14:textId="4388C84D" w:rsidR="001E6F54" w:rsidRPr="00C0175D" w:rsidRDefault="001E6F54" w:rsidP="001E6F54">
            <w:pPr>
              <w:pStyle w:val="Lenteliutekstas"/>
            </w:pPr>
            <w:r w:rsidRPr="00C05357">
              <w:t>85</w:t>
            </w:r>
          </w:p>
        </w:tc>
        <w:tc>
          <w:tcPr>
            <w:tcW w:w="1275" w:type="dxa"/>
          </w:tcPr>
          <w:p w14:paraId="668AAF7E" w14:textId="49209AC1" w:rsidR="001E6F54" w:rsidRPr="00C0175D" w:rsidRDefault="001E6F54" w:rsidP="001E6F54">
            <w:pPr>
              <w:pStyle w:val="Lenteliutekstas"/>
            </w:pPr>
            <w:r w:rsidRPr="00C05357">
              <w:t>101</w:t>
            </w:r>
          </w:p>
        </w:tc>
      </w:tr>
      <w:tr w:rsidR="001E6F54" w:rsidRPr="00C0175D" w14:paraId="58E7BF03" w14:textId="77777777" w:rsidTr="00CA287C">
        <w:trPr>
          <w:trHeight w:val="60"/>
        </w:trPr>
        <w:tc>
          <w:tcPr>
            <w:tcW w:w="4668" w:type="dxa"/>
            <w:hideMark/>
          </w:tcPr>
          <w:p w14:paraId="273258C8" w14:textId="77777777" w:rsidR="001E6F54" w:rsidRPr="00C0175D" w:rsidRDefault="001E6F54" w:rsidP="001E6F54">
            <w:pPr>
              <w:pStyle w:val="Lenteliutekstas"/>
            </w:pPr>
            <w:r w:rsidRPr="00C0175D">
              <w:t>Žaliosios atliekos</w:t>
            </w:r>
          </w:p>
        </w:tc>
        <w:tc>
          <w:tcPr>
            <w:tcW w:w="1559" w:type="dxa"/>
          </w:tcPr>
          <w:p w14:paraId="5184ABA0" w14:textId="37317BC2" w:rsidR="001E6F54" w:rsidRPr="00C0175D" w:rsidRDefault="001E6F54" w:rsidP="001E6F54">
            <w:pPr>
              <w:pStyle w:val="Lenteliutekstas"/>
            </w:pPr>
            <w:r w:rsidRPr="00273CB8">
              <w:t>522</w:t>
            </w:r>
          </w:p>
        </w:tc>
        <w:tc>
          <w:tcPr>
            <w:tcW w:w="1560" w:type="dxa"/>
          </w:tcPr>
          <w:p w14:paraId="69B8F117" w14:textId="53B1135B" w:rsidR="001E6F54" w:rsidRPr="00C0175D" w:rsidRDefault="001E6F54" w:rsidP="001E6F54">
            <w:pPr>
              <w:pStyle w:val="Lenteliutekstas"/>
            </w:pPr>
            <w:r w:rsidRPr="00273CB8">
              <w:t>528</w:t>
            </w:r>
          </w:p>
        </w:tc>
        <w:tc>
          <w:tcPr>
            <w:tcW w:w="1417" w:type="dxa"/>
          </w:tcPr>
          <w:p w14:paraId="7705E2A2" w14:textId="0416A2A5" w:rsidR="001E6F54" w:rsidRPr="00C0175D" w:rsidRDefault="001E6F54" w:rsidP="001E6F54">
            <w:pPr>
              <w:pStyle w:val="Lenteliutekstas"/>
            </w:pPr>
            <w:r w:rsidRPr="00273CB8">
              <w:t>533</w:t>
            </w:r>
          </w:p>
        </w:tc>
        <w:tc>
          <w:tcPr>
            <w:tcW w:w="1276" w:type="dxa"/>
          </w:tcPr>
          <w:p w14:paraId="37D4548B" w14:textId="5136CF0A" w:rsidR="001E6F54" w:rsidRPr="00C0175D" w:rsidRDefault="001E6F54" w:rsidP="001E6F54">
            <w:pPr>
              <w:pStyle w:val="Lenteliutekstas"/>
            </w:pPr>
            <w:r w:rsidRPr="00273CB8">
              <w:t>539</w:t>
            </w:r>
          </w:p>
        </w:tc>
        <w:tc>
          <w:tcPr>
            <w:tcW w:w="1276" w:type="dxa"/>
          </w:tcPr>
          <w:p w14:paraId="67BC1D5A" w14:textId="3E1BBBF9" w:rsidR="001E6F54" w:rsidRPr="00C0175D" w:rsidRDefault="001E6F54" w:rsidP="001E6F54">
            <w:pPr>
              <w:pStyle w:val="Lenteliutekstas"/>
            </w:pPr>
            <w:r w:rsidRPr="00273CB8">
              <w:t>545</w:t>
            </w:r>
          </w:p>
        </w:tc>
        <w:tc>
          <w:tcPr>
            <w:tcW w:w="1275" w:type="dxa"/>
          </w:tcPr>
          <w:p w14:paraId="36BF0320" w14:textId="2E6E20C9" w:rsidR="001E6F54" w:rsidRPr="00C0175D" w:rsidRDefault="001E6F54" w:rsidP="001E6F54">
            <w:pPr>
              <w:pStyle w:val="Lenteliutekstas"/>
            </w:pPr>
            <w:r w:rsidRPr="00273CB8">
              <w:t>557</w:t>
            </w:r>
          </w:p>
        </w:tc>
      </w:tr>
      <w:tr w:rsidR="001E6F54" w:rsidRPr="00C0175D" w14:paraId="0CCE8899" w14:textId="77777777" w:rsidTr="00B063BA">
        <w:trPr>
          <w:trHeight w:val="60"/>
        </w:trPr>
        <w:tc>
          <w:tcPr>
            <w:tcW w:w="4668" w:type="dxa"/>
            <w:hideMark/>
          </w:tcPr>
          <w:p w14:paraId="4D97AE81" w14:textId="77777777" w:rsidR="001E6F54" w:rsidRPr="00C0175D" w:rsidRDefault="001E6F54" w:rsidP="001E6F54">
            <w:pPr>
              <w:pStyle w:val="Lenteliutekstas"/>
            </w:pPr>
            <w:r w:rsidRPr="00C0175D">
              <w:t>Medienos, įskaitant pakuotes, atliekos</w:t>
            </w:r>
          </w:p>
        </w:tc>
        <w:tc>
          <w:tcPr>
            <w:tcW w:w="1559" w:type="dxa"/>
          </w:tcPr>
          <w:p w14:paraId="4F0E7197" w14:textId="4F83E50D" w:rsidR="001E6F54" w:rsidRPr="00C0175D" w:rsidRDefault="001E6F54" w:rsidP="001E6F54">
            <w:pPr>
              <w:pStyle w:val="Lenteliutekstas"/>
            </w:pPr>
            <w:r w:rsidRPr="00421D4A">
              <w:t>115</w:t>
            </w:r>
          </w:p>
        </w:tc>
        <w:tc>
          <w:tcPr>
            <w:tcW w:w="1560" w:type="dxa"/>
          </w:tcPr>
          <w:p w14:paraId="782888D1" w14:textId="4C4D64C4" w:rsidR="001E6F54" w:rsidRPr="00C0175D" w:rsidRDefault="001E6F54" w:rsidP="001E6F54">
            <w:pPr>
              <w:pStyle w:val="Lenteliutekstas"/>
            </w:pPr>
            <w:r w:rsidRPr="00421D4A">
              <w:t>118</w:t>
            </w:r>
          </w:p>
        </w:tc>
        <w:tc>
          <w:tcPr>
            <w:tcW w:w="1417" w:type="dxa"/>
          </w:tcPr>
          <w:p w14:paraId="4615A765" w14:textId="68556F6E" w:rsidR="001E6F54" w:rsidRPr="00C0175D" w:rsidRDefault="001E6F54" w:rsidP="001E6F54">
            <w:pPr>
              <w:pStyle w:val="Lenteliutekstas"/>
            </w:pPr>
            <w:r w:rsidRPr="00421D4A">
              <w:t>120</w:t>
            </w:r>
          </w:p>
        </w:tc>
        <w:tc>
          <w:tcPr>
            <w:tcW w:w="1276" w:type="dxa"/>
          </w:tcPr>
          <w:p w14:paraId="47C3B611" w14:textId="20A918EE" w:rsidR="001E6F54" w:rsidRPr="00C0175D" w:rsidRDefault="001E6F54" w:rsidP="001E6F54">
            <w:pPr>
              <w:pStyle w:val="Lenteliutekstas"/>
            </w:pPr>
            <w:r w:rsidRPr="00421D4A">
              <w:t>122</w:t>
            </w:r>
          </w:p>
        </w:tc>
        <w:tc>
          <w:tcPr>
            <w:tcW w:w="1276" w:type="dxa"/>
          </w:tcPr>
          <w:p w14:paraId="3A2C84FD" w14:textId="0D48C726" w:rsidR="001E6F54" w:rsidRPr="00C0175D" w:rsidRDefault="001E6F54" w:rsidP="001E6F54">
            <w:pPr>
              <w:pStyle w:val="Lenteliutekstas"/>
            </w:pPr>
            <w:r w:rsidRPr="00421D4A">
              <w:t>125</w:t>
            </w:r>
          </w:p>
        </w:tc>
        <w:tc>
          <w:tcPr>
            <w:tcW w:w="1275" w:type="dxa"/>
          </w:tcPr>
          <w:p w14:paraId="58F6BD71" w14:textId="4C49BD8C" w:rsidR="001E6F54" w:rsidRPr="00C0175D" w:rsidRDefault="001E6F54" w:rsidP="001E6F54">
            <w:pPr>
              <w:pStyle w:val="Lenteliutekstas"/>
            </w:pPr>
            <w:r w:rsidRPr="00421D4A">
              <w:t>130</w:t>
            </w:r>
          </w:p>
        </w:tc>
      </w:tr>
      <w:tr w:rsidR="001E6F54" w:rsidRPr="00C0175D" w14:paraId="3630C18F" w14:textId="77777777" w:rsidTr="009C4695">
        <w:trPr>
          <w:trHeight w:val="60"/>
        </w:trPr>
        <w:tc>
          <w:tcPr>
            <w:tcW w:w="4668" w:type="dxa"/>
            <w:hideMark/>
          </w:tcPr>
          <w:p w14:paraId="6A5B0250" w14:textId="77777777" w:rsidR="001E6F54" w:rsidRPr="00C0175D" w:rsidRDefault="001E6F54" w:rsidP="001E6F54">
            <w:pPr>
              <w:pStyle w:val="Lenteliutekstas"/>
            </w:pPr>
            <w:r w:rsidRPr="00C0175D">
              <w:t>Biologiškai skaidžios maisto (virtuvės) atliekos</w:t>
            </w:r>
          </w:p>
        </w:tc>
        <w:tc>
          <w:tcPr>
            <w:tcW w:w="1559" w:type="dxa"/>
          </w:tcPr>
          <w:p w14:paraId="4074A1C3" w14:textId="7A3A116B" w:rsidR="001E6F54" w:rsidRPr="00C0175D" w:rsidRDefault="001E6F54" w:rsidP="001E6F54">
            <w:pPr>
              <w:pStyle w:val="Lenteliutekstas"/>
            </w:pPr>
            <w:r w:rsidRPr="00B4529F">
              <w:t>349</w:t>
            </w:r>
          </w:p>
        </w:tc>
        <w:tc>
          <w:tcPr>
            <w:tcW w:w="1560" w:type="dxa"/>
          </w:tcPr>
          <w:p w14:paraId="556E827E" w14:textId="20BB3E8B" w:rsidR="001E6F54" w:rsidRPr="00C0175D" w:rsidRDefault="001E6F54" w:rsidP="001E6F54">
            <w:pPr>
              <w:pStyle w:val="Lenteliutekstas"/>
            </w:pPr>
            <w:r w:rsidRPr="00B4529F">
              <w:t>318</w:t>
            </w:r>
          </w:p>
        </w:tc>
        <w:tc>
          <w:tcPr>
            <w:tcW w:w="1417" w:type="dxa"/>
          </w:tcPr>
          <w:p w14:paraId="0B90EEA6" w14:textId="4A5B19F6" w:rsidR="001E6F54" w:rsidRPr="00C0175D" w:rsidRDefault="001E6F54" w:rsidP="001E6F54">
            <w:pPr>
              <w:pStyle w:val="Lenteliutekstas"/>
            </w:pPr>
            <w:r w:rsidRPr="00B4529F">
              <w:t>341</w:t>
            </w:r>
          </w:p>
        </w:tc>
        <w:tc>
          <w:tcPr>
            <w:tcW w:w="1276" w:type="dxa"/>
          </w:tcPr>
          <w:p w14:paraId="522005BC" w14:textId="23FFC670" w:rsidR="001E6F54" w:rsidRPr="00C0175D" w:rsidRDefault="001E6F54" w:rsidP="001E6F54">
            <w:pPr>
              <w:pStyle w:val="Lenteliutekstas"/>
            </w:pPr>
            <w:r w:rsidRPr="00B4529F">
              <w:t>347</w:t>
            </w:r>
          </w:p>
        </w:tc>
        <w:tc>
          <w:tcPr>
            <w:tcW w:w="1276" w:type="dxa"/>
          </w:tcPr>
          <w:p w14:paraId="3188D650" w14:textId="266C88E3" w:rsidR="001E6F54" w:rsidRPr="00C0175D" w:rsidRDefault="001E6F54" w:rsidP="001E6F54">
            <w:pPr>
              <w:pStyle w:val="Lenteliutekstas"/>
            </w:pPr>
            <w:r w:rsidRPr="00B4529F">
              <w:t>353</w:t>
            </w:r>
          </w:p>
        </w:tc>
        <w:tc>
          <w:tcPr>
            <w:tcW w:w="1275" w:type="dxa"/>
          </w:tcPr>
          <w:p w14:paraId="69928CCF" w14:textId="2CCC29E8" w:rsidR="001E6F54" w:rsidRPr="00C0175D" w:rsidRDefault="001E6F54" w:rsidP="001E6F54">
            <w:pPr>
              <w:pStyle w:val="Lenteliutekstas"/>
            </w:pPr>
            <w:r w:rsidRPr="00B4529F">
              <w:t>358</w:t>
            </w:r>
          </w:p>
        </w:tc>
      </w:tr>
      <w:tr w:rsidR="001E6F54" w:rsidRPr="00C0175D" w14:paraId="248CEE20" w14:textId="77777777" w:rsidTr="00953A71">
        <w:trPr>
          <w:trHeight w:val="60"/>
        </w:trPr>
        <w:tc>
          <w:tcPr>
            <w:tcW w:w="4668" w:type="dxa"/>
            <w:hideMark/>
          </w:tcPr>
          <w:p w14:paraId="077E550F" w14:textId="77777777" w:rsidR="001E6F54" w:rsidRPr="00C0175D" w:rsidRDefault="001E6F54" w:rsidP="001E6F54">
            <w:pPr>
              <w:pStyle w:val="Lenteliutekstas"/>
            </w:pPr>
            <w:r w:rsidRPr="00C0175D">
              <w:t>Tekstilės atliekos</w:t>
            </w:r>
          </w:p>
        </w:tc>
        <w:tc>
          <w:tcPr>
            <w:tcW w:w="1559" w:type="dxa"/>
          </w:tcPr>
          <w:p w14:paraId="1491C637" w14:textId="4293D7A3" w:rsidR="001E6F54" w:rsidRPr="00C0175D" w:rsidRDefault="001E6F54" w:rsidP="001E6F54">
            <w:pPr>
              <w:pStyle w:val="Lenteliutekstas"/>
            </w:pPr>
            <w:r w:rsidRPr="0098160E">
              <w:t>119</w:t>
            </w:r>
          </w:p>
        </w:tc>
        <w:tc>
          <w:tcPr>
            <w:tcW w:w="1560" w:type="dxa"/>
          </w:tcPr>
          <w:p w14:paraId="376DF470" w14:textId="3CC454CB" w:rsidR="001E6F54" w:rsidRPr="00C0175D" w:rsidRDefault="001E6F54" w:rsidP="001E6F54">
            <w:pPr>
              <w:pStyle w:val="Lenteliutekstas"/>
            </w:pPr>
            <w:r w:rsidRPr="0098160E">
              <w:t>162</w:t>
            </w:r>
          </w:p>
        </w:tc>
        <w:tc>
          <w:tcPr>
            <w:tcW w:w="1417" w:type="dxa"/>
          </w:tcPr>
          <w:p w14:paraId="104738F8" w14:textId="52F5BBA6" w:rsidR="001E6F54" w:rsidRPr="00C0175D" w:rsidRDefault="001E6F54" w:rsidP="001E6F54">
            <w:pPr>
              <w:pStyle w:val="Lenteliutekstas"/>
            </w:pPr>
            <w:r w:rsidRPr="0098160E">
              <w:t>204</w:t>
            </w:r>
          </w:p>
        </w:tc>
        <w:tc>
          <w:tcPr>
            <w:tcW w:w="1276" w:type="dxa"/>
          </w:tcPr>
          <w:p w14:paraId="17613220" w14:textId="382CA938" w:rsidR="001E6F54" w:rsidRPr="00C0175D" w:rsidRDefault="001E6F54" w:rsidP="001E6F54">
            <w:pPr>
              <w:pStyle w:val="Lenteliutekstas"/>
            </w:pPr>
            <w:r w:rsidRPr="0098160E">
              <w:t>247</w:t>
            </w:r>
          </w:p>
        </w:tc>
        <w:tc>
          <w:tcPr>
            <w:tcW w:w="1276" w:type="dxa"/>
          </w:tcPr>
          <w:p w14:paraId="06CCB9AA" w14:textId="2464A1FC" w:rsidR="001E6F54" w:rsidRPr="00C0175D" w:rsidRDefault="001E6F54" w:rsidP="001E6F54">
            <w:pPr>
              <w:pStyle w:val="Lenteliutekstas"/>
            </w:pPr>
            <w:r w:rsidRPr="0098160E">
              <w:t>290</w:t>
            </w:r>
          </w:p>
        </w:tc>
        <w:tc>
          <w:tcPr>
            <w:tcW w:w="1275" w:type="dxa"/>
          </w:tcPr>
          <w:p w14:paraId="76FB5F88" w14:textId="43A715D1" w:rsidR="001E6F54" w:rsidRPr="00C0175D" w:rsidRDefault="001E6F54" w:rsidP="001E6F54">
            <w:pPr>
              <w:pStyle w:val="Lenteliutekstas"/>
            </w:pPr>
            <w:r w:rsidRPr="0098160E">
              <w:t>376</w:t>
            </w:r>
          </w:p>
        </w:tc>
      </w:tr>
      <w:tr w:rsidR="001E6F54" w:rsidRPr="00C0175D" w14:paraId="4441EEBF" w14:textId="77777777" w:rsidTr="002B37A3">
        <w:trPr>
          <w:trHeight w:val="60"/>
        </w:trPr>
        <w:tc>
          <w:tcPr>
            <w:tcW w:w="4668" w:type="dxa"/>
            <w:hideMark/>
          </w:tcPr>
          <w:p w14:paraId="4D981612" w14:textId="77777777" w:rsidR="001E6F54" w:rsidRPr="00C0175D" w:rsidRDefault="001E6F54" w:rsidP="001E6F54">
            <w:pPr>
              <w:pStyle w:val="Lenteliutekstas"/>
            </w:pPr>
            <w:r w:rsidRPr="00C0175D">
              <w:t>Plastiko, įskaitant pakuotes, atliekos</w:t>
            </w:r>
          </w:p>
        </w:tc>
        <w:tc>
          <w:tcPr>
            <w:tcW w:w="1559" w:type="dxa"/>
          </w:tcPr>
          <w:p w14:paraId="5E937F36" w14:textId="3540F79D" w:rsidR="001E6F54" w:rsidRPr="00C0175D" w:rsidRDefault="001E6F54" w:rsidP="001E6F54">
            <w:pPr>
              <w:pStyle w:val="Lenteliutekstas"/>
            </w:pPr>
            <w:r w:rsidRPr="00D64941">
              <w:t>216</w:t>
            </w:r>
          </w:p>
        </w:tc>
        <w:tc>
          <w:tcPr>
            <w:tcW w:w="1560" w:type="dxa"/>
          </w:tcPr>
          <w:p w14:paraId="5B84302E" w14:textId="18681B81" w:rsidR="001E6F54" w:rsidRPr="00C0175D" w:rsidRDefault="001E6F54" w:rsidP="001E6F54">
            <w:pPr>
              <w:pStyle w:val="Lenteliutekstas"/>
            </w:pPr>
            <w:r w:rsidRPr="00D64941">
              <w:t>249</w:t>
            </w:r>
          </w:p>
        </w:tc>
        <w:tc>
          <w:tcPr>
            <w:tcW w:w="1417" w:type="dxa"/>
          </w:tcPr>
          <w:p w14:paraId="79392E52" w14:textId="6CF3D2B1" w:rsidR="001E6F54" w:rsidRPr="00C0175D" w:rsidRDefault="001E6F54" w:rsidP="001E6F54">
            <w:pPr>
              <w:pStyle w:val="Lenteliutekstas"/>
            </w:pPr>
            <w:r w:rsidRPr="00D64941">
              <w:t>281</w:t>
            </w:r>
          </w:p>
        </w:tc>
        <w:tc>
          <w:tcPr>
            <w:tcW w:w="1276" w:type="dxa"/>
          </w:tcPr>
          <w:p w14:paraId="21B30949" w14:textId="60E6BE4B" w:rsidR="001E6F54" w:rsidRPr="00C0175D" w:rsidRDefault="001E6F54" w:rsidP="001E6F54">
            <w:pPr>
              <w:pStyle w:val="Lenteliutekstas"/>
            </w:pPr>
            <w:r w:rsidRPr="00D64941">
              <w:t>314</w:t>
            </w:r>
          </w:p>
        </w:tc>
        <w:tc>
          <w:tcPr>
            <w:tcW w:w="1276" w:type="dxa"/>
          </w:tcPr>
          <w:p w14:paraId="6C77F4FB" w14:textId="0F1F35F7" w:rsidR="001E6F54" w:rsidRPr="00C0175D" w:rsidRDefault="001E6F54" w:rsidP="001E6F54">
            <w:pPr>
              <w:pStyle w:val="Lenteliutekstas"/>
            </w:pPr>
            <w:r w:rsidRPr="00D64941">
              <w:t>347</w:t>
            </w:r>
          </w:p>
        </w:tc>
        <w:tc>
          <w:tcPr>
            <w:tcW w:w="1275" w:type="dxa"/>
          </w:tcPr>
          <w:p w14:paraId="50FE3B9E" w14:textId="3B65FBBA" w:rsidR="001E6F54" w:rsidRPr="00C0175D" w:rsidRDefault="001E6F54" w:rsidP="001E6F54">
            <w:pPr>
              <w:pStyle w:val="Lenteliutekstas"/>
            </w:pPr>
            <w:r w:rsidRPr="00D64941">
              <w:t>412</w:t>
            </w:r>
          </w:p>
        </w:tc>
      </w:tr>
      <w:tr w:rsidR="001E6F54" w:rsidRPr="00C0175D" w14:paraId="59C228C9" w14:textId="77777777" w:rsidTr="00276B03">
        <w:trPr>
          <w:trHeight w:val="60"/>
        </w:trPr>
        <w:tc>
          <w:tcPr>
            <w:tcW w:w="4668" w:type="dxa"/>
            <w:hideMark/>
          </w:tcPr>
          <w:p w14:paraId="3070E0C4" w14:textId="77777777" w:rsidR="001E6F54" w:rsidRPr="00C0175D" w:rsidRDefault="001E6F54" w:rsidP="001E6F54">
            <w:pPr>
              <w:pStyle w:val="Lenteliutekstas"/>
            </w:pPr>
            <w:r w:rsidRPr="00C0175D">
              <w:t>PET pakuočių atliekos</w:t>
            </w:r>
          </w:p>
        </w:tc>
        <w:tc>
          <w:tcPr>
            <w:tcW w:w="1559" w:type="dxa"/>
          </w:tcPr>
          <w:p w14:paraId="756B8EB3" w14:textId="0E571635" w:rsidR="001E6F54" w:rsidRPr="00C0175D" w:rsidRDefault="001E6F54" w:rsidP="001E6F54">
            <w:pPr>
              <w:pStyle w:val="Lenteliutekstas"/>
            </w:pPr>
            <w:r w:rsidRPr="006773DC">
              <w:t>9</w:t>
            </w:r>
          </w:p>
        </w:tc>
        <w:tc>
          <w:tcPr>
            <w:tcW w:w="1560" w:type="dxa"/>
          </w:tcPr>
          <w:p w14:paraId="3A4E5E84" w14:textId="3DFBBAB5" w:rsidR="001E6F54" w:rsidRPr="00C0175D" w:rsidRDefault="001E6F54" w:rsidP="001E6F54">
            <w:pPr>
              <w:pStyle w:val="Lenteliutekstas"/>
            </w:pPr>
            <w:r w:rsidRPr="006773DC">
              <w:t>10</w:t>
            </w:r>
          </w:p>
        </w:tc>
        <w:tc>
          <w:tcPr>
            <w:tcW w:w="1417" w:type="dxa"/>
          </w:tcPr>
          <w:p w14:paraId="6B8CC099" w14:textId="7D368838" w:rsidR="001E6F54" w:rsidRPr="00C0175D" w:rsidRDefault="001E6F54" w:rsidP="001E6F54">
            <w:pPr>
              <w:pStyle w:val="Lenteliutekstas"/>
            </w:pPr>
            <w:r w:rsidRPr="006773DC">
              <w:t>10</w:t>
            </w:r>
          </w:p>
        </w:tc>
        <w:tc>
          <w:tcPr>
            <w:tcW w:w="1276" w:type="dxa"/>
          </w:tcPr>
          <w:p w14:paraId="11C594D6" w14:textId="3014BDB6" w:rsidR="001E6F54" w:rsidRPr="00C0175D" w:rsidRDefault="001E6F54" w:rsidP="001E6F54">
            <w:pPr>
              <w:pStyle w:val="Lenteliutekstas"/>
            </w:pPr>
            <w:r w:rsidRPr="006773DC">
              <w:t>10</w:t>
            </w:r>
          </w:p>
        </w:tc>
        <w:tc>
          <w:tcPr>
            <w:tcW w:w="1276" w:type="dxa"/>
          </w:tcPr>
          <w:p w14:paraId="63EB94E8" w14:textId="26BEC237" w:rsidR="001E6F54" w:rsidRPr="00C0175D" w:rsidRDefault="001E6F54" w:rsidP="001E6F54">
            <w:pPr>
              <w:pStyle w:val="Lenteliutekstas"/>
            </w:pPr>
            <w:r w:rsidRPr="006773DC">
              <w:t>11</w:t>
            </w:r>
          </w:p>
        </w:tc>
        <w:tc>
          <w:tcPr>
            <w:tcW w:w="1275" w:type="dxa"/>
          </w:tcPr>
          <w:p w14:paraId="5FBC66D7" w14:textId="7F2D7C50" w:rsidR="001E6F54" w:rsidRPr="00C0175D" w:rsidRDefault="001E6F54" w:rsidP="001E6F54">
            <w:pPr>
              <w:pStyle w:val="Lenteliutekstas"/>
            </w:pPr>
            <w:r w:rsidRPr="006773DC">
              <w:t>11</w:t>
            </w:r>
          </w:p>
        </w:tc>
      </w:tr>
      <w:tr w:rsidR="001E6F54" w:rsidRPr="00C0175D" w14:paraId="535547F7" w14:textId="77777777" w:rsidTr="00A75E7B">
        <w:trPr>
          <w:trHeight w:val="60"/>
        </w:trPr>
        <w:tc>
          <w:tcPr>
            <w:tcW w:w="4668" w:type="dxa"/>
            <w:hideMark/>
          </w:tcPr>
          <w:p w14:paraId="08A38954" w14:textId="77777777" w:rsidR="001E6F54" w:rsidRPr="00C0175D" w:rsidRDefault="001E6F54" w:rsidP="001E6F54">
            <w:pPr>
              <w:pStyle w:val="Lenteliutekstas"/>
            </w:pPr>
            <w:r w:rsidRPr="00C0175D">
              <w:t>Kombinuotų pakuočių atliekos</w:t>
            </w:r>
          </w:p>
        </w:tc>
        <w:tc>
          <w:tcPr>
            <w:tcW w:w="1559" w:type="dxa"/>
          </w:tcPr>
          <w:p w14:paraId="04D81AFC" w14:textId="554AD28C" w:rsidR="001E6F54" w:rsidRPr="00C0175D" w:rsidRDefault="001E6F54" w:rsidP="001E6F54">
            <w:pPr>
              <w:pStyle w:val="Lenteliutekstas"/>
            </w:pPr>
            <w:r w:rsidRPr="00574E3A">
              <w:t>20</w:t>
            </w:r>
          </w:p>
        </w:tc>
        <w:tc>
          <w:tcPr>
            <w:tcW w:w="1560" w:type="dxa"/>
          </w:tcPr>
          <w:p w14:paraId="718FE340" w14:textId="327C1974" w:rsidR="001E6F54" w:rsidRPr="00C0175D" w:rsidRDefault="001E6F54" w:rsidP="001E6F54">
            <w:pPr>
              <w:pStyle w:val="Lenteliutekstas"/>
            </w:pPr>
            <w:r w:rsidRPr="00574E3A">
              <w:t>29</w:t>
            </w:r>
          </w:p>
        </w:tc>
        <w:tc>
          <w:tcPr>
            <w:tcW w:w="1417" w:type="dxa"/>
          </w:tcPr>
          <w:p w14:paraId="380E06CF" w14:textId="5DE953C0" w:rsidR="001E6F54" w:rsidRPr="00C0175D" w:rsidRDefault="001E6F54" w:rsidP="001E6F54">
            <w:pPr>
              <w:pStyle w:val="Lenteliutekstas"/>
            </w:pPr>
            <w:r w:rsidRPr="00574E3A">
              <w:t>38</w:t>
            </w:r>
          </w:p>
        </w:tc>
        <w:tc>
          <w:tcPr>
            <w:tcW w:w="1276" w:type="dxa"/>
          </w:tcPr>
          <w:p w14:paraId="0D281715" w14:textId="5B3EDA12" w:rsidR="001E6F54" w:rsidRPr="00C0175D" w:rsidRDefault="001E6F54" w:rsidP="001E6F54">
            <w:pPr>
              <w:pStyle w:val="Lenteliutekstas"/>
            </w:pPr>
            <w:r w:rsidRPr="00574E3A">
              <w:t>48</w:t>
            </w:r>
          </w:p>
        </w:tc>
        <w:tc>
          <w:tcPr>
            <w:tcW w:w="1276" w:type="dxa"/>
          </w:tcPr>
          <w:p w14:paraId="560A38F9" w14:textId="1540BEE8" w:rsidR="001E6F54" w:rsidRPr="00C0175D" w:rsidRDefault="001E6F54" w:rsidP="001E6F54">
            <w:pPr>
              <w:pStyle w:val="Lenteliutekstas"/>
            </w:pPr>
            <w:r w:rsidRPr="00574E3A">
              <w:t>57</w:t>
            </w:r>
          </w:p>
        </w:tc>
        <w:tc>
          <w:tcPr>
            <w:tcW w:w="1275" w:type="dxa"/>
          </w:tcPr>
          <w:p w14:paraId="61389913" w14:textId="6FE88001" w:rsidR="001E6F54" w:rsidRPr="00C0175D" w:rsidRDefault="001E6F54" w:rsidP="001E6F54">
            <w:pPr>
              <w:pStyle w:val="Lenteliutekstas"/>
            </w:pPr>
            <w:r w:rsidRPr="00574E3A">
              <w:t>76</w:t>
            </w:r>
          </w:p>
        </w:tc>
      </w:tr>
      <w:tr w:rsidR="001E6F54" w:rsidRPr="00C0175D" w14:paraId="0759E450" w14:textId="77777777" w:rsidTr="005D5DE6">
        <w:trPr>
          <w:trHeight w:val="60"/>
        </w:trPr>
        <w:tc>
          <w:tcPr>
            <w:tcW w:w="4668" w:type="dxa"/>
            <w:hideMark/>
          </w:tcPr>
          <w:p w14:paraId="09B6B550" w14:textId="77777777" w:rsidR="001E6F54" w:rsidRPr="00C0175D" w:rsidRDefault="001E6F54" w:rsidP="001E6F54">
            <w:pPr>
              <w:pStyle w:val="Lenteliutekstas"/>
            </w:pPr>
            <w:r w:rsidRPr="00C0175D">
              <w:t>Metalų, įskaitant pakuotes, atliekos</w:t>
            </w:r>
          </w:p>
        </w:tc>
        <w:tc>
          <w:tcPr>
            <w:tcW w:w="1559" w:type="dxa"/>
          </w:tcPr>
          <w:p w14:paraId="415664BA" w14:textId="0B94A67C" w:rsidR="001E6F54" w:rsidRPr="00C0175D" w:rsidRDefault="001E6F54" w:rsidP="001E6F54">
            <w:pPr>
              <w:pStyle w:val="Lenteliutekstas"/>
            </w:pPr>
            <w:r w:rsidRPr="00AF4E8E">
              <w:t>25</w:t>
            </w:r>
          </w:p>
        </w:tc>
        <w:tc>
          <w:tcPr>
            <w:tcW w:w="1560" w:type="dxa"/>
          </w:tcPr>
          <w:p w14:paraId="2A6302EC" w14:textId="60C38AC2" w:rsidR="001E6F54" w:rsidRPr="00C0175D" w:rsidRDefault="001E6F54" w:rsidP="001E6F54">
            <w:pPr>
              <w:pStyle w:val="Lenteliutekstas"/>
            </w:pPr>
            <w:r w:rsidRPr="00AF4E8E">
              <w:t>29</w:t>
            </w:r>
          </w:p>
        </w:tc>
        <w:tc>
          <w:tcPr>
            <w:tcW w:w="1417" w:type="dxa"/>
          </w:tcPr>
          <w:p w14:paraId="3373D8EC" w14:textId="48AF18A8" w:rsidR="001E6F54" w:rsidRPr="00C0175D" w:rsidRDefault="001E6F54" w:rsidP="001E6F54">
            <w:pPr>
              <w:pStyle w:val="Lenteliutekstas"/>
            </w:pPr>
            <w:r w:rsidRPr="00AF4E8E">
              <w:t>32</w:t>
            </w:r>
          </w:p>
        </w:tc>
        <w:tc>
          <w:tcPr>
            <w:tcW w:w="1276" w:type="dxa"/>
          </w:tcPr>
          <w:p w14:paraId="7E55B09E" w14:textId="0051B941" w:rsidR="001E6F54" w:rsidRPr="00C0175D" w:rsidRDefault="001E6F54" w:rsidP="001E6F54">
            <w:pPr>
              <w:pStyle w:val="Lenteliutekstas"/>
            </w:pPr>
            <w:r w:rsidRPr="00AF4E8E">
              <w:t>36</w:t>
            </w:r>
          </w:p>
        </w:tc>
        <w:tc>
          <w:tcPr>
            <w:tcW w:w="1276" w:type="dxa"/>
          </w:tcPr>
          <w:p w14:paraId="3865AA44" w14:textId="5A3CAC62" w:rsidR="001E6F54" w:rsidRPr="00C0175D" w:rsidRDefault="001E6F54" w:rsidP="001E6F54">
            <w:pPr>
              <w:pStyle w:val="Lenteliutekstas"/>
            </w:pPr>
            <w:r w:rsidRPr="00AF4E8E">
              <w:t>40</w:t>
            </w:r>
          </w:p>
        </w:tc>
        <w:tc>
          <w:tcPr>
            <w:tcW w:w="1275" w:type="dxa"/>
          </w:tcPr>
          <w:p w14:paraId="2F41B8C3" w14:textId="64AE072A" w:rsidR="001E6F54" w:rsidRPr="00C0175D" w:rsidRDefault="001E6F54" w:rsidP="001E6F54">
            <w:pPr>
              <w:pStyle w:val="Lenteliutekstas"/>
            </w:pPr>
            <w:r w:rsidRPr="00AF4E8E">
              <w:t>48</w:t>
            </w:r>
          </w:p>
        </w:tc>
      </w:tr>
      <w:tr w:rsidR="001E6F54" w:rsidRPr="00C0175D" w14:paraId="7D3FDF09" w14:textId="77777777" w:rsidTr="005E6316">
        <w:trPr>
          <w:trHeight w:val="60"/>
        </w:trPr>
        <w:tc>
          <w:tcPr>
            <w:tcW w:w="4668" w:type="dxa"/>
            <w:hideMark/>
          </w:tcPr>
          <w:p w14:paraId="1E9891E1" w14:textId="77777777" w:rsidR="001E6F54" w:rsidRPr="00C0175D" w:rsidRDefault="001E6F54" w:rsidP="001E6F54">
            <w:pPr>
              <w:pStyle w:val="Lenteliutekstas"/>
            </w:pPr>
            <w:r w:rsidRPr="00C0175D">
              <w:t>Stiklo, įskaitant pakuotes, atliekos</w:t>
            </w:r>
          </w:p>
        </w:tc>
        <w:tc>
          <w:tcPr>
            <w:tcW w:w="1559" w:type="dxa"/>
          </w:tcPr>
          <w:p w14:paraId="5E211CC8" w14:textId="062ADAE9" w:rsidR="001E6F54" w:rsidRPr="00C0175D" w:rsidRDefault="001E6F54" w:rsidP="001E6F54">
            <w:pPr>
              <w:pStyle w:val="Lenteliutekstas"/>
            </w:pPr>
            <w:r w:rsidRPr="001572B2">
              <w:t>361</w:t>
            </w:r>
          </w:p>
        </w:tc>
        <w:tc>
          <w:tcPr>
            <w:tcW w:w="1560" w:type="dxa"/>
          </w:tcPr>
          <w:p w14:paraId="375A1FC4" w14:textId="351CD06C" w:rsidR="001E6F54" w:rsidRPr="00C0175D" w:rsidRDefault="001E6F54" w:rsidP="001E6F54">
            <w:pPr>
              <w:pStyle w:val="Lenteliutekstas"/>
            </w:pPr>
            <w:r w:rsidRPr="001572B2">
              <w:t>377</w:t>
            </w:r>
          </w:p>
        </w:tc>
        <w:tc>
          <w:tcPr>
            <w:tcW w:w="1417" w:type="dxa"/>
          </w:tcPr>
          <w:p w14:paraId="17816664" w14:textId="2D74866B" w:rsidR="001E6F54" w:rsidRPr="00C0175D" w:rsidRDefault="001E6F54" w:rsidP="001E6F54">
            <w:pPr>
              <w:pStyle w:val="Lenteliutekstas"/>
            </w:pPr>
            <w:r w:rsidRPr="001572B2">
              <w:t>392</w:t>
            </w:r>
          </w:p>
        </w:tc>
        <w:tc>
          <w:tcPr>
            <w:tcW w:w="1276" w:type="dxa"/>
          </w:tcPr>
          <w:p w14:paraId="5A41C90B" w14:textId="6A557FC6" w:rsidR="001E6F54" w:rsidRPr="00C0175D" w:rsidRDefault="001E6F54" w:rsidP="001E6F54">
            <w:pPr>
              <w:pStyle w:val="Lenteliutekstas"/>
            </w:pPr>
            <w:r w:rsidRPr="001572B2">
              <w:t>408</w:t>
            </w:r>
          </w:p>
        </w:tc>
        <w:tc>
          <w:tcPr>
            <w:tcW w:w="1276" w:type="dxa"/>
          </w:tcPr>
          <w:p w14:paraId="28CA861C" w14:textId="6D13C504" w:rsidR="001E6F54" w:rsidRPr="00C0175D" w:rsidRDefault="001E6F54" w:rsidP="001E6F54">
            <w:pPr>
              <w:pStyle w:val="Lenteliutekstas"/>
            </w:pPr>
            <w:r w:rsidRPr="001572B2">
              <w:t>424</w:t>
            </w:r>
          </w:p>
        </w:tc>
        <w:tc>
          <w:tcPr>
            <w:tcW w:w="1275" w:type="dxa"/>
          </w:tcPr>
          <w:p w14:paraId="7C87B536" w14:textId="2A7A0E7C" w:rsidR="001E6F54" w:rsidRPr="00C0175D" w:rsidRDefault="001E6F54" w:rsidP="001E6F54">
            <w:pPr>
              <w:pStyle w:val="Lenteliutekstas"/>
            </w:pPr>
            <w:r w:rsidRPr="001572B2">
              <w:t>455</w:t>
            </w:r>
          </w:p>
        </w:tc>
      </w:tr>
      <w:tr w:rsidR="001E6F54" w:rsidRPr="00C0175D" w14:paraId="65BC7A52" w14:textId="77777777" w:rsidTr="0067311D">
        <w:trPr>
          <w:trHeight w:val="60"/>
        </w:trPr>
        <w:tc>
          <w:tcPr>
            <w:tcW w:w="4668" w:type="dxa"/>
            <w:hideMark/>
          </w:tcPr>
          <w:p w14:paraId="165C5761" w14:textId="77777777" w:rsidR="001E6F54" w:rsidRPr="00C0175D" w:rsidRDefault="001E6F54" w:rsidP="001E6F54">
            <w:pPr>
              <w:pStyle w:val="Lenteliutekstas"/>
            </w:pPr>
            <w:r w:rsidRPr="00C0175D">
              <w:t>Inertinės atliekos (keramika, betonas, akmenys ir panašiai)</w:t>
            </w:r>
          </w:p>
        </w:tc>
        <w:tc>
          <w:tcPr>
            <w:tcW w:w="1559" w:type="dxa"/>
          </w:tcPr>
          <w:p w14:paraId="6F90E87F" w14:textId="51F46844" w:rsidR="001E6F54" w:rsidRPr="00C0175D" w:rsidRDefault="001E6F54" w:rsidP="001E6F54">
            <w:pPr>
              <w:pStyle w:val="Lenteliutekstas"/>
            </w:pPr>
            <w:r w:rsidRPr="00773A47">
              <w:t>3</w:t>
            </w:r>
          </w:p>
        </w:tc>
        <w:tc>
          <w:tcPr>
            <w:tcW w:w="1560" w:type="dxa"/>
          </w:tcPr>
          <w:p w14:paraId="25343C2F" w14:textId="2850E281" w:rsidR="001E6F54" w:rsidRPr="00C0175D" w:rsidRDefault="001E6F54" w:rsidP="001E6F54">
            <w:pPr>
              <w:pStyle w:val="Lenteliutekstas"/>
            </w:pPr>
            <w:r w:rsidRPr="00773A47">
              <w:t>6</w:t>
            </w:r>
          </w:p>
        </w:tc>
        <w:tc>
          <w:tcPr>
            <w:tcW w:w="1417" w:type="dxa"/>
          </w:tcPr>
          <w:p w14:paraId="5FF5AE37" w14:textId="420E349F" w:rsidR="001E6F54" w:rsidRPr="00C0175D" w:rsidRDefault="001E6F54" w:rsidP="001E6F54">
            <w:pPr>
              <w:pStyle w:val="Lenteliutekstas"/>
            </w:pPr>
            <w:r w:rsidRPr="00773A47">
              <w:t>8</w:t>
            </w:r>
          </w:p>
        </w:tc>
        <w:tc>
          <w:tcPr>
            <w:tcW w:w="1276" w:type="dxa"/>
          </w:tcPr>
          <w:p w14:paraId="6F295755" w14:textId="360595B9" w:rsidR="001E6F54" w:rsidRPr="00C0175D" w:rsidRDefault="001E6F54" w:rsidP="001E6F54">
            <w:pPr>
              <w:pStyle w:val="Lenteliutekstas"/>
            </w:pPr>
            <w:r w:rsidRPr="00773A47">
              <w:t>11</w:t>
            </w:r>
          </w:p>
        </w:tc>
        <w:tc>
          <w:tcPr>
            <w:tcW w:w="1276" w:type="dxa"/>
          </w:tcPr>
          <w:p w14:paraId="2008528A" w14:textId="0F4DAB82" w:rsidR="001E6F54" w:rsidRPr="00C0175D" w:rsidRDefault="001E6F54" w:rsidP="001E6F54">
            <w:pPr>
              <w:pStyle w:val="Lenteliutekstas"/>
            </w:pPr>
            <w:r w:rsidRPr="00773A47">
              <w:t>14</w:t>
            </w:r>
          </w:p>
        </w:tc>
        <w:tc>
          <w:tcPr>
            <w:tcW w:w="1275" w:type="dxa"/>
          </w:tcPr>
          <w:p w14:paraId="7A5338F1" w14:textId="31B950C7" w:rsidR="001E6F54" w:rsidRPr="00C0175D" w:rsidRDefault="001E6F54" w:rsidP="001E6F54">
            <w:pPr>
              <w:pStyle w:val="Lenteliutekstas"/>
            </w:pPr>
            <w:r w:rsidRPr="00773A47">
              <w:t>20</w:t>
            </w:r>
          </w:p>
        </w:tc>
      </w:tr>
      <w:tr w:rsidR="001E6F54" w:rsidRPr="00C0175D" w14:paraId="0A276C79" w14:textId="77777777" w:rsidTr="001018C6">
        <w:trPr>
          <w:trHeight w:val="60"/>
        </w:trPr>
        <w:tc>
          <w:tcPr>
            <w:tcW w:w="4668" w:type="dxa"/>
            <w:hideMark/>
          </w:tcPr>
          <w:p w14:paraId="0AAD96E6" w14:textId="77777777" w:rsidR="001E6F54" w:rsidRPr="00C0175D" w:rsidRDefault="001E6F54" w:rsidP="001E6F54">
            <w:pPr>
              <w:pStyle w:val="Lenteliutekstas"/>
            </w:pPr>
            <w:r w:rsidRPr="00C0175D">
              <w:t>Didžiosios atliekos</w:t>
            </w:r>
          </w:p>
        </w:tc>
        <w:tc>
          <w:tcPr>
            <w:tcW w:w="1559" w:type="dxa"/>
          </w:tcPr>
          <w:p w14:paraId="4082B9BD" w14:textId="24BB8D8A" w:rsidR="001E6F54" w:rsidRPr="00C0175D" w:rsidRDefault="001E6F54" w:rsidP="001E6F54">
            <w:pPr>
              <w:pStyle w:val="Lenteliutekstas"/>
            </w:pPr>
            <w:r w:rsidRPr="00A32A0F">
              <w:t>147</w:t>
            </w:r>
          </w:p>
        </w:tc>
        <w:tc>
          <w:tcPr>
            <w:tcW w:w="1560" w:type="dxa"/>
          </w:tcPr>
          <w:p w14:paraId="721C6CBC" w14:textId="4A31A3D3" w:rsidR="001E6F54" w:rsidRPr="00C0175D" w:rsidRDefault="001E6F54" w:rsidP="001E6F54">
            <w:pPr>
              <w:pStyle w:val="Lenteliutekstas"/>
            </w:pPr>
            <w:r w:rsidRPr="00A32A0F">
              <w:t>155</w:t>
            </w:r>
          </w:p>
        </w:tc>
        <w:tc>
          <w:tcPr>
            <w:tcW w:w="1417" w:type="dxa"/>
          </w:tcPr>
          <w:p w14:paraId="478469C6" w14:textId="6D66B46F" w:rsidR="001E6F54" w:rsidRPr="00C0175D" w:rsidRDefault="001E6F54" w:rsidP="001E6F54">
            <w:pPr>
              <w:pStyle w:val="Lenteliutekstas"/>
            </w:pPr>
            <w:r w:rsidRPr="00A32A0F">
              <w:t>162</w:t>
            </w:r>
          </w:p>
        </w:tc>
        <w:tc>
          <w:tcPr>
            <w:tcW w:w="1276" w:type="dxa"/>
          </w:tcPr>
          <w:p w14:paraId="3DDAA5F9" w14:textId="1824FDEA" w:rsidR="001E6F54" w:rsidRPr="00C0175D" w:rsidRDefault="001E6F54" w:rsidP="001E6F54">
            <w:pPr>
              <w:pStyle w:val="Lenteliutekstas"/>
            </w:pPr>
            <w:r w:rsidRPr="00A32A0F">
              <w:t>171</w:t>
            </w:r>
          </w:p>
        </w:tc>
        <w:tc>
          <w:tcPr>
            <w:tcW w:w="1276" w:type="dxa"/>
          </w:tcPr>
          <w:p w14:paraId="081E2185" w14:textId="5E2DA996" w:rsidR="001E6F54" w:rsidRPr="00C0175D" w:rsidRDefault="001E6F54" w:rsidP="001E6F54">
            <w:pPr>
              <w:pStyle w:val="Lenteliutekstas"/>
            </w:pPr>
            <w:r w:rsidRPr="00A32A0F">
              <w:t>179</w:t>
            </w:r>
          </w:p>
        </w:tc>
        <w:tc>
          <w:tcPr>
            <w:tcW w:w="1275" w:type="dxa"/>
          </w:tcPr>
          <w:p w14:paraId="06F8998D" w14:textId="18CFC672" w:rsidR="001E6F54" w:rsidRPr="00C0175D" w:rsidRDefault="001E6F54" w:rsidP="001E6F54">
            <w:pPr>
              <w:pStyle w:val="Lenteliutekstas"/>
            </w:pPr>
            <w:r w:rsidRPr="00A32A0F">
              <w:t>188</w:t>
            </w:r>
          </w:p>
        </w:tc>
      </w:tr>
      <w:tr w:rsidR="001E6F54" w:rsidRPr="00C0175D" w14:paraId="03B13C43" w14:textId="77777777" w:rsidTr="00277789">
        <w:trPr>
          <w:trHeight w:val="60"/>
        </w:trPr>
        <w:tc>
          <w:tcPr>
            <w:tcW w:w="4668" w:type="dxa"/>
            <w:hideMark/>
          </w:tcPr>
          <w:p w14:paraId="257924EB" w14:textId="77777777" w:rsidR="001E6F54" w:rsidRPr="00C0175D" w:rsidRDefault="001E6F54" w:rsidP="001E6F54">
            <w:pPr>
              <w:pStyle w:val="Lenteliutekstas"/>
            </w:pPr>
            <w:r w:rsidRPr="00C0175D">
              <w:t>Elektros ir elektroninės įrangos atliekos</w:t>
            </w:r>
          </w:p>
        </w:tc>
        <w:tc>
          <w:tcPr>
            <w:tcW w:w="1559" w:type="dxa"/>
          </w:tcPr>
          <w:p w14:paraId="3389FF5F" w14:textId="06B02B01" w:rsidR="001E6F54" w:rsidRPr="00C0175D" w:rsidRDefault="001E6F54" w:rsidP="001E6F54">
            <w:pPr>
              <w:pStyle w:val="Lenteliutekstas"/>
            </w:pPr>
            <w:r w:rsidRPr="0029362A">
              <w:t>145</w:t>
            </w:r>
          </w:p>
        </w:tc>
        <w:tc>
          <w:tcPr>
            <w:tcW w:w="1560" w:type="dxa"/>
          </w:tcPr>
          <w:p w14:paraId="5016BB99" w14:textId="2F6E75D8" w:rsidR="001E6F54" w:rsidRPr="00C0175D" w:rsidRDefault="001E6F54" w:rsidP="001E6F54">
            <w:pPr>
              <w:pStyle w:val="Lenteliutekstas"/>
            </w:pPr>
            <w:r w:rsidRPr="0029362A">
              <w:t>144</w:t>
            </w:r>
          </w:p>
        </w:tc>
        <w:tc>
          <w:tcPr>
            <w:tcW w:w="1417" w:type="dxa"/>
          </w:tcPr>
          <w:p w14:paraId="1327BF7E" w14:textId="3BABA6F3" w:rsidR="001E6F54" w:rsidRPr="00C0175D" w:rsidRDefault="001E6F54" w:rsidP="001E6F54">
            <w:pPr>
              <w:pStyle w:val="Lenteliutekstas"/>
            </w:pPr>
            <w:r w:rsidRPr="0029362A">
              <w:t>144</w:t>
            </w:r>
          </w:p>
        </w:tc>
        <w:tc>
          <w:tcPr>
            <w:tcW w:w="1276" w:type="dxa"/>
          </w:tcPr>
          <w:p w14:paraId="76E9EF41" w14:textId="43309D0E" w:rsidR="001E6F54" w:rsidRPr="00C0175D" w:rsidRDefault="001E6F54" w:rsidP="001E6F54">
            <w:pPr>
              <w:pStyle w:val="Lenteliutekstas"/>
            </w:pPr>
            <w:r w:rsidRPr="0029362A">
              <w:t>202</w:t>
            </w:r>
          </w:p>
        </w:tc>
        <w:tc>
          <w:tcPr>
            <w:tcW w:w="1276" w:type="dxa"/>
          </w:tcPr>
          <w:p w14:paraId="078C9072" w14:textId="3B0607B0" w:rsidR="001E6F54" w:rsidRPr="00C0175D" w:rsidRDefault="001E6F54" w:rsidP="001E6F54">
            <w:pPr>
              <w:pStyle w:val="Lenteliutekstas"/>
            </w:pPr>
            <w:r w:rsidRPr="0029362A">
              <w:t>216</w:t>
            </w:r>
          </w:p>
        </w:tc>
        <w:tc>
          <w:tcPr>
            <w:tcW w:w="1275" w:type="dxa"/>
          </w:tcPr>
          <w:p w14:paraId="368E1465" w14:textId="7161D076" w:rsidR="001E6F54" w:rsidRPr="00C0175D" w:rsidRDefault="001E6F54" w:rsidP="001E6F54">
            <w:pPr>
              <w:pStyle w:val="Lenteliutekstas"/>
            </w:pPr>
            <w:r w:rsidRPr="0029362A">
              <w:t>245</w:t>
            </w:r>
          </w:p>
        </w:tc>
      </w:tr>
      <w:tr w:rsidR="00DF44E3" w:rsidRPr="00C0175D" w14:paraId="498FEF7B" w14:textId="77777777" w:rsidTr="00BB70CC">
        <w:trPr>
          <w:trHeight w:val="60"/>
        </w:trPr>
        <w:tc>
          <w:tcPr>
            <w:tcW w:w="4668" w:type="dxa"/>
            <w:hideMark/>
          </w:tcPr>
          <w:p w14:paraId="41619A73" w14:textId="77777777" w:rsidR="00DF44E3" w:rsidRPr="00C0175D" w:rsidRDefault="00DF44E3" w:rsidP="00AB5845">
            <w:pPr>
              <w:pStyle w:val="Lenteliutekstas"/>
            </w:pPr>
            <w:r w:rsidRPr="00C0175D">
              <w:t>Baterijų ir akumuliatorių atliekos</w:t>
            </w:r>
          </w:p>
        </w:tc>
        <w:tc>
          <w:tcPr>
            <w:tcW w:w="1559" w:type="dxa"/>
            <w:vAlign w:val="center"/>
          </w:tcPr>
          <w:p w14:paraId="586F0BE3" w14:textId="565D92F3" w:rsidR="00DF44E3" w:rsidRPr="00C0175D" w:rsidRDefault="001E6F54" w:rsidP="00AB5845">
            <w:pPr>
              <w:pStyle w:val="Lenteliutekstas"/>
            </w:pPr>
            <w:r w:rsidRPr="001E6F54">
              <w:t>0,7</w:t>
            </w:r>
            <w:r>
              <w:t>4</w:t>
            </w:r>
          </w:p>
        </w:tc>
        <w:tc>
          <w:tcPr>
            <w:tcW w:w="1560" w:type="dxa"/>
            <w:vAlign w:val="center"/>
          </w:tcPr>
          <w:p w14:paraId="3727E2B3" w14:textId="3803FD14" w:rsidR="00DF44E3" w:rsidRPr="00C0175D" w:rsidRDefault="001E6F54" w:rsidP="00AB5845">
            <w:pPr>
              <w:pStyle w:val="Lenteliutekstas"/>
            </w:pPr>
            <w:r>
              <w:t>0</w:t>
            </w:r>
          </w:p>
        </w:tc>
        <w:tc>
          <w:tcPr>
            <w:tcW w:w="1417" w:type="dxa"/>
            <w:vAlign w:val="center"/>
          </w:tcPr>
          <w:p w14:paraId="1030C1B3" w14:textId="0C10B140" w:rsidR="00DF44E3" w:rsidRPr="00C0175D" w:rsidRDefault="001E6F54" w:rsidP="00AB5845">
            <w:pPr>
              <w:pStyle w:val="Lenteliutekstas"/>
            </w:pPr>
            <w:r>
              <w:t>0</w:t>
            </w:r>
          </w:p>
        </w:tc>
        <w:tc>
          <w:tcPr>
            <w:tcW w:w="1276" w:type="dxa"/>
            <w:vAlign w:val="center"/>
          </w:tcPr>
          <w:p w14:paraId="3983AD3F" w14:textId="776C9493" w:rsidR="00DF44E3" w:rsidRPr="00C0175D" w:rsidRDefault="001E6F54" w:rsidP="00AB5845">
            <w:pPr>
              <w:pStyle w:val="Lenteliutekstas"/>
            </w:pPr>
            <w:r>
              <w:t>0</w:t>
            </w:r>
          </w:p>
        </w:tc>
        <w:tc>
          <w:tcPr>
            <w:tcW w:w="1276" w:type="dxa"/>
            <w:vAlign w:val="center"/>
          </w:tcPr>
          <w:p w14:paraId="0B9A0CBA" w14:textId="1B8CD1AD" w:rsidR="00DF44E3" w:rsidRPr="00C0175D" w:rsidRDefault="001E6F54" w:rsidP="00AB5845">
            <w:pPr>
              <w:pStyle w:val="Lenteliutekstas"/>
            </w:pPr>
            <w:r>
              <w:t>0</w:t>
            </w:r>
          </w:p>
        </w:tc>
        <w:tc>
          <w:tcPr>
            <w:tcW w:w="1275" w:type="dxa"/>
            <w:vAlign w:val="center"/>
          </w:tcPr>
          <w:p w14:paraId="2FE6EFF2" w14:textId="0454A082" w:rsidR="00DF44E3" w:rsidRPr="00C0175D" w:rsidRDefault="001E6F54" w:rsidP="00AB5845">
            <w:pPr>
              <w:pStyle w:val="Lenteliutekstas"/>
            </w:pPr>
            <w:r>
              <w:t>0</w:t>
            </w:r>
          </w:p>
        </w:tc>
      </w:tr>
      <w:tr w:rsidR="001E6F54" w:rsidRPr="00C0175D" w14:paraId="228F01D1" w14:textId="77777777" w:rsidTr="00BB70CC">
        <w:trPr>
          <w:trHeight w:val="60"/>
        </w:trPr>
        <w:tc>
          <w:tcPr>
            <w:tcW w:w="4668" w:type="dxa"/>
            <w:hideMark/>
          </w:tcPr>
          <w:p w14:paraId="31E30FFC" w14:textId="77777777" w:rsidR="001E6F54" w:rsidRPr="00C0175D" w:rsidRDefault="001E6F54" w:rsidP="001E6F54">
            <w:pPr>
              <w:pStyle w:val="Lenteliutekstas"/>
            </w:pPr>
            <w:r w:rsidRPr="00C0175D">
              <w:t>Buityje susidarančios pavojingosios atliekos</w:t>
            </w:r>
          </w:p>
        </w:tc>
        <w:tc>
          <w:tcPr>
            <w:tcW w:w="1559" w:type="dxa"/>
            <w:vAlign w:val="center"/>
          </w:tcPr>
          <w:p w14:paraId="6EE90944" w14:textId="25F60A22" w:rsidR="001E6F54" w:rsidRPr="00C0175D" w:rsidRDefault="001E6F54" w:rsidP="001E6F54">
            <w:pPr>
              <w:pStyle w:val="Lenteliutekstas"/>
            </w:pPr>
            <w:r>
              <w:t>0</w:t>
            </w:r>
          </w:p>
        </w:tc>
        <w:tc>
          <w:tcPr>
            <w:tcW w:w="1560" w:type="dxa"/>
            <w:vAlign w:val="center"/>
          </w:tcPr>
          <w:p w14:paraId="7D1563EB" w14:textId="5C0C5E20" w:rsidR="001E6F54" w:rsidRPr="00C0175D" w:rsidRDefault="001E6F54" w:rsidP="001E6F54">
            <w:pPr>
              <w:pStyle w:val="Lenteliutekstas"/>
            </w:pPr>
            <w:r>
              <w:t>0</w:t>
            </w:r>
          </w:p>
        </w:tc>
        <w:tc>
          <w:tcPr>
            <w:tcW w:w="1417" w:type="dxa"/>
            <w:vAlign w:val="center"/>
          </w:tcPr>
          <w:p w14:paraId="38A73611" w14:textId="6183E89C" w:rsidR="001E6F54" w:rsidRPr="00C0175D" w:rsidRDefault="001E6F54" w:rsidP="001E6F54">
            <w:pPr>
              <w:pStyle w:val="Lenteliutekstas"/>
            </w:pPr>
            <w:r>
              <w:t>0</w:t>
            </w:r>
          </w:p>
        </w:tc>
        <w:tc>
          <w:tcPr>
            <w:tcW w:w="1276" w:type="dxa"/>
            <w:vAlign w:val="center"/>
          </w:tcPr>
          <w:p w14:paraId="01D20238" w14:textId="1C7F9399" w:rsidR="001E6F54" w:rsidRPr="00C0175D" w:rsidRDefault="001E6F54" w:rsidP="001E6F54">
            <w:pPr>
              <w:pStyle w:val="Lenteliutekstas"/>
            </w:pPr>
            <w:r>
              <w:t>0</w:t>
            </w:r>
          </w:p>
        </w:tc>
        <w:tc>
          <w:tcPr>
            <w:tcW w:w="1276" w:type="dxa"/>
            <w:vAlign w:val="center"/>
          </w:tcPr>
          <w:p w14:paraId="70ABE23A" w14:textId="654E0FC6" w:rsidR="001E6F54" w:rsidRPr="00C0175D" w:rsidRDefault="001E6F54" w:rsidP="001E6F54">
            <w:pPr>
              <w:pStyle w:val="Lenteliutekstas"/>
            </w:pPr>
            <w:r>
              <w:t>0</w:t>
            </w:r>
          </w:p>
        </w:tc>
        <w:tc>
          <w:tcPr>
            <w:tcW w:w="1275" w:type="dxa"/>
            <w:vAlign w:val="center"/>
          </w:tcPr>
          <w:p w14:paraId="0D12BAA5" w14:textId="7EC00BCC" w:rsidR="001E6F54" w:rsidRPr="00C0175D" w:rsidRDefault="001E6F54" w:rsidP="001E6F54">
            <w:pPr>
              <w:pStyle w:val="Lenteliutekstas"/>
            </w:pPr>
            <w:r>
              <w:t>0</w:t>
            </w:r>
          </w:p>
        </w:tc>
      </w:tr>
      <w:tr w:rsidR="001E6F54" w:rsidRPr="00C0175D" w14:paraId="1E4B6840" w14:textId="77777777" w:rsidTr="00BB70CC">
        <w:trPr>
          <w:trHeight w:val="60"/>
        </w:trPr>
        <w:tc>
          <w:tcPr>
            <w:tcW w:w="4668" w:type="dxa"/>
            <w:hideMark/>
          </w:tcPr>
          <w:p w14:paraId="63457967" w14:textId="77777777" w:rsidR="001E6F54" w:rsidRPr="00C0175D" w:rsidRDefault="001E6F54" w:rsidP="001E6F54">
            <w:pPr>
              <w:pStyle w:val="Lenteliutekstas"/>
            </w:pPr>
            <w:r w:rsidRPr="00C0175D">
              <w:t xml:space="preserve">Kitos komunalinės atliekos </w:t>
            </w:r>
          </w:p>
        </w:tc>
        <w:tc>
          <w:tcPr>
            <w:tcW w:w="1559" w:type="dxa"/>
            <w:vAlign w:val="center"/>
          </w:tcPr>
          <w:p w14:paraId="7B4F5362" w14:textId="5EDB5A67" w:rsidR="001E6F54" w:rsidRPr="00C0175D" w:rsidRDefault="001E6F54" w:rsidP="001E6F54">
            <w:pPr>
              <w:pStyle w:val="Lenteliutekstas"/>
            </w:pPr>
            <w:r>
              <w:t>5</w:t>
            </w:r>
          </w:p>
        </w:tc>
        <w:tc>
          <w:tcPr>
            <w:tcW w:w="1560" w:type="dxa"/>
            <w:vAlign w:val="center"/>
          </w:tcPr>
          <w:p w14:paraId="2D3ED72E" w14:textId="721AE2C6" w:rsidR="001E6F54" w:rsidRPr="00C0175D" w:rsidRDefault="001E6F54" w:rsidP="001E6F54">
            <w:pPr>
              <w:pStyle w:val="Lenteliutekstas"/>
            </w:pPr>
            <w:r>
              <w:t>0</w:t>
            </w:r>
          </w:p>
        </w:tc>
        <w:tc>
          <w:tcPr>
            <w:tcW w:w="1417" w:type="dxa"/>
            <w:vAlign w:val="center"/>
          </w:tcPr>
          <w:p w14:paraId="5ED1CDDC" w14:textId="0C7AB906" w:rsidR="001E6F54" w:rsidRPr="00C0175D" w:rsidRDefault="001E6F54" w:rsidP="001E6F54">
            <w:pPr>
              <w:pStyle w:val="Lenteliutekstas"/>
            </w:pPr>
            <w:r>
              <w:t>0</w:t>
            </w:r>
          </w:p>
        </w:tc>
        <w:tc>
          <w:tcPr>
            <w:tcW w:w="1276" w:type="dxa"/>
            <w:vAlign w:val="center"/>
          </w:tcPr>
          <w:p w14:paraId="31D35C12" w14:textId="5B18CEA7" w:rsidR="001E6F54" w:rsidRPr="00C0175D" w:rsidRDefault="001E6F54" w:rsidP="001E6F54">
            <w:pPr>
              <w:pStyle w:val="Lenteliutekstas"/>
            </w:pPr>
            <w:r>
              <w:t>0</w:t>
            </w:r>
          </w:p>
        </w:tc>
        <w:tc>
          <w:tcPr>
            <w:tcW w:w="1276" w:type="dxa"/>
            <w:vAlign w:val="center"/>
          </w:tcPr>
          <w:p w14:paraId="147FEEA4" w14:textId="61BCD4B4" w:rsidR="001E6F54" w:rsidRPr="00C0175D" w:rsidRDefault="001E6F54" w:rsidP="001E6F54">
            <w:pPr>
              <w:pStyle w:val="Lenteliutekstas"/>
            </w:pPr>
            <w:r>
              <w:t>0</w:t>
            </w:r>
          </w:p>
        </w:tc>
        <w:tc>
          <w:tcPr>
            <w:tcW w:w="1275" w:type="dxa"/>
            <w:vAlign w:val="center"/>
          </w:tcPr>
          <w:p w14:paraId="0AF2C3BA" w14:textId="2438D6C8" w:rsidR="001E6F54" w:rsidRPr="00C0175D" w:rsidRDefault="001E6F54" w:rsidP="001E6F54">
            <w:pPr>
              <w:pStyle w:val="Lenteliutekstas"/>
            </w:pPr>
            <w:r>
              <w:t>0</w:t>
            </w:r>
          </w:p>
        </w:tc>
      </w:tr>
      <w:tr w:rsidR="001E6F54" w:rsidRPr="00C0175D" w14:paraId="7CC4BDFB" w14:textId="77777777" w:rsidTr="00E431A3">
        <w:trPr>
          <w:trHeight w:val="60"/>
        </w:trPr>
        <w:tc>
          <w:tcPr>
            <w:tcW w:w="4668" w:type="dxa"/>
          </w:tcPr>
          <w:p w14:paraId="4DEB2322" w14:textId="77777777" w:rsidR="001E6F54" w:rsidRPr="00C0175D" w:rsidRDefault="001E6F54" w:rsidP="001E6F54">
            <w:pPr>
              <w:pStyle w:val="Lenteliutekstas"/>
            </w:pPr>
            <w:r w:rsidRPr="00C0175D">
              <w:t>Mišrios komunalinės atliekos</w:t>
            </w:r>
          </w:p>
        </w:tc>
        <w:tc>
          <w:tcPr>
            <w:tcW w:w="1559" w:type="dxa"/>
          </w:tcPr>
          <w:p w14:paraId="50AFBEEB" w14:textId="6724E312" w:rsidR="001E6F54" w:rsidRPr="00C0175D" w:rsidRDefault="001E6F54" w:rsidP="001E6F54">
            <w:pPr>
              <w:pStyle w:val="Lenteliutekstas"/>
            </w:pPr>
            <w:r w:rsidRPr="00FB5BC8">
              <w:t>3408</w:t>
            </w:r>
          </w:p>
        </w:tc>
        <w:tc>
          <w:tcPr>
            <w:tcW w:w="1560" w:type="dxa"/>
          </w:tcPr>
          <w:p w14:paraId="013C28F9" w14:textId="0D280D6C" w:rsidR="001E6F54" w:rsidRPr="00C0175D" w:rsidRDefault="001E6F54" w:rsidP="001E6F54">
            <w:pPr>
              <w:pStyle w:val="Lenteliutekstas"/>
            </w:pPr>
            <w:r w:rsidRPr="00FB5BC8">
              <w:t>3202</w:t>
            </w:r>
          </w:p>
        </w:tc>
        <w:tc>
          <w:tcPr>
            <w:tcW w:w="1417" w:type="dxa"/>
          </w:tcPr>
          <w:p w14:paraId="7BFC85A3" w14:textId="5497A094" w:rsidR="001E6F54" w:rsidRPr="00C0175D" w:rsidRDefault="001E6F54" w:rsidP="001E6F54">
            <w:pPr>
              <w:pStyle w:val="Lenteliutekstas"/>
            </w:pPr>
            <w:r w:rsidRPr="00FB5BC8">
              <w:t>2967</w:t>
            </w:r>
          </w:p>
        </w:tc>
        <w:tc>
          <w:tcPr>
            <w:tcW w:w="1276" w:type="dxa"/>
          </w:tcPr>
          <w:p w14:paraId="219FAC5D" w14:textId="57F83E62" w:rsidR="001E6F54" w:rsidRPr="00C0175D" w:rsidRDefault="001E6F54" w:rsidP="001E6F54">
            <w:pPr>
              <w:pStyle w:val="Lenteliutekstas"/>
            </w:pPr>
            <w:r w:rsidRPr="00FB5BC8">
              <w:t>2741</w:t>
            </w:r>
          </w:p>
        </w:tc>
        <w:tc>
          <w:tcPr>
            <w:tcW w:w="1276" w:type="dxa"/>
          </w:tcPr>
          <w:p w14:paraId="05A42B41" w14:textId="697E0FAA" w:rsidR="001E6F54" w:rsidRPr="00C0175D" w:rsidRDefault="001E6F54" w:rsidP="001E6F54">
            <w:pPr>
              <w:pStyle w:val="Lenteliutekstas"/>
            </w:pPr>
            <w:r w:rsidRPr="00FB5BC8">
              <w:t>2491</w:t>
            </w:r>
          </w:p>
        </w:tc>
        <w:tc>
          <w:tcPr>
            <w:tcW w:w="1275" w:type="dxa"/>
          </w:tcPr>
          <w:p w14:paraId="061C0A53" w14:textId="242BD356" w:rsidR="001E6F54" w:rsidRPr="00C0175D" w:rsidRDefault="001E6F54" w:rsidP="001E6F54">
            <w:pPr>
              <w:pStyle w:val="Lenteliutekstas"/>
            </w:pPr>
            <w:r w:rsidRPr="00FB5BC8">
              <w:t>2036</w:t>
            </w:r>
          </w:p>
        </w:tc>
      </w:tr>
      <w:tr w:rsidR="001E6F54" w:rsidRPr="00C0175D" w14:paraId="6B80574C" w14:textId="77777777" w:rsidTr="00B00C03">
        <w:trPr>
          <w:trHeight w:val="60"/>
        </w:trPr>
        <w:tc>
          <w:tcPr>
            <w:tcW w:w="4668" w:type="dxa"/>
            <w:hideMark/>
          </w:tcPr>
          <w:p w14:paraId="22B9505A" w14:textId="77777777" w:rsidR="001E6F54" w:rsidRPr="001E6F54" w:rsidRDefault="001E6F54" w:rsidP="001E6F54">
            <w:pPr>
              <w:pStyle w:val="Lenteliutekstas"/>
              <w:rPr>
                <w:b/>
                <w:bCs w:val="0"/>
              </w:rPr>
            </w:pPr>
            <w:r w:rsidRPr="001E6F54">
              <w:rPr>
                <w:b/>
                <w:bCs w:val="0"/>
              </w:rPr>
              <w:t xml:space="preserve">Iš viso </w:t>
            </w:r>
          </w:p>
        </w:tc>
        <w:tc>
          <w:tcPr>
            <w:tcW w:w="1559" w:type="dxa"/>
          </w:tcPr>
          <w:p w14:paraId="3A4C6470" w14:textId="79DA90C4" w:rsidR="001E6F54" w:rsidRPr="001E6F54" w:rsidRDefault="001E6F54" w:rsidP="001E6F54">
            <w:pPr>
              <w:pStyle w:val="Lenteliutekstas"/>
              <w:rPr>
                <w:b/>
                <w:bCs w:val="0"/>
              </w:rPr>
            </w:pPr>
            <w:r w:rsidRPr="001E6F54">
              <w:rPr>
                <w:b/>
                <w:bCs w:val="0"/>
              </w:rPr>
              <w:t>5165</w:t>
            </w:r>
          </w:p>
        </w:tc>
        <w:tc>
          <w:tcPr>
            <w:tcW w:w="1560" w:type="dxa"/>
          </w:tcPr>
          <w:p w14:paraId="1FB5EB11" w14:textId="50F0AF08" w:rsidR="001E6F54" w:rsidRPr="001E6F54" w:rsidRDefault="001E6F54" w:rsidP="001E6F54">
            <w:pPr>
              <w:pStyle w:val="Lenteliutekstas"/>
              <w:rPr>
                <w:b/>
                <w:bCs w:val="0"/>
              </w:rPr>
            </w:pPr>
            <w:r w:rsidRPr="001E6F54">
              <w:rPr>
                <w:b/>
                <w:bCs w:val="0"/>
              </w:rPr>
              <w:t>5067</w:t>
            </w:r>
          </w:p>
        </w:tc>
        <w:tc>
          <w:tcPr>
            <w:tcW w:w="1417" w:type="dxa"/>
          </w:tcPr>
          <w:p w14:paraId="21079E81" w14:textId="3C779B40" w:rsidR="001E6F54" w:rsidRPr="001E6F54" w:rsidRDefault="001E6F54" w:rsidP="001E6F54">
            <w:pPr>
              <w:pStyle w:val="Lenteliutekstas"/>
              <w:rPr>
                <w:b/>
                <w:bCs w:val="0"/>
              </w:rPr>
            </w:pPr>
            <w:r w:rsidRPr="001E6F54">
              <w:rPr>
                <w:b/>
                <w:bCs w:val="0"/>
              </w:rPr>
              <w:t>4963</w:t>
            </w:r>
          </w:p>
        </w:tc>
        <w:tc>
          <w:tcPr>
            <w:tcW w:w="1276" w:type="dxa"/>
          </w:tcPr>
          <w:p w14:paraId="3C587E99" w14:textId="538BBBD1" w:rsidR="001E6F54" w:rsidRPr="001E6F54" w:rsidRDefault="001E6F54" w:rsidP="001E6F54">
            <w:pPr>
              <w:pStyle w:val="Lenteliutekstas"/>
              <w:rPr>
                <w:b/>
                <w:bCs w:val="0"/>
              </w:rPr>
            </w:pPr>
            <w:r w:rsidRPr="001E6F54">
              <w:rPr>
                <w:b/>
                <w:bCs w:val="0"/>
              </w:rPr>
              <w:t>4927</w:t>
            </w:r>
          </w:p>
        </w:tc>
        <w:tc>
          <w:tcPr>
            <w:tcW w:w="1276" w:type="dxa"/>
          </w:tcPr>
          <w:p w14:paraId="29FD9537" w14:textId="32B12B66" w:rsidR="001E6F54" w:rsidRPr="001E6F54" w:rsidRDefault="001E6F54" w:rsidP="001E6F54">
            <w:pPr>
              <w:pStyle w:val="Lenteliutekstas"/>
              <w:rPr>
                <w:b/>
                <w:bCs w:val="0"/>
              </w:rPr>
            </w:pPr>
            <w:r w:rsidRPr="001E6F54">
              <w:rPr>
                <w:b/>
                <w:bCs w:val="0"/>
              </w:rPr>
              <w:t>4824</w:t>
            </w:r>
          </w:p>
        </w:tc>
        <w:tc>
          <w:tcPr>
            <w:tcW w:w="1275" w:type="dxa"/>
          </w:tcPr>
          <w:p w14:paraId="00522C76" w14:textId="51DAC62A" w:rsidR="001E6F54" w:rsidRPr="001E6F54" w:rsidRDefault="001E6F54" w:rsidP="001E6F54">
            <w:pPr>
              <w:pStyle w:val="Lenteliutekstas"/>
              <w:rPr>
                <w:b/>
                <w:bCs w:val="0"/>
              </w:rPr>
            </w:pPr>
            <w:r w:rsidRPr="001E6F54">
              <w:rPr>
                <w:b/>
                <w:bCs w:val="0"/>
              </w:rPr>
              <w:t>4654</w:t>
            </w:r>
          </w:p>
        </w:tc>
      </w:tr>
    </w:tbl>
    <w:p w14:paraId="06D712DE" w14:textId="2A1F4E4A" w:rsidR="00EE4D6C" w:rsidRPr="00832339" w:rsidRDefault="00EE4D6C" w:rsidP="00F55EF9">
      <w:pPr>
        <w:jc w:val="right"/>
        <w:rPr>
          <w:rFonts w:asciiTheme="minorHAnsi" w:hAnsiTheme="minorHAnsi" w:cstheme="minorHAnsi"/>
          <w:sz w:val="18"/>
          <w:szCs w:val="20"/>
          <w:lang w:val="en-US"/>
        </w:rPr>
      </w:pPr>
      <w:r w:rsidRPr="00C0175D">
        <w:rPr>
          <w:rFonts w:asciiTheme="minorHAnsi" w:hAnsiTheme="minorHAnsi" w:cstheme="minorHAnsi"/>
          <w:sz w:val="18"/>
          <w:szCs w:val="20"/>
        </w:rPr>
        <w:t xml:space="preserve">Šaltinis: </w:t>
      </w:r>
      <w:r w:rsidR="00F55EF9">
        <w:rPr>
          <w:rFonts w:asciiTheme="minorHAnsi" w:hAnsiTheme="minorHAnsi" w:cstheme="minorHAnsi"/>
          <w:sz w:val="18"/>
          <w:szCs w:val="20"/>
        </w:rPr>
        <w:t>Sudaryta Konsultantų pagal AAA duomenis</w:t>
      </w:r>
    </w:p>
    <w:sectPr w:rsidR="00EE4D6C" w:rsidRPr="00832339" w:rsidSect="00E67ED8">
      <w:type w:val="nextColumn"/>
      <w:pgSz w:w="16840" w:h="11900" w:orient="landscape"/>
      <w:pgMar w:top="1134" w:right="1134" w:bottom="851" w:left="1134" w:header="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524B3" w14:textId="77777777" w:rsidR="00717C9B" w:rsidRDefault="00717C9B" w:rsidP="00AE7EDC">
      <w:r>
        <w:separator/>
      </w:r>
    </w:p>
  </w:endnote>
  <w:endnote w:type="continuationSeparator" w:id="0">
    <w:p w14:paraId="62BEC7E9" w14:textId="77777777" w:rsidR="00717C9B" w:rsidRDefault="00717C9B" w:rsidP="00AE7EDC">
      <w:r>
        <w:continuationSeparator/>
      </w:r>
    </w:p>
  </w:endnote>
  <w:endnote w:type="continuationNotice" w:id="1">
    <w:p w14:paraId="6D12F089" w14:textId="77777777" w:rsidR="00717C9B" w:rsidRDefault="00717C9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LT">
    <w:altName w:val="Times New Roman"/>
    <w:panose1 w:val="00000000000000000000"/>
    <w:charset w:val="00"/>
    <w:family w:val="roman"/>
    <w:notTrueType/>
    <w:pitch w:val="default"/>
  </w:font>
  <w:font w:name="Segoe UI">
    <w:panose1 w:val="020B0502040204020203"/>
    <w:charset w:val="BA"/>
    <w:family w:val="swiss"/>
    <w:pitch w:val="variable"/>
    <w:sig w:usb0="E4002EFF" w:usb1="C000E47F" w:usb2="00000009" w:usb3="00000000" w:csb0="000001FF" w:csb1="00000000"/>
  </w:font>
  <w:font w:name="Cambria Math">
    <w:panose1 w:val="02040503050406030204"/>
    <w:charset w:val="BA"/>
    <w:family w:val="roman"/>
    <w:pitch w:val="variable"/>
    <w:sig w:usb0="E00006FF" w:usb1="420024FF" w:usb2="02000000" w:usb3="00000000" w:csb0="0000019F" w:csb1="00000000"/>
  </w:font>
  <w:font w:name="Georgia">
    <w:panose1 w:val="02040502050405020303"/>
    <w:charset w:val="BA"/>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FE6EAD" w14:textId="77777777" w:rsidR="00717C9B" w:rsidRDefault="00717C9B" w:rsidP="00AE7EDC">
      <w:r>
        <w:separator/>
      </w:r>
    </w:p>
  </w:footnote>
  <w:footnote w:type="continuationSeparator" w:id="0">
    <w:p w14:paraId="0765629A" w14:textId="77777777" w:rsidR="00717C9B" w:rsidRDefault="00717C9B" w:rsidP="00AE7EDC">
      <w:r>
        <w:continuationSeparator/>
      </w:r>
    </w:p>
  </w:footnote>
  <w:footnote w:type="continuationNotice" w:id="1">
    <w:p w14:paraId="0AF0D10D" w14:textId="77777777" w:rsidR="00717C9B" w:rsidRDefault="00717C9B">
      <w:pPr>
        <w:spacing w:before="0" w:after="0" w:line="240" w:lineRule="auto"/>
      </w:pPr>
    </w:p>
  </w:footnote>
  <w:footnote w:id="2">
    <w:p w14:paraId="78D62FC3" w14:textId="24BE4023" w:rsidR="002476CC" w:rsidRPr="00E3310A" w:rsidRDefault="002476CC" w:rsidP="00BF31EB">
      <w:pPr>
        <w:pStyle w:val="Puslapioinaostekstas"/>
      </w:pPr>
      <w:r w:rsidRPr="0067689F">
        <w:rPr>
          <w:rStyle w:val="Puslapioinaosnuoroda"/>
        </w:rPr>
        <w:footnoteRef/>
      </w:r>
      <w:r w:rsidRPr="00E3310A">
        <w:t xml:space="preserve"> </w:t>
      </w:r>
      <w:r w:rsidRPr="00E3310A">
        <w:rPr>
          <w:lang w:eastAsia="en-GB"/>
        </w:rPr>
        <w:t>Paprastai pasibaigus Sutarčių galiojimui ir n</w:t>
      </w:r>
      <w:r>
        <w:rPr>
          <w:lang w:eastAsia="en-GB"/>
        </w:rPr>
        <w:t>ė</w:t>
      </w:r>
      <w:r w:rsidRPr="00E3310A">
        <w:rPr>
          <w:lang w:eastAsia="en-GB"/>
        </w:rPr>
        <w:t xml:space="preserve"> vienai šaliai nepareiškus kitaip</w:t>
      </w:r>
      <w:r>
        <w:rPr>
          <w:lang w:eastAsia="en-GB"/>
        </w:rPr>
        <w:t>,</w:t>
      </w:r>
      <w:r w:rsidRPr="00E3310A">
        <w:rPr>
          <w:lang w:eastAsia="en-GB"/>
        </w:rPr>
        <w:t xml:space="preserve"> Sutarties galiojimas pratęsiamas dar vieniems metams. Pratęsimų skaičius neribojamas</w:t>
      </w:r>
      <w:r>
        <w:rPr>
          <w:lang w:eastAsia="en-GB"/>
        </w:rPr>
        <w:t>.</w:t>
      </w:r>
    </w:p>
  </w:footnote>
  <w:footnote w:id="3">
    <w:p w14:paraId="7922EBB6" w14:textId="11F545B3" w:rsidR="006020B1" w:rsidRDefault="006020B1">
      <w:pPr>
        <w:pStyle w:val="Puslapioinaostekstas"/>
      </w:pPr>
      <w:r>
        <w:rPr>
          <w:rStyle w:val="Puslapioinaosnuoroda"/>
        </w:rPr>
        <w:footnoteRef/>
      </w:r>
      <w:r>
        <w:t xml:space="preserve"> </w:t>
      </w:r>
      <w:r w:rsidRPr="006020B1">
        <w:t>Molėtų rajono savivaldybės administracijos direktoriaus 2017 m. gegužės 26 d. įsakymas  Nr. B6-443 „Dėl Molėtų miesto ir rajono antrinių žaliavų surinkimo konteinerių aikštelių išdėstymo schemos ir vietų sąrašo patvirtinimo“ pakeitimo.</w:t>
      </w:r>
    </w:p>
  </w:footnote>
  <w:footnote w:id="4">
    <w:p w14:paraId="29ECDC04" w14:textId="00DFC427" w:rsidR="002476CC" w:rsidRDefault="002476CC" w:rsidP="0018724F">
      <w:pPr>
        <w:pStyle w:val="Puslapioinaostekstas"/>
      </w:pPr>
      <w:r>
        <w:rPr>
          <w:rStyle w:val="Puslapioinaosnuoroda"/>
        </w:rPr>
        <w:footnoteRef/>
      </w:r>
      <w:r>
        <w:t xml:space="preserve"> </w:t>
      </w:r>
      <w:r w:rsidRPr="00371869">
        <w:rPr>
          <w:i/>
        </w:rPr>
        <w:t>An Indtroduction to Waste Technologies</w:t>
      </w:r>
      <w:r>
        <w:t xml:space="preserve"> Steve Last, Waste Technologies UK Associates 2006-2008</w:t>
      </w:r>
    </w:p>
  </w:footnote>
  <w:footnote w:id="5">
    <w:p w14:paraId="17E15731" w14:textId="7ADC325A" w:rsidR="002476CC" w:rsidRPr="0067689F" w:rsidRDefault="002476CC" w:rsidP="00BF31EB">
      <w:pPr>
        <w:pStyle w:val="Puslapioinaostekstas"/>
      </w:pPr>
      <w:r w:rsidRPr="0067689F">
        <w:rPr>
          <w:rStyle w:val="Puslapioinaosnuoroda"/>
        </w:rPr>
        <w:footnoteRef/>
      </w:r>
      <w:r w:rsidRPr="0067689F">
        <w:t xml:space="preserve"> 2021-2022 metais  savivaldybės planuoja plėtrą,  įsigyjant  MVA rūšiavimo kibiriukus bei konteinerius individualiems namams</w:t>
      </w:r>
      <w:r>
        <w:t>.</w:t>
      </w:r>
    </w:p>
  </w:footnote>
  <w:footnote w:id="6">
    <w:p w14:paraId="5D9895BF" w14:textId="77777777" w:rsidR="0048118C" w:rsidRPr="0067689F" w:rsidRDefault="0048118C" w:rsidP="0048118C">
      <w:pPr>
        <w:pStyle w:val="Puslapioinaostekstas"/>
      </w:pPr>
      <w:r w:rsidRPr="0067689F">
        <w:rPr>
          <w:rStyle w:val="Puslapioinaosnuoroda"/>
        </w:rPr>
        <w:footnoteRef/>
      </w:r>
      <w:r w:rsidRPr="0067689F">
        <w:t xml:space="preserve"> 2021-2022 metais  savivaldybės planuoja plėtrą,  įsigyjant  MVA rūšiavimo kibiriukus bei konteinerius individualiems namams</w:t>
      </w:r>
      <w:r>
        <w:t>.</w:t>
      </w:r>
    </w:p>
  </w:footnote>
  <w:footnote w:id="7">
    <w:p w14:paraId="773B68EC" w14:textId="77777777" w:rsidR="002476CC" w:rsidRDefault="002476CC" w:rsidP="003C687C">
      <w:pPr>
        <w:pStyle w:val="Puslapioinaostekstas"/>
      </w:pPr>
      <w:r>
        <w:rPr>
          <w:rStyle w:val="Puslapioinaosnuoroda"/>
        </w:rPr>
        <w:footnoteRef/>
      </w:r>
      <w:r>
        <w:t xml:space="preserve"> S</w:t>
      </w:r>
      <w:r>
        <w:rPr>
          <w:shd w:val="clear" w:color="auto" w:fill="FFFFFF"/>
        </w:rPr>
        <w:t>ąvartyne pašalintų arba į MBA, MA įrenginius priimtų komunalinių biologiškai skaidžių atliekų kiekio vertinimo ataskaita, 2 priedas,  2020 m, AAA,   </w:t>
      </w:r>
      <w:r w:rsidRPr="009C7C63">
        <w:rPr>
          <w:shd w:val="clear" w:color="auto" w:fill="FFFFFF"/>
        </w:rPr>
        <w:t>https://atliekos.old.gamta.lt/cms/index?rubricId=dd43d07e-1697-428b-9b05-2c418e5047b6</w:t>
      </w:r>
    </w:p>
  </w:footnote>
  <w:footnote w:id="8">
    <w:p w14:paraId="3B2B9F4F" w14:textId="7F12782A" w:rsidR="00955CA2" w:rsidRPr="00955CA2" w:rsidRDefault="00955CA2">
      <w:pPr>
        <w:pStyle w:val="Puslapioinaostekstas"/>
      </w:pPr>
      <w:r>
        <w:rPr>
          <w:rStyle w:val="Puslapioinaosnuoroda"/>
        </w:rPr>
        <w:footnoteRef/>
      </w:r>
      <w:r>
        <w:t xml:space="preserve"> Galimas neatitikimas dėl pakeistos  2018 metais atliekų apskaitos sistemos. </w:t>
      </w:r>
    </w:p>
  </w:footnote>
  <w:footnote w:id="9">
    <w:p w14:paraId="352535E2" w14:textId="13925738" w:rsidR="002476CC" w:rsidRPr="00627CF8" w:rsidRDefault="002476CC" w:rsidP="000E03F8">
      <w:pPr>
        <w:pStyle w:val="Puslapioinaostekstas"/>
      </w:pPr>
      <w:r>
        <w:rPr>
          <w:rStyle w:val="Puslapioinaosnuoroda"/>
        </w:rPr>
        <w:footnoteRef/>
      </w:r>
      <w:r>
        <w:t xml:space="preserve"> </w:t>
      </w:r>
      <w:r w:rsidRPr="00C9358F">
        <w:t>2021 m</w:t>
      </w:r>
      <w:r>
        <w:t>.</w:t>
      </w:r>
      <w:r w:rsidRPr="00C9358F">
        <w:t xml:space="preserve"> </w:t>
      </w:r>
      <w:r>
        <w:t>p</w:t>
      </w:r>
      <w:r w:rsidRPr="00267D85">
        <w:t>anaudotų energijai gauti komunalinių atliekų kiekis</w:t>
      </w:r>
      <w:r>
        <w:t xml:space="preserve"> sudarė 10 </w:t>
      </w:r>
      <w:r w:rsidRPr="00267D85">
        <w:t xml:space="preserve"> proc. nuo bendro</w:t>
      </w:r>
      <w:r>
        <w:t xml:space="preserve"> komunalinių atliekų kiekio.</w:t>
      </w:r>
    </w:p>
  </w:footnote>
  <w:footnote w:id="10">
    <w:p w14:paraId="583A4F70" w14:textId="77777777" w:rsidR="002476CC" w:rsidRDefault="002476CC" w:rsidP="00BF31EB">
      <w:pPr>
        <w:pStyle w:val="Puslapioinaostekstas"/>
      </w:pPr>
      <w:r>
        <w:rPr>
          <w:rStyle w:val="Puslapioinaosnuoroda"/>
        </w:rPr>
        <w:footnoteRef/>
      </w:r>
      <w:r>
        <w:t xml:space="preserve"> Užduotims keliamas įgyvendinimo terminas ir/ar kiekybiškai išreikštas rezultato rodiklis.</w:t>
      </w:r>
    </w:p>
  </w:footnote>
  <w:footnote w:id="11">
    <w:p w14:paraId="50067093" w14:textId="77777777" w:rsidR="002476CC" w:rsidRDefault="002476CC" w:rsidP="00BF31EB">
      <w:pPr>
        <w:pStyle w:val="Puslapioinaostekstas"/>
      </w:pPr>
      <w:r>
        <w:rPr>
          <w:rStyle w:val="Puslapioinaosnuoroda"/>
        </w:rPr>
        <w:footnoteRef/>
      </w:r>
      <w:r>
        <w:t xml:space="preserve"> Užduotims nėra keliami įgyvendinimo termino ir/ar kiekybiškai išreikštų rezultato rodiklių.</w:t>
      </w:r>
    </w:p>
  </w:footnote>
  <w:footnote w:id="12">
    <w:p w14:paraId="22199F08" w14:textId="3090C7BA" w:rsidR="002476CC" w:rsidRPr="00371869" w:rsidRDefault="002476CC" w:rsidP="00BF31EB">
      <w:pPr>
        <w:pStyle w:val="Puslapioinaostekstas"/>
      </w:pPr>
      <w:r>
        <w:rPr>
          <w:rStyle w:val="Puslapioinaosnuoroda"/>
        </w:rPr>
        <w:footnoteRef/>
      </w:r>
      <w:r>
        <w:t xml:space="preserve"> </w:t>
      </w:r>
      <w:r w:rsidRPr="005C315C">
        <w:t xml:space="preserve">Remiantis UAB „Utenos regiono atliekų tvarkymo centras“ </w:t>
      </w:r>
      <w:r w:rsidRPr="000E67A2">
        <w:t>strategini</w:t>
      </w:r>
      <w:r>
        <w:t>ame</w:t>
      </w:r>
      <w:r w:rsidRPr="005C315C">
        <w:t xml:space="preserve"> veiklos </w:t>
      </w:r>
      <w:r w:rsidRPr="000E67A2">
        <w:t>plan</w:t>
      </w:r>
      <w:r>
        <w:t>e</w:t>
      </w:r>
      <w:r w:rsidRPr="005C315C">
        <w:t xml:space="preserve"> </w:t>
      </w:r>
      <w:r w:rsidRPr="00371869">
        <w:t>2022-</w:t>
      </w:r>
      <w:r w:rsidRPr="005C315C">
        <w:t>2026 metams pateikiama įmonės misija bei vertybėmis</w:t>
      </w:r>
      <w:r w:rsidRPr="00371869">
        <w:t>.</w:t>
      </w:r>
    </w:p>
  </w:footnote>
  <w:footnote w:id="13">
    <w:p w14:paraId="4FB2669A" w14:textId="77777777" w:rsidR="00B1721A" w:rsidRPr="007E7AFC" w:rsidRDefault="00B1721A" w:rsidP="00B1721A">
      <w:pPr>
        <w:pStyle w:val="Puslapioinaostekstas"/>
      </w:pPr>
      <w:r>
        <w:rPr>
          <w:rStyle w:val="Puslapioinaosnuoroda"/>
        </w:rPr>
        <w:footnoteRef/>
      </w:r>
      <w:r>
        <w:t xml:space="preserve"> </w:t>
      </w:r>
      <w:r w:rsidRPr="00371869">
        <w:t>Finansin</w:t>
      </w:r>
      <w:r>
        <w:t>ės projekcijos yra preliminarios.</w:t>
      </w:r>
    </w:p>
  </w:footnote>
  <w:footnote w:id="14">
    <w:p w14:paraId="0A17126B" w14:textId="77777777" w:rsidR="00B1721A" w:rsidRPr="00371869" w:rsidRDefault="00B1721A" w:rsidP="00B1721A">
      <w:pPr>
        <w:pStyle w:val="Puslapioinaostekstas"/>
        <w:rPr>
          <w:lang w:val="fr-FR"/>
        </w:rPr>
      </w:pPr>
      <w:r>
        <w:rPr>
          <w:rStyle w:val="Puslapioinaosnuoroda"/>
        </w:rPr>
        <w:footnoteRef/>
      </w:r>
      <w:r>
        <w:t xml:space="preserve"> Finansinė projekcija apima URATC ir Savivaldybių skiriamas lėšas. Savivaldybės ar jų sistemų administratoriai suderintoms viešinimo veikloms skiria ne mažiau kaip </w:t>
      </w:r>
      <w:r w:rsidRPr="00371869">
        <w:t>1 t</w:t>
      </w:r>
      <w:r>
        <w:t>ūkst.</w:t>
      </w:r>
      <w:r w:rsidRPr="00371869">
        <w:t xml:space="preserve"> </w:t>
      </w:r>
      <w:r w:rsidRPr="00371869">
        <w:rPr>
          <w:lang w:val="fr-FR"/>
        </w:rPr>
        <w:t>Eur / m. URATC skiria ne ma</w:t>
      </w:r>
      <w:r>
        <w:t xml:space="preserve">žiau kaip </w:t>
      </w:r>
      <w:r w:rsidRPr="00371869">
        <w:rPr>
          <w:lang w:val="fr-FR"/>
        </w:rPr>
        <w:t>19 t</w:t>
      </w:r>
      <w:r>
        <w:t>ūkst.</w:t>
      </w:r>
      <w:r w:rsidRPr="00371869">
        <w:rPr>
          <w:lang w:val="fr-FR"/>
        </w:rPr>
        <w:t xml:space="preserve"> Eur / m.</w:t>
      </w:r>
    </w:p>
  </w:footnote>
  <w:footnote w:id="15">
    <w:p w14:paraId="0608ED05" w14:textId="77777777" w:rsidR="00B1721A" w:rsidRPr="00371869" w:rsidRDefault="00B1721A" w:rsidP="00B1721A">
      <w:pPr>
        <w:pStyle w:val="Puslapioinaostekstas"/>
        <w:rPr>
          <w:lang w:val="fr-FR"/>
        </w:rPr>
      </w:pPr>
      <w:r>
        <w:rPr>
          <w:rStyle w:val="Puslapioinaosnuoroda"/>
        </w:rPr>
        <w:footnoteRef/>
      </w:r>
      <w:r>
        <w:t xml:space="preserve"> </w:t>
      </w:r>
      <w:r w:rsidRPr="00371869">
        <w:rPr>
          <w:lang w:val="fr-FR"/>
        </w:rPr>
        <w:t>Finansin</w:t>
      </w:r>
      <w:r>
        <w:t>ės projekcijos yra preliminarios.</w:t>
      </w:r>
    </w:p>
  </w:footnote>
  <w:footnote w:id="16">
    <w:p w14:paraId="60A0A89E" w14:textId="68BEE8FF" w:rsidR="00CC02DF" w:rsidRPr="00CC02DF" w:rsidRDefault="00CC02DF">
      <w:pPr>
        <w:pStyle w:val="Puslapioinaostekstas"/>
        <w:rPr>
          <w:lang w:val="en-US"/>
        </w:rPr>
      </w:pPr>
      <w:r>
        <w:rPr>
          <w:rStyle w:val="Puslapioinaosnuoroda"/>
        </w:rPr>
        <w:footnoteRef/>
      </w:r>
      <w:r>
        <w:t xml:space="preserve"> </w:t>
      </w:r>
      <w:r w:rsidRPr="00CC02DF">
        <w:t>Finansavimą numatoma skirti, atsižvelgiant į atsiradusį poreikį organizuoti šiukšlių rinkimo akcijas savivaldybėje.</w:t>
      </w:r>
    </w:p>
  </w:footnote>
  <w:footnote w:id="17">
    <w:p w14:paraId="5D0C1A61" w14:textId="459F7D46" w:rsidR="00CC02DF" w:rsidRPr="00CC02DF" w:rsidRDefault="00CC02DF">
      <w:pPr>
        <w:pStyle w:val="Puslapioinaostekstas"/>
        <w:rPr>
          <w:lang w:val="en-US"/>
        </w:rPr>
      </w:pPr>
      <w:r>
        <w:rPr>
          <w:rStyle w:val="Puslapioinaosnuoroda"/>
        </w:rPr>
        <w:footnoteRef/>
      </w:r>
      <w:r>
        <w:t xml:space="preserve"> Finansavimą numatoma skirti, atsiradus poreikiui surinkti ir sutvarkyti padangų atliekas, kurių turėtojų nustatyti neįmanoma arba jie neegzistuoja.</w:t>
      </w:r>
    </w:p>
  </w:footnote>
  <w:footnote w:id="18">
    <w:p w14:paraId="17E53573" w14:textId="77777777" w:rsidR="000C239A" w:rsidRDefault="000C239A" w:rsidP="000C239A">
      <w:pPr>
        <w:pStyle w:val="Puslapioinaostekstas"/>
      </w:pPr>
      <w:r>
        <w:rPr>
          <w:rStyle w:val="Puslapioinaosnuoroda"/>
        </w:rPr>
        <w:footnoteRef/>
      </w:r>
      <w:r>
        <w:t xml:space="preserve"> </w:t>
      </w:r>
      <w:r w:rsidRPr="00371869">
        <w:t>Finansin</w:t>
      </w:r>
      <w:r>
        <w:t>ės projekcijos yra preliminarios.</w:t>
      </w:r>
    </w:p>
  </w:footnote>
  <w:footnote w:id="19">
    <w:p w14:paraId="698C3A60" w14:textId="77777777" w:rsidR="000C239A" w:rsidRDefault="000C239A" w:rsidP="000C239A">
      <w:pPr>
        <w:pStyle w:val="Puslapioinaostekstas"/>
      </w:pPr>
      <w:r>
        <w:rPr>
          <w:rStyle w:val="Puslapioinaosnuoroda"/>
        </w:rPr>
        <w:footnoteRef/>
      </w:r>
      <w:r>
        <w:t xml:space="preserve"> </w:t>
      </w:r>
      <w:r w:rsidRPr="00371869">
        <w:t>Finansin</w:t>
      </w:r>
      <w:r>
        <w:t>ės projekcijos yra preliminarios.</w:t>
      </w:r>
    </w:p>
  </w:footnote>
  <w:footnote w:id="20">
    <w:p w14:paraId="4AF3D8DA" w14:textId="0E9D359E" w:rsidR="009E08C7" w:rsidRPr="009E08C7" w:rsidRDefault="009E08C7" w:rsidP="009E08C7">
      <w:pPr>
        <w:pStyle w:val="Puslapioinaostekstas"/>
        <w:spacing w:after="0" w:afterAutospacing="0"/>
      </w:pPr>
      <w:r w:rsidRPr="009E08C7">
        <w:rPr>
          <w:rStyle w:val="Puslapioinaosnuoroda"/>
        </w:rPr>
        <w:footnoteRef/>
      </w:r>
      <w:r w:rsidRPr="009E08C7">
        <w:t xml:space="preserve"> Molėtų rajono savivaldybėje nusprendus įgyvendinti II prioritetą, turėtų būti </w:t>
      </w:r>
      <w:r>
        <w:t xml:space="preserve">papildomai </w:t>
      </w:r>
      <w:r w:rsidRPr="009E08C7">
        <w:t>numatyta 1,6 mln. Eur 2 DGASA aikštelėms įrengti.</w:t>
      </w:r>
    </w:p>
  </w:footnote>
  <w:footnote w:id="21">
    <w:p w14:paraId="43A86A23" w14:textId="77777777" w:rsidR="000C239A" w:rsidRDefault="000C239A" w:rsidP="009E08C7">
      <w:pPr>
        <w:pStyle w:val="Puslapioinaostekstas"/>
        <w:spacing w:after="0" w:afterAutospacing="0"/>
      </w:pPr>
      <w:r>
        <w:rPr>
          <w:rStyle w:val="Puslapioinaosnuoroda"/>
        </w:rPr>
        <w:footnoteRef/>
      </w:r>
      <w:r>
        <w:t xml:space="preserve"> VAPTP reikalavimas: </w:t>
      </w:r>
      <w:r w:rsidRPr="00A73E06">
        <w:t>261.7.5.</w:t>
      </w:r>
      <w:r>
        <w:t xml:space="preserve"> </w:t>
      </w:r>
      <w:r w:rsidRPr="00A73E06">
        <w:t>iki 2027 m. išplėsti DGASA tinklą – kaimo vietovėse įrengti po vieną DGASA ne didesniu kaip 15 km atstumu nuo gyvenamųjų teritorijų, o miestuose – vieną DGASA 10 km atstumu tarp tokių aikštelių arba aprūpinančią bent 40 000 gyventojų</w:t>
      </w:r>
      <w:r>
        <w:t>.</w:t>
      </w:r>
    </w:p>
  </w:footnote>
  <w:footnote w:id="22">
    <w:p w14:paraId="2EFCA4D2" w14:textId="77777777" w:rsidR="000C239A" w:rsidRDefault="000C239A" w:rsidP="009E08C7">
      <w:pPr>
        <w:pStyle w:val="Puslapioinaostekstas"/>
        <w:spacing w:after="0" w:afterAutospacing="0"/>
      </w:pPr>
      <w:r>
        <w:rPr>
          <w:rStyle w:val="Puslapioinaosnuoroda"/>
        </w:rPr>
        <w:footnoteRef/>
      </w:r>
      <w:r>
        <w:t xml:space="preserve"> </w:t>
      </w:r>
      <w:r w:rsidRPr="001D2571">
        <w:t>Užsakovo funkcijas vykdomos priklausomai nuo finansavimo sąlygų aprašo.</w:t>
      </w:r>
    </w:p>
  </w:footnote>
  <w:footnote w:id="23">
    <w:p w14:paraId="511135E5" w14:textId="77777777" w:rsidR="00E65213" w:rsidRDefault="00E65213" w:rsidP="00E65213">
      <w:pPr>
        <w:pStyle w:val="Puslapioinaostekstas"/>
      </w:pPr>
      <w:r>
        <w:rPr>
          <w:rStyle w:val="Puslapioinaosnuoroda"/>
        </w:rPr>
        <w:footnoteRef/>
      </w:r>
      <w:r>
        <w:t xml:space="preserve"> Finansinės projekcijos yra preliminarios.</w:t>
      </w:r>
    </w:p>
  </w:footnote>
  <w:footnote w:id="24">
    <w:p w14:paraId="4985713B" w14:textId="4AAB789D" w:rsidR="007E1E87" w:rsidRPr="007E1E87" w:rsidRDefault="007E1E87">
      <w:pPr>
        <w:pStyle w:val="Puslapioinaostekstas"/>
      </w:pPr>
      <w:r>
        <w:rPr>
          <w:rStyle w:val="Puslapioinaosnuoroda"/>
        </w:rPr>
        <w:footnoteRef/>
      </w:r>
      <w:r>
        <w:t xml:space="preserve"> </w:t>
      </w:r>
      <w:r w:rsidRPr="007E1E87">
        <w:t>Molėtų rajono savivaldybėje nusprendus įgyvendinti II DGASA prioritetą, turėtų būti numatytos papildomos finansinės projekcijos u</w:t>
      </w:r>
      <w:r w:rsidRPr="007E1E87">
        <w:t>ždaro</w:t>
      </w:r>
      <w:r w:rsidRPr="007E1E87">
        <w:t xml:space="preserve"> (vienos stotelės kaina apie 65 tūkst. Eur) / atviro</w:t>
      </w:r>
      <w:r>
        <w:t xml:space="preserve"> (</w:t>
      </w:r>
      <w:r w:rsidRPr="007E1E87">
        <w:t xml:space="preserve">vienos stotelės kaina apie </w:t>
      </w:r>
      <w:r>
        <w:rPr>
          <w:lang w:val="en-US"/>
        </w:rPr>
        <w:t>10</w:t>
      </w:r>
      <w:r w:rsidRPr="007E1E87">
        <w:t xml:space="preserve"> tūkst. Eur) tipo dalijimosi daiktais stotelės</w:t>
      </w:r>
      <w:r w:rsidRPr="007E1E87">
        <w:t xml:space="preserve"> įrengimui. </w:t>
      </w:r>
    </w:p>
  </w:footnote>
  <w:footnote w:id="25">
    <w:p w14:paraId="758BBE6F" w14:textId="77777777" w:rsidR="00E65213" w:rsidRDefault="00E65213" w:rsidP="00E65213">
      <w:pPr>
        <w:pStyle w:val="Puslapioinaostekstas"/>
      </w:pPr>
      <w:r>
        <w:rPr>
          <w:rStyle w:val="Puslapioinaosnuoroda"/>
        </w:rPr>
        <w:footnoteRef/>
      </w:r>
      <w:r>
        <w:t xml:space="preserve"> Finansinės projekcijos yra preliminarios.</w:t>
      </w:r>
      <w:r w:rsidRPr="007E7AFC">
        <w:rPr>
          <w:noProof/>
        </w:rPr>
        <w:t xml:space="preserve"> </w:t>
      </w:r>
    </w:p>
  </w:footnote>
  <w:footnote w:id="26">
    <w:p w14:paraId="0F59075F" w14:textId="77777777" w:rsidR="00E65213" w:rsidRDefault="00E65213" w:rsidP="00E65213">
      <w:pPr>
        <w:pStyle w:val="Puslapioinaostekstas"/>
      </w:pPr>
      <w:r>
        <w:rPr>
          <w:rStyle w:val="Puslapioinaosnuoroda"/>
        </w:rPr>
        <w:footnoteRef/>
      </w:r>
      <w:r>
        <w:t xml:space="preserve"> Finansinės projekcijos yra preliminarios.</w:t>
      </w:r>
    </w:p>
  </w:footnote>
  <w:footnote w:id="27">
    <w:p w14:paraId="6D37C8C3" w14:textId="77777777" w:rsidR="00E65213" w:rsidRDefault="00E65213" w:rsidP="00E65213">
      <w:pPr>
        <w:pStyle w:val="Puslapioinaostekstas"/>
      </w:pPr>
      <w:r>
        <w:rPr>
          <w:rStyle w:val="Puslapioinaosnuoroda"/>
        </w:rPr>
        <w:footnoteRef/>
      </w:r>
      <w:r>
        <w:t xml:space="preserve"> Finansinės projekcijos yra preliminarios.</w:t>
      </w:r>
    </w:p>
  </w:footnote>
  <w:footnote w:id="28">
    <w:p w14:paraId="1D7FAC28" w14:textId="752F227B" w:rsidR="002476CC" w:rsidRDefault="002476CC" w:rsidP="00BF31EB">
      <w:pPr>
        <w:pStyle w:val="Puslapioinaostekstas"/>
      </w:pPr>
      <w:r>
        <w:rPr>
          <w:rStyle w:val="Puslapioinaosnuoroda"/>
        </w:rPr>
        <w:footnoteRef/>
      </w:r>
      <w:r>
        <w:t xml:space="preserve"> Užduotims keliami įgyvendinimo termino ir/ar kiekybiškai išreikštų rezultato rodiklių.</w:t>
      </w:r>
    </w:p>
  </w:footnote>
  <w:footnote w:id="29">
    <w:p w14:paraId="0AFC9B51" w14:textId="77777777" w:rsidR="002476CC" w:rsidRDefault="002476CC" w:rsidP="00BF31EB">
      <w:pPr>
        <w:pStyle w:val="Puslapioinaostekstas"/>
      </w:pPr>
      <w:r>
        <w:rPr>
          <w:rStyle w:val="Puslapioinaosnuoroda"/>
        </w:rPr>
        <w:footnoteRef/>
      </w:r>
      <w:r>
        <w:t xml:space="preserve"> Užduotims nėra keliami įgyvendinimo termino ir/ar kiekybiškai išreikštų rezultato rodiklių.</w:t>
      </w:r>
    </w:p>
  </w:footnote>
  <w:footnote w:id="30">
    <w:p w14:paraId="5200786F" w14:textId="5DB98F9C" w:rsidR="002476CC" w:rsidRPr="00D47DE3" w:rsidRDefault="002476CC" w:rsidP="00BF31EB">
      <w:pPr>
        <w:pStyle w:val="Puslapioinaostekstas"/>
      </w:pPr>
      <w:r>
        <w:rPr>
          <w:rStyle w:val="Puslapioinaosnuoroda"/>
        </w:rPr>
        <w:footnoteRef/>
      </w:r>
      <w:r>
        <w:t xml:space="preserve"> EUROSTAT duomenys: </w:t>
      </w:r>
      <w:r w:rsidRPr="00D47DE3">
        <w:t>https://ec.europa.eu/eurostat/databrowser/view/proj_19rp3/default/table?lang=en</w:t>
      </w:r>
    </w:p>
  </w:footnote>
  <w:footnote w:id="31">
    <w:p w14:paraId="7719271E" w14:textId="77777777" w:rsidR="002476CC" w:rsidRPr="00F818EE" w:rsidRDefault="002476CC" w:rsidP="00474EEE">
      <w:pPr>
        <w:pStyle w:val="Puslapioinaostekstas"/>
        <w:spacing w:after="0" w:afterAutospacing="0"/>
      </w:pPr>
      <w:r>
        <w:rPr>
          <w:rStyle w:val="Puslapioinaosnuoroda"/>
        </w:rPr>
        <w:footnoteRef/>
      </w:r>
      <w:r>
        <w:t xml:space="preserve"> </w:t>
      </w:r>
      <w:r w:rsidRPr="005C315C">
        <w:t>Atsižvelgiant į 2021 metų Utenos regiono savivaldybių mišrių komunalinių atliekų sudėties tyrimus.</w:t>
      </w:r>
      <w:r w:rsidRPr="0069633C">
        <w:t> </w:t>
      </w:r>
    </w:p>
  </w:footnote>
  <w:footnote w:id="32">
    <w:p w14:paraId="1E50269A" w14:textId="07E2D747" w:rsidR="00037440" w:rsidRDefault="00037440" w:rsidP="00037440">
      <w:pPr>
        <w:pStyle w:val="Puslapioinaostekstas"/>
        <w:spacing w:after="0" w:afterAutospacing="0"/>
      </w:pPr>
      <w:r>
        <w:rPr>
          <w:rStyle w:val="Puslapioinaosnuoroda"/>
        </w:rPr>
        <w:footnoteRef/>
      </w:r>
      <w:r>
        <w:t xml:space="preserve"> EUROSTAT duomenys: </w:t>
      </w:r>
      <w:r w:rsidRPr="00D47DE3">
        <w:t>https://ec.europa.eu/eurostat/databrowser/view/proj_19rp3/default/table?lang=en</w:t>
      </w:r>
    </w:p>
  </w:footnote>
  <w:footnote w:id="33">
    <w:p w14:paraId="1AFEA036" w14:textId="77777777" w:rsidR="002476CC" w:rsidRDefault="002476CC" w:rsidP="00BF31EB">
      <w:pPr>
        <w:pStyle w:val="Puslapioinaostekstas"/>
      </w:pPr>
      <w:r>
        <w:rPr>
          <w:rStyle w:val="Puslapioinaosnuoroda"/>
        </w:rPr>
        <w:footnoteRef/>
      </w:r>
      <w:r>
        <w:t xml:space="preserve"> Parengta remiantis investiciniu projektu „Komunalinių atliekų infrastruktūros plėtra“.</w:t>
      </w:r>
    </w:p>
  </w:footnote>
  <w:footnote w:id="34">
    <w:p w14:paraId="35550A44" w14:textId="77777777" w:rsidR="002476CC" w:rsidRDefault="002476CC" w:rsidP="00BF31EB">
      <w:pPr>
        <w:pStyle w:val="Puslapioinaostekstas"/>
      </w:pPr>
      <w:r>
        <w:rPr>
          <w:rStyle w:val="Puslapioinaosnuoroda"/>
        </w:rPr>
        <w:footnoteRef/>
      </w:r>
      <w:r>
        <w:t xml:space="preserve"> VAPTP reikalavimas: </w:t>
      </w:r>
      <w:r w:rsidRPr="00A73E06">
        <w:t>261.7.5.</w:t>
      </w:r>
      <w:r>
        <w:t xml:space="preserve"> </w:t>
      </w:r>
      <w:r w:rsidRPr="00A73E06">
        <w:t>iki 2027 m. išplėsti DGASA tinklą – kaimo vietovėse įrengti po vieną DGASA ne didesniu kaip 15 km atstumu nuo gyvenamųjų teritorijų, o miestuose – vieną DGASA 10 km atstumu tarp tokių aikštelių arba aprūpinančią bent 40 000 gyventojų</w:t>
      </w:r>
      <w:r>
        <w:t>.</w:t>
      </w:r>
    </w:p>
  </w:footnote>
  <w:footnote w:id="35">
    <w:p w14:paraId="2644ECEA" w14:textId="77777777" w:rsidR="006F7913" w:rsidRDefault="006F7913" w:rsidP="00B12CF4">
      <w:pPr>
        <w:pStyle w:val="Puslapioinaostekstas"/>
        <w:spacing w:after="0" w:afterAutospacing="0"/>
      </w:pPr>
      <w:r>
        <w:rPr>
          <w:rStyle w:val="Puslapioinaosnuoroda"/>
        </w:rPr>
        <w:footnoteRef/>
      </w:r>
      <w:r>
        <w:t xml:space="preserve"> </w:t>
      </w:r>
      <w:r w:rsidRPr="001D2571">
        <w:t>Užsakovo funkcijas vykdomos priklausomai nuo finansavimo sąlygų aprašo.</w:t>
      </w:r>
    </w:p>
  </w:footnote>
  <w:footnote w:id="36">
    <w:p w14:paraId="1A779398" w14:textId="77777777" w:rsidR="002476CC" w:rsidRDefault="002476CC" w:rsidP="00BF31EB">
      <w:pPr>
        <w:pStyle w:val="Puslapioinaostekstas"/>
      </w:pPr>
      <w:r>
        <w:rPr>
          <w:rStyle w:val="Puslapioinaosnuoroda"/>
        </w:rPr>
        <w:footnoteRef/>
      </w:r>
      <w:r>
        <w:t xml:space="preserve"> Mokesčiui taikoma indeksavimo tvarka, pagal LR mokesčio už aplinkos teršimą įstatymo </w:t>
      </w:r>
      <w:r w:rsidRPr="005C315C">
        <w:t>7 str. 9 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6420"/>
      <w:gridCol w:w="5861"/>
    </w:tblGrid>
    <w:tr w:rsidR="002476CC" w14:paraId="04DE7DD6" w14:textId="77777777" w:rsidTr="002E3DCD">
      <w:trPr>
        <w:trHeight w:val="1556"/>
      </w:trPr>
      <w:tc>
        <w:tcPr>
          <w:tcW w:w="6420" w:type="dxa"/>
        </w:tcPr>
        <w:p w14:paraId="32C5258D" w14:textId="77777777" w:rsidR="002476CC" w:rsidRDefault="002476CC" w:rsidP="004A0372">
          <w:pPr>
            <w:pStyle w:val="Antrats"/>
            <w:spacing w:after="0"/>
          </w:pPr>
        </w:p>
      </w:tc>
      <w:tc>
        <w:tcPr>
          <w:tcW w:w="0" w:type="auto"/>
        </w:tcPr>
        <w:p w14:paraId="754DCAD9" w14:textId="77777777" w:rsidR="002476CC" w:rsidRDefault="002476CC" w:rsidP="004A0372"/>
        <w:p w14:paraId="503E6611" w14:textId="77777777" w:rsidR="002476CC" w:rsidRPr="00374D9B" w:rsidRDefault="002476CC" w:rsidP="004A0372"/>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8C7B0" w14:textId="77777777" w:rsidR="002476CC" w:rsidRDefault="002476CC" w:rsidP="004A0372"/>
  <w:p w14:paraId="3881AA3E" w14:textId="77777777" w:rsidR="002476CC" w:rsidRDefault="002476CC" w:rsidP="004A0372">
    <w:r>
      <w:t>Vilniaus regiono atliekų prevencijos ir tvarkymo 2021–2027 metų plano priemonės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0" type="#_x0000_t75" style="width:11.25pt;height:11.25pt" o:bullet="t">
        <v:imagedata r:id="rId1" o:title="mso442B"/>
      </v:shape>
    </w:pict>
  </w:numPicBullet>
  <w:abstractNum w:abstractNumId="0" w15:restartNumberingAfterBreak="0">
    <w:nsid w:val="021F0D88"/>
    <w:multiLevelType w:val="hybridMultilevel"/>
    <w:tmpl w:val="7B98D9A0"/>
    <w:lvl w:ilvl="0" w:tplc="9BE641A4">
      <w:start w:val="1"/>
      <w:numFmt w:val="bullet"/>
      <w:pStyle w:val="Stilius1ssgg"/>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37E1A6A"/>
    <w:multiLevelType w:val="hybridMultilevel"/>
    <w:tmpl w:val="306ADEB2"/>
    <w:lvl w:ilvl="0" w:tplc="E1285582">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3F7442D"/>
    <w:multiLevelType w:val="hybridMultilevel"/>
    <w:tmpl w:val="7CD21984"/>
    <w:lvl w:ilvl="0" w:tplc="04270007">
      <w:start w:val="1"/>
      <w:numFmt w:val="bullet"/>
      <w:lvlText w:val=""/>
      <w:lvlPicBulletId w:val="0"/>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 w15:restartNumberingAfterBreak="0">
    <w:nsid w:val="06BC0E37"/>
    <w:multiLevelType w:val="hybridMultilevel"/>
    <w:tmpl w:val="1C483B6E"/>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E032C3B"/>
    <w:multiLevelType w:val="hybridMultilevel"/>
    <w:tmpl w:val="4AA29F0E"/>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100416D2"/>
    <w:multiLevelType w:val="hybridMultilevel"/>
    <w:tmpl w:val="71E4C54C"/>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0077CC3"/>
    <w:multiLevelType w:val="multilevel"/>
    <w:tmpl w:val="2C0049DA"/>
    <w:lvl w:ilvl="0">
      <w:start w:val="5"/>
      <w:numFmt w:val="decimal"/>
      <w:lvlText w:val="%1."/>
      <w:lvlJc w:val="left"/>
      <w:pPr>
        <w:ind w:left="720" w:hanging="360"/>
      </w:pPr>
      <w:rPr>
        <w:rFonts w:hint="default"/>
      </w:rPr>
    </w:lvl>
    <w:lvl w:ilvl="1">
      <w:start w:val="2"/>
      <w:numFmt w:val="decimal"/>
      <w:isLgl/>
      <w:lvlText w:val="%1.%2."/>
      <w:lvlJc w:val="left"/>
      <w:pPr>
        <w:ind w:left="720" w:hanging="360"/>
      </w:pPr>
      <w:rPr>
        <w:rFonts w:hint="default"/>
        <w:b/>
        <w:color w:val="FFFFFF" w:themeColor="background1"/>
      </w:rPr>
    </w:lvl>
    <w:lvl w:ilvl="2">
      <w:start w:val="1"/>
      <w:numFmt w:val="decimal"/>
      <w:isLgl/>
      <w:lvlText w:val="%1.%2.%3."/>
      <w:lvlJc w:val="left"/>
      <w:pPr>
        <w:ind w:left="1080" w:hanging="720"/>
      </w:pPr>
      <w:rPr>
        <w:rFonts w:hint="default"/>
        <w:b/>
        <w:color w:val="FFFFFF" w:themeColor="background1"/>
      </w:rPr>
    </w:lvl>
    <w:lvl w:ilvl="3">
      <w:start w:val="1"/>
      <w:numFmt w:val="decimal"/>
      <w:isLgl/>
      <w:lvlText w:val="%1.%2.%3.%4."/>
      <w:lvlJc w:val="left"/>
      <w:pPr>
        <w:ind w:left="1080" w:hanging="720"/>
      </w:pPr>
      <w:rPr>
        <w:rFonts w:hint="default"/>
        <w:b/>
        <w:color w:val="FFFFFF" w:themeColor="background1"/>
      </w:rPr>
    </w:lvl>
    <w:lvl w:ilvl="4">
      <w:start w:val="1"/>
      <w:numFmt w:val="decimal"/>
      <w:isLgl/>
      <w:lvlText w:val="%1.%2.%3.%4.%5."/>
      <w:lvlJc w:val="left"/>
      <w:pPr>
        <w:ind w:left="1440" w:hanging="1080"/>
      </w:pPr>
      <w:rPr>
        <w:rFonts w:hint="default"/>
        <w:b/>
        <w:color w:val="FFFFFF" w:themeColor="background1"/>
      </w:rPr>
    </w:lvl>
    <w:lvl w:ilvl="5">
      <w:start w:val="1"/>
      <w:numFmt w:val="decimal"/>
      <w:isLgl/>
      <w:lvlText w:val="%1.%2.%3.%4.%5.%6."/>
      <w:lvlJc w:val="left"/>
      <w:pPr>
        <w:ind w:left="1440" w:hanging="1080"/>
      </w:pPr>
      <w:rPr>
        <w:rFonts w:hint="default"/>
        <w:b/>
        <w:color w:val="FFFFFF" w:themeColor="background1"/>
      </w:rPr>
    </w:lvl>
    <w:lvl w:ilvl="6">
      <w:start w:val="1"/>
      <w:numFmt w:val="decimal"/>
      <w:isLgl/>
      <w:lvlText w:val="%1.%2.%3.%4.%5.%6.%7."/>
      <w:lvlJc w:val="left"/>
      <w:pPr>
        <w:ind w:left="1440" w:hanging="1080"/>
      </w:pPr>
      <w:rPr>
        <w:rFonts w:hint="default"/>
        <w:b/>
        <w:color w:val="FFFFFF" w:themeColor="background1"/>
      </w:rPr>
    </w:lvl>
    <w:lvl w:ilvl="7">
      <w:start w:val="1"/>
      <w:numFmt w:val="decimal"/>
      <w:isLgl/>
      <w:lvlText w:val="%1.%2.%3.%4.%5.%6.%7.%8."/>
      <w:lvlJc w:val="left"/>
      <w:pPr>
        <w:ind w:left="1800" w:hanging="1440"/>
      </w:pPr>
      <w:rPr>
        <w:rFonts w:hint="default"/>
        <w:b/>
        <w:color w:val="FFFFFF" w:themeColor="background1"/>
      </w:rPr>
    </w:lvl>
    <w:lvl w:ilvl="8">
      <w:start w:val="1"/>
      <w:numFmt w:val="decimal"/>
      <w:isLgl/>
      <w:lvlText w:val="%1.%2.%3.%4.%5.%6.%7.%8.%9."/>
      <w:lvlJc w:val="left"/>
      <w:pPr>
        <w:ind w:left="1800" w:hanging="1440"/>
      </w:pPr>
      <w:rPr>
        <w:rFonts w:hint="default"/>
        <w:b/>
        <w:color w:val="FFFFFF" w:themeColor="background1"/>
      </w:rPr>
    </w:lvl>
  </w:abstractNum>
  <w:abstractNum w:abstractNumId="7" w15:restartNumberingAfterBreak="0">
    <w:nsid w:val="12433F07"/>
    <w:multiLevelType w:val="hybridMultilevel"/>
    <w:tmpl w:val="D9A41E7C"/>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55B01BC"/>
    <w:multiLevelType w:val="multilevel"/>
    <w:tmpl w:val="E5048204"/>
    <w:lvl w:ilvl="0">
      <w:start w:val="1"/>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16D51F93"/>
    <w:multiLevelType w:val="hybridMultilevel"/>
    <w:tmpl w:val="99CC8FFA"/>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185E0563"/>
    <w:multiLevelType w:val="hybridMultilevel"/>
    <w:tmpl w:val="8DA0B528"/>
    <w:lvl w:ilvl="0" w:tplc="8B748C1E">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1A236609"/>
    <w:multiLevelType w:val="hybridMultilevel"/>
    <w:tmpl w:val="7826ED96"/>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217F3CE2"/>
    <w:multiLevelType w:val="hybridMultilevel"/>
    <w:tmpl w:val="0750EE94"/>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24550852"/>
    <w:multiLevelType w:val="hybridMultilevel"/>
    <w:tmpl w:val="6A802342"/>
    <w:lvl w:ilvl="0" w:tplc="D8F23D42">
      <w:start w:val="1"/>
      <w:numFmt w:val="decimal"/>
      <w:lvlText w:val="%1."/>
      <w:lvlJc w:val="left"/>
      <w:pPr>
        <w:ind w:left="473" w:hanging="360"/>
      </w:pPr>
      <w:rPr>
        <w:rFonts w:hint="default"/>
      </w:rPr>
    </w:lvl>
    <w:lvl w:ilvl="1" w:tplc="04270019" w:tentative="1">
      <w:start w:val="1"/>
      <w:numFmt w:val="lowerLetter"/>
      <w:lvlText w:val="%2."/>
      <w:lvlJc w:val="left"/>
      <w:pPr>
        <w:ind w:left="1193" w:hanging="360"/>
      </w:pPr>
    </w:lvl>
    <w:lvl w:ilvl="2" w:tplc="0427001B" w:tentative="1">
      <w:start w:val="1"/>
      <w:numFmt w:val="lowerRoman"/>
      <w:lvlText w:val="%3."/>
      <w:lvlJc w:val="right"/>
      <w:pPr>
        <w:ind w:left="1913" w:hanging="180"/>
      </w:pPr>
    </w:lvl>
    <w:lvl w:ilvl="3" w:tplc="0427000F" w:tentative="1">
      <w:start w:val="1"/>
      <w:numFmt w:val="decimal"/>
      <w:lvlText w:val="%4."/>
      <w:lvlJc w:val="left"/>
      <w:pPr>
        <w:ind w:left="2633" w:hanging="360"/>
      </w:pPr>
    </w:lvl>
    <w:lvl w:ilvl="4" w:tplc="04270019" w:tentative="1">
      <w:start w:val="1"/>
      <w:numFmt w:val="lowerLetter"/>
      <w:lvlText w:val="%5."/>
      <w:lvlJc w:val="left"/>
      <w:pPr>
        <w:ind w:left="3353" w:hanging="360"/>
      </w:pPr>
    </w:lvl>
    <w:lvl w:ilvl="5" w:tplc="0427001B" w:tentative="1">
      <w:start w:val="1"/>
      <w:numFmt w:val="lowerRoman"/>
      <w:lvlText w:val="%6."/>
      <w:lvlJc w:val="right"/>
      <w:pPr>
        <w:ind w:left="4073" w:hanging="180"/>
      </w:pPr>
    </w:lvl>
    <w:lvl w:ilvl="6" w:tplc="0427000F" w:tentative="1">
      <w:start w:val="1"/>
      <w:numFmt w:val="decimal"/>
      <w:lvlText w:val="%7."/>
      <w:lvlJc w:val="left"/>
      <w:pPr>
        <w:ind w:left="4793" w:hanging="360"/>
      </w:pPr>
    </w:lvl>
    <w:lvl w:ilvl="7" w:tplc="04270019" w:tentative="1">
      <w:start w:val="1"/>
      <w:numFmt w:val="lowerLetter"/>
      <w:lvlText w:val="%8."/>
      <w:lvlJc w:val="left"/>
      <w:pPr>
        <w:ind w:left="5513" w:hanging="360"/>
      </w:pPr>
    </w:lvl>
    <w:lvl w:ilvl="8" w:tplc="0427001B" w:tentative="1">
      <w:start w:val="1"/>
      <w:numFmt w:val="lowerRoman"/>
      <w:lvlText w:val="%9."/>
      <w:lvlJc w:val="right"/>
      <w:pPr>
        <w:ind w:left="6233" w:hanging="180"/>
      </w:pPr>
    </w:lvl>
  </w:abstractNum>
  <w:abstractNum w:abstractNumId="14" w15:restartNumberingAfterBreak="0">
    <w:nsid w:val="269261B5"/>
    <w:multiLevelType w:val="hybridMultilevel"/>
    <w:tmpl w:val="07B285D8"/>
    <w:lvl w:ilvl="0" w:tplc="2A5C7522">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2BFA57F2"/>
    <w:multiLevelType w:val="hybridMultilevel"/>
    <w:tmpl w:val="65E6A888"/>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2C6A156A"/>
    <w:multiLevelType w:val="hybridMultilevel"/>
    <w:tmpl w:val="F84890C4"/>
    <w:lvl w:ilvl="0" w:tplc="177A004C">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30851A7F"/>
    <w:multiLevelType w:val="hybridMultilevel"/>
    <w:tmpl w:val="C4CC6C50"/>
    <w:lvl w:ilvl="0" w:tplc="7B9A5224">
      <w:start w:val="1"/>
      <w:numFmt w:val="decimal"/>
      <w:lvlText w:val="%1."/>
      <w:lvlJc w:val="left"/>
      <w:pPr>
        <w:ind w:left="720" w:hanging="360"/>
      </w:pPr>
      <w:rPr>
        <w:rFonts w:hint="default"/>
        <w:sz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337954EF"/>
    <w:multiLevelType w:val="hybridMultilevel"/>
    <w:tmpl w:val="A118BA6A"/>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338825DD"/>
    <w:multiLevelType w:val="hybridMultilevel"/>
    <w:tmpl w:val="D25EDC66"/>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35535D7D"/>
    <w:multiLevelType w:val="hybridMultilevel"/>
    <w:tmpl w:val="C234C37A"/>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37C36159"/>
    <w:multiLevelType w:val="hybridMultilevel"/>
    <w:tmpl w:val="FAD8D72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41116673"/>
    <w:multiLevelType w:val="hybridMultilevel"/>
    <w:tmpl w:val="F5707834"/>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45865AFB"/>
    <w:multiLevelType w:val="hybridMultilevel"/>
    <w:tmpl w:val="0C764854"/>
    <w:lvl w:ilvl="0" w:tplc="23829CF8">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9AA3A27"/>
    <w:multiLevelType w:val="hybridMultilevel"/>
    <w:tmpl w:val="C37E398C"/>
    <w:lvl w:ilvl="0" w:tplc="056EBA0A">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BEA101C"/>
    <w:multiLevelType w:val="multilevel"/>
    <w:tmpl w:val="496AFB9E"/>
    <w:lvl w:ilvl="0">
      <w:start w:val="1"/>
      <w:numFmt w:val="decimal"/>
      <w:pStyle w:val="Paveikslas"/>
      <w:lvlText w:val="%1."/>
      <w:lvlJc w:val="left"/>
      <w:pPr>
        <w:ind w:left="720" w:hanging="360"/>
      </w:pPr>
      <w:rPr>
        <w:rFonts w:hint="default"/>
        <w:sz w:val="18"/>
        <w:szCs w:val="16"/>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6" w15:restartNumberingAfterBreak="0">
    <w:nsid w:val="4DDC2F7C"/>
    <w:multiLevelType w:val="hybridMultilevel"/>
    <w:tmpl w:val="74321AE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51D6368C"/>
    <w:multiLevelType w:val="hybridMultilevel"/>
    <w:tmpl w:val="A6B2AB18"/>
    <w:lvl w:ilvl="0" w:tplc="233AD9C2">
      <w:start w:val="1"/>
      <w:numFmt w:val="decimal"/>
      <w:pStyle w:val="LentelesNr"/>
      <w:lvlText w:val="%1."/>
      <w:lvlJc w:val="left"/>
      <w:pPr>
        <w:ind w:left="1440" w:hanging="360"/>
      </w:pPr>
      <w:rPr>
        <w:rFonts w:hint="default"/>
        <w:sz w:val="2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 w15:restartNumberingAfterBreak="0">
    <w:nsid w:val="52431B9A"/>
    <w:multiLevelType w:val="multilevel"/>
    <w:tmpl w:val="E5048204"/>
    <w:lvl w:ilvl="0">
      <w:start w:val="1"/>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9" w15:restartNumberingAfterBreak="0">
    <w:nsid w:val="5AD027AB"/>
    <w:multiLevelType w:val="hybridMultilevel"/>
    <w:tmpl w:val="A6CEAFF8"/>
    <w:lvl w:ilvl="0" w:tplc="37CE238C">
      <w:start w:val="1"/>
      <w:numFmt w:val="decimal"/>
      <w:lvlText w:val="%1."/>
      <w:lvlJc w:val="left"/>
      <w:pPr>
        <w:ind w:left="720" w:hanging="360"/>
      </w:pPr>
      <w:rPr>
        <w:rFonts w:asciiTheme="minorHAnsi" w:eastAsia="Cambria" w:hAnsiTheme="minorHAnsi" w:cstheme="minorHAnsi" w:hint="default"/>
        <w:color w:val="000000"/>
        <w:sz w:val="22"/>
        <w:szCs w:val="2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5E830DFA"/>
    <w:multiLevelType w:val="hybridMultilevel"/>
    <w:tmpl w:val="37AAC764"/>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6081729F"/>
    <w:multiLevelType w:val="hybridMultilevel"/>
    <w:tmpl w:val="06E83022"/>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617C14EB"/>
    <w:multiLevelType w:val="multilevel"/>
    <w:tmpl w:val="B0B20D5A"/>
    <w:lvl w:ilvl="0">
      <w:start w:val="1"/>
      <w:numFmt w:val="bullet"/>
      <w:pStyle w:val="Sraassuenkleliais"/>
      <w:lvlText w:val=""/>
      <w:lvlJc w:val="left"/>
      <w:pPr>
        <w:ind w:left="360" w:hanging="360"/>
      </w:pPr>
      <w:rPr>
        <w:rFonts w:ascii="Symbol" w:hAnsi="Symbol" w:hint="default"/>
        <w:color w:val="ED6D57" w:themeColor="accent1"/>
      </w:rPr>
    </w:lvl>
    <w:lvl w:ilvl="1">
      <w:start w:val="1"/>
      <w:numFmt w:val="bullet"/>
      <w:lvlText w:val="•"/>
      <w:lvlJc w:val="left"/>
      <w:pPr>
        <w:tabs>
          <w:tab w:val="num" w:pos="648"/>
        </w:tabs>
        <w:ind w:left="720" w:hanging="360"/>
      </w:pPr>
      <w:rPr>
        <w:rFonts w:ascii="Cambria" w:hAnsi="Cambria" w:hint="default"/>
        <w:color w:val="ED6D57" w:themeColor="accent1"/>
      </w:rPr>
    </w:lvl>
    <w:lvl w:ilvl="2">
      <w:start w:val="1"/>
      <w:numFmt w:val="bullet"/>
      <w:lvlText w:val="•"/>
      <w:lvlJc w:val="left"/>
      <w:pPr>
        <w:tabs>
          <w:tab w:val="num" w:pos="1008"/>
        </w:tabs>
        <w:ind w:left="1080" w:hanging="360"/>
      </w:pPr>
      <w:rPr>
        <w:rFonts w:ascii="Cambria" w:hAnsi="Cambria" w:hint="default"/>
        <w:color w:val="ED6D57" w:themeColor="accent1"/>
      </w:rPr>
    </w:lvl>
    <w:lvl w:ilvl="3">
      <w:start w:val="1"/>
      <w:numFmt w:val="bullet"/>
      <w:lvlText w:val="•"/>
      <w:lvlJc w:val="left"/>
      <w:pPr>
        <w:tabs>
          <w:tab w:val="num" w:pos="1368"/>
        </w:tabs>
        <w:ind w:left="1440" w:hanging="360"/>
      </w:pPr>
      <w:rPr>
        <w:rFonts w:ascii="Cambria" w:hAnsi="Cambria" w:hint="default"/>
        <w:color w:val="ED6D57" w:themeColor="accent1"/>
      </w:rPr>
    </w:lvl>
    <w:lvl w:ilvl="4">
      <w:start w:val="1"/>
      <w:numFmt w:val="bullet"/>
      <w:lvlText w:val="•"/>
      <w:lvlJc w:val="left"/>
      <w:pPr>
        <w:tabs>
          <w:tab w:val="num" w:pos="1728"/>
        </w:tabs>
        <w:ind w:left="1800" w:hanging="360"/>
      </w:pPr>
      <w:rPr>
        <w:rFonts w:ascii="Cambria" w:hAnsi="Cambria" w:hint="default"/>
        <w:color w:val="ED6D57" w:themeColor="accent1"/>
      </w:rPr>
    </w:lvl>
    <w:lvl w:ilvl="5">
      <w:start w:val="1"/>
      <w:numFmt w:val="bullet"/>
      <w:lvlText w:val=""/>
      <w:lvlJc w:val="left"/>
      <w:pPr>
        <w:tabs>
          <w:tab w:val="num" w:pos="2088"/>
        </w:tabs>
        <w:ind w:left="2160" w:hanging="360"/>
      </w:pPr>
      <w:rPr>
        <w:rFonts w:ascii="Wingdings" w:hAnsi="Wingdings" w:hint="default"/>
        <w:color w:val="ED6D57" w:themeColor="accent1"/>
      </w:rPr>
    </w:lvl>
    <w:lvl w:ilvl="6">
      <w:start w:val="1"/>
      <w:numFmt w:val="bullet"/>
      <w:lvlText w:val=""/>
      <w:lvlJc w:val="left"/>
      <w:pPr>
        <w:tabs>
          <w:tab w:val="num" w:pos="2448"/>
        </w:tabs>
        <w:ind w:left="2520" w:hanging="360"/>
      </w:pPr>
      <w:rPr>
        <w:rFonts w:ascii="Symbol" w:hAnsi="Symbol" w:hint="default"/>
        <w:color w:val="ED6D57" w:themeColor="accent1"/>
      </w:rPr>
    </w:lvl>
    <w:lvl w:ilvl="7">
      <w:start w:val="1"/>
      <w:numFmt w:val="bullet"/>
      <w:lvlText w:val="o"/>
      <w:lvlJc w:val="left"/>
      <w:pPr>
        <w:tabs>
          <w:tab w:val="num" w:pos="2808"/>
        </w:tabs>
        <w:ind w:left="2880" w:hanging="360"/>
      </w:pPr>
      <w:rPr>
        <w:rFonts w:ascii="Courier New" w:hAnsi="Courier New" w:hint="default"/>
        <w:color w:val="ED6D57" w:themeColor="accent1"/>
      </w:rPr>
    </w:lvl>
    <w:lvl w:ilvl="8">
      <w:start w:val="1"/>
      <w:numFmt w:val="bullet"/>
      <w:lvlText w:val=""/>
      <w:lvlJc w:val="left"/>
      <w:pPr>
        <w:tabs>
          <w:tab w:val="num" w:pos="3168"/>
        </w:tabs>
        <w:ind w:left="3240" w:hanging="360"/>
      </w:pPr>
      <w:rPr>
        <w:rFonts w:ascii="Wingdings" w:hAnsi="Wingdings" w:hint="default"/>
        <w:color w:val="ED6D57" w:themeColor="accent1"/>
      </w:rPr>
    </w:lvl>
  </w:abstractNum>
  <w:abstractNum w:abstractNumId="33" w15:restartNumberingAfterBreak="0">
    <w:nsid w:val="62FC1AC9"/>
    <w:multiLevelType w:val="hybridMultilevel"/>
    <w:tmpl w:val="F47AB0B6"/>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6315641C"/>
    <w:multiLevelType w:val="hybridMultilevel"/>
    <w:tmpl w:val="AA445D18"/>
    <w:lvl w:ilvl="0" w:tplc="B49C49F6">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15:restartNumberingAfterBreak="0">
    <w:nsid w:val="631E4B2F"/>
    <w:multiLevelType w:val="hybridMultilevel"/>
    <w:tmpl w:val="2D00BBEE"/>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6" w15:restartNumberingAfterBreak="0">
    <w:nsid w:val="6CA07F3B"/>
    <w:multiLevelType w:val="hybridMultilevel"/>
    <w:tmpl w:val="681EB7EC"/>
    <w:lvl w:ilvl="0" w:tplc="6E10F2E0">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739E3BD8"/>
    <w:multiLevelType w:val="hybridMultilevel"/>
    <w:tmpl w:val="985231E6"/>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8" w15:restartNumberingAfterBreak="0">
    <w:nsid w:val="7A0306CE"/>
    <w:multiLevelType w:val="hybridMultilevel"/>
    <w:tmpl w:val="B5ECD484"/>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7A6D0ACA"/>
    <w:multiLevelType w:val="hybridMultilevel"/>
    <w:tmpl w:val="3836C48C"/>
    <w:lvl w:ilvl="0" w:tplc="6CF215BA">
      <w:start w:val="1"/>
      <w:numFmt w:val="bullet"/>
      <w:pStyle w:val="Stilius1taskiukai"/>
      <w:lvlText w:val=""/>
      <w:lvlJc w:val="left"/>
      <w:pPr>
        <w:ind w:left="1077" w:hanging="360"/>
      </w:pPr>
      <w:rPr>
        <w:rFonts w:ascii="Symbol" w:hAnsi="Symbol" w:hint="default"/>
      </w:rPr>
    </w:lvl>
    <w:lvl w:ilvl="1" w:tplc="04270003" w:tentative="1">
      <w:start w:val="1"/>
      <w:numFmt w:val="bullet"/>
      <w:lvlText w:val="o"/>
      <w:lvlJc w:val="left"/>
      <w:pPr>
        <w:ind w:left="1797" w:hanging="360"/>
      </w:pPr>
      <w:rPr>
        <w:rFonts w:ascii="Courier New" w:hAnsi="Courier New" w:cs="Courier New" w:hint="default"/>
      </w:rPr>
    </w:lvl>
    <w:lvl w:ilvl="2" w:tplc="04270005" w:tentative="1">
      <w:start w:val="1"/>
      <w:numFmt w:val="bullet"/>
      <w:lvlText w:val=""/>
      <w:lvlJc w:val="left"/>
      <w:pPr>
        <w:ind w:left="2517" w:hanging="360"/>
      </w:pPr>
      <w:rPr>
        <w:rFonts w:ascii="Wingdings" w:hAnsi="Wingdings" w:hint="default"/>
      </w:rPr>
    </w:lvl>
    <w:lvl w:ilvl="3" w:tplc="04270001" w:tentative="1">
      <w:start w:val="1"/>
      <w:numFmt w:val="bullet"/>
      <w:lvlText w:val=""/>
      <w:lvlJc w:val="left"/>
      <w:pPr>
        <w:ind w:left="3237" w:hanging="360"/>
      </w:pPr>
      <w:rPr>
        <w:rFonts w:ascii="Symbol" w:hAnsi="Symbol" w:hint="default"/>
      </w:rPr>
    </w:lvl>
    <w:lvl w:ilvl="4" w:tplc="04270003" w:tentative="1">
      <w:start w:val="1"/>
      <w:numFmt w:val="bullet"/>
      <w:lvlText w:val="o"/>
      <w:lvlJc w:val="left"/>
      <w:pPr>
        <w:ind w:left="3957" w:hanging="360"/>
      </w:pPr>
      <w:rPr>
        <w:rFonts w:ascii="Courier New" w:hAnsi="Courier New" w:cs="Courier New" w:hint="default"/>
      </w:rPr>
    </w:lvl>
    <w:lvl w:ilvl="5" w:tplc="04270005" w:tentative="1">
      <w:start w:val="1"/>
      <w:numFmt w:val="bullet"/>
      <w:lvlText w:val=""/>
      <w:lvlJc w:val="left"/>
      <w:pPr>
        <w:ind w:left="4677" w:hanging="360"/>
      </w:pPr>
      <w:rPr>
        <w:rFonts w:ascii="Wingdings" w:hAnsi="Wingdings" w:hint="default"/>
      </w:rPr>
    </w:lvl>
    <w:lvl w:ilvl="6" w:tplc="04270001" w:tentative="1">
      <w:start w:val="1"/>
      <w:numFmt w:val="bullet"/>
      <w:lvlText w:val=""/>
      <w:lvlJc w:val="left"/>
      <w:pPr>
        <w:ind w:left="5397" w:hanging="360"/>
      </w:pPr>
      <w:rPr>
        <w:rFonts w:ascii="Symbol" w:hAnsi="Symbol" w:hint="default"/>
      </w:rPr>
    </w:lvl>
    <w:lvl w:ilvl="7" w:tplc="04270003" w:tentative="1">
      <w:start w:val="1"/>
      <w:numFmt w:val="bullet"/>
      <w:lvlText w:val="o"/>
      <w:lvlJc w:val="left"/>
      <w:pPr>
        <w:ind w:left="6117" w:hanging="360"/>
      </w:pPr>
      <w:rPr>
        <w:rFonts w:ascii="Courier New" w:hAnsi="Courier New" w:cs="Courier New" w:hint="default"/>
      </w:rPr>
    </w:lvl>
    <w:lvl w:ilvl="8" w:tplc="04270005" w:tentative="1">
      <w:start w:val="1"/>
      <w:numFmt w:val="bullet"/>
      <w:lvlText w:val=""/>
      <w:lvlJc w:val="left"/>
      <w:pPr>
        <w:ind w:left="6837" w:hanging="360"/>
      </w:pPr>
      <w:rPr>
        <w:rFonts w:ascii="Wingdings" w:hAnsi="Wingdings" w:hint="default"/>
      </w:rPr>
    </w:lvl>
  </w:abstractNum>
  <w:num w:numId="1" w16cid:durableId="443892097">
    <w:abstractNumId w:val="28"/>
  </w:num>
  <w:num w:numId="2" w16cid:durableId="1535270936">
    <w:abstractNumId w:val="36"/>
  </w:num>
  <w:num w:numId="3" w16cid:durableId="1680888465">
    <w:abstractNumId w:val="32"/>
  </w:num>
  <w:num w:numId="4" w16cid:durableId="541291699">
    <w:abstractNumId w:val="25"/>
  </w:num>
  <w:num w:numId="5" w16cid:durableId="39063654">
    <w:abstractNumId w:val="27"/>
  </w:num>
  <w:num w:numId="6" w16cid:durableId="512648498">
    <w:abstractNumId w:val="13"/>
  </w:num>
  <w:num w:numId="7" w16cid:durableId="1355617360">
    <w:abstractNumId w:val="26"/>
  </w:num>
  <w:num w:numId="8" w16cid:durableId="1318267699">
    <w:abstractNumId w:val="21"/>
  </w:num>
  <w:num w:numId="9" w16cid:durableId="1901556524">
    <w:abstractNumId w:val="17"/>
  </w:num>
  <w:num w:numId="10" w16cid:durableId="1198735446">
    <w:abstractNumId w:val="29"/>
  </w:num>
  <w:num w:numId="11" w16cid:durableId="748426964">
    <w:abstractNumId w:val="14"/>
  </w:num>
  <w:num w:numId="12" w16cid:durableId="349257461">
    <w:abstractNumId w:val="1"/>
  </w:num>
  <w:num w:numId="13" w16cid:durableId="547030418">
    <w:abstractNumId w:val="31"/>
  </w:num>
  <w:num w:numId="14" w16cid:durableId="553784508">
    <w:abstractNumId w:val="37"/>
  </w:num>
  <w:num w:numId="15" w16cid:durableId="883634773">
    <w:abstractNumId w:val="7"/>
  </w:num>
  <w:num w:numId="16" w16cid:durableId="634601577">
    <w:abstractNumId w:val="3"/>
  </w:num>
  <w:num w:numId="17" w16cid:durableId="1043363456">
    <w:abstractNumId w:val="15"/>
  </w:num>
  <w:num w:numId="18" w16cid:durableId="1911041819">
    <w:abstractNumId w:val="30"/>
  </w:num>
  <w:num w:numId="19" w16cid:durableId="46032434">
    <w:abstractNumId w:val="35"/>
  </w:num>
  <w:num w:numId="20" w16cid:durableId="1810321427">
    <w:abstractNumId w:val="9"/>
  </w:num>
  <w:num w:numId="21" w16cid:durableId="1495678148">
    <w:abstractNumId w:val="12"/>
  </w:num>
  <w:num w:numId="22" w16cid:durableId="1119685942">
    <w:abstractNumId w:val="38"/>
  </w:num>
  <w:num w:numId="23" w16cid:durableId="1969623245">
    <w:abstractNumId w:val="19"/>
  </w:num>
  <w:num w:numId="24" w16cid:durableId="155071529">
    <w:abstractNumId w:val="18"/>
  </w:num>
  <w:num w:numId="25" w16cid:durableId="1155142955">
    <w:abstractNumId w:val="4"/>
  </w:num>
  <w:num w:numId="26" w16cid:durableId="107091524">
    <w:abstractNumId w:val="33"/>
  </w:num>
  <w:num w:numId="27" w16cid:durableId="126359845">
    <w:abstractNumId w:val="6"/>
  </w:num>
  <w:num w:numId="28" w16cid:durableId="406923218">
    <w:abstractNumId w:val="20"/>
  </w:num>
  <w:num w:numId="29" w16cid:durableId="218446543">
    <w:abstractNumId w:val="11"/>
  </w:num>
  <w:num w:numId="30" w16cid:durableId="1825774409">
    <w:abstractNumId w:val="5"/>
  </w:num>
  <w:num w:numId="31" w16cid:durableId="1410349376">
    <w:abstractNumId w:val="10"/>
  </w:num>
  <w:num w:numId="32" w16cid:durableId="801120018">
    <w:abstractNumId w:val="22"/>
  </w:num>
  <w:num w:numId="33" w16cid:durableId="1622614141">
    <w:abstractNumId w:val="34"/>
  </w:num>
  <w:num w:numId="34" w16cid:durableId="1804810804">
    <w:abstractNumId w:val="8"/>
  </w:num>
  <w:num w:numId="35" w16cid:durableId="1992824601">
    <w:abstractNumId w:val="24"/>
  </w:num>
  <w:num w:numId="36" w16cid:durableId="1466315690">
    <w:abstractNumId w:val="23"/>
  </w:num>
  <w:num w:numId="37" w16cid:durableId="1646356730">
    <w:abstractNumId w:val="0"/>
  </w:num>
  <w:num w:numId="38" w16cid:durableId="2016956847">
    <w:abstractNumId w:val="39"/>
  </w:num>
  <w:num w:numId="39" w16cid:durableId="1920558403">
    <w:abstractNumId w:val="2"/>
  </w:num>
  <w:num w:numId="40" w16cid:durableId="1364864864">
    <w:abstractNumId w:val="1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hideGrammaticalErrors/>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stylePaneSortMethod w:val="0000"/>
  <w:defaultTabStop w:val="720"/>
  <w:hyphenationZone w:val="396"/>
  <w:drawingGridHorizontalSpacing w:val="360"/>
  <w:drawingGridVerticalSpacing w:val="360"/>
  <w:displayHorizontalDrawingGridEvery w:val="0"/>
  <w:displayVerticalDrawingGridEvery w:val="0"/>
  <w:characterSpacingControl w:val="doNotCompress"/>
  <w:hdrShapeDefaults>
    <o:shapedefaults v:ext="edit" spidmax="1331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W1MDA3NDM2MjSzNDNT0lEKTi0uzszPAykwtKwFAFvOKC8tAAAA"/>
  </w:docVars>
  <w:rsids>
    <w:rsidRoot w:val="007D2343"/>
    <w:rsid w:val="000007A6"/>
    <w:rsid w:val="00000EE9"/>
    <w:rsid w:val="000021DD"/>
    <w:rsid w:val="00002DB4"/>
    <w:rsid w:val="00010DFB"/>
    <w:rsid w:val="000141C3"/>
    <w:rsid w:val="0001521D"/>
    <w:rsid w:val="00017597"/>
    <w:rsid w:val="000177A7"/>
    <w:rsid w:val="000241EB"/>
    <w:rsid w:val="0002451A"/>
    <w:rsid w:val="00026062"/>
    <w:rsid w:val="0003386A"/>
    <w:rsid w:val="00034931"/>
    <w:rsid w:val="0003534A"/>
    <w:rsid w:val="00037440"/>
    <w:rsid w:val="00040291"/>
    <w:rsid w:val="00042177"/>
    <w:rsid w:val="00043078"/>
    <w:rsid w:val="000439CE"/>
    <w:rsid w:val="00045781"/>
    <w:rsid w:val="0004799E"/>
    <w:rsid w:val="00047D70"/>
    <w:rsid w:val="000503C2"/>
    <w:rsid w:val="000504C7"/>
    <w:rsid w:val="00052023"/>
    <w:rsid w:val="00052FD4"/>
    <w:rsid w:val="000541D3"/>
    <w:rsid w:val="00055CDE"/>
    <w:rsid w:val="00057E1B"/>
    <w:rsid w:val="000608A4"/>
    <w:rsid w:val="00060F3E"/>
    <w:rsid w:val="000617F5"/>
    <w:rsid w:val="00062E83"/>
    <w:rsid w:val="00065D10"/>
    <w:rsid w:val="00072625"/>
    <w:rsid w:val="0007549C"/>
    <w:rsid w:val="00076BDB"/>
    <w:rsid w:val="0008118D"/>
    <w:rsid w:val="00081C91"/>
    <w:rsid w:val="00083B34"/>
    <w:rsid w:val="00084A0B"/>
    <w:rsid w:val="00084B66"/>
    <w:rsid w:val="000918AA"/>
    <w:rsid w:val="00092170"/>
    <w:rsid w:val="000954A4"/>
    <w:rsid w:val="000A0F2B"/>
    <w:rsid w:val="000A1BDE"/>
    <w:rsid w:val="000A21EB"/>
    <w:rsid w:val="000A24D4"/>
    <w:rsid w:val="000A2729"/>
    <w:rsid w:val="000A3022"/>
    <w:rsid w:val="000A5570"/>
    <w:rsid w:val="000B2479"/>
    <w:rsid w:val="000B2BC9"/>
    <w:rsid w:val="000B3E06"/>
    <w:rsid w:val="000B716F"/>
    <w:rsid w:val="000C0180"/>
    <w:rsid w:val="000C0753"/>
    <w:rsid w:val="000C239A"/>
    <w:rsid w:val="000C2DCD"/>
    <w:rsid w:val="000E03F8"/>
    <w:rsid w:val="000E0D1E"/>
    <w:rsid w:val="000E15A3"/>
    <w:rsid w:val="000E6108"/>
    <w:rsid w:val="000E67A2"/>
    <w:rsid w:val="000F0513"/>
    <w:rsid w:val="000F3379"/>
    <w:rsid w:val="000F492D"/>
    <w:rsid w:val="000F67B4"/>
    <w:rsid w:val="000F6CA6"/>
    <w:rsid w:val="000F72C5"/>
    <w:rsid w:val="00100938"/>
    <w:rsid w:val="00101585"/>
    <w:rsid w:val="001024F6"/>
    <w:rsid w:val="00106385"/>
    <w:rsid w:val="001077C7"/>
    <w:rsid w:val="001114FB"/>
    <w:rsid w:val="00111EA5"/>
    <w:rsid w:val="001128E1"/>
    <w:rsid w:val="00120902"/>
    <w:rsid w:val="00121AFF"/>
    <w:rsid w:val="001228AD"/>
    <w:rsid w:val="0012379D"/>
    <w:rsid w:val="00130581"/>
    <w:rsid w:val="00132DB8"/>
    <w:rsid w:val="0013453E"/>
    <w:rsid w:val="0013643D"/>
    <w:rsid w:val="001364CA"/>
    <w:rsid w:val="0014005A"/>
    <w:rsid w:val="0014085A"/>
    <w:rsid w:val="001436C8"/>
    <w:rsid w:val="00144D57"/>
    <w:rsid w:val="00151F3F"/>
    <w:rsid w:val="00153F6F"/>
    <w:rsid w:val="0015495D"/>
    <w:rsid w:val="0016037D"/>
    <w:rsid w:val="00166D18"/>
    <w:rsid w:val="00173AC7"/>
    <w:rsid w:val="00175BBA"/>
    <w:rsid w:val="001778D6"/>
    <w:rsid w:val="00181C92"/>
    <w:rsid w:val="00184CC6"/>
    <w:rsid w:val="0018724F"/>
    <w:rsid w:val="001910B4"/>
    <w:rsid w:val="00193730"/>
    <w:rsid w:val="00193C44"/>
    <w:rsid w:val="00195A52"/>
    <w:rsid w:val="00196D04"/>
    <w:rsid w:val="00196D68"/>
    <w:rsid w:val="00196EF8"/>
    <w:rsid w:val="0019753E"/>
    <w:rsid w:val="001A43AD"/>
    <w:rsid w:val="001A490D"/>
    <w:rsid w:val="001A6674"/>
    <w:rsid w:val="001B2A71"/>
    <w:rsid w:val="001B33CF"/>
    <w:rsid w:val="001B6115"/>
    <w:rsid w:val="001B62A7"/>
    <w:rsid w:val="001B7AB2"/>
    <w:rsid w:val="001C026F"/>
    <w:rsid w:val="001C062E"/>
    <w:rsid w:val="001C1AA5"/>
    <w:rsid w:val="001C1ECE"/>
    <w:rsid w:val="001C4165"/>
    <w:rsid w:val="001C6598"/>
    <w:rsid w:val="001C7FB9"/>
    <w:rsid w:val="001D05C4"/>
    <w:rsid w:val="001D0654"/>
    <w:rsid w:val="001D2571"/>
    <w:rsid w:val="001D2CDB"/>
    <w:rsid w:val="001D33E7"/>
    <w:rsid w:val="001D3C0D"/>
    <w:rsid w:val="001D7CE0"/>
    <w:rsid w:val="001D7D15"/>
    <w:rsid w:val="001E2647"/>
    <w:rsid w:val="001E277E"/>
    <w:rsid w:val="001E2CFD"/>
    <w:rsid w:val="001E3491"/>
    <w:rsid w:val="001E6F54"/>
    <w:rsid w:val="002017BA"/>
    <w:rsid w:val="002022AC"/>
    <w:rsid w:val="00203CAB"/>
    <w:rsid w:val="0020564F"/>
    <w:rsid w:val="00205DD7"/>
    <w:rsid w:val="00206E9D"/>
    <w:rsid w:val="0020757C"/>
    <w:rsid w:val="002075F9"/>
    <w:rsid w:val="00213D58"/>
    <w:rsid w:val="00214546"/>
    <w:rsid w:val="00215A70"/>
    <w:rsid w:val="002208FC"/>
    <w:rsid w:val="0022341B"/>
    <w:rsid w:val="00223C5D"/>
    <w:rsid w:val="00224FBB"/>
    <w:rsid w:val="00225402"/>
    <w:rsid w:val="00231506"/>
    <w:rsid w:val="002315B0"/>
    <w:rsid w:val="00232D23"/>
    <w:rsid w:val="00234179"/>
    <w:rsid w:val="00236246"/>
    <w:rsid w:val="00240050"/>
    <w:rsid w:val="002409F9"/>
    <w:rsid w:val="0024421F"/>
    <w:rsid w:val="002476CC"/>
    <w:rsid w:val="0024778D"/>
    <w:rsid w:val="00255EF1"/>
    <w:rsid w:val="002572E4"/>
    <w:rsid w:val="00260040"/>
    <w:rsid w:val="00261573"/>
    <w:rsid w:val="00267D85"/>
    <w:rsid w:val="00270EBA"/>
    <w:rsid w:val="00271B6A"/>
    <w:rsid w:val="002732C0"/>
    <w:rsid w:val="00274CBE"/>
    <w:rsid w:val="00276FDF"/>
    <w:rsid w:val="002874C6"/>
    <w:rsid w:val="00287686"/>
    <w:rsid w:val="00287DCC"/>
    <w:rsid w:val="00287EAC"/>
    <w:rsid w:val="00290BC0"/>
    <w:rsid w:val="0029300A"/>
    <w:rsid w:val="00297646"/>
    <w:rsid w:val="002A4988"/>
    <w:rsid w:val="002A7E90"/>
    <w:rsid w:val="002B0ED4"/>
    <w:rsid w:val="002C0A9E"/>
    <w:rsid w:val="002C226A"/>
    <w:rsid w:val="002C2456"/>
    <w:rsid w:val="002C27FA"/>
    <w:rsid w:val="002C393A"/>
    <w:rsid w:val="002C6430"/>
    <w:rsid w:val="002D1859"/>
    <w:rsid w:val="002D33A3"/>
    <w:rsid w:val="002D3C6B"/>
    <w:rsid w:val="002D606C"/>
    <w:rsid w:val="002D6F9A"/>
    <w:rsid w:val="002E0E94"/>
    <w:rsid w:val="002E20B8"/>
    <w:rsid w:val="002E23D0"/>
    <w:rsid w:val="002E2B2D"/>
    <w:rsid w:val="002E3DCD"/>
    <w:rsid w:val="002E5522"/>
    <w:rsid w:val="002E7632"/>
    <w:rsid w:val="002F21D9"/>
    <w:rsid w:val="002F2565"/>
    <w:rsid w:val="002F6C41"/>
    <w:rsid w:val="00300BE9"/>
    <w:rsid w:val="00301AC6"/>
    <w:rsid w:val="0030570F"/>
    <w:rsid w:val="003165D0"/>
    <w:rsid w:val="00320353"/>
    <w:rsid w:val="003205F0"/>
    <w:rsid w:val="00325A95"/>
    <w:rsid w:val="003260CF"/>
    <w:rsid w:val="00330625"/>
    <w:rsid w:val="0033103C"/>
    <w:rsid w:val="00331CF7"/>
    <w:rsid w:val="003335E5"/>
    <w:rsid w:val="00333766"/>
    <w:rsid w:val="00334214"/>
    <w:rsid w:val="0033542F"/>
    <w:rsid w:val="00335FF2"/>
    <w:rsid w:val="00336F54"/>
    <w:rsid w:val="003407D1"/>
    <w:rsid w:val="003447DD"/>
    <w:rsid w:val="00344F33"/>
    <w:rsid w:val="0035249B"/>
    <w:rsid w:val="00360D3C"/>
    <w:rsid w:val="003610A0"/>
    <w:rsid w:val="003635E7"/>
    <w:rsid w:val="00371869"/>
    <w:rsid w:val="00374EA7"/>
    <w:rsid w:val="00377C5E"/>
    <w:rsid w:val="00380ADA"/>
    <w:rsid w:val="00382484"/>
    <w:rsid w:val="003851F4"/>
    <w:rsid w:val="00385235"/>
    <w:rsid w:val="00386200"/>
    <w:rsid w:val="00386572"/>
    <w:rsid w:val="00387227"/>
    <w:rsid w:val="00390EC3"/>
    <w:rsid w:val="003941A5"/>
    <w:rsid w:val="00395F25"/>
    <w:rsid w:val="003961D1"/>
    <w:rsid w:val="003966A6"/>
    <w:rsid w:val="003A385C"/>
    <w:rsid w:val="003A7477"/>
    <w:rsid w:val="003B0589"/>
    <w:rsid w:val="003B0732"/>
    <w:rsid w:val="003B07B7"/>
    <w:rsid w:val="003B1934"/>
    <w:rsid w:val="003B4121"/>
    <w:rsid w:val="003B41EC"/>
    <w:rsid w:val="003B4A01"/>
    <w:rsid w:val="003B5E64"/>
    <w:rsid w:val="003B6CF3"/>
    <w:rsid w:val="003C10C5"/>
    <w:rsid w:val="003C1DEF"/>
    <w:rsid w:val="003C1F9D"/>
    <w:rsid w:val="003C36E5"/>
    <w:rsid w:val="003C460C"/>
    <w:rsid w:val="003C687C"/>
    <w:rsid w:val="003C7353"/>
    <w:rsid w:val="003C7624"/>
    <w:rsid w:val="003D1758"/>
    <w:rsid w:val="003D1EF4"/>
    <w:rsid w:val="003D4DE0"/>
    <w:rsid w:val="003D6989"/>
    <w:rsid w:val="003E0580"/>
    <w:rsid w:val="003E3CD0"/>
    <w:rsid w:val="003E7453"/>
    <w:rsid w:val="003F0305"/>
    <w:rsid w:val="003F0FA4"/>
    <w:rsid w:val="003F4E2B"/>
    <w:rsid w:val="003F685E"/>
    <w:rsid w:val="00406D7B"/>
    <w:rsid w:val="004107D8"/>
    <w:rsid w:val="0041104E"/>
    <w:rsid w:val="0041209C"/>
    <w:rsid w:val="00413446"/>
    <w:rsid w:val="004140AF"/>
    <w:rsid w:val="00415915"/>
    <w:rsid w:val="00416D08"/>
    <w:rsid w:val="004210E6"/>
    <w:rsid w:val="00422F76"/>
    <w:rsid w:val="004244B6"/>
    <w:rsid w:val="00424706"/>
    <w:rsid w:val="004249F9"/>
    <w:rsid w:val="0042695A"/>
    <w:rsid w:val="00433515"/>
    <w:rsid w:val="00442007"/>
    <w:rsid w:val="00442BA8"/>
    <w:rsid w:val="0044422D"/>
    <w:rsid w:val="004451F7"/>
    <w:rsid w:val="00445916"/>
    <w:rsid w:val="004530EA"/>
    <w:rsid w:val="00453108"/>
    <w:rsid w:val="00453742"/>
    <w:rsid w:val="00454A80"/>
    <w:rsid w:val="004616F6"/>
    <w:rsid w:val="00461B02"/>
    <w:rsid w:val="00462C14"/>
    <w:rsid w:val="0046494D"/>
    <w:rsid w:val="00465072"/>
    <w:rsid w:val="00465524"/>
    <w:rsid w:val="0046685A"/>
    <w:rsid w:val="00471EBA"/>
    <w:rsid w:val="00474BEF"/>
    <w:rsid w:val="00474EEE"/>
    <w:rsid w:val="004766C0"/>
    <w:rsid w:val="004802A9"/>
    <w:rsid w:val="0048118C"/>
    <w:rsid w:val="004845C2"/>
    <w:rsid w:val="00487826"/>
    <w:rsid w:val="00487871"/>
    <w:rsid w:val="00496CA0"/>
    <w:rsid w:val="00496F10"/>
    <w:rsid w:val="00497E81"/>
    <w:rsid w:val="004A016C"/>
    <w:rsid w:val="004A0293"/>
    <w:rsid w:val="004A0372"/>
    <w:rsid w:val="004A196E"/>
    <w:rsid w:val="004A7A2A"/>
    <w:rsid w:val="004B0F88"/>
    <w:rsid w:val="004B2C2E"/>
    <w:rsid w:val="004B3D3C"/>
    <w:rsid w:val="004B728E"/>
    <w:rsid w:val="004C0F27"/>
    <w:rsid w:val="004C33F2"/>
    <w:rsid w:val="004C3F59"/>
    <w:rsid w:val="004C4507"/>
    <w:rsid w:val="004C7DF2"/>
    <w:rsid w:val="004D0B84"/>
    <w:rsid w:val="004D31F1"/>
    <w:rsid w:val="004D5A18"/>
    <w:rsid w:val="004D7267"/>
    <w:rsid w:val="004D784E"/>
    <w:rsid w:val="004E28C4"/>
    <w:rsid w:val="004E4344"/>
    <w:rsid w:val="004E47BF"/>
    <w:rsid w:val="004E5433"/>
    <w:rsid w:val="004E6D39"/>
    <w:rsid w:val="004F0767"/>
    <w:rsid w:val="004F2D49"/>
    <w:rsid w:val="004F2F66"/>
    <w:rsid w:val="004F408B"/>
    <w:rsid w:val="004F7E16"/>
    <w:rsid w:val="00506CDA"/>
    <w:rsid w:val="005071A6"/>
    <w:rsid w:val="00507B46"/>
    <w:rsid w:val="00515D7F"/>
    <w:rsid w:val="005173EC"/>
    <w:rsid w:val="005215E8"/>
    <w:rsid w:val="0052355B"/>
    <w:rsid w:val="00527C5C"/>
    <w:rsid w:val="005317C7"/>
    <w:rsid w:val="00531F24"/>
    <w:rsid w:val="00534686"/>
    <w:rsid w:val="00535328"/>
    <w:rsid w:val="00541D5C"/>
    <w:rsid w:val="00542D94"/>
    <w:rsid w:val="00543C43"/>
    <w:rsid w:val="00545B93"/>
    <w:rsid w:val="00546DB8"/>
    <w:rsid w:val="005507D4"/>
    <w:rsid w:val="00552343"/>
    <w:rsid w:val="00552F06"/>
    <w:rsid w:val="00554C25"/>
    <w:rsid w:val="0055683A"/>
    <w:rsid w:val="00557C15"/>
    <w:rsid w:val="00557F71"/>
    <w:rsid w:val="0056011B"/>
    <w:rsid w:val="005604F2"/>
    <w:rsid w:val="00563031"/>
    <w:rsid w:val="00563C8E"/>
    <w:rsid w:val="005641DC"/>
    <w:rsid w:val="00565624"/>
    <w:rsid w:val="0056715E"/>
    <w:rsid w:val="005700B1"/>
    <w:rsid w:val="005731CD"/>
    <w:rsid w:val="005743EB"/>
    <w:rsid w:val="005764A4"/>
    <w:rsid w:val="00576C2D"/>
    <w:rsid w:val="00577AF2"/>
    <w:rsid w:val="00582ECE"/>
    <w:rsid w:val="005843E2"/>
    <w:rsid w:val="005844AD"/>
    <w:rsid w:val="00591C2F"/>
    <w:rsid w:val="00595F65"/>
    <w:rsid w:val="00597AE4"/>
    <w:rsid w:val="005A2F26"/>
    <w:rsid w:val="005B4C07"/>
    <w:rsid w:val="005B52D9"/>
    <w:rsid w:val="005B7867"/>
    <w:rsid w:val="005C315C"/>
    <w:rsid w:val="005D039E"/>
    <w:rsid w:val="005D2C7D"/>
    <w:rsid w:val="005D609A"/>
    <w:rsid w:val="005E3741"/>
    <w:rsid w:val="005E3F7C"/>
    <w:rsid w:val="005E522B"/>
    <w:rsid w:val="005F05F1"/>
    <w:rsid w:val="005F2465"/>
    <w:rsid w:val="005F3BBA"/>
    <w:rsid w:val="005F3EDA"/>
    <w:rsid w:val="005F578A"/>
    <w:rsid w:val="005F6066"/>
    <w:rsid w:val="00602078"/>
    <w:rsid w:val="006020B1"/>
    <w:rsid w:val="0060265E"/>
    <w:rsid w:val="00603DE6"/>
    <w:rsid w:val="00605D39"/>
    <w:rsid w:val="00606202"/>
    <w:rsid w:val="00607214"/>
    <w:rsid w:val="00614B03"/>
    <w:rsid w:val="006212AF"/>
    <w:rsid w:val="006221D9"/>
    <w:rsid w:val="00624424"/>
    <w:rsid w:val="00624A68"/>
    <w:rsid w:val="00631890"/>
    <w:rsid w:val="00631B9F"/>
    <w:rsid w:val="00631F3F"/>
    <w:rsid w:val="0063228A"/>
    <w:rsid w:val="00632A90"/>
    <w:rsid w:val="00632D4D"/>
    <w:rsid w:val="00634D86"/>
    <w:rsid w:val="00635E07"/>
    <w:rsid w:val="00642A2B"/>
    <w:rsid w:val="00644404"/>
    <w:rsid w:val="00646E7B"/>
    <w:rsid w:val="006512FC"/>
    <w:rsid w:val="00657A03"/>
    <w:rsid w:val="006624C1"/>
    <w:rsid w:val="00662E88"/>
    <w:rsid w:val="00666440"/>
    <w:rsid w:val="00667028"/>
    <w:rsid w:val="00670476"/>
    <w:rsid w:val="0067191F"/>
    <w:rsid w:val="006748B0"/>
    <w:rsid w:val="0067689F"/>
    <w:rsid w:val="006801CB"/>
    <w:rsid w:val="0068108D"/>
    <w:rsid w:val="00681260"/>
    <w:rsid w:val="00681D8C"/>
    <w:rsid w:val="00681FA2"/>
    <w:rsid w:val="00683771"/>
    <w:rsid w:val="00684DF7"/>
    <w:rsid w:val="00687C4F"/>
    <w:rsid w:val="006919A4"/>
    <w:rsid w:val="00691C28"/>
    <w:rsid w:val="00693F82"/>
    <w:rsid w:val="00695A12"/>
    <w:rsid w:val="006963D6"/>
    <w:rsid w:val="006A2462"/>
    <w:rsid w:val="006A36D8"/>
    <w:rsid w:val="006A60E3"/>
    <w:rsid w:val="006A7272"/>
    <w:rsid w:val="006A794E"/>
    <w:rsid w:val="006B3C61"/>
    <w:rsid w:val="006B3F4D"/>
    <w:rsid w:val="006B5448"/>
    <w:rsid w:val="006B55AC"/>
    <w:rsid w:val="006B578C"/>
    <w:rsid w:val="006C1042"/>
    <w:rsid w:val="006C15E0"/>
    <w:rsid w:val="006C71D7"/>
    <w:rsid w:val="006C73B3"/>
    <w:rsid w:val="006D039D"/>
    <w:rsid w:val="006D0B28"/>
    <w:rsid w:val="006D1E1F"/>
    <w:rsid w:val="006D4B46"/>
    <w:rsid w:val="006D6026"/>
    <w:rsid w:val="006D66D3"/>
    <w:rsid w:val="006E28E7"/>
    <w:rsid w:val="006E71E9"/>
    <w:rsid w:val="006F1D4E"/>
    <w:rsid w:val="006F356C"/>
    <w:rsid w:val="006F3EE8"/>
    <w:rsid w:val="006F3EF2"/>
    <w:rsid w:val="006F7689"/>
    <w:rsid w:val="006F7913"/>
    <w:rsid w:val="007056CC"/>
    <w:rsid w:val="007127F0"/>
    <w:rsid w:val="007137F0"/>
    <w:rsid w:val="007153C6"/>
    <w:rsid w:val="007169D1"/>
    <w:rsid w:val="00717C9B"/>
    <w:rsid w:val="0072019A"/>
    <w:rsid w:val="0072081C"/>
    <w:rsid w:val="00720A0E"/>
    <w:rsid w:val="00722CE1"/>
    <w:rsid w:val="00724252"/>
    <w:rsid w:val="00726301"/>
    <w:rsid w:val="00727B6C"/>
    <w:rsid w:val="00727EE9"/>
    <w:rsid w:val="00736174"/>
    <w:rsid w:val="00736FC8"/>
    <w:rsid w:val="00737B73"/>
    <w:rsid w:val="0074147D"/>
    <w:rsid w:val="0074278E"/>
    <w:rsid w:val="007427A7"/>
    <w:rsid w:val="00743442"/>
    <w:rsid w:val="007439EE"/>
    <w:rsid w:val="00743C25"/>
    <w:rsid w:val="00744097"/>
    <w:rsid w:val="007454A0"/>
    <w:rsid w:val="00746218"/>
    <w:rsid w:val="00747B7A"/>
    <w:rsid w:val="0075035C"/>
    <w:rsid w:val="007503BA"/>
    <w:rsid w:val="00753A46"/>
    <w:rsid w:val="00756A55"/>
    <w:rsid w:val="00763317"/>
    <w:rsid w:val="00763824"/>
    <w:rsid w:val="00763948"/>
    <w:rsid w:val="00766D3E"/>
    <w:rsid w:val="007721EE"/>
    <w:rsid w:val="00772309"/>
    <w:rsid w:val="00772F62"/>
    <w:rsid w:val="00772F65"/>
    <w:rsid w:val="00773D58"/>
    <w:rsid w:val="00774231"/>
    <w:rsid w:val="00774389"/>
    <w:rsid w:val="0077541A"/>
    <w:rsid w:val="007760A9"/>
    <w:rsid w:val="0077694C"/>
    <w:rsid w:val="00784A26"/>
    <w:rsid w:val="00785034"/>
    <w:rsid w:val="00787739"/>
    <w:rsid w:val="00787D1F"/>
    <w:rsid w:val="007939EC"/>
    <w:rsid w:val="00794B7A"/>
    <w:rsid w:val="00794C06"/>
    <w:rsid w:val="00795DC4"/>
    <w:rsid w:val="00795FAD"/>
    <w:rsid w:val="007A10FB"/>
    <w:rsid w:val="007A4767"/>
    <w:rsid w:val="007A4ADA"/>
    <w:rsid w:val="007A4CDA"/>
    <w:rsid w:val="007A572B"/>
    <w:rsid w:val="007A6E03"/>
    <w:rsid w:val="007B2678"/>
    <w:rsid w:val="007B2985"/>
    <w:rsid w:val="007B37E5"/>
    <w:rsid w:val="007B6E78"/>
    <w:rsid w:val="007B6F5B"/>
    <w:rsid w:val="007C1F95"/>
    <w:rsid w:val="007C2C1D"/>
    <w:rsid w:val="007C2FEF"/>
    <w:rsid w:val="007C4309"/>
    <w:rsid w:val="007C5C9B"/>
    <w:rsid w:val="007C6422"/>
    <w:rsid w:val="007C753C"/>
    <w:rsid w:val="007D2214"/>
    <w:rsid w:val="007D2343"/>
    <w:rsid w:val="007D3C64"/>
    <w:rsid w:val="007D3D38"/>
    <w:rsid w:val="007D53C6"/>
    <w:rsid w:val="007D7E45"/>
    <w:rsid w:val="007E009B"/>
    <w:rsid w:val="007E1E87"/>
    <w:rsid w:val="007E7807"/>
    <w:rsid w:val="007E7A83"/>
    <w:rsid w:val="007E7AFC"/>
    <w:rsid w:val="007F22D5"/>
    <w:rsid w:val="007F48B4"/>
    <w:rsid w:val="007F7C17"/>
    <w:rsid w:val="00800562"/>
    <w:rsid w:val="00802FE1"/>
    <w:rsid w:val="0080542C"/>
    <w:rsid w:val="0080632A"/>
    <w:rsid w:val="008063F1"/>
    <w:rsid w:val="00807619"/>
    <w:rsid w:val="00811736"/>
    <w:rsid w:val="00812D92"/>
    <w:rsid w:val="00814C10"/>
    <w:rsid w:val="00814DD7"/>
    <w:rsid w:val="00815930"/>
    <w:rsid w:val="008164BD"/>
    <w:rsid w:val="00816752"/>
    <w:rsid w:val="00817E1A"/>
    <w:rsid w:val="008208CE"/>
    <w:rsid w:val="00824E7A"/>
    <w:rsid w:val="00832339"/>
    <w:rsid w:val="00834E95"/>
    <w:rsid w:val="008363B3"/>
    <w:rsid w:val="00836B85"/>
    <w:rsid w:val="00841118"/>
    <w:rsid w:val="00845CE0"/>
    <w:rsid w:val="0084762F"/>
    <w:rsid w:val="00850401"/>
    <w:rsid w:val="00855CEB"/>
    <w:rsid w:val="00863D43"/>
    <w:rsid w:val="008672DC"/>
    <w:rsid w:val="008700D9"/>
    <w:rsid w:val="00882C6B"/>
    <w:rsid w:val="00884CE7"/>
    <w:rsid w:val="00884EDF"/>
    <w:rsid w:val="0088521D"/>
    <w:rsid w:val="00886CA0"/>
    <w:rsid w:val="00891745"/>
    <w:rsid w:val="00891DE9"/>
    <w:rsid w:val="00892D1D"/>
    <w:rsid w:val="00896766"/>
    <w:rsid w:val="008A0720"/>
    <w:rsid w:val="008A16A2"/>
    <w:rsid w:val="008A1841"/>
    <w:rsid w:val="008A2203"/>
    <w:rsid w:val="008A46C6"/>
    <w:rsid w:val="008A4D89"/>
    <w:rsid w:val="008A4F16"/>
    <w:rsid w:val="008A607C"/>
    <w:rsid w:val="008B3A01"/>
    <w:rsid w:val="008B4CA6"/>
    <w:rsid w:val="008B4E4A"/>
    <w:rsid w:val="008B5711"/>
    <w:rsid w:val="008C1EFD"/>
    <w:rsid w:val="008C2032"/>
    <w:rsid w:val="008C2837"/>
    <w:rsid w:val="008D0409"/>
    <w:rsid w:val="008D7C6B"/>
    <w:rsid w:val="008D7CCA"/>
    <w:rsid w:val="008E231F"/>
    <w:rsid w:val="008E3ABA"/>
    <w:rsid w:val="008E4400"/>
    <w:rsid w:val="008E4A49"/>
    <w:rsid w:val="008E570F"/>
    <w:rsid w:val="008F00EB"/>
    <w:rsid w:val="008F028F"/>
    <w:rsid w:val="008F242C"/>
    <w:rsid w:val="008F44E5"/>
    <w:rsid w:val="008F4852"/>
    <w:rsid w:val="009011FD"/>
    <w:rsid w:val="00902A94"/>
    <w:rsid w:val="00906DB4"/>
    <w:rsid w:val="00907B4B"/>
    <w:rsid w:val="00910548"/>
    <w:rsid w:val="00913735"/>
    <w:rsid w:val="00913BBB"/>
    <w:rsid w:val="009167B9"/>
    <w:rsid w:val="0092327B"/>
    <w:rsid w:val="009273F1"/>
    <w:rsid w:val="00930080"/>
    <w:rsid w:val="00930540"/>
    <w:rsid w:val="00937405"/>
    <w:rsid w:val="00944AD4"/>
    <w:rsid w:val="00947635"/>
    <w:rsid w:val="009509BE"/>
    <w:rsid w:val="00952E6B"/>
    <w:rsid w:val="00953381"/>
    <w:rsid w:val="00955665"/>
    <w:rsid w:val="00955CA2"/>
    <w:rsid w:val="00956EE2"/>
    <w:rsid w:val="009616EE"/>
    <w:rsid w:val="0096637D"/>
    <w:rsid w:val="00970D2B"/>
    <w:rsid w:val="00973C73"/>
    <w:rsid w:val="00974C57"/>
    <w:rsid w:val="009762A5"/>
    <w:rsid w:val="00976FAE"/>
    <w:rsid w:val="00977A71"/>
    <w:rsid w:val="0098008E"/>
    <w:rsid w:val="0098245E"/>
    <w:rsid w:val="00986B1D"/>
    <w:rsid w:val="00987B58"/>
    <w:rsid w:val="00996DB1"/>
    <w:rsid w:val="009B4108"/>
    <w:rsid w:val="009B56D9"/>
    <w:rsid w:val="009B7804"/>
    <w:rsid w:val="009B787C"/>
    <w:rsid w:val="009C74DF"/>
    <w:rsid w:val="009D067F"/>
    <w:rsid w:val="009D0EAA"/>
    <w:rsid w:val="009D0FB1"/>
    <w:rsid w:val="009D1A89"/>
    <w:rsid w:val="009D20B4"/>
    <w:rsid w:val="009D211F"/>
    <w:rsid w:val="009D562B"/>
    <w:rsid w:val="009D689C"/>
    <w:rsid w:val="009D6CF5"/>
    <w:rsid w:val="009D7A8E"/>
    <w:rsid w:val="009E01B7"/>
    <w:rsid w:val="009E08C7"/>
    <w:rsid w:val="009E440D"/>
    <w:rsid w:val="009E4AA3"/>
    <w:rsid w:val="009E5010"/>
    <w:rsid w:val="009E5B40"/>
    <w:rsid w:val="009E6D0D"/>
    <w:rsid w:val="009E77DC"/>
    <w:rsid w:val="009F1B8B"/>
    <w:rsid w:val="009F363B"/>
    <w:rsid w:val="009F498B"/>
    <w:rsid w:val="009F5C4A"/>
    <w:rsid w:val="00A00EC5"/>
    <w:rsid w:val="00A00FDB"/>
    <w:rsid w:val="00A01D90"/>
    <w:rsid w:val="00A047B9"/>
    <w:rsid w:val="00A12EA4"/>
    <w:rsid w:val="00A14860"/>
    <w:rsid w:val="00A16A57"/>
    <w:rsid w:val="00A16BFC"/>
    <w:rsid w:val="00A179E6"/>
    <w:rsid w:val="00A218F8"/>
    <w:rsid w:val="00A21EB0"/>
    <w:rsid w:val="00A30168"/>
    <w:rsid w:val="00A3098E"/>
    <w:rsid w:val="00A30BBC"/>
    <w:rsid w:val="00A31498"/>
    <w:rsid w:val="00A32471"/>
    <w:rsid w:val="00A33353"/>
    <w:rsid w:val="00A34290"/>
    <w:rsid w:val="00A3633C"/>
    <w:rsid w:val="00A406AF"/>
    <w:rsid w:val="00A414C5"/>
    <w:rsid w:val="00A44EE4"/>
    <w:rsid w:val="00A4658E"/>
    <w:rsid w:val="00A501EB"/>
    <w:rsid w:val="00A511EA"/>
    <w:rsid w:val="00A57C3A"/>
    <w:rsid w:val="00A62E01"/>
    <w:rsid w:val="00A62F43"/>
    <w:rsid w:val="00A63252"/>
    <w:rsid w:val="00A65BBD"/>
    <w:rsid w:val="00A6607F"/>
    <w:rsid w:val="00A6770B"/>
    <w:rsid w:val="00A72221"/>
    <w:rsid w:val="00A778CB"/>
    <w:rsid w:val="00A938A4"/>
    <w:rsid w:val="00A96DA6"/>
    <w:rsid w:val="00A96F65"/>
    <w:rsid w:val="00AA3309"/>
    <w:rsid w:val="00AA38FB"/>
    <w:rsid w:val="00AA398E"/>
    <w:rsid w:val="00AA5A9B"/>
    <w:rsid w:val="00AA68DA"/>
    <w:rsid w:val="00AB08B3"/>
    <w:rsid w:val="00AB22A6"/>
    <w:rsid w:val="00AB355E"/>
    <w:rsid w:val="00AB5845"/>
    <w:rsid w:val="00AB5956"/>
    <w:rsid w:val="00AB6D6F"/>
    <w:rsid w:val="00AB7408"/>
    <w:rsid w:val="00AC130B"/>
    <w:rsid w:val="00AC2F6D"/>
    <w:rsid w:val="00AC567F"/>
    <w:rsid w:val="00AC5EED"/>
    <w:rsid w:val="00AC7FD6"/>
    <w:rsid w:val="00AD1820"/>
    <w:rsid w:val="00AD5ECD"/>
    <w:rsid w:val="00AE3542"/>
    <w:rsid w:val="00AE3F9D"/>
    <w:rsid w:val="00AE4283"/>
    <w:rsid w:val="00AE7266"/>
    <w:rsid w:val="00AE7EDC"/>
    <w:rsid w:val="00AF08A2"/>
    <w:rsid w:val="00AF26F7"/>
    <w:rsid w:val="00AF633D"/>
    <w:rsid w:val="00B00368"/>
    <w:rsid w:val="00B012C3"/>
    <w:rsid w:val="00B02CD7"/>
    <w:rsid w:val="00B02E49"/>
    <w:rsid w:val="00B07C11"/>
    <w:rsid w:val="00B1273D"/>
    <w:rsid w:val="00B12ABB"/>
    <w:rsid w:val="00B12CF4"/>
    <w:rsid w:val="00B136A7"/>
    <w:rsid w:val="00B17214"/>
    <w:rsid w:val="00B1721A"/>
    <w:rsid w:val="00B205DE"/>
    <w:rsid w:val="00B24682"/>
    <w:rsid w:val="00B25C65"/>
    <w:rsid w:val="00B310DF"/>
    <w:rsid w:val="00B326B3"/>
    <w:rsid w:val="00B37D40"/>
    <w:rsid w:val="00B40350"/>
    <w:rsid w:val="00B42CEE"/>
    <w:rsid w:val="00B43516"/>
    <w:rsid w:val="00B4429C"/>
    <w:rsid w:val="00B4459A"/>
    <w:rsid w:val="00B52590"/>
    <w:rsid w:val="00B53077"/>
    <w:rsid w:val="00B56A4D"/>
    <w:rsid w:val="00B603DF"/>
    <w:rsid w:val="00B616F2"/>
    <w:rsid w:val="00B6192D"/>
    <w:rsid w:val="00B61F00"/>
    <w:rsid w:val="00B65B32"/>
    <w:rsid w:val="00B66FA7"/>
    <w:rsid w:val="00B71830"/>
    <w:rsid w:val="00B720DB"/>
    <w:rsid w:val="00B72167"/>
    <w:rsid w:val="00B730C8"/>
    <w:rsid w:val="00B7462A"/>
    <w:rsid w:val="00B77D3E"/>
    <w:rsid w:val="00B77F03"/>
    <w:rsid w:val="00B91ABE"/>
    <w:rsid w:val="00B94A66"/>
    <w:rsid w:val="00B95FAB"/>
    <w:rsid w:val="00B96000"/>
    <w:rsid w:val="00B96258"/>
    <w:rsid w:val="00B96512"/>
    <w:rsid w:val="00BA0ED4"/>
    <w:rsid w:val="00BA19BC"/>
    <w:rsid w:val="00BA422D"/>
    <w:rsid w:val="00BA4355"/>
    <w:rsid w:val="00BA60BB"/>
    <w:rsid w:val="00BB0EA6"/>
    <w:rsid w:val="00BB10B4"/>
    <w:rsid w:val="00BB16B8"/>
    <w:rsid w:val="00BB2B4C"/>
    <w:rsid w:val="00BB70CC"/>
    <w:rsid w:val="00BB7EAE"/>
    <w:rsid w:val="00BC0575"/>
    <w:rsid w:val="00BC4DBE"/>
    <w:rsid w:val="00BC4F8E"/>
    <w:rsid w:val="00BC50F7"/>
    <w:rsid w:val="00BC5634"/>
    <w:rsid w:val="00BC5F9C"/>
    <w:rsid w:val="00BD1FE7"/>
    <w:rsid w:val="00BD7AB2"/>
    <w:rsid w:val="00BE1A3C"/>
    <w:rsid w:val="00BE31CD"/>
    <w:rsid w:val="00BE4617"/>
    <w:rsid w:val="00BE5815"/>
    <w:rsid w:val="00BE6AFF"/>
    <w:rsid w:val="00BF2629"/>
    <w:rsid w:val="00BF31EB"/>
    <w:rsid w:val="00BF3DD5"/>
    <w:rsid w:val="00BF5CB6"/>
    <w:rsid w:val="00C0175D"/>
    <w:rsid w:val="00C074E8"/>
    <w:rsid w:val="00C078EC"/>
    <w:rsid w:val="00C12CFA"/>
    <w:rsid w:val="00C12EB5"/>
    <w:rsid w:val="00C13553"/>
    <w:rsid w:val="00C15926"/>
    <w:rsid w:val="00C20A8F"/>
    <w:rsid w:val="00C21777"/>
    <w:rsid w:val="00C2211A"/>
    <w:rsid w:val="00C23CC3"/>
    <w:rsid w:val="00C23F44"/>
    <w:rsid w:val="00C24771"/>
    <w:rsid w:val="00C26FCC"/>
    <w:rsid w:val="00C27BD3"/>
    <w:rsid w:val="00C313E9"/>
    <w:rsid w:val="00C31E62"/>
    <w:rsid w:val="00C33BE4"/>
    <w:rsid w:val="00C33D29"/>
    <w:rsid w:val="00C34490"/>
    <w:rsid w:val="00C4146B"/>
    <w:rsid w:val="00C442E6"/>
    <w:rsid w:val="00C47CFF"/>
    <w:rsid w:val="00C5137D"/>
    <w:rsid w:val="00C53BDB"/>
    <w:rsid w:val="00C547B1"/>
    <w:rsid w:val="00C5628C"/>
    <w:rsid w:val="00C571B2"/>
    <w:rsid w:val="00C606E8"/>
    <w:rsid w:val="00C61A23"/>
    <w:rsid w:val="00C62B47"/>
    <w:rsid w:val="00C63758"/>
    <w:rsid w:val="00C67CD9"/>
    <w:rsid w:val="00C700BB"/>
    <w:rsid w:val="00C71998"/>
    <w:rsid w:val="00C71B18"/>
    <w:rsid w:val="00C752D1"/>
    <w:rsid w:val="00C76555"/>
    <w:rsid w:val="00C819BA"/>
    <w:rsid w:val="00C8431C"/>
    <w:rsid w:val="00C857E6"/>
    <w:rsid w:val="00C955FD"/>
    <w:rsid w:val="00C96C26"/>
    <w:rsid w:val="00CA0352"/>
    <w:rsid w:val="00CA050E"/>
    <w:rsid w:val="00CA0D61"/>
    <w:rsid w:val="00CA5327"/>
    <w:rsid w:val="00CB2A19"/>
    <w:rsid w:val="00CB6A9F"/>
    <w:rsid w:val="00CC02DF"/>
    <w:rsid w:val="00CC0500"/>
    <w:rsid w:val="00CC182E"/>
    <w:rsid w:val="00CC2204"/>
    <w:rsid w:val="00CC2F34"/>
    <w:rsid w:val="00CD2F04"/>
    <w:rsid w:val="00CD46CD"/>
    <w:rsid w:val="00CD48EA"/>
    <w:rsid w:val="00CD5254"/>
    <w:rsid w:val="00CE1065"/>
    <w:rsid w:val="00CE39DF"/>
    <w:rsid w:val="00CF6190"/>
    <w:rsid w:val="00CF6F35"/>
    <w:rsid w:val="00D016EA"/>
    <w:rsid w:val="00D0207B"/>
    <w:rsid w:val="00D03ED1"/>
    <w:rsid w:val="00D06993"/>
    <w:rsid w:val="00D06F16"/>
    <w:rsid w:val="00D112F1"/>
    <w:rsid w:val="00D208DD"/>
    <w:rsid w:val="00D2360A"/>
    <w:rsid w:val="00D2413F"/>
    <w:rsid w:val="00D25E65"/>
    <w:rsid w:val="00D27972"/>
    <w:rsid w:val="00D314F7"/>
    <w:rsid w:val="00D317EF"/>
    <w:rsid w:val="00D34680"/>
    <w:rsid w:val="00D35211"/>
    <w:rsid w:val="00D36C0C"/>
    <w:rsid w:val="00D411D6"/>
    <w:rsid w:val="00D41783"/>
    <w:rsid w:val="00D4346D"/>
    <w:rsid w:val="00D4364F"/>
    <w:rsid w:val="00D45032"/>
    <w:rsid w:val="00D54BC3"/>
    <w:rsid w:val="00D60A94"/>
    <w:rsid w:val="00D62E4B"/>
    <w:rsid w:val="00D65845"/>
    <w:rsid w:val="00D664D7"/>
    <w:rsid w:val="00D708C5"/>
    <w:rsid w:val="00D70C7A"/>
    <w:rsid w:val="00D75F9D"/>
    <w:rsid w:val="00D77081"/>
    <w:rsid w:val="00D817C0"/>
    <w:rsid w:val="00D8376F"/>
    <w:rsid w:val="00D8797B"/>
    <w:rsid w:val="00D9754B"/>
    <w:rsid w:val="00DA601D"/>
    <w:rsid w:val="00DB05B8"/>
    <w:rsid w:val="00DB1B79"/>
    <w:rsid w:val="00DB7420"/>
    <w:rsid w:val="00DC0F91"/>
    <w:rsid w:val="00DC5DF4"/>
    <w:rsid w:val="00DC7339"/>
    <w:rsid w:val="00DC7F35"/>
    <w:rsid w:val="00DD13CF"/>
    <w:rsid w:val="00DD3D06"/>
    <w:rsid w:val="00DD7A2C"/>
    <w:rsid w:val="00DE0D09"/>
    <w:rsid w:val="00DE1CFE"/>
    <w:rsid w:val="00DE2A5D"/>
    <w:rsid w:val="00DE76BE"/>
    <w:rsid w:val="00DF44E3"/>
    <w:rsid w:val="00DF657B"/>
    <w:rsid w:val="00E01E02"/>
    <w:rsid w:val="00E01F11"/>
    <w:rsid w:val="00E0483B"/>
    <w:rsid w:val="00E06A63"/>
    <w:rsid w:val="00E12C04"/>
    <w:rsid w:val="00E140CD"/>
    <w:rsid w:val="00E15044"/>
    <w:rsid w:val="00E17458"/>
    <w:rsid w:val="00E17792"/>
    <w:rsid w:val="00E2467E"/>
    <w:rsid w:val="00E24EBB"/>
    <w:rsid w:val="00E27F83"/>
    <w:rsid w:val="00E317E1"/>
    <w:rsid w:val="00E31B8A"/>
    <w:rsid w:val="00E3310A"/>
    <w:rsid w:val="00E33E8E"/>
    <w:rsid w:val="00E344F8"/>
    <w:rsid w:val="00E364C9"/>
    <w:rsid w:val="00E438A9"/>
    <w:rsid w:val="00E453CD"/>
    <w:rsid w:val="00E4576D"/>
    <w:rsid w:val="00E47594"/>
    <w:rsid w:val="00E47DA5"/>
    <w:rsid w:val="00E509E1"/>
    <w:rsid w:val="00E522B5"/>
    <w:rsid w:val="00E546F5"/>
    <w:rsid w:val="00E56C64"/>
    <w:rsid w:val="00E57525"/>
    <w:rsid w:val="00E604A2"/>
    <w:rsid w:val="00E61BFC"/>
    <w:rsid w:val="00E61F41"/>
    <w:rsid w:val="00E65213"/>
    <w:rsid w:val="00E67ED8"/>
    <w:rsid w:val="00E70E8B"/>
    <w:rsid w:val="00E735B1"/>
    <w:rsid w:val="00E74F6C"/>
    <w:rsid w:val="00E77A75"/>
    <w:rsid w:val="00E80E17"/>
    <w:rsid w:val="00E82872"/>
    <w:rsid w:val="00E8482F"/>
    <w:rsid w:val="00E85C93"/>
    <w:rsid w:val="00E87EB2"/>
    <w:rsid w:val="00E9189D"/>
    <w:rsid w:val="00E96C8D"/>
    <w:rsid w:val="00EA0B7F"/>
    <w:rsid w:val="00EA2C20"/>
    <w:rsid w:val="00EA4258"/>
    <w:rsid w:val="00EA673D"/>
    <w:rsid w:val="00EB08E7"/>
    <w:rsid w:val="00EB095A"/>
    <w:rsid w:val="00EB10C4"/>
    <w:rsid w:val="00EB6F06"/>
    <w:rsid w:val="00EB710E"/>
    <w:rsid w:val="00EB7ACA"/>
    <w:rsid w:val="00EC3BAF"/>
    <w:rsid w:val="00EC3BEB"/>
    <w:rsid w:val="00EC67C8"/>
    <w:rsid w:val="00ED0C26"/>
    <w:rsid w:val="00ED1239"/>
    <w:rsid w:val="00ED1851"/>
    <w:rsid w:val="00ED1A96"/>
    <w:rsid w:val="00ED1B21"/>
    <w:rsid w:val="00ED6383"/>
    <w:rsid w:val="00ED7C6A"/>
    <w:rsid w:val="00ED7CC5"/>
    <w:rsid w:val="00EE0B62"/>
    <w:rsid w:val="00EE251F"/>
    <w:rsid w:val="00EE4643"/>
    <w:rsid w:val="00EE4D6C"/>
    <w:rsid w:val="00EE7C3D"/>
    <w:rsid w:val="00EF1AFF"/>
    <w:rsid w:val="00EF4CE5"/>
    <w:rsid w:val="00EF5976"/>
    <w:rsid w:val="00EF5E3F"/>
    <w:rsid w:val="00EF79C0"/>
    <w:rsid w:val="00EF7A0E"/>
    <w:rsid w:val="00EF7CC7"/>
    <w:rsid w:val="00F0059D"/>
    <w:rsid w:val="00F04680"/>
    <w:rsid w:val="00F04B4E"/>
    <w:rsid w:val="00F04CDF"/>
    <w:rsid w:val="00F06B94"/>
    <w:rsid w:val="00F1146F"/>
    <w:rsid w:val="00F130EF"/>
    <w:rsid w:val="00F207BD"/>
    <w:rsid w:val="00F20D9C"/>
    <w:rsid w:val="00F22E93"/>
    <w:rsid w:val="00F24B8E"/>
    <w:rsid w:val="00F251E4"/>
    <w:rsid w:val="00F26290"/>
    <w:rsid w:val="00F2633E"/>
    <w:rsid w:val="00F266F7"/>
    <w:rsid w:val="00F306AD"/>
    <w:rsid w:val="00F30E7D"/>
    <w:rsid w:val="00F32294"/>
    <w:rsid w:val="00F32D87"/>
    <w:rsid w:val="00F340C0"/>
    <w:rsid w:val="00F34D97"/>
    <w:rsid w:val="00F356FC"/>
    <w:rsid w:val="00F359C9"/>
    <w:rsid w:val="00F42970"/>
    <w:rsid w:val="00F45AC3"/>
    <w:rsid w:val="00F51E34"/>
    <w:rsid w:val="00F5228B"/>
    <w:rsid w:val="00F523F1"/>
    <w:rsid w:val="00F534FB"/>
    <w:rsid w:val="00F54BD6"/>
    <w:rsid w:val="00F55EF9"/>
    <w:rsid w:val="00F604DF"/>
    <w:rsid w:val="00F61D13"/>
    <w:rsid w:val="00F61E99"/>
    <w:rsid w:val="00F63BAE"/>
    <w:rsid w:val="00F63E2C"/>
    <w:rsid w:val="00F64E6A"/>
    <w:rsid w:val="00F73799"/>
    <w:rsid w:val="00F739F8"/>
    <w:rsid w:val="00F75D33"/>
    <w:rsid w:val="00F81B79"/>
    <w:rsid w:val="00F8426C"/>
    <w:rsid w:val="00F847CA"/>
    <w:rsid w:val="00F875AA"/>
    <w:rsid w:val="00F87A5E"/>
    <w:rsid w:val="00F87E38"/>
    <w:rsid w:val="00F93001"/>
    <w:rsid w:val="00F94B48"/>
    <w:rsid w:val="00FA0101"/>
    <w:rsid w:val="00FB2362"/>
    <w:rsid w:val="00FB43B5"/>
    <w:rsid w:val="00FB45CD"/>
    <w:rsid w:val="00FB5B71"/>
    <w:rsid w:val="00FB6A5F"/>
    <w:rsid w:val="00FB7957"/>
    <w:rsid w:val="00FC0A79"/>
    <w:rsid w:val="00FC4AC1"/>
    <w:rsid w:val="00FC5595"/>
    <w:rsid w:val="00FD009B"/>
    <w:rsid w:val="00FD0407"/>
    <w:rsid w:val="00FD2535"/>
    <w:rsid w:val="00FD4842"/>
    <w:rsid w:val="00FD4CA8"/>
    <w:rsid w:val="00FD5264"/>
    <w:rsid w:val="00FD5A51"/>
    <w:rsid w:val="00FD5F81"/>
    <w:rsid w:val="00FD6104"/>
    <w:rsid w:val="00FE0055"/>
    <w:rsid w:val="00FE0D60"/>
    <w:rsid w:val="00FE30EF"/>
    <w:rsid w:val="00FE5DEF"/>
    <w:rsid w:val="00FE6369"/>
    <w:rsid w:val="00FE648A"/>
    <w:rsid w:val="00FE6FAB"/>
    <w:rsid w:val="00FF363A"/>
    <w:rsid w:val="00FF52EB"/>
    <w:rsid w:val="00FF60FA"/>
  </w:rsids>
  <m:mathPr>
    <m:mathFont m:val="Cambria Math"/>
    <m:brkBin m:val="before"/>
    <m:brkBinSub m:val="--"/>
    <m:smallFrac m:val="0"/>
    <m:dispDef m:val="0"/>
    <m:lMargin m:val="0"/>
    <m:rMargin m:val="0"/>
    <m:defJc m:val="centerGroup"/>
    <m:wrapRight/>
    <m:intLim m:val="subSup"/>
    <m:naryLim m:val="subSup"/>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313"/>
    <o:shapelayout v:ext="edit">
      <o:idmap v:ext="edit" data="2"/>
    </o:shapelayout>
  </w:shapeDefaults>
  <w:decimalSymbol w:val=","/>
  <w:listSeparator w:val=";"/>
  <w14:docId w14:val="0ABAD78A"/>
  <w15:docId w15:val="{F259DE74-606C-4FA0-B04F-0CD28910A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lt-LT" w:eastAsia="lt-LT"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Bullet" w:uiPriority="1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iPriority="8" w:unhideWhenUsed="1" w:qFormat="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98" w:qFormat="1"/>
    <w:lsdException w:name="Light Shading" w:uiPriority="60"/>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3"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99"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sid w:val="006F7913"/>
    <w:pPr>
      <w:spacing w:before="120" w:after="120" w:line="276" w:lineRule="auto"/>
      <w:ind w:right="-574"/>
      <w:jc w:val="both"/>
    </w:pPr>
    <w:rPr>
      <w:rFonts w:ascii="Arial" w:hAnsi="Arial" w:cs="Arial"/>
      <w:color w:val="000000"/>
      <w:sz w:val="24"/>
      <w:szCs w:val="28"/>
      <w:lang w:eastAsia="en-US"/>
    </w:rPr>
  </w:style>
  <w:style w:type="paragraph" w:styleId="Antrat1">
    <w:name w:val="heading 1"/>
    <w:basedOn w:val="prastasis"/>
    <w:next w:val="prastasis"/>
    <w:link w:val="Antrat1Diagrama"/>
    <w:qFormat/>
    <w:rsid w:val="00F63E2C"/>
    <w:pPr>
      <w:keepNext/>
      <w:keepLines/>
      <w:spacing w:before="240"/>
      <w:outlineLvl w:val="0"/>
    </w:pPr>
    <w:rPr>
      <w:rFonts w:eastAsiaTheme="majorEastAsia"/>
      <w:b/>
      <w:bCs/>
      <w:color w:val="0374C0"/>
      <w:sz w:val="32"/>
      <w:szCs w:val="32"/>
    </w:rPr>
  </w:style>
  <w:style w:type="paragraph" w:styleId="Antrat2">
    <w:name w:val="heading 2"/>
    <w:basedOn w:val="prastasis"/>
    <w:next w:val="prastasis"/>
    <w:link w:val="Antrat2Diagrama"/>
    <w:unhideWhenUsed/>
    <w:qFormat/>
    <w:rsid w:val="00ED6383"/>
    <w:pPr>
      <w:keepNext/>
      <w:keepLines/>
      <w:spacing w:before="40" w:after="0"/>
      <w:outlineLvl w:val="1"/>
    </w:pPr>
    <w:rPr>
      <w:rFonts w:asciiTheme="majorHAnsi" w:eastAsiaTheme="majorEastAsia" w:hAnsiTheme="majorHAnsi" w:cstheme="majorBidi"/>
      <w:color w:val="DB3417" w:themeColor="accent1" w:themeShade="BF"/>
      <w:sz w:val="26"/>
      <w:szCs w:val="26"/>
    </w:rPr>
  </w:style>
  <w:style w:type="paragraph" w:styleId="Antrat3">
    <w:name w:val="heading 3"/>
    <w:basedOn w:val="prastasis"/>
    <w:next w:val="prastasis"/>
    <w:link w:val="Antrat3Diagrama"/>
    <w:unhideWhenUsed/>
    <w:qFormat/>
    <w:rsid w:val="00ED6383"/>
    <w:pPr>
      <w:keepNext/>
      <w:keepLines/>
      <w:spacing w:before="40" w:after="0"/>
      <w:outlineLvl w:val="2"/>
    </w:pPr>
    <w:rPr>
      <w:rFonts w:asciiTheme="majorHAnsi" w:eastAsiaTheme="majorEastAsia" w:hAnsiTheme="majorHAnsi" w:cstheme="majorBidi"/>
      <w:color w:val="91220F" w:themeColor="accent1" w:themeShade="7F"/>
      <w:szCs w:val="24"/>
    </w:rPr>
  </w:style>
  <w:style w:type="paragraph" w:styleId="Antrat4">
    <w:name w:val="heading 4"/>
    <w:basedOn w:val="prastasis"/>
    <w:next w:val="prastasis"/>
    <w:link w:val="Antrat4Diagrama"/>
    <w:unhideWhenUsed/>
    <w:qFormat/>
    <w:rsid w:val="004D784E"/>
    <w:pPr>
      <w:keepNext/>
      <w:keepLines/>
      <w:spacing w:before="40" w:after="0"/>
      <w:outlineLvl w:val="3"/>
    </w:pPr>
    <w:rPr>
      <w:rFonts w:asciiTheme="majorHAnsi" w:eastAsiaTheme="majorEastAsia" w:hAnsiTheme="majorHAnsi" w:cstheme="majorBidi"/>
      <w:i/>
      <w:iCs/>
      <w:color w:val="DB3417"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unhideWhenUsed/>
    <w:rsid w:val="0071166F"/>
    <w:pPr>
      <w:tabs>
        <w:tab w:val="center" w:pos="4320"/>
        <w:tab w:val="right" w:pos="8640"/>
      </w:tabs>
    </w:pPr>
  </w:style>
  <w:style w:type="character" w:customStyle="1" w:styleId="AntratsDiagrama">
    <w:name w:val="Antraštės Diagrama"/>
    <w:basedOn w:val="Numatytasispastraiposriftas"/>
    <w:link w:val="Antrats"/>
    <w:uiPriority w:val="99"/>
    <w:rsid w:val="0071166F"/>
  </w:style>
  <w:style w:type="paragraph" w:styleId="Porat">
    <w:name w:val="footer"/>
    <w:basedOn w:val="prastasis"/>
    <w:link w:val="PoratDiagrama"/>
    <w:uiPriority w:val="99"/>
    <w:unhideWhenUsed/>
    <w:rsid w:val="0071166F"/>
    <w:pPr>
      <w:tabs>
        <w:tab w:val="center" w:pos="4320"/>
        <w:tab w:val="right" w:pos="8640"/>
      </w:tabs>
    </w:pPr>
  </w:style>
  <w:style w:type="character" w:customStyle="1" w:styleId="PoratDiagrama">
    <w:name w:val="Poraštė Diagrama"/>
    <w:basedOn w:val="Numatytasispastraiposriftas"/>
    <w:link w:val="Porat"/>
    <w:uiPriority w:val="99"/>
    <w:rsid w:val="0071166F"/>
  </w:style>
  <w:style w:type="table" w:styleId="Lentelstinklelis">
    <w:name w:val="Table Grid"/>
    <w:basedOn w:val="prastojilentel"/>
    <w:uiPriority w:val="39"/>
    <w:rsid w:val="00C52CA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avadinimas">
    <w:name w:val="Title"/>
    <w:basedOn w:val="prastasis"/>
    <w:link w:val="PavadinimasDiagrama"/>
    <w:uiPriority w:val="1"/>
    <w:qFormat/>
    <w:rsid w:val="00ED6383"/>
    <w:pPr>
      <w:framePr w:hSpace="180" w:wrap="around" w:vAnchor="text" w:hAnchor="text" w:x="-19" w:y="9067"/>
      <w:contextualSpacing/>
      <w:jc w:val="left"/>
    </w:pPr>
    <w:rPr>
      <w:rFonts w:asciiTheme="majorHAnsi" w:eastAsiaTheme="majorEastAsia" w:hAnsiTheme="majorHAnsi" w:cstheme="majorBidi"/>
      <w:b/>
      <w:bCs/>
      <w:color w:val="FFFFFF" w:themeColor="background1"/>
      <w:sz w:val="72"/>
      <w:szCs w:val="90"/>
      <w:lang w:val="en-US" w:eastAsia="ja-JP"/>
    </w:rPr>
  </w:style>
  <w:style w:type="character" w:customStyle="1" w:styleId="PavadinimasDiagrama">
    <w:name w:val="Pavadinimas Diagrama"/>
    <w:basedOn w:val="Numatytasispastraiposriftas"/>
    <w:link w:val="Pavadinimas"/>
    <w:uiPriority w:val="1"/>
    <w:rsid w:val="00ED6383"/>
    <w:rPr>
      <w:rFonts w:asciiTheme="majorHAnsi" w:eastAsiaTheme="majorEastAsia" w:hAnsiTheme="majorHAnsi" w:cstheme="majorBidi"/>
      <w:b/>
      <w:bCs/>
      <w:color w:val="FFFFFF" w:themeColor="background1"/>
      <w:sz w:val="72"/>
      <w:szCs w:val="90"/>
      <w:lang w:val="en-US" w:eastAsia="ja-JP"/>
    </w:rPr>
  </w:style>
  <w:style w:type="paragraph" w:styleId="Antrat">
    <w:name w:val="caption"/>
    <w:basedOn w:val="prastasis"/>
    <w:next w:val="prastasis"/>
    <w:uiPriority w:val="35"/>
    <w:unhideWhenUsed/>
    <w:qFormat/>
    <w:rsid w:val="00631B9F"/>
    <w:pPr>
      <w:keepNext/>
      <w:spacing w:before="240" w:after="200"/>
      <w:ind w:right="-573"/>
      <w:jc w:val="left"/>
    </w:pPr>
    <w:rPr>
      <w:color w:val="auto"/>
      <w:sz w:val="18"/>
      <w:szCs w:val="18"/>
    </w:rPr>
  </w:style>
  <w:style w:type="paragraph" w:styleId="Pagrindinistekstas">
    <w:name w:val="Body Text"/>
    <w:basedOn w:val="prastasis"/>
    <w:link w:val="PagrindinistekstasDiagrama"/>
    <w:autoRedefine/>
    <w:uiPriority w:val="1"/>
    <w:qFormat/>
    <w:rsid w:val="00371869"/>
    <w:pPr>
      <w:widowControl w:val="0"/>
      <w:autoSpaceDE w:val="0"/>
      <w:autoSpaceDN w:val="0"/>
      <w:ind w:right="0"/>
    </w:pPr>
    <w:rPr>
      <w:rFonts w:asciiTheme="minorHAnsi" w:eastAsia="Arial" w:hAnsiTheme="minorHAnsi" w:cstheme="minorHAnsi"/>
      <w:noProof/>
      <w:color w:val="252525"/>
      <w:szCs w:val="24"/>
      <w:shd w:val="clear" w:color="auto" w:fill="FFFFFF"/>
    </w:rPr>
  </w:style>
  <w:style w:type="character" w:customStyle="1" w:styleId="PagrindinistekstasDiagrama">
    <w:name w:val="Pagrindinis tekstas Diagrama"/>
    <w:basedOn w:val="Numatytasispastraiposriftas"/>
    <w:link w:val="Pagrindinistekstas"/>
    <w:uiPriority w:val="1"/>
    <w:rsid w:val="00371869"/>
    <w:rPr>
      <w:rFonts w:asciiTheme="minorHAnsi" w:eastAsia="Arial" w:hAnsiTheme="minorHAnsi" w:cstheme="minorHAnsi"/>
      <w:noProof/>
      <w:color w:val="252525"/>
      <w:sz w:val="24"/>
      <w:szCs w:val="24"/>
      <w:lang w:eastAsia="en-US"/>
    </w:rPr>
  </w:style>
  <w:style w:type="character" w:customStyle="1" w:styleId="Antrat1Diagrama">
    <w:name w:val="Antraštė 1 Diagrama"/>
    <w:basedOn w:val="Numatytasispastraiposriftas"/>
    <w:link w:val="Antrat1"/>
    <w:rsid w:val="00F63E2C"/>
    <w:rPr>
      <w:rFonts w:ascii="Arial" w:eastAsiaTheme="majorEastAsia" w:hAnsi="Arial" w:cs="Arial"/>
      <w:b/>
      <w:bCs/>
      <w:color w:val="0374C0"/>
      <w:sz w:val="32"/>
      <w:szCs w:val="32"/>
      <w:lang w:eastAsia="en-US"/>
    </w:rPr>
  </w:style>
  <w:style w:type="paragraph" w:styleId="Sraopastraipa">
    <w:name w:val="List Paragraph"/>
    <w:aliases w:val="TES_tekst-punktais,List Paragr1,Buletai,ERP-List Paragraph"/>
    <w:basedOn w:val="prastasis"/>
    <w:link w:val="SraopastraipaDiagrama"/>
    <w:uiPriority w:val="34"/>
    <w:qFormat/>
    <w:rsid w:val="00ED6383"/>
    <w:pPr>
      <w:ind w:left="720"/>
      <w:contextualSpacing/>
    </w:pPr>
  </w:style>
  <w:style w:type="character" w:customStyle="1" w:styleId="Antrat2Diagrama">
    <w:name w:val="Antraštė 2 Diagrama"/>
    <w:basedOn w:val="Numatytasispastraiposriftas"/>
    <w:link w:val="Antrat2"/>
    <w:uiPriority w:val="7"/>
    <w:rsid w:val="00ED6383"/>
    <w:rPr>
      <w:rFonts w:asciiTheme="majorHAnsi" w:eastAsiaTheme="majorEastAsia" w:hAnsiTheme="majorHAnsi" w:cstheme="majorBidi"/>
      <w:color w:val="DB3417" w:themeColor="accent1" w:themeShade="BF"/>
      <w:sz w:val="26"/>
      <w:szCs w:val="26"/>
      <w:lang w:eastAsia="en-US"/>
    </w:rPr>
  </w:style>
  <w:style w:type="character" w:customStyle="1" w:styleId="Antrat3Diagrama">
    <w:name w:val="Antraštė 3 Diagrama"/>
    <w:basedOn w:val="Numatytasispastraiposriftas"/>
    <w:link w:val="Antrat3"/>
    <w:rsid w:val="00ED6383"/>
    <w:rPr>
      <w:rFonts w:asciiTheme="majorHAnsi" w:eastAsiaTheme="majorEastAsia" w:hAnsiTheme="majorHAnsi" w:cstheme="majorBidi"/>
      <w:color w:val="91220F" w:themeColor="accent1" w:themeShade="7F"/>
      <w:sz w:val="24"/>
      <w:szCs w:val="24"/>
      <w:lang w:eastAsia="en-US"/>
    </w:rPr>
  </w:style>
  <w:style w:type="paragraph" w:customStyle="1" w:styleId="Antrat20">
    <w:name w:val="Antraštė2"/>
    <w:basedOn w:val="Antrat2"/>
    <w:link w:val="Antrat2Diagrama0"/>
    <w:qFormat/>
    <w:rsid w:val="00F63E2C"/>
    <w:pPr>
      <w:spacing w:before="240"/>
      <w:ind w:right="-573"/>
    </w:pPr>
    <w:rPr>
      <w:rFonts w:ascii="Arial" w:hAnsi="Arial"/>
      <w:b/>
      <w:bCs/>
      <w:color w:val="025288"/>
      <w:sz w:val="28"/>
    </w:rPr>
  </w:style>
  <w:style w:type="table" w:customStyle="1" w:styleId="1tinkleliolentelviesi1">
    <w:name w:val="1 tinklelio lentelė – šviesi1"/>
    <w:basedOn w:val="prastojilentel"/>
    <w:uiPriority w:val="46"/>
    <w:rsid w:val="00930080"/>
    <w:rPr>
      <w:rFonts w:asciiTheme="minorHAnsi" w:eastAsiaTheme="minorHAnsi" w:hAnsiTheme="minorHAnsi" w:cstheme="minorBidi"/>
      <w:color w:val="4E4484" w:themeColor="text1" w:themeTint="BF"/>
      <w:lang w:val="en-US" w:eastAsia="ja-JP"/>
    </w:rPr>
    <w:tblPr>
      <w:tblStyleRowBandSize w:val="1"/>
      <w:tblStyleColBandSize w:val="1"/>
      <w:tblBorders>
        <w:top w:val="single" w:sz="4" w:space="0" w:color="9A91C6" w:themeColor="text1" w:themeTint="66"/>
        <w:left w:val="single" w:sz="4" w:space="0" w:color="9A91C6" w:themeColor="text1" w:themeTint="66"/>
        <w:bottom w:val="single" w:sz="4" w:space="0" w:color="9A91C6" w:themeColor="text1" w:themeTint="66"/>
        <w:right w:val="single" w:sz="4" w:space="0" w:color="9A91C6" w:themeColor="text1" w:themeTint="66"/>
        <w:insideH w:val="single" w:sz="4" w:space="0" w:color="9A91C6" w:themeColor="text1" w:themeTint="66"/>
        <w:insideV w:val="single" w:sz="4" w:space="0" w:color="9A91C6" w:themeColor="text1" w:themeTint="66"/>
      </w:tblBorders>
    </w:tblPr>
    <w:tblStylePr w:type="firstRow">
      <w:rPr>
        <w:b/>
        <w:bCs/>
      </w:rPr>
      <w:tblPr/>
      <w:tcPr>
        <w:tcBorders>
          <w:bottom w:val="single" w:sz="12" w:space="0" w:color="685BAA" w:themeColor="text1" w:themeTint="99"/>
        </w:tcBorders>
      </w:tcPr>
    </w:tblStylePr>
    <w:tblStylePr w:type="lastRow">
      <w:rPr>
        <w:b/>
        <w:bCs/>
      </w:rPr>
      <w:tblPr/>
      <w:tcPr>
        <w:tcBorders>
          <w:top w:val="double" w:sz="2" w:space="0" w:color="685BAA" w:themeColor="text1" w:themeTint="99"/>
        </w:tcBorders>
      </w:tcPr>
    </w:tblStylePr>
    <w:tblStylePr w:type="firstCol">
      <w:rPr>
        <w:b/>
        <w:bCs/>
      </w:rPr>
    </w:tblStylePr>
    <w:tblStylePr w:type="lastCol">
      <w:rPr>
        <w:b/>
        <w:bCs/>
      </w:rPr>
    </w:tblStylePr>
  </w:style>
  <w:style w:type="character" w:customStyle="1" w:styleId="Antrat2Diagrama0">
    <w:name w:val="Antraštė2 Diagrama"/>
    <w:basedOn w:val="Antrat2Diagrama"/>
    <w:link w:val="Antrat20"/>
    <w:rsid w:val="00F63E2C"/>
    <w:rPr>
      <w:rFonts w:ascii="Arial" w:eastAsiaTheme="majorEastAsia" w:hAnsi="Arial" w:cstheme="majorBidi"/>
      <w:b/>
      <w:bCs/>
      <w:color w:val="025288"/>
      <w:sz w:val="28"/>
      <w:szCs w:val="26"/>
      <w:lang w:eastAsia="en-US"/>
    </w:rPr>
  </w:style>
  <w:style w:type="paragraph" w:customStyle="1" w:styleId="Lentelestekstasbaltas">
    <w:name w:val="Lenteles tekstas baltas"/>
    <w:basedOn w:val="prastasis"/>
    <w:link w:val="LentelestekstasbaltasDiagrama"/>
    <w:autoRedefine/>
    <w:qFormat/>
    <w:rsid w:val="00E77A75"/>
    <w:pPr>
      <w:ind w:right="0"/>
      <w:jc w:val="left"/>
    </w:pPr>
    <w:rPr>
      <w:rFonts w:asciiTheme="minorHAnsi" w:eastAsia="Times New Roman" w:hAnsiTheme="minorHAnsi"/>
      <w:bCs/>
      <w:color w:val="FFFFFF" w:themeColor="background1"/>
      <w:spacing w:val="-2"/>
      <w:sz w:val="20"/>
      <w:szCs w:val="24"/>
      <w:lang w:eastAsia="en-GB"/>
    </w:rPr>
  </w:style>
  <w:style w:type="character" w:customStyle="1" w:styleId="LentelestekstasbaltasDiagrama">
    <w:name w:val="Lenteles tekstas baltas Diagrama"/>
    <w:basedOn w:val="Numatytasispastraiposriftas"/>
    <w:link w:val="Lentelestekstasbaltas"/>
    <w:rsid w:val="00E77A75"/>
    <w:rPr>
      <w:rFonts w:asciiTheme="minorHAnsi" w:eastAsia="Times New Roman" w:hAnsiTheme="minorHAnsi" w:cs="Arial"/>
      <w:bCs/>
      <w:color w:val="FFFFFF" w:themeColor="background1"/>
      <w:spacing w:val="-2"/>
      <w:szCs w:val="24"/>
      <w:lang w:eastAsia="en-GB"/>
    </w:rPr>
  </w:style>
  <w:style w:type="paragraph" w:styleId="Paantrat">
    <w:name w:val="Subtitle"/>
    <w:basedOn w:val="prastasis"/>
    <w:next w:val="prastasis"/>
    <w:link w:val="PaantratDiagrama"/>
    <w:qFormat/>
    <w:rsid w:val="00631B9F"/>
    <w:pPr>
      <w:numPr>
        <w:ilvl w:val="1"/>
      </w:numPr>
      <w:spacing w:after="160"/>
      <w:jc w:val="right"/>
    </w:pPr>
    <w:rPr>
      <w:rFonts w:eastAsiaTheme="minorEastAsia"/>
      <w:color w:val="auto"/>
      <w:spacing w:val="15"/>
      <w:sz w:val="18"/>
      <w:szCs w:val="18"/>
    </w:rPr>
  </w:style>
  <w:style w:type="character" w:customStyle="1" w:styleId="PaantratDiagrama">
    <w:name w:val="Paantraštė Diagrama"/>
    <w:basedOn w:val="Numatytasispastraiposriftas"/>
    <w:link w:val="Paantrat"/>
    <w:rsid w:val="00631B9F"/>
    <w:rPr>
      <w:rFonts w:ascii="Arial" w:eastAsiaTheme="minorEastAsia" w:hAnsi="Arial" w:cs="Arial"/>
      <w:spacing w:val="15"/>
      <w:sz w:val="18"/>
      <w:szCs w:val="18"/>
      <w:lang w:eastAsia="en-US"/>
    </w:rPr>
  </w:style>
  <w:style w:type="paragraph" w:customStyle="1" w:styleId="Antrat30">
    <w:name w:val="Antraštė3"/>
    <w:basedOn w:val="Antrat3"/>
    <w:link w:val="Antrat3Diagrama0"/>
    <w:qFormat/>
    <w:rsid w:val="00F63E2C"/>
    <w:pPr>
      <w:spacing w:before="240"/>
      <w:ind w:right="-573"/>
    </w:pPr>
    <w:rPr>
      <w:rFonts w:ascii="Arial" w:hAnsi="Arial"/>
      <w:b/>
      <w:color w:val="025288"/>
      <w:sz w:val="28"/>
    </w:rPr>
  </w:style>
  <w:style w:type="character" w:customStyle="1" w:styleId="Antrat4Diagrama">
    <w:name w:val="Antraštė 4 Diagrama"/>
    <w:basedOn w:val="Numatytasispastraiposriftas"/>
    <w:link w:val="Antrat4"/>
    <w:rsid w:val="004D784E"/>
    <w:rPr>
      <w:rFonts w:asciiTheme="majorHAnsi" w:eastAsiaTheme="majorEastAsia" w:hAnsiTheme="majorHAnsi" w:cstheme="majorBidi"/>
      <w:i/>
      <w:iCs/>
      <w:color w:val="DB3417" w:themeColor="accent1" w:themeShade="BF"/>
      <w:sz w:val="24"/>
      <w:szCs w:val="28"/>
      <w:lang w:eastAsia="en-US"/>
    </w:rPr>
  </w:style>
  <w:style w:type="character" w:customStyle="1" w:styleId="Antrat3Diagrama0">
    <w:name w:val="Antraštė3 Diagrama"/>
    <w:basedOn w:val="Antrat3Diagrama"/>
    <w:link w:val="Antrat30"/>
    <w:rsid w:val="00F63E2C"/>
    <w:rPr>
      <w:rFonts w:ascii="Arial" w:eastAsiaTheme="majorEastAsia" w:hAnsi="Arial" w:cstheme="majorBidi"/>
      <w:b/>
      <w:color w:val="025288"/>
      <w:sz w:val="28"/>
      <w:szCs w:val="24"/>
      <w:lang w:eastAsia="en-US"/>
    </w:rPr>
  </w:style>
  <w:style w:type="paragraph" w:styleId="Turinioantrat">
    <w:name w:val="TOC Heading"/>
    <w:basedOn w:val="Antrat1"/>
    <w:next w:val="prastasis"/>
    <w:uiPriority w:val="39"/>
    <w:unhideWhenUsed/>
    <w:qFormat/>
    <w:rsid w:val="006A7272"/>
    <w:pPr>
      <w:spacing w:after="0" w:line="259" w:lineRule="auto"/>
      <w:ind w:right="0"/>
      <w:jc w:val="left"/>
      <w:outlineLvl w:val="9"/>
    </w:pPr>
    <w:rPr>
      <w:rFonts w:asciiTheme="majorHAnsi" w:hAnsiTheme="majorHAnsi" w:cstheme="majorBidi"/>
      <w:b w:val="0"/>
      <w:bCs w:val="0"/>
      <w:color w:val="DB3417" w:themeColor="accent1" w:themeShade="BF"/>
      <w:lang w:eastAsia="lt-LT"/>
    </w:rPr>
  </w:style>
  <w:style w:type="paragraph" w:styleId="Turinys1">
    <w:name w:val="toc 1"/>
    <w:basedOn w:val="prastasis"/>
    <w:next w:val="prastasis"/>
    <w:autoRedefine/>
    <w:uiPriority w:val="39"/>
    <w:unhideWhenUsed/>
    <w:rsid w:val="001E277E"/>
    <w:pPr>
      <w:tabs>
        <w:tab w:val="right" w:leader="dot" w:pos="9923"/>
      </w:tabs>
      <w:spacing w:after="100"/>
      <w:ind w:right="283"/>
    </w:pPr>
    <w:rPr>
      <w:rFonts w:cstheme="minorHAnsi"/>
      <w:noProof/>
      <w:color w:val="BF080E"/>
    </w:rPr>
  </w:style>
  <w:style w:type="paragraph" w:styleId="Turinys2">
    <w:name w:val="toc 2"/>
    <w:basedOn w:val="prastasis"/>
    <w:next w:val="prastasis"/>
    <w:autoRedefine/>
    <w:uiPriority w:val="39"/>
    <w:unhideWhenUsed/>
    <w:rsid w:val="005173EC"/>
    <w:pPr>
      <w:tabs>
        <w:tab w:val="left" w:pos="960"/>
        <w:tab w:val="right" w:leader="dot" w:pos="9905"/>
      </w:tabs>
      <w:spacing w:after="100"/>
      <w:ind w:left="240"/>
    </w:pPr>
  </w:style>
  <w:style w:type="paragraph" w:styleId="Turinys3">
    <w:name w:val="toc 3"/>
    <w:basedOn w:val="prastasis"/>
    <w:next w:val="prastasis"/>
    <w:autoRedefine/>
    <w:uiPriority w:val="39"/>
    <w:unhideWhenUsed/>
    <w:rsid w:val="006A7272"/>
    <w:pPr>
      <w:spacing w:after="100"/>
      <w:ind w:left="480"/>
    </w:pPr>
  </w:style>
  <w:style w:type="character" w:styleId="Hipersaitas">
    <w:name w:val="Hyperlink"/>
    <w:basedOn w:val="Numatytasispastraiposriftas"/>
    <w:uiPriority w:val="99"/>
    <w:unhideWhenUsed/>
    <w:rsid w:val="006A7272"/>
    <w:rPr>
      <w:color w:val="ECBE18" w:themeColor="hyperlink"/>
      <w:u w:val="single"/>
    </w:rPr>
  </w:style>
  <w:style w:type="paragraph" w:styleId="Iliustracijsraas">
    <w:name w:val="table of figures"/>
    <w:basedOn w:val="prastasis"/>
    <w:next w:val="prastasis"/>
    <w:uiPriority w:val="99"/>
    <w:unhideWhenUsed/>
    <w:rsid w:val="006A7272"/>
    <w:pPr>
      <w:spacing w:after="0"/>
    </w:pPr>
  </w:style>
  <w:style w:type="paragraph" w:styleId="Puslapioinaostekstas">
    <w:name w:val="footnote text"/>
    <w:aliases w:val="Footnote text,Footnote Text Char Char Char,Footnote Text1,Char Char,Footnote Text2,Footnote Text11,ALTS FOOTNOTE11,Footnote Text Char111,Footnote Text Char Char Char11,Footnote Text Char1 Char Char Char Char11,ALTS FOOTNOTE2"/>
    <w:basedOn w:val="prastasis"/>
    <w:link w:val="PuslapioinaostekstasDiagrama"/>
    <w:autoRedefine/>
    <w:uiPriority w:val="99"/>
    <w:unhideWhenUsed/>
    <w:qFormat/>
    <w:rsid w:val="00BF31EB"/>
    <w:pPr>
      <w:tabs>
        <w:tab w:val="left" w:pos="9781"/>
      </w:tabs>
      <w:spacing w:before="0" w:after="100" w:afterAutospacing="1" w:line="240" w:lineRule="auto"/>
      <w:ind w:right="266"/>
      <w:jc w:val="left"/>
    </w:pPr>
    <w:rPr>
      <w:rFonts w:asciiTheme="minorHAnsi" w:eastAsiaTheme="minorHAnsi" w:hAnsiTheme="minorHAnsi" w:cstheme="minorHAnsi"/>
      <w:color w:val="262140" w:themeColor="text1"/>
      <w:sz w:val="20"/>
      <w:szCs w:val="18"/>
    </w:rPr>
  </w:style>
  <w:style w:type="character" w:customStyle="1" w:styleId="PuslapioinaostekstasDiagrama">
    <w:name w:val="Puslapio išnašos tekstas Diagrama"/>
    <w:aliases w:val="Footnote text Diagrama,Footnote Text Char Char Char Diagrama,Footnote Text1 Diagrama,Char Char Diagrama,Footnote Text2 Diagrama,Footnote Text11 Diagrama,ALTS FOOTNOTE11 Diagrama,Footnote Text Char111 Diagrama"/>
    <w:basedOn w:val="Numatytasispastraiposriftas"/>
    <w:link w:val="Puslapioinaostekstas"/>
    <w:uiPriority w:val="99"/>
    <w:rsid w:val="00BF31EB"/>
    <w:rPr>
      <w:rFonts w:asciiTheme="minorHAnsi" w:eastAsiaTheme="minorHAnsi" w:hAnsiTheme="minorHAnsi" w:cstheme="minorHAnsi"/>
      <w:color w:val="262140" w:themeColor="text1"/>
      <w:szCs w:val="18"/>
      <w:lang w:eastAsia="en-US"/>
    </w:rPr>
  </w:style>
  <w:style w:type="character" w:styleId="Puslapioinaosnuoroda">
    <w:name w:val="footnote reference"/>
    <w:aliases w:val="Footnote,Footnote symbol,Nota,Footnote number,de nota al pie,Ref,Char,SUPERS,Voetnootmarkering,Char1,fr,o,(NECG) Footnote Reference,-E Fußnotenzeichen,ESPON Footnote No,Footnote call,Odwołanie przypisu,Footnote Reference Number"/>
    <w:basedOn w:val="Numatytasispastraiposriftas"/>
    <w:uiPriority w:val="99"/>
    <w:unhideWhenUsed/>
    <w:rsid w:val="009D20B4"/>
    <w:rPr>
      <w:rFonts w:asciiTheme="minorHAnsi" w:hAnsiTheme="minorHAnsi"/>
      <w:sz w:val="20"/>
      <w:vertAlign w:val="superscript"/>
    </w:rPr>
  </w:style>
  <w:style w:type="paragraph" w:customStyle="1" w:styleId="Page">
    <w:name w:val="Page"/>
    <w:basedOn w:val="prastasis"/>
    <w:next w:val="prastasis"/>
    <w:uiPriority w:val="97"/>
    <w:unhideWhenUsed/>
    <w:qFormat/>
    <w:rsid w:val="007C2C1D"/>
    <w:pPr>
      <w:spacing w:before="0" w:after="40" w:line="240" w:lineRule="auto"/>
      <w:ind w:right="0"/>
      <w:contextualSpacing/>
      <w:jc w:val="left"/>
    </w:pPr>
    <w:rPr>
      <w:rFonts w:eastAsiaTheme="minorHAnsi" w:cstheme="minorBidi"/>
      <w:color w:val="262140" w:themeColor="text1"/>
      <w:sz w:val="36"/>
      <w:szCs w:val="20"/>
      <w:lang w:val="en-US" w:eastAsia="ja-JP"/>
    </w:rPr>
  </w:style>
  <w:style w:type="character" w:styleId="Vietosrezervavimoenklotekstas">
    <w:name w:val="Placeholder Text"/>
    <w:basedOn w:val="Numatytasispastraiposriftas"/>
    <w:uiPriority w:val="99"/>
    <w:rsid w:val="007C2C1D"/>
    <w:rPr>
      <w:color w:val="808080"/>
    </w:rPr>
  </w:style>
  <w:style w:type="paragraph" w:styleId="Debesliotekstas">
    <w:name w:val="Balloon Text"/>
    <w:basedOn w:val="prastasis"/>
    <w:link w:val="DebesliotekstasDiagrama"/>
    <w:unhideWhenUsed/>
    <w:rsid w:val="007C2C1D"/>
    <w:pPr>
      <w:spacing w:before="0" w:after="0" w:line="240" w:lineRule="auto"/>
      <w:ind w:right="0"/>
      <w:contextualSpacing/>
      <w:jc w:val="left"/>
    </w:pPr>
    <w:rPr>
      <w:rFonts w:ascii="Tahoma" w:eastAsiaTheme="minorHAnsi" w:hAnsi="Tahoma" w:cs="Tahoma"/>
      <w:color w:val="262140" w:themeColor="text1"/>
      <w:sz w:val="16"/>
      <w:szCs w:val="20"/>
      <w:lang w:val="en-US" w:eastAsia="ja-JP"/>
    </w:rPr>
  </w:style>
  <w:style w:type="character" w:customStyle="1" w:styleId="DebesliotekstasDiagrama">
    <w:name w:val="Debesėlio tekstas Diagrama"/>
    <w:basedOn w:val="Numatytasispastraiposriftas"/>
    <w:link w:val="Debesliotekstas"/>
    <w:rsid w:val="007C2C1D"/>
    <w:rPr>
      <w:rFonts w:ascii="Tahoma" w:eastAsiaTheme="minorHAnsi" w:hAnsi="Tahoma" w:cs="Tahoma"/>
      <w:color w:val="262140" w:themeColor="text1"/>
      <w:sz w:val="16"/>
      <w:lang w:val="en-US" w:eastAsia="ja-JP"/>
    </w:rPr>
  </w:style>
  <w:style w:type="character" w:styleId="Grietas">
    <w:name w:val="Strong"/>
    <w:basedOn w:val="Numatytasispastraiposriftas"/>
    <w:uiPriority w:val="22"/>
    <w:qFormat/>
    <w:rsid w:val="007C2C1D"/>
    <w:rPr>
      <w:b/>
      <w:bCs/>
    </w:rPr>
  </w:style>
  <w:style w:type="paragraph" w:styleId="Betarp">
    <w:name w:val="No Spacing"/>
    <w:link w:val="BetarpDiagrama"/>
    <w:uiPriority w:val="98"/>
    <w:unhideWhenUsed/>
    <w:qFormat/>
    <w:rsid w:val="007C2C1D"/>
    <w:rPr>
      <w:rFonts w:asciiTheme="minorHAnsi" w:eastAsiaTheme="minorHAnsi" w:hAnsiTheme="minorHAnsi" w:cstheme="minorBidi"/>
      <w:color w:val="4E4484" w:themeColor="text1" w:themeTint="BF"/>
      <w:lang w:val="en-US" w:eastAsia="ja-JP"/>
    </w:rPr>
  </w:style>
  <w:style w:type="paragraph" w:customStyle="1" w:styleId="ContactInfo">
    <w:name w:val="Contact Info"/>
    <w:basedOn w:val="prastasis"/>
    <w:uiPriority w:val="5"/>
    <w:qFormat/>
    <w:rsid w:val="007C2C1D"/>
    <w:pPr>
      <w:spacing w:before="0" w:after="0" w:line="240" w:lineRule="auto"/>
      <w:ind w:left="29" w:right="144"/>
      <w:contextualSpacing/>
      <w:jc w:val="left"/>
    </w:pPr>
    <w:rPr>
      <w:rFonts w:eastAsiaTheme="minorHAnsi" w:cstheme="minorBidi"/>
      <w:color w:val="DB3417" w:themeColor="accent1" w:themeShade="BF"/>
      <w:szCs w:val="20"/>
      <w:lang w:val="en-US" w:eastAsia="ja-JP"/>
    </w:rPr>
  </w:style>
  <w:style w:type="paragraph" w:styleId="Citata">
    <w:name w:val="Quote"/>
    <w:basedOn w:val="prastasis"/>
    <w:next w:val="prastasis"/>
    <w:link w:val="CitataDiagrama"/>
    <w:uiPriority w:val="3"/>
    <w:unhideWhenUsed/>
    <w:qFormat/>
    <w:rsid w:val="007C2C1D"/>
    <w:pPr>
      <w:spacing w:before="0" w:after="0" w:line="240" w:lineRule="auto"/>
      <w:ind w:right="0"/>
      <w:contextualSpacing/>
      <w:jc w:val="left"/>
    </w:pPr>
    <w:rPr>
      <w:rFonts w:eastAsiaTheme="minorHAnsi" w:cstheme="minorBidi"/>
      <w:b/>
      <w:i/>
      <w:iCs/>
      <w:color w:val="DB3417" w:themeColor="accent1" w:themeShade="BF"/>
      <w:kern w:val="20"/>
      <w:sz w:val="36"/>
      <w:szCs w:val="20"/>
      <w:lang w:val="en-US" w:eastAsia="ja-JP"/>
    </w:rPr>
  </w:style>
  <w:style w:type="character" w:customStyle="1" w:styleId="CitataDiagrama">
    <w:name w:val="Citata Diagrama"/>
    <w:basedOn w:val="Numatytasispastraiposriftas"/>
    <w:link w:val="Citata"/>
    <w:uiPriority w:val="3"/>
    <w:rsid w:val="007C2C1D"/>
    <w:rPr>
      <w:rFonts w:ascii="Arial" w:eastAsiaTheme="minorHAnsi" w:hAnsi="Arial" w:cstheme="minorBidi"/>
      <w:b/>
      <w:i/>
      <w:iCs/>
      <w:color w:val="DB3417" w:themeColor="accent1" w:themeShade="BF"/>
      <w:kern w:val="20"/>
      <w:sz w:val="36"/>
      <w:lang w:val="en-US" w:eastAsia="ja-JP"/>
    </w:rPr>
  </w:style>
  <w:style w:type="paragraph" w:styleId="Paraas">
    <w:name w:val="Signature"/>
    <w:basedOn w:val="prastasis"/>
    <w:link w:val="ParaasDiagrama"/>
    <w:uiPriority w:val="8"/>
    <w:unhideWhenUsed/>
    <w:qFormat/>
    <w:rsid w:val="007C2C1D"/>
    <w:pPr>
      <w:spacing w:before="720" w:after="0" w:line="312" w:lineRule="auto"/>
      <w:ind w:right="0"/>
      <w:contextualSpacing/>
      <w:jc w:val="left"/>
    </w:pPr>
    <w:rPr>
      <w:rFonts w:eastAsiaTheme="minorHAnsi" w:cstheme="minorBidi"/>
      <w:b/>
      <w:color w:val="262140" w:themeColor="text1"/>
      <w:kern w:val="20"/>
      <w:szCs w:val="20"/>
      <w:lang w:val="en-US" w:eastAsia="ja-JP"/>
    </w:rPr>
  </w:style>
  <w:style w:type="character" w:customStyle="1" w:styleId="ParaasDiagrama">
    <w:name w:val="Parašas Diagrama"/>
    <w:basedOn w:val="Numatytasispastraiposriftas"/>
    <w:link w:val="Paraas"/>
    <w:uiPriority w:val="8"/>
    <w:rsid w:val="007C2C1D"/>
    <w:rPr>
      <w:rFonts w:ascii="Arial" w:eastAsiaTheme="minorHAnsi" w:hAnsi="Arial" w:cstheme="minorBidi"/>
      <w:b/>
      <w:color w:val="262140" w:themeColor="text1"/>
      <w:kern w:val="20"/>
      <w:sz w:val="24"/>
      <w:lang w:val="en-US" w:eastAsia="ja-JP"/>
    </w:rPr>
  </w:style>
  <w:style w:type="character" w:customStyle="1" w:styleId="BetarpDiagrama">
    <w:name w:val="Be tarpų Diagrama"/>
    <w:basedOn w:val="Numatytasispastraiposriftas"/>
    <w:link w:val="Betarp"/>
    <w:uiPriority w:val="98"/>
    <w:rsid w:val="007C2C1D"/>
    <w:rPr>
      <w:rFonts w:asciiTheme="minorHAnsi" w:eastAsiaTheme="minorHAnsi" w:hAnsiTheme="minorHAnsi" w:cstheme="minorBidi"/>
      <w:color w:val="4E4484" w:themeColor="text1" w:themeTint="BF"/>
      <w:lang w:val="en-US" w:eastAsia="ja-JP"/>
    </w:rPr>
  </w:style>
  <w:style w:type="paragraph" w:styleId="Sraassuenkleliais">
    <w:name w:val="List Bullet"/>
    <w:basedOn w:val="prastasis"/>
    <w:uiPriority w:val="11"/>
    <w:qFormat/>
    <w:rsid w:val="007C2C1D"/>
    <w:pPr>
      <w:numPr>
        <w:numId w:val="3"/>
      </w:numPr>
      <w:spacing w:before="40" w:after="40" w:line="288" w:lineRule="auto"/>
      <w:ind w:right="0"/>
      <w:contextualSpacing/>
      <w:jc w:val="left"/>
    </w:pPr>
    <w:rPr>
      <w:rFonts w:eastAsiaTheme="minorHAnsi" w:cstheme="minorBidi"/>
      <w:color w:val="262140" w:themeColor="text1"/>
      <w:szCs w:val="22"/>
      <w:lang w:val="en-US"/>
    </w:rPr>
  </w:style>
  <w:style w:type="paragraph" w:styleId="Sraassunumeriais">
    <w:name w:val="List Number"/>
    <w:basedOn w:val="Sraassunumeriais2"/>
    <w:uiPriority w:val="9"/>
    <w:unhideWhenUsed/>
    <w:qFormat/>
    <w:rsid w:val="007C2C1D"/>
  </w:style>
  <w:style w:type="paragraph" w:styleId="Sraassunumeriais2">
    <w:name w:val="List Number 2"/>
    <w:basedOn w:val="prastasis"/>
    <w:uiPriority w:val="10"/>
    <w:qFormat/>
    <w:rsid w:val="00A96F65"/>
    <w:pPr>
      <w:spacing w:before="0" w:after="0"/>
      <w:ind w:left="714" w:right="0" w:hanging="357"/>
      <w:contextualSpacing/>
    </w:pPr>
    <w:rPr>
      <w:rFonts w:asciiTheme="minorHAnsi" w:eastAsiaTheme="minorHAnsi" w:hAnsiTheme="minorHAnsi" w:cstheme="minorBidi"/>
      <w:color w:val="262140" w:themeColor="text1"/>
      <w:szCs w:val="20"/>
      <w:lang w:val="en-US" w:eastAsia="ja-JP"/>
    </w:rPr>
  </w:style>
  <w:style w:type="table" w:customStyle="1" w:styleId="FinancialTable">
    <w:name w:val="Financial Table"/>
    <w:basedOn w:val="prastojilentel"/>
    <w:uiPriority w:val="99"/>
    <w:rsid w:val="007C2C1D"/>
    <w:pPr>
      <w:spacing w:before="60" w:after="60"/>
      <w:jc w:val="right"/>
    </w:pPr>
    <w:rPr>
      <w:rFonts w:asciiTheme="minorHAnsi" w:eastAsiaTheme="minorHAnsi" w:hAnsiTheme="minorHAnsi" w:cstheme="minorBidi"/>
      <w:color w:val="4E4484" w:themeColor="text1" w:themeTint="BF"/>
      <w:lang w:val="en-US" w:eastAsia="ja-JP"/>
    </w:r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Komentaronuoroda">
    <w:name w:val="annotation reference"/>
    <w:basedOn w:val="Numatytasispastraiposriftas"/>
    <w:uiPriority w:val="99"/>
    <w:semiHidden/>
    <w:unhideWhenUsed/>
    <w:rsid w:val="007C2C1D"/>
    <w:rPr>
      <w:sz w:val="16"/>
    </w:rPr>
  </w:style>
  <w:style w:type="paragraph" w:styleId="Komentarotekstas">
    <w:name w:val="annotation text"/>
    <w:basedOn w:val="prastasis"/>
    <w:link w:val="KomentarotekstasDiagrama"/>
    <w:uiPriority w:val="99"/>
    <w:unhideWhenUsed/>
    <w:rsid w:val="007C2C1D"/>
    <w:pPr>
      <w:spacing w:before="0" w:after="0" w:line="240" w:lineRule="auto"/>
      <w:ind w:right="0"/>
      <w:contextualSpacing/>
      <w:jc w:val="left"/>
    </w:pPr>
    <w:rPr>
      <w:rFonts w:eastAsiaTheme="minorHAnsi" w:cstheme="minorBidi"/>
      <w:color w:val="262140" w:themeColor="text1"/>
      <w:szCs w:val="20"/>
      <w:lang w:val="en-US" w:eastAsia="ja-JP"/>
    </w:rPr>
  </w:style>
  <w:style w:type="character" w:customStyle="1" w:styleId="KomentarotekstasDiagrama">
    <w:name w:val="Komentaro tekstas Diagrama"/>
    <w:basedOn w:val="Numatytasispastraiposriftas"/>
    <w:link w:val="Komentarotekstas"/>
    <w:uiPriority w:val="99"/>
    <w:rsid w:val="007C2C1D"/>
    <w:rPr>
      <w:rFonts w:ascii="Arial" w:eastAsiaTheme="minorHAnsi" w:hAnsi="Arial" w:cstheme="minorBidi"/>
      <w:color w:val="262140" w:themeColor="text1"/>
      <w:sz w:val="24"/>
      <w:lang w:val="en-US" w:eastAsia="ja-JP"/>
    </w:rPr>
  </w:style>
  <w:style w:type="paragraph" w:styleId="Komentarotema">
    <w:name w:val="annotation subject"/>
    <w:basedOn w:val="Komentarotekstas"/>
    <w:next w:val="Komentarotekstas"/>
    <w:link w:val="KomentarotemaDiagrama"/>
    <w:semiHidden/>
    <w:unhideWhenUsed/>
    <w:rsid w:val="007C2C1D"/>
    <w:rPr>
      <w:b/>
      <w:bCs/>
    </w:rPr>
  </w:style>
  <w:style w:type="character" w:customStyle="1" w:styleId="KomentarotemaDiagrama">
    <w:name w:val="Komentaro tema Diagrama"/>
    <w:basedOn w:val="KomentarotekstasDiagrama"/>
    <w:link w:val="Komentarotema"/>
    <w:semiHidden/>
    <w:rsid w:val="007C2C1D"/>
    <w:rPr>
      <w:rFonts w:ascii="Arial" w:eastAsiaTheme="minorHAnsi" w:hAnsi="Arial" w:cstheme="minorBidi"/>
      <w:b/>
      <w:bCs/>
      <w:color w:val="262140" w:themeColor="text1"/>
      <w:sz w:val="24"/>
      <w:lang w:val="en-US" w:eastAsia="ja-JP"/>
    </w:rPr>
  </w:style>
  <w:style w:type="table" w:styleId="viesusisspalvinimas">
    <w:name w:val="Light Shading"/>
    <w:basedOn w:val="prastojilentel"/>
    <w:uiPriority w:val="60"/>
    <w:rsid w:val="007C2C1D"/>
    <w:rPr>
      <w:rFonts w:asciiTheme="minorHAnsi" w:eastAsiaTheme="minorHAnsi" w:hAnsiTheme="minorHAnsi" w:cstheme="minorBidi"/>
      <w:color w:val="1C182F" w:themeColor="text1" w:themeShade="BF"/>
      <w:lang w:val="en-US" w:eastAsia="ja-JP"/>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prastasis"/>
    <w:uiPriority w:val="4"/>
    <w:qFormat/>
    <w:rsid w:val="007C2C1D"/>
    <w:pPr>
      <w:spacing w:before="0" w:after="60" w:line="240" w:lineRule="auto"/>
      <w:ind w:left="-2318" w:right="29"/>
      <w:contextualSpacing/>
      <w:jc w:val="left"/>
    </w:pPr>
    <w:rPr>
      <w:rFonts w:eastAsiaTheme="minorHAnsi" w:cstheme="minorBidi"/>
      <w:b/>
      <w:bCs/>
      <w:color w:val="DB3417" w:themeColor="accent1" w:themeShade="BF"/>
      <w:sz w:val="36"/>
      <w:szCs w:val="20"/>
      <w:lang w:val="en-US" w:eastAsia="ja-JP"/>
    </w:rPr>
  </w:style>
  <w:style w:type="paragraph" w:styleId="Iskirtacitata">
    <w:name w:val="Intense Quote"/>
    <w:basedOn w:val="prastasis"/>
    <w:next w:val="prastasis"/>
    <w:link w:val="IskirtacitataDiagrama"/>
    <w:uiPriority w:val="30"/>
    <w:qFormat/>
    <w:rsid w:val="007C2C1D"/>
    <w:pPr>
      <w:pBdr>
        <w:top w:val="single" w:sz="4" w:space="10" w:color="DB3417" w:themeColor="accent1" w:themeShade="BF"/>
        <w:bottom w:val="single" w:sz="4" w:space="10" w:color="DB3417" w:themeColor="accent1" w:themeShade="BF"/>
      </w:pBdr>
      <w:spacing w:before="360" w:after="360" w:line="360" w:lineRule="auto"/>
      <w:ind w:left="864" w:right="864"/>
      <w:contextualSpacing/>
      <w:jc w:val="center"/>
    </w:pPr>
    <w:rPr>
      <w:rFonts w:eastAsiaTheme="minorHAnsi" w:cstheme="minorBidi"/>
      <w:i/>
      <w:iCs/>
      <w:color w:val="DB3417" w:themeColor="accent1" w:themeShade="BF"/>
      <w:szCs w:val="20"/>
      <w:lang w:val="en-US" w:eastAsia="ja-JP"/>
    </w:rPr>
  </w:style>
  <w:style w:type="character" w:customStyle="1" w:styleId="IskirtacitataDiagrama">
    <w:name w:val="Išskirta citata Diagrama"/>
    <w:basedOn w:val="Numatytasispastraiposriftas"/>
    <w:link w:val="Iskirtacitata"/>
    <w:uiPriority w:val="30"/>
    <w:rsid w:val="007C2C1D"/>
    <w:rPr>
      <w:rFonts w:ascii="Arial" w:eastAsiaTheme="minorHAnsi" w:hAnsi="Arial" w:cstheme="minorBidi"/>
      <w:i/>
      <w:iCs/>
      <w:color w:val="DB3417" w:themeColor="accent1" w:themeShade="BF"/>
      <w:sz w:val="24"/>
      <w:lang w:val="en-US" w:eastAsia="ja-JP"/>
    </w:rPr>
  </w:style>
  <w:style w:type="paragraph" w:customStyle="1" w:styleId="Emphasis2">
    <w:name w:val="Emphasis 2"/>
    <w:basedOn w:val="prastasis"/>
    <w:link w:val="Emphasis2Char"/>
    <w:uiPriority w:val="8"/>
    <w:qFormat/>
    <w:rsid w:val="007C2C1D"/>
    <w:pPr>
      <w:spacing w:before="240" w:after="240" w:line="288" w:lineRule="auto"/>
      <w:ind w:right="0"/>
      <w:contextualSpacing/>
      <w:jc w:val="left"/>
    </w:pPr>
    <w:rPr>
      <w:rFonts w:eastAsiaTheme="minorHAnsi" w:cstheme="minorBidi"/>
      <w:b/>
      <w:color w:val="262140" w:themeColor="text1"/>
      <w:spacing w:val="20"/>
      <w:szCs w:val="20"/>
      <w:lang w:val="en-US" w:eastAsia="ja-JP"/>
    </w:rPr>
  </w:style>
  <w:style w:type="character" w:customStyle="1" w:styleId="Emphasis2Char">
    <w:name w:val="Emphasis 2 Char"/>
    <w:basedOn w:val="Numatytasispastraiposriftas"/>
    <w:link w:val="Emphasis2"/>
    <w:uiPriority w:val="8"/>
    <w:rsid w:val="007C2C1D"/>
    <w:rPr>
      <w:rFonts w:ascii="Arial" w:eastAsiaTheme="minorHAnsi" w:hAnsi="Arial" w:cstheme="minorBidi"/>
      <w:b/>
      <w:color w:val="262140" w:themeColor="text1"/>
      <w:spacing w:val="20"/>
      <w:sz w:val="24"/>
      <w:lang w:val="en-US" w:eastAsia="ja-JP"/>
    </w:rPr>
  </w:style>
  <w:style w:type="table" w:customStyle="1" w:styleId="1sraolentelviesi6parykinimas1">
    <w:name w:val="1 sąrašo lentelė (šviesi) – 6 paryškinimas1"/>
    <w:basedOn w:val="prastojilentel"/>
    <w:uiPriority w:val="46"/>
    <w:rsid w:val="007C2C1D"/>
    <w:rPr>
      <w:rFonts w:asciiTheme="minorHAnsi" w:eastAsiaTheme="minorHAnsi" w:hAnsiTheme="minorHAnsi" w:cstheme="minorBidi"/>
      <w:color w:val="4E4484" w:themeColor="text1" w:themeTint="BF"/>
      <w:lang w:val="en-US" w:eastAsia="ja-JP"/>
    </w:r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prastasiniatinklio">
    <w:name w:val="Normal (Web)"/>
    <w:basedOn w:val="prastasis"/>
    <w:uiPriority w:val="99"/>
    <w:unhideWhenUsed/>
    <w:rsid w:val="007C2C1D"/>
    <w:pPr>
      <w:spacing w:before="100" w:beforeAutospacing="1" w:after="100" w:afterAutospacing="1" w:line="240" w:lineRule="auto"/>
      <w:ind w:right="0"/>
      <w:jc w:val="left"/>
    </w:pPr>
    <w:rPr>
      <w:rFonts w:ascii="Times New Roman" w:eastAsia="Times New Roman" w:hAnsi="Times New Roman" w:cs="Times New Roman"/>
      <w:color w:val="auto"/>
      <w:szCs w:val="24"/>
      <w:lang w:val="en-US"/>
    </w:rPr>
  </w:style>
  <w:style w:type="paragraph" w:styleId="Turinys4">
    <w:name w:val="toc 4"/>
    <w:basedOn w:val="prastasis"/>
    <w:next w:val="prastasis"/>
    <w:autoRedefine/>
    <w:uiPriority w:val="39"/>
    <w:unhideWhenUsed/>
    <w:rsid w:val="007C2C1D"/>
    <w:pPr>
      <w:spacing w:before="0" w:after="100" w:line="360" w:lineRule="auto"/>
      <w:ind w:left="720" w:right="0"/>
      <w:contextualSpacing/>
      <w:jc w:val="left"/>
    </w:pPr>
    <w:rPr>
      <w:rFonts w:eastAsiaTheme="minorHAnsi" w:cstheme="minorBidi"/>
      <w:color w:val="262140" w:themeColor="text1"/>
      <w:szCs w:val="20"/>
      <w:lang w:val="en-US" w:eastAsia="ja-JP"/>
    </w:rPr>
  </w:style>
  <w:style w:type="paragraph" w:styleId="Turinys5">
    <w:name w:val="toc 5"/>
    <w:basedOn w:val="prastasis"/>
    <w:next w:val="prastasis"/>
    <w:autoRedefine/>
    <w:uiPriority w:val="39"/>
    <w:unhideWhenUsed/>
    <w:rsid w:val="007C2C1D"/>
    <w:pPr>
      <w:spacing w:before="0" w:after="100" w:line="360" w:lineRule="auto"/>
      <w:ind w:left="960" w:right="0"/>
      <w:contextualSpacing/>
      <w:jc w:val="left"/>
    </w:pPr>
    <w:rPr>
      <w:rFonts w:eastAsiaTheme="minorHAnsi" w:cstheme="minorBidi"/>
      <w:color w:val="262140" w:themeColor="text1"/>
      <w:szCs w:val="20"/>
      <w:lang w:val="en-US" w:eastAsia="ja-JP"/>
    </w:rPr>
  </w:style>
  <w:style w:type="paragraph" w:styleId="Turinys6">
    <w:name w:val="toc 6"/>
    <w:basedOn w:val="prastasis"/>
    <w:next w:val="prastasis"/>
    <w:autoRedefine/>
    <w:uiPriority w:val="39"/>
    <w:unhideWhenUsed/>
    <w:rsid w:val="007C2C1D"/>
    <w:pPr>
      <w:spacing w:before="0" w:after="100" w:line="360" w:lineRule="auto"/>
      <w:ind w:left="1200" w:right="0"/>
      <w:contextualSpacing/>
      <w:jc w:val="left"/>
    </w:pPr>
    <w:rPr>
      <w:rFonts w:eastAsiaTheme="minorHAnsi" w:cstheme="minorBidi"/>
      <w:color w:val="262140" w:themeColor="text1"/>
      <w:szCs w:val="20"/>
      <w:lang w:val="en-US" w:eastAsia="ja-JP"/>
    </w:rPr>
  </w:style>
  <w:style w:type="paragraph" w:styleId="Turinys7">
    <w:name w:val="toc 7"/>
    <w:basedOn w:val="prastasis"/>
    <w:next w:val="prastasis"/>
    <w:autoRedefine/>
    <w:uiPriority w:val="39"/>
    <w:unhideWhenUsed/>
    <w:rsid w:val="007C2C1D"/>
    <w:pPr>
      <w:spacing w:before="0" w:after="100" w:line="360" w:lineRule="auto"/>
      <w:ind w:left="1440" w:right="0"/>
      <w:contextualSpacing/>
      <w:jc w:val="left"/>
    </w:pPr>
    <w:rPr>
      <w:rFonts w:eastAsiaTheme="minorHAnsi" w:cstheme="minorBidi"/>
      <w:color w:val="262140" w:themeColor="text1"/>
      <w:szCs w:val="20"/>
      <w:lang w:val="en-US" w:eastAsia="ja-JP"/>
    </w:rPr>
  </w:style>
  <w:style w:type="paragraph" w:styleId="Turinys8">
    <w:name w:val="toc 8"/>
    <w:basedOn w:val="prastasis"/>
    <w:next w:val="prastasis"/>
    <w:autoRedefine/>
    <w:uiPriority w:val="39"/>
    <w:unhideWhenUsed/>
    <w:rsid w:val="007C2C1D"/>
    <w:pPr>
      <w:spacing w:before="0" w:after="100" w:line="360" w:lineRule="auto"/>
      <w:ind w:left="1680" w:right="0"/>
      <w:contextualSpacing/>
      <w:jc w:val="left"/>
    </w:pPr>
    <w:rPr>
      <w:rFonts w:eastAsiaTheme="minorHAnsi" w:cstheme="minorBidi"/>
      <w:color w:val="262140" w:themeColor="text1"/>
      <w:szCs w:val="20"/>
      <w:lang w:val="en-US" w:eastAsia="ja-JP"/>
    </w:rPr>
  </w:style>
  <w:style w:type="paragraph" w:styleId="Turinys9">
    <w:name w:val="toc 9"/>
    <w:basedOn w:val="prastasis"/>
    <w:next w:val="prastasis"/>
    <w:autoRedefine/>
    <w:uiPriority w:val="39"/>
    <w:unhideWhenUsed/>
    <w:rsid w:val="007C2C1D"/>
    <w:pPr>
      <w:spacing w:before="0" w:after="100" w:line="259" w:lineRule="auto"/>
      <w:ind w:left="1760" w:right="0"/>
      <w:jc w:val="left"/>
    </w:pPr>
    <w:rPr>
      <w:rFonts w:eastAsiaTheme="minorEastAsia" w:cstheme="minorBidi"/>
      <w:color w:val="auto"/>
      <w:sz w:val="22"/>
      <w:szCs w:val="22"/>
      <w:lang w:val="en-US"/>
    </w:rPr>
  </w:style>
  <w:style w:type="character" w:customStyle="1" w:styleId="Neapdorotaspaminjimas1">
    <w:name w:val="Neapdorotas paminėjimas1"/>
    <w:basedOn w:val="Numatytasispastraiposriftas"/>
    <w:uiPriority w:val="99"/>
    <w:semiHidden/>
    <w:unhideWhenUsed/>
    <w:rsid w:val="007C2C1D"/>
    <w:rPr>
      <w:color w:val="605E5C"/>
      <w:shd w:val="clear" w:color="auto" w:fill="E1DFDD"/>
    </w:rPr>
  </w:style>
  <w:style w:type="table" w:customStyle="1" w:styleId="TableNormal1">
    <w:name w:val="Table Normal1"/>
    <w:uiPriority w:val="2"/>
    <w:semiHidden/>
    <w:unhideWhenUsed/>
    <w:qFormat/>
    <w:rsid w:val="007C2C1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prastasis"/>
    <w:uiPriority w:val="1"/>
    <w:qFormat/>
    <w:rsid w:val="007C2C1D"/>
    <w:pPr>
      <w:widowControl w:val="0"/>
      <w:autoSpaceDE w:val="0"/>
      <w:autoSpaceDN w:val="0"/>
      <w:spacing w:before="0" w:after="0" w:line="240" w:lineRule="auto"/>
      <w:ind w:right="0"/>
      <w:jc w:val="left"/>
    </w:pPr>
    <w:rPr>
      <w:rFonts w:eastAsia="Arial"/>
      <w:color w:val="auto"/>
      <w:sz w:val="22"/>
      <w:szCs w:val="22"/>
    </w:rPr>
  </w:style>
  <w:style w:type="paragraph" w:styleId="Dokumentoinaostekstas">
    <w:name w:val="endnote text"/>
    <w:basedOn w:val="prastasis"/>
    <w:link w:val="DokumentoinaostekstasDiagrama"/>
    <w:uiPriority w:val="99"/>
    <w:semiHidden/>
    <w:unhideWhenUsed/>
    <w:rsid w:val="007C2C1D"/>
    <w:pPr>
      <w:spacing w:before="0" w:after="0" w:line="240" w:lineRule="auto"/>
      <w:ind w:right="0"/>
      <w:contextualSpacing/>
      <w:jc w:val="left"/>
    </w:pPr>
    <w:rPr>
      <w:rFonts w:eastAsiaTheme="minorHAnsi" w:cstheme="minorBidi"/>
      <w:color w:val="262140" w:themeColor="text1"/>
      <w:sz w:val="20"/>
      <w:szCs w:val="20"/>
      <w:lang w:val="en-US" w:eastAsia="ja-JP"/>
    </w:rPr>
  </w:style>
  <w:style w:type="character" w:customStyle="1" w:styleId="DokumentoinaostekstasDiagrama">
    <w:name w:val="Dokumento išnašos tekstas Diagrama"/>
    <w:basedOn w:val="Numatytasispastraiposriftas"/>
    <w:link w:val="Dokumentoinaostekstas"/>
    <w:uiPriority w:val="99"/>
    <w:semiHidden/>
    <w:rsid w:val="007C2C1D"/>
    <w:rPr>
      <w:rFonts w:ascii="Arial" w:eastAsiaTheme="minorHAnsi" w:hAnsi="Arial" w:cstheme="minorBidi"/>
      <w:color w:val="262140" w:themeColor="text1"/>
      <w:lang w:val="en-US" w:eastAsia="ja-JP"/>
    </w:rPr>
  </w:style>
  <w:style w:type="character" w:styleId="Dokumentoinaosnumeris">
    <w:name w:val="endnote reference"/>
    <w:basedOn w:val="Numatytasispastraiposriftas"/>
    <w:uiPriority w:val="99"/>
    <w:semiHidden/>
    <w:unhideWhenUsed/>
    <w:rsid w:val="007C2C1D"/>
    <w:rPr>
      <w:vertAlign w:val="superscript"/>
    </w:rPr>
  </w:style>
  <w:style w:type="paragraph" w:customStyle="1" w:styleId="LentelesNr">
    <w:name w:val="Lenteles Nr"/>
    <w:basedOn w:val="prastasis"/>
    <w:link w:val="LentelesNrDiagrama"/>
    <w:autoRedefine/>
    <w:qFormat/>
    <w:rsid w:val="00A3098E"/>
    <w:pPr>
      <w:numPr>
        <w:numId w:val="5"/>
      </w:numPr>
      <w:spacing w:before="117" w:after="0" w:line="360" w:lineRule="auto"/>
      <w:ind w:right="0"/>
      <w:contextualSpacing/>
    </w:pPr>
    <w:rPr>
      <w:rFonts w:eastAsiaTheme="minorHAnsi" w:cs="Times New Roman"/>
      <w:color w:val="auto"/>
      <w:sz w:val="22"/>
      <w:szCs w:val="20"/>
    </w:rPr>
  </w:style>
  <w:style w:type="character" w:customStyle="1" w:styleId="LentelesNrDiagrama">
    <w:name w:val="Lenteles Nr Diagrama"/>
    <w:basedOn w:val="Numatytasispastraiposriftas"/>
    <w:link w:val="LentelesNr"/>
    <w:rsid w:val="00CD2F04"/>
    <w:rPr>
      <w:rFonts w:ascii="Arial" w:eastAsiaTheme="minorHAnsi" w:hAnsi="Arial"/>
      <w:sz w:val="22"/>
      <w:lang w:eastAsia="en-US"/>
    </w:rPr>
  </w:style>
  <w:style w:type="paragraph" w:customStyle="1" w:styleId="TableNumber">
    <w:name w:val="Table Number"/>
    <w:basedOn w:val="prastasis"/>
    <w:uiPriority w:val="7"/>
    <w:qFormat/>
    <w:rsid w:val="007C2C1D"/>
    <w:pPr>
      <w:tabs>
        <w:tab w:val="num" w:pos="284"/>
      </w:tabs>
      <w:spacing w:before="0" w:after="0" w:line="240" w:lineRule="auto"/>
      <w:ind w:left="288" w:right="0" w:hanging="288"/>
      <w:jc w:val="left"/>
    </w:pPr>
    <w:rPr>
      <w:rFonts w:ascii="Times New Roman" w:eastAsia="Times New Roman" w:hAnsi="Times New Roman" w:cs="Times New Roman"/>
      <w:color w:val="auto"/>
      <w:szCs w:val="23"/>
      <w:lang w:eastAsia="da-DK"/>
    </w:rPr>
  </w:style>
  <w:style w:type="character" w:styleId="Perirtashipersaitas">
    <w:name w:val="FollowedHyperlink"/>
    <w:basedOn w:val="Numatytasispastraiposriftas"/>
    <w:uiPriority w:val="99"/>
    <w:semiHidden/>
    <w:unhideWhenUsed/>
    <w:rsid w:val="007C2C1D"/>
    <w:rPr>
      <w:color w:val="954F72"/>
      <w:u w:val="single"/>
    </w:rPr>
  </w:style>
  <w:style w:type="paragraph" w:customStyle="1" w:styleId="msonormal0">
    <w:name w:val="msonormal"/>
    <w:basedOn w:val="prastasis"/>
    <w:rsid w:val="007C2C1D"/>
    <w:pPr>
      <w:spacing w:before="100" w:beforeAutospacing="1" w:after="100" w:afterAutospacing="1" w:line="240" w:lineRule="auto"/>
      <w:ind w:right="0"/>
      <w:jc w:val="left"/>
    </w:pPr>
    <w:rPr>
      <w:rFonts w:ascii="Times New Roman" w:eastAsia="Times New Roman" w:hAnsi="Times New Roman" w:cs="Times New Roman"/>
      <w:color w:val="auto"/>
      <w:szCs w:val="24"/>
      <w:lang w:val="en-GB" w:eastAsia="en-GB"/>
    </w:rPr>
  </w:style>
  <w:style w:type="paragraph" w:customStyle="1" w:styleId="xl67">
    <w:name w:val="xl67"/>
    <w:basedOn w:val="prastasis"/>
    <w:rsid w:val="007C2C1D"/>
    <w:pPr>
      <w:spacing w:before="100" w:beforeAutospacing="1" w:after="100" w:afterAutospacing="1" w:line="240" w:lineRule="auto"/>
      <w:ind w:right="0"/>
      <w:jc w:val="left"/>
    </w:pPr>
    <w:rPr>
      <w:rFonts w:ascii="Times New Roman" w:eastAsia="Times New Roman" w:hAnsi="Times New Roman" w:cs="Times New Roman"/>
      <w:color w:val="auto"/>
      <w:szCs w:val="24"/>
      <w:lang w:val="en-GB" w:eastAsia="en-GB"/>
    </w:rPr>
  </w:style>
  <w:style w:type="paragraph" w:customStyle="1" w:styleId="xl68">
    <w:name w:val="xl68"/>
    <w:basedOn w:val="prastasis"/>
    <w:rsid w:val="007C2C1D"/>
    <w:pPr>
      <w:spacing w:before="100" w:beforeAutospacing="1" w:after="100" w:afterAutospacing="1" w:line="240" w:lineRule="auto"/>
      <w:ind w:right="0" w:firstLineChars="100" w:firstLine="100"/>
      <w:jc w:val="left"/>
    </w:pPr>
    <w:rPr>
      <w:rFonts w:ascii="Times New Roman" w:eastAsia="Times New Roman" w:hAnsi="Times New Roman" w:cs="Times New Roman"/>
      <w:color w:val="auto"/>
      <w:szCs w:val="24"/>
      <w:lang w:val="en-GB" w:eastAsia="en-GB"/>
    </w:rPr>
  </w:style>
  <w:style w:type="paragraph" w:customStyle="1" w:styleId="xl69">
    <w:name w:val="xl69"/>
    <w:basedOn w:val="prastasis"/>
    <w:rsid w:val="007C2C1D"/>
    <w:pPr>
      <w:spacing w:before="100" w:beforeAutospacing="1" w:after="100" w:afterAutospacing="1" w:line="240" w:lineRule="auto"/>
      <w:ind w:right="0" w:firstLineChars="200" w:firstLine="200"/>
      <w:jc w:val="left"/>
    </w:pPr>
    <w:rPr>
      <w:rFonts w:ascii="Times New Roman" w:eastAsia="Times New Roman" w:hAnsi="Times New Roman" w:cs="Times New Roman"/>
      <w:color w:val="auto"/>
      <w:szCs w:val="24"/>
      <w:lang w:val="en-GB" w:eastAsia="en-GB"/>
    </w:rPr>
  </w:style>
  <w:style w:type="table" w:customStyle="1" w:styleId="1tinkleliolentelviesi6parykinimas1">
    <w:name w:val="1 tinklelio lentelė (šviesi) – 6 paryškinimas1"/>
    <w:basedOn w:val="prastojilentel"/>
    <w:uiPriority w:val="46"/>
    <w:rsid w:val="007C2C1D"/>
    <w:rPr>
      <w:rFonts w:asciiTheme="minorHAnsi" w:eastAsiaTheme="minorHAnsi" w:hAnsiTheme="minorHAnsi" w:cstheme="minorBidi"/>
      <w:color w:val="4E4484" w:themeColor="text1" w:themeTint="BF"/>
      <w:lang w:val="en-US" w:eastAsia="ja-JP"/>
    </w:rPr>
    <w:tblPr>
      <w:tblStyleRowBandSize w:val="1"/>
      <w:tblStyleColBandSize w:val="1"/>
      <w:tblBorders>
        <w:top w:val="single" w:sz="4" w:space="0" w:color="A9A9D0" w:themeColor="accent6" w:themeTint="66"/>
        <w:left w:val="single" w:sz="4" w:space="0" w:color="A9A9D0" w:themeColor="accent6" w:themeTint="66"/>
        <w:bottom w:val="single" w:sz="4" w:space="0" w:color="A9A9D0" w:themeColor="accent6" w:themeTint="66"/>
        <w:right w:val="single" w:sz="4" w:space="0" w:color="A9A9D0" w:themeColor="accent6" w:themeTint="66"/>
        <w:insideH w:val="single" w:sz="4" w:space="0" w:color="A9A9D0" w:themeColor="accent6" w:themeTint="66"/>
        <w:insideV w:val="single" w:sz="4" w:space="0" w:color="A9A9D0" w:themeColor="accent6" w:themeTint="66"/>
      </w:tblBorders>
    </w:tblPr>
    <w:tblStylePr w:type="firstRow">
      <w:rPr>
        <w:b/>
        <w:bCs/>
      </w:rPr>
      <w:tblPr/>
      <w:tcPr>
        <w:tcBorders>
          <w:bottom w:val="single" w:sz="12" w:space="0" w:color="7E7EB9" w:themeColor="accent6" w:themeTint="99"/>
        </w:tcBorders>
      </w:tcPr>
    </w:tblStylePr>
    <w:tblStylePr w:type="lastRow">
      <w:rPr>
        <w:b/>
        <w:bCs/>
      </w:rPr>
      <w:tblPr/>
      <w:tcPr>
        <w:tcBorders>
          <w:top w:val="double" w:sz="2" w:space="0" w:color="7E7EB9" w:themeColor="accent6" w:themeTint="99"/>
        </w:tcBorders>
      </w:tcPr>
    </w:tblStylePr>
    <w:tblStylePr w:type="firstCol">
      <w:rPr>
        <w:b/>
        <w:bCs/>
      </w:rPr>
    </w:tblStylePr>
    <w:tblStylePr w:type="lastCol">
      <w:rPr>
        <w:b/>
        <w:bCs/>
      </w:rPr>
    </w:tblStylePr>
  </w:style>
  <w:style w:type="paragraph" w:customStyle="1" w:styleId="Paveikslas">
    <w:name w:val="Paveikslas"/>
    <w:basedOn w:val="Pagrindinistekstas"/>
    <w:link w:val="PaveikslasDiagrama"/>
    <w:qFormat/>
    <w:rsid w:val="007C2C1D"/>
    <w:pPr>
      <w:keepNext/>
      <w:numPr>
        <w:numId w:val="4"/>
      </w:numPr>
      <w:ind w:right="115"/>
    </w:pPr>
    <w:rPr>
      <w:shd w:val="clear" w:color="auto" w:fill="auto"/>
    </w:rPr>
  </w:style>
  <w:style w:type="character" w:customStyle="1" w:styleId="PaveikslasDiagrama">
    <w:name w:val="Paveikslas Diagrama"/>
    <w:basedOn w:val="PagrindinistekstasDiagrama"/>
    <w:link w:val="Paveikslas"/>
    <w:rsid w:val="007C2C1D"/>
    <w:rPr>
      <w:rFonts w:asciiTheme="minorHAnsi" w:eastAsia="Arial" w:hAnsiTheme="minorHAnsi" w:cstheme="minorHAnsi"/>
      <w:noProof/>
      <w:color w:val="252525"/>
      <w:sz w:val="24"/>
      <w:szCs w:val="24"/>
      <w:lang w:eastAsia="en-US"/>
    </w:rPr>
  </w:style>
  <w:style w:type="paragraph" w:styleId="Pataisymai">
    <w:name w:val="Revision"/>
    <w:hidden/>
    <w:semiHidden/>
    <w:rsid w:val="007C2C1D"/>
    <w:rPr>
      <w:rFonts w:asciiTheme="minorHAnsi" w:eastAsiaTheme="minorHAnsi" w:hAnsiTheme="minorHAnsi" w:cstheme="minorBidi"/>
      <w:color w:val="262140" w:themeColor="text1"/>
      <w:sz w:val="24"/>
      <w:lang w:val="en-US" w:eastAsia="ja-JP"/>
    </w:rPr>
  </w:style>
  <w:style w:type="paragraph" w:customStyle="1" w:styleId="BodyText2">
    <w:name w:val="Body Text2"/>
    <w:rsid w:val="007C2C1D"/>
    <w:pPr>
      <w:suppressAutoHyphens/>
      <w:autoSpaceDE w:val="0"/>
      <w:ind w:firstLine="312"/>
      <w:jc w:val="both"/>
    </w:pPr>
    <w:rPr>
      <w:rFonts w:ascii="TimesLT" w:eastAsia="Times New Roman" w:hAnsi="TimesLT"/>
      <w:lang w:val="en-US" w:eastAsia="ar-SA"/>
    </w:rPr>
  </w:style>
  <w:style w:type="paragraph" w:customStyle="1" w:styleId="BodyBold">
    <w:name w:val="Body Bold"/>
    <w:basedOn w:val="Pagrindinistekstas"/>
    <w:rsid w:val="007C2C1D"/>
    <w:pPr>
      <w:keepNext/>
      <w:autoSpaceDE/>
      <w:autoSpaceDN/>
      <w:spacing w:after="270" w:line="270" w:lineRule="atLeast"/>
      <w:jc w:val="left"/>
    </w:pPr>
    <w:rPr>
      <w:rFonts w:ascii="Times New Roman" w:eastAsia="Times New Roman" w:hAnsi="Times New Roman" w:cs="Times New Roman"/>
      <w:b/>
      <w:noProof w:val="0"/>
      <w:color w:val="auto"/>
      <w:sz w:val="23"/>
      <w:szCs w:val="20"/>
      <w:shd w:val="clear" w:color="auto" w:fill="auto"/>
      <w:lang w:val="en-US" w:eastAsia="ar-SA"/>
    </w:rPr>
  </w:style>
  <w:style w:type="paragraph" w:customStyle="1" w:styleId="Skyriusbeskaiciausneieinaiturini">
    <w:name w:val="Skyrius be skaiciaus neieina i turini"/>
    <w:basedOn w:val="Pavadinimas"/>
    <w:link w:val="SkyriusbeskaiciausneieinaituriniChar"/>
    <w:qFormat/>
    <w:rsid w:val="00576C2D"/>
    <w:pPr>
      <w:framePr w:hSpace="0" w:wrap="auto" w:vAnchor="margin" w:xAlign="left" w:yAlign="inline"/>
      <w:pBdr>
        <w:bottom w:val="single" w:sz="8" w:space="4" w:color="BFBFBF" w:themeColor="background2" w:themeShade="BF"/>
      </w:pBdr>
      <w:spacing w:before="0" w:line="240" w:lineRule="auto"/>
      <w:ind w:left="567" w:right="0"/>
    </w:pPr>
    <w:rPr>
      <w:rFonts w:ascii="Times New Roman" w:hAnsi="Times New Roman"/>
      <w:b w:val="0"/>
      <w:bCs w:val="0"/>
      <w:caps/>
      <w:color w:val="4F2683"/>
      <w:spacing w:val="5"/>
      <w:kern w:val="28"/>
      <w:sz w:val="52"/>
      <w:szCs w:val="52"/>
      <w:lang w:val="lt-LT" w:eastAsia="en-US"/>
    </w:rPr>
  </w:style>
  <w:style w:type="character" w:customStyle="1" w:styleId="SkyriusbeskaiciausneieinaituriniChar">
    <w:name w:val="Skyrius be skaiciaus neieina i turini Char"/>
    <w:basedOn w:val="Numatytasispastraiposriftas"/>
    <w:link w:val="Skyriusbeskaiciausneieinaiturini"/>
    <w:rsid w:val="00576C2D"/>
    <w:rPr>
      <w:rFonts w:ascii="Times New Roman" w:eastAsiaTheme="majorEastAsia" w:hAnsi="Times New Roman" w:cstheme="majorBidi"/>
      <w:caps/>
      <w:color w:val="4F2683"/>
      <w:spacing w:val="5"/>
      <w:kern w:val="28"/>
      <w:sz w:val="52"/>
      <w:szCs w:val="52"/>
      <w:lang w:eastAsia="en-US"/>
    </w:rPr>
  </w:style>
  <w:style w:type="paragraph" w:customStyle="1" w:styleId="Lenteliutekstas">
    <w:name w:val="Lenteliu tekstas"/>
    <w:basedOn w:val="prastasis"/>
    <w:next w:val="prastasis"/>
    <w:link w:val="LenteliutekstasChar"/>
    <w:autoRedefine/>
    <w:qFormat/>
    <w:rsid w:val="00AB5845"/>
    <w:pPr>
      <w:spacing w:before="0" w:after="0" w:line="240" w:lineRule="auto"/>
      <w:ind w:right="-57"/>
      <w:jc w:val="left"/>
    </w:pPr>
    <w:rPr>
      <w:rFonts w:asciiTheme="minorHAnsi" w:eastAsiaTheme="minorHAnsi" w:hAnsiTheme="minorHAnsi" w:cstheme="majorBidi"/>
      <w:bCs/>
      <w:color w:val="auto"/>
      <w:sz w:val="20"/>
      <w:szCs w:val="22"/>
    </w:rPr>
  </w:style>
  <w:style w:type="character" w:customStyle="1" w:styleId="LenteliutekstasChar">
    <w:name w:val="Lenteliu tekstas Char"/>
    <w:basedOn w:val="Numatytasispastraiposriftas"/>
    <w:link w:val="Lenteliutekstas"/>
    <w:qFormat/>
    <w:rsid w:val="00AB5845"/>
    <w:rPr>
      <w:rFonts w:asciiTheme="minorHAnsi" w:eastAsiaTheme="minorHAnsi" w:hAnsiTheme="minorHAnsi" w:cstheme="majorBidi"/>
      <w:bCs/>
      <w:szCs w:val="22"/>
      <w:lang w:eastAsia="en-US"/>
    </w:rPr>
  </w:style>
  <w:style w:type="character" w:customStyle="1" w:styleId="SraopastraipaDiagrama">
    <w:name w:val="Sąrašo pastraipa Diagrama"/>
    <w:aliases w:val="TES_tekst-punktais Diagrama,List Paragr1 Diagrama,Buletai Diagrama,ERP-List Paragraph Diagrama"/>
    <w:link w:val="Sraopastraipa"/>
    <w:uiPriority w:val="34"/>
    <w:qFormat/>
    <w:locked/>
    <w:rsid w:val="000141C3"/>
    <w:rPr>
      <w:rFonts w:ascii="Arial" w:hAnsi="Arial" w:cs="Arial"/>
      <w:color w:val="000000"/>
      <w:sz w:val="24"/>
      <w:szCs w:val="28"/>
      <w:lang w:eastAsia="en-US"/>
    </w:rPr>
  </w:style>
  <w:style w:type="character" w:styleId="Emfaz">
    <w:name w:val="Emphasis"/>
    <w:basedOn w:val="Numatytasispastraiposriftas"/>
    <w:qFormat/>
    <w:rsid w:val="002F6C41"/>
    <w:rPr>
      <w:i/>
      <w:iCs/>
    </w:rPr>
  </w:style>
  <w:style w:type="paragraph" w:customStyle="1" w:styleId="pf0">
    <w:name w:val="pf0"/>
    <w:basedOn w:val="prastasis"/>
    <w:rsid w:val="00743442"/>
    <w:pPr>
      <w:spacing w:before="100" w:beforeAutospacing="1" w:after="100" w:afterAutospacing="1" w:line="240" w:lineRule="auto"/>
      <w:ind w:right="0"/>
      <w:jc w:val="left"/>
    </w:pPr>
    <w:rPr>
      <w:rFonts w:ascii="Times New Roman" w:eastAsia="Times New Roman" w:hAnsi="Times New Roman" w:cs="Times New Roman"/>
      <w:color w:val="auto"/>
      <w:szCs w:val="24"/>
      <w:lang w:val="en-GB" w:eastAsia="en-GB"/>
    </w:rPr>
  </w:style>
  <w:style w:type="character" w:customStyle="1" w:styleId="cf01">
    <w:name w:val="cf01"/>
    <w:basedOn w:val="Numatytasispastraiposriftas"/>
    <w:rsid w:val="00743442"/>
    <w:rPr>
      <w:rFonts w:ascii="Segoe UI" w:hAnsi="Segoe UI" w:cs="Segoe UI" w:hint="default"/>
      <w:sz w:val="18"/>
      <w:szCs w:val="18"/>
    </w:rPr>
  </w:style>
  <w:style w:type="character" w:customStyle="1" w:styleId="cf21">
    <w:name w:val="cf21"/>
    <w:basedOn w:val="Numatytasispastraiposriftas"/>
    <w:rsid w:val="00743442"/>
    <w:rPr>
      <w:rFonts w:ascii="Segoe UI" w:hAnsi="Segoe UI" w:cs="Segoe UI" w:hint="default"/>
      <w:color w:val="262140"/>
      <w:sz w:val="18"/>
      <w:szCs w:val="18"/>
    </w:rPr>
  </w:style>
  <w:style w:type="character" w:customStyle="1" w:styleId="Neapdorotaspaminjimas2">
    <w:name w:val="Neapdorotas paminėjimas2"/>
    <w:basedOn w:val="Numatytasispastraiposriftas"/>
    <w:uiPriority w:val="99"/>
    <w:semiHidden/>
    <w:unhideWhenUsed/>
    <w:rsid w:val="000608A4"/>
    <w:rPr>
      <w:color w:val="605E5C"/>
      <w:shd w:val="clear" w:color="auto" w:fill="E1DFDD"/>
    </w:rPr>
  </w:style>
  <w:style w:type="table" w:styleId="1tinkleliolentelviesi">
    <w:name w:val="Grid Table 1 Light"/>
    <w:basedOn w:val="prastojilentel"/>
    <w:uiPriority w:val="46"/>
    <w:rsid w:val="00A3098E"/>
    <w:rPr>
      <w:rFonts w:asciiTheme="minorHAnsi" w:eastAsiaTheme="minorHAnsi" w:hAnsiTheme="minorHAnsi" w:cstheme="minorBidi"/>
      <w:color w:val="4E4484" w:themeColor="text1" w:themeTint="BF"/>
      <w:lang w:val="en-US" w:eastAsia="ja-JP"/>
    </w:rPr>
    <w:tblPr>
      <w:tblStyleRowBandSize w:val="1"/>
      <w:tblStyleColBandSize w:val="1"/>
      <w:tblBorders>
        <w:top w:val="single" w:sz="4" w:space="0" w:color="9A91C6" w:themeColor="text1" w:themeTint="66"/>
        <w:left w:val="single" w:sz="4" w:space="0" w:color="9A91C6" w:themeColor="text1" w:themeTint="66"/>
        <w:bottom w:val="single" w:sz="4" w:space="0" w:color="9A91C6" w:themeColor="text1" w:themeTint="66"/>
        <w:right w:val="single" w:sz="4" w:space="0" w:color="9A91C6" w:themeColor="text1" w:themeTint="66"/>
        <w:insideH w:val="single" w:sz="4" w:space="0" w:color="9A91C6" w:themeColor="text1" w:themeTint="66"/>
        <w:insideV w:val="single" w:sz="4" w:space="0" w:color="9A91C6" w:themeColor="text1" w:themeTint="66"/>
      </w:tblBorders>
    </w:tblPr>
    <w:tblStylePr w:type="firstRow">
      <w:rPr>
        <w:b/>
        <w:bCs/>
      </w:rPr>
      <w:tblPr/>
      <w:tcPr>
        <w:tcBorders>
          <w:bottom w:val="single" w:sz="12" w:space="0" w:color="685BAA" w:themeColor="text1" w:themeTint="99"/>
        </w:tcBorders>
      </w:tcPr>
    </w:tblStylePr>
    <w:tblStylePr w:type="lastRow">
      <w:rPr>
        <w:b/>
        <w:bCs/>
      </w:rPr>
      <w:tblPr/>
      <w:tcPr>
        <w:tcBorders>
          <w:top w:val="double" w:sz="2" w:space="0" w:color="685BAA" w:themeColor="text1" w:themeTint="99"/>
        </w:tcBorders>
      </w:tcPr>
    </w:tblStylePr>
    <w:tblStylePr w:type="firstCol">
      <w:rPr>
        <w:b/>
        <w:bCs/>
      </w:rPr>
    </w:tblStylePr>
    <w:tblStylePr w:type="lastCol">
      <w:rPr>
        <w:b/>
        <w:bCs/>
      </w:rPr>
    </w:tblStylePr>
  </w:style>
  <w:style w:type="table" w:styleId="1sraolentelviesi6parykinimas">
    <w:name w:val="List Table 1 Light Accent 6"/>
    <w:basedOn w:val="prastojilentel"/>
    <w:uiPriority w:val="46"/>
    <w:rsid w:val="00A3098E"/>
    <w:rPr>
      <w:rFonts w:asciiTheme="minorHAnsi" w:eastAsiaTheme="minorHAnsi" w:hAnsiTheme="minorHAnsi" w:cstheme="minorBidi"/>
      <w:color w:val="4E4484" w:themeColor="text1" w:themeTint="BF"/>
      <w:lang w:val="en-US" w:eastAsia="ja-JP"/>
    </w:r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table" w:styleId="1tinkleliolentelviesi6parykinimas">
    <w:name w:val="Grid Table 1 Light Accent 6"/>
    <w:basedOn w:val="prastojilentel"/>
    <w:uiPriority w:val="46"/>
    <w:rsid w:val="00A3098E"/>
    <w:rPr>
      <w:rFonts w:asciiTheme="minorHAnsi" w:eastAsiaTheme="minorHAnsi" w:hAnsiTheme="minorHAnsi" w:cstheme="minorBidi"/>
      <w:color w:val="4E4484" w:themeColor="text1" w:themeTint="BF"/>
      <w:lang w:val="en-US" w:eastAsia="ja-JP"/>
    </w:rPr>
    <w:tblPr>
      <w:tblStyleRowBandSize w:val="1"/>
      <w:tblStyleColBandSize w:val="1"/>
      <w:tblBorders>
        <w:top w:val="single" w:sz="4" w:space="0" w:color="A9A9D0" w:themeColor="accent6" w:themeTint="66"/>
        <w:left w:val="single" w:sz="4" w:space="0" w:color="A9A9D0" w:themeColor="accent6" w:themeTint="66"/>
        <w:bottom w:val="single" w:sz="4" w:space="0" w:color="A9A9D0" w:themeColor="accent6" w:themeTint="66"/>
        <w:right w:val="single" w:sz="4" w:space="0" w:color="A9A9D0" w:themeColor="accent6" w:themeTint="66"/>
        <w:insideH w:val="single" w:sz="4" w:space="0" w:color="A9A9D0" w:themeColor="accent6" w:themeTint="66"/>
        <w:insideV w:val="single" w:sz="4" w:space="0" w:color="A9A9D0" w:themeColor="accent6" w:themeTint="66"/>
      </w:tblBorders>
    </w:tblPr>
    <w:tblStylePr w:type="firstRow">
      <w:rPr>
        <w:b/>
        <w:bCs/>
      </w:rPr>
      <w:tblPr/>
      <w:tcPr>
        <w:tcBorders>
          <w:bottom w:val="single" w:sz="12" w:space="0" w:color="7E7EB9" w:themeColor="accent6" w:themeTint="99"/>
        </w:tcBorders>
      </w:tcPr>
    </w:tblStylePr>
    <w:tblStylePr w:type="lastRow">
      <w:rPr>
        <w:b/>
        <w:bCs/>
      </w:rPr>
      <w:tblPr/>
      <w:tcPr>
        <w:tcBorders>
          <w:top w:val="double" w:sz="2" w:space="0" w:color="7E7EB9" w:themeColor="accent6" w:themeTint="99"/>
        </w:tcBorders>
      </w:tcPr>
    </w:tblStylePr>
    <w:tblStylePr w:type="firstCol">
      <w:rPr>
        <w:b/>
        <w:bCs/>
      </w:rPr>
    </w:tblStylePr>
    <w:tblStylePr w:type="lastCol">
      <w:rPr>
        <w:b/>
        <w:bCs/>
      </w:rPr>
    </w:tblStylePr>
  </w:style>
  <w:style w:type="character" w:customStyle="1" w:styleId="ui-provider">
    <w:name w:val="ui-provider"/>
    <w:basedOn w:val="Numatytasispastraiposriftas"/>
    <w:rsid w:val="002D6F9A"/>
  </w:style>
  <w:style w:type="paragraph" w:customStyle="1" w:styleId="AAApaveikslopavadinimas">
    <w:name w:val="AAA paveikslo pavadinimas"/>
    <w:basedOn w:val="Antrat"/>
    <w:rsid w:val="00FB45CD"/>
    <w:pPr>
      <w:ind w:right="-7"/>
      <w:jc w:val="center"/>
    </w:pPr>
    <w:rPr>
      <w:rFonts w:asciiTheme="minorHAnsi" w:eastAsia="Times New Roman" w:hAnsiTheme="minorHAnsi" w:cs="Times New Roman"/>
      <w:sz w:val="20"/>
      <w:szCs w:val="20"/>
    </w:rPr>
  </w:style>
  <w:style w:type="paragraph" w:customStyle="1" w:styleId="AAALENTELStiliusAntratKairje254cm">
    <w:name w:val="AAA LENTELĖ  Stilius Antraštė + Kairėje:  254 cm"/>
    <w:basedOn w:val="Antrat"/>
    <w:rsid w:val="00772F62"/>
    <w:pPr>
      <w:spacing w:after="0"/>
    </w:pPr>
    <w:rPr>
      <w:rFonts w:asciiTheme="minorHAnsi" w:eastAsia="Times New Roman" w:hAnsiTheme="minorHAnsi" w:cs="Times New Roman"/>
      <w:sz w:val="20"/>
      <w:szCs w:val="20"/>
    </w:rPr>
  </w:style>
  <w:style w:type="character" w:styleId="Nerykuspabraukimas">
    <w:name w:val="Subtle Emphasis"/>
    <w:basedOn w:val="Numatytasispastraiposriftas"/>
    <w:uiPriority w:val="99"/>
    <w:qFormat/>
    <w:rsid w:val="002C2456"/>
    <w:rPr>
      <w:rFonts w:ascii="Times New Roman" w:hAnsi="Times New Roman" w:cs="Times New Roman" w:hint="default"/>
      <w:i/>
      <w:iCs/>
      <w:color w:val="808080"/>
    </w:rPr>
  </w:style>
  <w:style w:type="paragraph" w:customStyle="1" w:styleId="StiliusLentelestekstasPraneimotekstasCalibri">
    <w:name w:val="Stilius Lenteles tekstas + +Pranešimo tekstas (Calibri)"/>
    <w:basedOn w:val="Lentelestekstasbaltas"/>
    <w:rsid w:val="004B728E"/>
    <w:rPr>
      <w:b/>
      <w:bCs w:val="0"/>
    </w:rPr>
  </w:style>
  <w:style w:type="paragraph" w:customStyle="1" w:styleId="StiliusLentelestekstasPraneimotekstasCalibri1">
    <w:name w:val="Stilius Lenteles tekstas + +Pranešimo tekstas (Calibri)1"/>
    <w:basedOn w:val="Lentelestekstasbaltas"/>
    <w:autoRedefine/>
    <w:rsid w:val="004B728E"/>
    <w:rPr>
      <w:bCs w:val="0"/>
    </w:rPr>
  </w:style>
  <w:style w:type="character" w:customStyle="1" w:styleId="Neapdorotaspaminjimas20">
    <w:name w:val="Neapdorotas paminėjimas2"/>
    <w:basedOn w:val="Numatytasispastraiposriftas"/>
    <w:uiPriority w:val="99"/>
    <w:semiHidden/>
    <w:unhideWhenUsed/>
    <w:rsid w:val="00807619"/>
    <w:rPr>
      <w:color w:val="605E5C"/>
      <w:shd w:val="clear" w:color="auto" w:fill="E1DFDD"/>
    </w:rPr>
  </w:style>
  <w:style w:type="table" w:customStyle="1" w:styleId="1tinkleliolentelviesi2">
    <w:name w:val="1 tinklelio lentelė – šviesi2"/>
    <w:basedOn w:val="prastojilentel"/>
    <w:uiPriority w:val="46"/>
    <w:rsid w:val="00807619"/>
    <w:rPr>
      <w:rFonts w:asciiTheme="minorHAnsi" w:eastAsiaTheme="minorHAnsi" w:hAnsiTheme="minorHAnsi" w:cstheme="minorBidi"/>
      <w:color w:val="4E4484" w:themeColor="text1" w:themeTint="BF"/>
      <w:lang w:val="en-US" w:eastAsia="ja-JP"/>
    </w:rPr>
    <w:tblPr>
      <w:tblStyleRowBandSize w:val="1"/>
      <w:tblStyleColBandSize w:val="1"/>
      <w:tblBorders>
        <w:top w:val="single" w:sz="4" w:space="0" w:color="9A91C6" w:themeColor="text1" w:themeTint="66"/>
        <w:left w:val="single" w:sz="4" w:space="0" w:color="9A91C6" w:themeColor="text1" w:themeTint="66"/>
        <w:bottom w:val="single" w:sz="4" w:space="0" w:color="9A91C6" w:themeColor="text1" w:themeTint="66"/>
        <w:right w:val="single" w:sz="4" w:space="0" w:color="9A91C6" w:themeColor="text1" w:themeTint="66"/>
        <w:insideH w:val="single" w:sz="4" w:space="0" w:color="9A91C6" w:themeColor="text1" w:themeTint="66"/>
        <w:insideV w:val="single" w:sz="4" w:space="0" w:color="9A91C6" w:themeColor="text1" w:themeTint="66"/>
      </w:tblBorders>
    </w:tblPr>
    <w:tblStylePr w:type="firstRow">
      <w:rPr>
        <w:b/>
        <w:bCs/>
      </w:rPr>
      <w:tblPr/>
      <w:tcPr>
        <w:tcBorders>
          <w:bottom w:val="single" w:sz="12" w:space="0" w:color="685BAA" w:themeColor="text1" w:themeTint="99"/>
        </w:tcBorders>
      </w:tcPr>
    </w:tblStylePr>
    <w:tblStylePr w:type="lastRow">
      <w:rPr>
        <w:b/>
        <w:bCs/>
      </w:rPr>
      <w:tblPr/>
      <w:tcPr>
        <w:tcBorders>
          <w:top w:val="double" w:sz="2" w:space="0" w:color="685BAA" w:themeColor="text1" w:themeTint="99"/>
        </w:tcBorders>
      </w:tcPr>
    </w:tblStylePr>
    <w:tblStylePr w:type="firstCol">
      <w:rPr>
        <w:b/>
        <w:bCs/>
      </w:rPr>
    </w:tblStylePr>
    <w:tblStylePr w:type="lastCol">
      <w:rPr>
        <w:b/>
        <w:bCs/>
      </w:rPr>
    </w:tblStylePr>
  </w:style>
  <w:style w:type="table" w:customStyle="1" w:styleId="1sraolentelviesi6parykinimas2">
    <w:name w:val="1 sąrašo lentelė (šviesi) – 6 paryškinimas2"/>
    <w:basedOn w:val="prastojilentel"/>
    <w:uiPriority w:val="46"/>
    <w:rsid w:val="00807619"/>
    <w:rPr>
      <w:rFonts w:asciiTheme="minorHAnsi" w:eastAsiaTheme="minorHAnsi" w:hAnsiTheme="minorHAnsi" w:cstheme="minorBidi"/>
      <w:color w:val="4E4484" w:themeColor="text1" w:themeTint="BF"/>
      <w:lang w:val="en-US" w:eastAsia="ja-JP"/>
    </w:r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table" w:customStyle="1" w:styleId="1tinkleliolentelviesi6parykinimas2">
    <w:name w:val="1 tinklelio lentelė (šviesi) – 6 paryškinimas2"/>
    <w:basedOn w:val="prastojilentel"/>
    <w:uiPriority w:val="46"/>
    <w:rsid w:val="00807619"/>
    <w:rPr>
      <w:rFonts w:asciiTheme="minorHAnsi" w:eastAsiaTheme="minorHAnsi" w:hAnsiTheme="minorHAnsi" w:cstheme="minorBidi"/>
      <w:color w:val="4E4484" w:themeColor="text1" w:themeTint="BF"/>
      <w:lang w:val="en-US" w:eastAsia="ja-JP"/>
    </w:rPr>
    <w:tblPr>
      <w:tblStyleRowBandSize w:val="1"/>
      <w:tblStyleColBandSize w:val="1"/>
      <w:tblBorders>
        <w:top w:val="single" w:sz="4" w:space="0" w:color="A9A9D0" w:themeColor="accent6" w:themeTint="66"/>
        <w:left w:val="single" w:sz="4" w:space="0" w:color="A9A9D0" w:themeColor="accent6" w:themeTint="66"/>
        <w:bottom w:val="single" w:sz="4" w:space="0" w:color="A9A9D0" w:themeColor="accent6" w:themeTint="66"/>
        <w:right w:val="single" w:sz="4" w:space="0" w:color="A9A9D0" w:themeColor="accent6" w:themeTint="66"/>
        <w:insideH w:val="single" w:sz="4" w:space="0" w:color="A9A9D0" w:themeColor="accent6" w:themeTint="66"/>
        <w:insideV w:val="single" w:sz="4" w:space="0" w:color="A9A9D0" w:themeColor="accent6" w:themeTint="66"/>
      </w:tblBorders>
    </w:tblPr>
    <w:tblStylePr w:type="firstRow">
      <w:rPr>
        <w:b/>
        <w:bCs/>
      </w:rPr>
      <w:tblPr/>
      <w:tcPr>
        <w:tcBorders>
          <w:bottom w:val="single" w:sz="12" w:space="0" w:color="7E7EB9" w:themeColor="accent6" w:themeTint="99"/>
        </w:tcBorders>
      </w:tcPr>
    </w:tblStylePr>
    <w:tblStylePr w:type="lastRow">
      <w:rPr>
        <w:b/>
        <w:bCs/>
      </w:rPr>
      <w:tblPr/>
      <w:tcPr>
        <w:tcBorders>
          <w:top w:val="double" w:sz="2" w:space="0" w:color="7E7EB9" w:themeColor="accent6" w:themeTint="99"/>
        </w:tcBorders>
      </w:tcPr>
    </w:tblStylePr>
    <w:tblStylePr w:type="firstCol">
      <w:rPr>
        <w:b/>
        <w:bCs/>
      </w:rPr>
    </w:tblStylePr>
    <w:tblStylePr w:type="lastCol">
      <w:rPr>
        <w:b/>
        <w:bCs/>
      </w:rPr>
    </w:tblStylePr>
  </w:style>
  <w:style w:type="paragraph" w:customStyle="1" w:styleId="xl65">
    <w:name w:val="xl65"/>
    <w:basedOn w:val="prastasis"/>
    <w:rsid w:val="00807619"/>
    <w:pPr>
      <w:spacing w:before="100" w:beforeAutospacing="1" w:after="100" w:afterAutospacing="1" w:line="240" w:lineRule="auto"/>
      <w:ind w:right="0"/>
      <w:jc w:val="left"/>
    </w:pPr>
    <w:rPr>
      <w:rFonts w:ascii="Times New Roman" w:eastAsia="Times New Roman" w:hAnsi="Times New Roman" w:cs="Times New Roman"/>
      <w:color w:val="auto"/>
      <w:szCs w:val="24"/>
      <w:lang w:val="en-GB" w:eastAsia="en-GB"/>
    </w:rPr>
  </w:style>
  <w:style w:type="paragraph" w:customStyle="1" w:styleId="xl66">
    <w:name w:val="xl66"/>
    <w:basedOn w:val="prastasis"/>
    <w:rsid w:val="00807619"/>
    <w:pPr>
      <w:spacing w:before="100" w:beforeAutospacing="1" w:after="100" w:afterAutospacing="1" w:line="240" w:lineRule="auto"/>
      <w:ind w:right="0" w:firstLineChars="100" w:firstLine="100"/>
      <w:jc w:val="left"/>
    </w:pPr>
    <w:rPr>
      <w:rFonts w:ascii="Times New Roman" w:eastAsia="Times New Roman" w:hAnsi="Times New Roman" w:cs="Times New Roman"/>
      <w:color w:val="auto"/>
      <w:szCs w:val="24"/>
      <w:lang w:val="en-GB" w:eastAsia="en-GB"/>
    </w:rPr>
  </w:style>
  <w:style w:type="paragraph" w:customStyle="1" w:styleId="Stilius1ssgg">
    <w:name w:val="Stilius1 ssgg"/>
    <w:basedOn w:val="Lenteliutekstas"/>
    <w:qFormat/>
    <w:rsid w:val="00C12CFA"/>
    <w:pPr>
      <w:numPr>
        <w:numId w:val="37"/>
      </w:numPr>
      <w:jc w:val="both"/>
    </w:pPr>
    <w:rPr>
      <w:bCs w:val="0"/>
    </w:rPr>
  </w:style>
  <w:style w:type="paragraph" w:customStyle="1" w:styleId="Stilius1taskiukai">
    <w:name w:val="Stilius1 taskiukai"/>
    <w:basedOn w:val="Sraassunumeriais2"/>
    <w:qFormat/>
    <w:rsid w:val="00C12CFA"/>
    <w:pPr>
      <w:numPr>
        <w:numId w:val="38"/>
      </w:numPr>
    </w:pPr>
    <w:rPr>
      <w:lang w:val="lt-LT"/>
    </w:rPr>
  </w:style>
  <w:style w:type="paragraph" w:customStyle="1" w:styleId="parykinta">
    <w:name w:val="paryškinta"/>
    <w:basedOn w:val="Pagrindinistekstas"/>
    <w:qFormat/>
    <w:rsid w:val="00371869"/>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8070">
      <w:bodyDiv w:val="1"/>
      <w:marLeft w:val="0"/>
      <w:marRight w:val="0"/>
      <w:marTop w:val="0"/>
      <w:marBottom w:val="0"/>
      <w:divBdr>
        <w:top w:val="none" w:sz="0" w:space="0" w:color="auto"/>
        <w:left w:val="none" w:sz="0" w:space="0" w:color="auto"/>
        <w:bottom w:val="none" w:sz="0" w:space="0" w:color="auto"/>
        <w:right w:val="none" w:sz="0" w:space="0" w:color="auto"/>
      </w:divBdr>
    </w:div>
    <w:div w:id="37779018">
      <w:bodyDiv w:val="1"/>
      <w:marLeft w:val="0"/>
      <w:marRight w:val="0"/>
      <w:marTop w:val="0"/>
      <w:marBottom w:val="0"/>
      <w:divBdr>
        <w:top w:val="none" w:sz="0" w:space="0" w:color="auto"/>
        <w:left w:val="none" w:sz="0" w:space="0" w:color="auto"/>
        <w:bottom w:val="none" w:sz="0" w:space="0" w:color="auto"/>
        <w:right w:val="none" w:sz="0" w:space="0" w:color="auto"/>
      </w:divBdr>
    </w:div>
    <w:div w:id="143666785">
      <w:bodyDiv w:val="1"/>
      <w:marLeft w:val="0"/>
      <w:marRight w:val="0"/>
      <w:marTop w:val="0"/>
      <w:marBottom w:val="0"/>
      <w:divBdr>
        <w:top w:val="none" w:sz="0" w:space="0" w:color="auto"/>
        <w:left w:val="none" w:sz="0" w:space="0" w:color="auto"/>
        <w:bottom w:val="none" w:sz="0" w:space="0" w:color="auto"/>
        <w:right w:val="none" w:sz="0" w:space="0" w:color="auto"/>
      </w:divBdr>
    </w:div>
    <w:div w:id="215626343">
      <w:bodyDiv w:val="1"/>
      <w:marLeft w:val="0"/>
      <w:marRight w:val="0"/>
      <w:marTop w:val="0"/>
      <w:marBottom w:val="0"/>
      <w:divBdr>
        <w:top w:val="none" w:sz="0" w:space="0" w:color="auto"/>
        <w:left w:val="none" w:sz="0" w:space="0" w:color="auto"/>
        <w:bottom w:val="none" w:sz="0" w:space="0" w:color="auto"/>
        <w:right w:val="none" w:sz="0" w:space="0" w:color="auto"/>
      </w:divBdr>
    </w:div>
    <w:div w:id="263465966">
      <w:bodyDiv w:val="1"/>
      <w:marLeft w:val="0"/>
      <w:marRight w:val="0"/>
      <w:marTop w:val="0"/>
      <w:marBottom w:val="0"/>
      <w:divBdr>
        <w:top w:val="none" w:sz="0" w:space="0" w:color="auto"/>
        <w:left w:val="none" w:sz="0" w:space="0" w:color="auto"/>
        <w:bottom w:val="none" w:sz="0" w:space="0" w:color="auto"/>
        <w:right w:val="none" w:sz="0" w:space="0" w:color="auto"/>
      </w:divBdr>
    </w:div>
    <w:div w:id="310793293">
      <w:bodyDiv w:val="1"/>
      <w:marLeft w:val="0"/>
      <w:marRight w:val="0"/>
      <w:marTop w:val="0"/>
      <w:marBottom w:val="0"/>
      <w:divBdr>
        <w:top w:val="none" w:sz="0" w:space="0" w:color="auto"/>
        <w:left w:val="none" w:sz="0" w:space="0" w:color="auto"/>
        <w:bottom w:val="none" w:sz="0" w:space="0" w:color="auto"/>
        <w:right w:val="none" w:sz="0" w:space="0" w:color="auto"/>
      </w:divBdr>
    </w:div>
    <w:div w:id="559174843">
      <w:bodyDiv w:val="1"/>
      <w:marLeft w:val="0"/>
      <w:marRight w:val="0"/>
      <w:marTop w:val="0"/>
      <w:marBottom w:val="0"/>
      <w:divBdr>
        <w:top w:val="none" w:sz="0" w:space="0" w:color="auto"/>
        <w:left w:val="none" w:sz="0" w:space="0" w:color="auto"/>
        <w:bottom w:val="none" w:sz="0" w:space="0" w:color="auto"/>
        <w:right w:val="none" w:sz="0" w:space="0" w:color="auto"/>
      </w:divBdr>
    </w:div>
    <w:div w:id="743377080">
      <w:bodyDiv w:val="1"/>
      <w:marLeft w:val="0"/>
      <w:marRight w:val="0"/>
      <w:marTop w:val="0"/>
      <w:marBottom w:val="0"/>
      <w:divBdr>
        <w:top w:val="none" w:sz="0" w:space="0" w:color="auto"/>
        <w:left w:val="none" w:sz="0" w:space="0" w:color="auto"/>
        <w:bottom w:val="none" w:sz="0" w:space="0" w:color="auto"/>
        <w:right w:val="none" w:sz="0" w:space="0" w:color="auto"/>
      </w:divBdr>
    </w:div>
    <w:div w:id="838302821">
      <w:bodyDiv w:val="1"/>
      <w:marLeft w:val="0"/>
      <w:marRight w:val="0"/>
      <w:marTop w:val="0"/>
      <w:marBottom w:val="0"/>
      <w:divBdr>
        <w:top w:val="none" w:sz="0" w:space="0" w:color="auto"/>
        <w:left w:val="none" w:sz="0" w:space="0" w:color="auto"/>
        <w:bottom w:val="none" w:sz="0" w:space="0" w:color="auto"/>
        <w:right w:val="none" w:sz="0" w:space="0" w:color="auto"/>
      </w:divBdr>
    </w:div>
    <w:div w:id="855192658">
      <w:bodyDiv w:val="1"/>
      <w:marLeft w:val="0"/>
      <w:marRight w:val="0"/>
      <w:marTop w:val="0"/>
      <w:marBottom w:val="0"/>
      <w:divBdr>
        <w:top w:val="none" w:sz="0" w:space="0" w:color="auto"/>
        <w:left w:val="none" w:sz="0" w:space="0" w:color="auto"/>
        <w:bottom w:val="none" w:sz="0" w:space="0" w:color="auto"/>
        <w:right w:val="none" w:sz="0" w:space="0" w:color="auto"/>
      </w:divBdr>
    </w:div>
    <w:div w:id="934435035">
      <w:bodyDiv w:val="1"/>
      <w:marLeft w:val="0"/>
      <w:marRight w:val="0"/>
      <w:marTop w:val="0"/>
      <w:marBottom w:val="0"/>
      <w:divBdr>
        <w:top w:val="none" w:sz="0" w:space="0" w:color="auto"/>
        <w:left w:val="none" w:sz="0" w:space="0" w:color="auto"/>
        <w:bottom w:val="none" w:sz="0" w:space="0" w:color="auto"/>
        <w:right w:val="none" w:sz="0" w:space="0" w:color="auto"/>
      </w:divBdr>
    </w:div>
    <w:div w:id="946040663">
      <w:bodyDiv w:val="1"/>
      <w:marLeft w:val="0"/>
      <w:marRight w:val="0"/>
      <w:marTop w:val="0"/>
      <w:marBottom w:val="0"/>
      <w:divBdr>
        <w:top w:val="none" w:sz="0" w:space="0" w:color="auto"/>
        <w:left w:val="none" w:sz="0" w:space="0" w:color="auto"/>
        <w:bottom w:val="none" w:sz="0" w:space="0" w:color="auto"/>
        <w:right w:val="none" w:sz="0" w:space="0" w:color="auto"/>
      </w:divBdr>
    </w:div>
    <w:div w:id="959409431">
      <w:bodyDiv w:val="1"/>
      <w:marLeft w:val="0"/>
      <w:marRight w:val="0"/>
      <w:marTop w:val="0"/>
      <w:marBottom w:val="0"/>
      <w:divBdr>
        <w:top w:val="none" w:sz="0" w:space="0" w:color="auto"/>
        <w:left w:val="none" w:sz="0" w:space="0" w:color="auto"/>
        <w:bottom w:val="none" w:sz="0" w:space="0" w:color="auto"/>
        <w:right w:val="none" w:sz="0" w:space="0" w:color="auto"/>
      </w:divBdr>
    </w:div>
    <w:div w:id="1188522043">
      <w:bodyDiv w:val="1"/>
      <w:marLeft w:val="0"/>
      <w:marRight w:val="0"/>
      <w:marTop w:val="0"/>
      <w:marBottom w:val="0"/>
      <w:divBdr>
        <w:top w:val="none" w:sz="0" w:space="0" w:color="auto"/>
        <w:left w:val="none" w:sz="0" w:space="0" w:color="auto"/>
        <w:bottom w:val="none" w:sz="0" w:space="0" w:color="auto"/>
        <w:right w:val="none" w:sz="0" w:space="0" w:color="auto"/>
      </w:divBdr>
    </w:div>
    <w:div w:id="1208450276">
      <w:bodyDiv w:val="1"/>
      <w:marLeft w:val="0"/>
      <w:marRight w:val="0"/>
      <w:marTop w:val="0"/>
      <w:marBottom w:val="0"/>
      <w:divBdr>
        <w:top w:val="none" w:sz="0" w:space="0" w:color="auto"/>
        <w:left w:val="none" w:sz="0" w:space="0" w:color="auto"/>
        <w:bottom w:val="none" w:sz="0" w:space="0" w:color="auto"/>
        <w:right w:val="none" w:sz="0" w:space="0" w:color="auto"/>
      </w:divBdr>
    </w:div>
    <w:div w:id="1272474059">
      <w:bodyDiv w:val="1"/>
      <w:marLeft w:val="0"/>
      <w:marRight w:val="0"/>
      <w:marTop w:val="0"/>
      <w:marBottom w:val="0"/>
      <w:divBdr>
        <w:top w:val="none" w:sz="0" w:space="0" w:color="auto"/>
        <w:left w:val="none" w:sz="0" w:space="0" w:color="auto"/>
        <w:bottom w:val="none" w:sz="0" w:space="0" w:color="auto"/>
        <w:right w:val="none" w:sz="0" w:space="0" w:color="auto"/>
      </w:divBdr>
    </w:div>
    <w:div w:id="1290234946">
      <w:bodyDiv w:val="1"/>
      <w:marLeft w:val="0"/>
      <w:marRight w:val="0"/>
      <w:marTop w:val="0"/>
      <w:marBottom w:val="0"/>
      <w:divBdr>
        <w:top w:val="none" w:sz="0" w:space="0" w:color="auto"/>
        <w:left w:val="none" w:sz="0" w:space="0" w:color="auto"/>
        <w:bottom w:val="none" w:sz="0" w:space="0" w:color="auto"/>
        <w:right w:val="none" w:sz="0" w:space="0" w:color="auto"/>
      </w:divBdr>
    </w:div>
    <w:div w:id="1431702151">
      <w:bodyDiv w:val="1"/>
      <w:marLeft w:val="0"/>
      <w:marRight w:val="0"/>
      <w:marTop w:val="0"/>
      <w:marBottom w:val="0"/>
      <w:divBdr>
        <w:top w:val="none" w:sz="0" w:space="0" w:color="auto"/>
        <w:left w:val="none" w:sz="0" w:space="0" w:color="auto"/>
        <w:bottom w:val="none" w:sz="0" w:space="0" w:color="auto"/>
        <w:right w:val="none" w:sz="0" w:space="0" w:color="auto"/>
      </w:divBdr>
    </w:div>
    <w:div w:id="1457141619">
      <w:bodyDiv w:val="1"/>
      <w:marLeft w:val="0"/>
      <w:marRight w:val="0"/>
      <w:marTop w:val="0"/>
      <w:marBottom w:val="0"/>
      <w:divBdr>
        <w:top w:val="none" w:sz="0" w:space="0" w:color="auto"/>
        <w:left w:val="none" w:sz="0" w:space="0" w:color="auto"/>
        <w:bottom w:val="none" w:sz="0" w:space="0" w:color="auto"/>
        <w:right w:val="none" w:sz="0" w:space="0" w:color="auto"/>
      </w:divBdr>
    </w:div>
    <w:div w:id="1592081333">
      <w:bodyDiv w:val="1"/>
      <w:marLeft w:val="0"/>
      <w:marRight w:val="0"/>
      <w:marTop w:val="0"/>
      <w:marBottom w:val="0"/>
      <w:divBdr>
        <w:top w:val="none" w:sz="0" w:space="0" w:color="auto"/>
        <w:left w:val="none" w:sz="0" w:space="0" w:color="auto"/>
        <w:bottom w:val="none" w:sz="0" w:space="0" w:color="auto"/>
        <w:right w:val="none" w:sz="0" w:space="0" w:color="auto"/>
      </w:divBdr>
    </w:div>
    <w:div w:id="1592161483">
      <w:bodyDiv w:val="1"/>
      <w:marLeft w:val="0"/>
      <w:marRight w:val="0"/>
      <w:marTop w:val="0"/>
      <w:marBottom w:val="0"/>
      <w:divBdr>
        <w:top w:val="none" w:sz="0" w:space="0" w:color="auto"/>
        <w:left w:val="none" w:sz="0" w:space="0" w:color="auto"/>
        <w:bottom w:val="none" w:sz="0" w:space="0" w:color="auto"/>
        <w:right w:val="none" w:sz="0" w:space="0" w:color="auto"/>
      </w:divBdr>
    </w:div>
    <w:div w:id="1653872398">
      <w:bodyDiv w:val="1"/>
      <w:marLeft w:val="0"/>
      <w:marRight w:val="0"/>
      <w:marTop w:val="0"/>
      <w:marBottom w:val="0"/>
      <w:divBdr>
        <w:top w:val="none" w:sz="0" w:space="0" w:color="auto"/>
        <w:left w:val="none" w:sz="0" w:space="0" w:color="auto"/>
        <w:bottom w:val="none" w:sz="0" w:space="0" w:color="auto"/>
        <w:right w:val="none" w:sz="0" w:space="0" w:color="auto"/>
      </w:divBdr>
    </w:div>
    <w:div w:id="1688752342">
      <w:bodyDiv w:val="1"/>
      <w:marLeft w:val="0"/>
      <w:marRight w:val="0"/>
      <w:marTop w:val="0"/>
      <w:marBottom w:val="0"/>
      <w:divBdr>
        <w:top w:val="none" w:sz="0" w:space="0" w:color="auto"/>
        <w:left w:val="none" w:sz="0" w:space="0" w:color="auto"/>
        <w:bottom w:val="none" w:sz="0" w:space="0" w:color="auto"/>
        <w:right w:val="none" w:sz="0" w:space="0" w:color="auto"/>
      </w:divBdr>
    </w:div>
    <w:div w:id="1702781425">
      <w:bodyDiv w:val="1"/>
      <w:marLeft w:val="0"/>
      <w:marRight w:val="0"/>
      <w:marTop w:val="0"/>
      <w:marBottom w:val="0"/>
      <w:divBdr>
        <w:top w:val="none" w:sz="0" w:space="0" w:color="auto"/>
        <w:left w:val="none" w:sz="0" w:space="0" w:color="auto"/>
        <w:bottom w:val="none" w:sz="0" w:space="0" w:color="auto"/>
        <w:right w:val="none" w:sz="0" w:space="0" w:color="auto"/>
      </w:divBdr>
    </w:div>
    <w:div w:id="1712724670">
      <w:bodyDiv w:val="1"/>
      <w:marLeft w:val="0"/>
      <w:marRight w:val="0"/>
      <w:marTop w:val="0"/>
      <w:marBottom w:val="0"/>
      <w:divBdr>
        <w:top w:val="none" w:sz="0" w:space="0" w:color="auto"/>
        <w:left w:val="none" w:sz="0" w:space="0" w:color="auto"/>
        <w:bottom w:val="none" w:sz="0" w:space="0" w:color="auto"/>
        <w:right w:val="none" w:sz="0" w:space="0" w:color="auto"/>
      </w:divBdr>
    </w:div>
    <w:div w:id="1733193444">
      <w:bodyDiv w:val="1"/>
      <w:marLeft w:val="0"/>
      <w:marRight w:val="0"/>
      <w:marTop w:val="0"/>
      <w:marBottom w:val="0"/>
      <w:divBdr>
        <w:top w:val="none" w:sz="0" w:space="0" w:color="auto"/>
        <w:left w:val="none" w:sz="0" w:space="0" w:color="auto"/>
        <w:bottom w:val="none" w:sz="0" w:space="0" w:color="auto"/>
        <w:right w:val="none" w:sz="0" w:space="0" w:color="auto"/>
      </w:divBdr>
    </w:div>
    <w:div w:id="1816800051">
      <w:bodyDiv w:val="1"/>
      <w:marLeft w:val="0"/>
      <w:marRight w:val="0"/>
      <w:marTop w:val="0"/>
      <w:marBottom w:val="0"/>
      <w:divBdr>
        <w:top w:val="none" w:sz="0" w:space="0" w:color="auto"/>
        <w:left w:val="none" w:sz="0" w:space="0" w:color="auto"/>
        <w:bottom w:val="none" w:sz="0" w:space="0" w:color="auto"/>
        <w:right w:val="none" w:sz="0" w:space="0" w:color="auto"/>
      </w:divBdr>
    </w:div>
    <w:div w:id="1940286010">
      <w:bodyDiv w:val="1"/>
      <w:marLeft w:val="0"/>
      <w:marRight w:val="0"/>
      <w:marTop w:val="0"/>
      <w:marBottom w:val="0"/>
      <w:divBdr>
        <w:top w:val="none" w:sz="0" w:space="0" w:color="auto"/>
        <w:left w:val="none" w:sz="0" w:space="0" w:color="auto"/>
        <w:bottom w:val="none" w:sz="0" w:space="0" w:color="auto"/>
        <w:right w:val="none" w:sz="0" w:space="0" w:color="auto"/>
      </w:divBdr>
    </w:div>
    <w:div w:id="1999646306">
      <w:bodyDiv w:val="1"/>
      <w:marLeft w:val="0"/>
      <w:marRight w:val="0"/>
      <w:marTop w:val="0"/>
      <w:marBottom w:val="0"/>
      <w:divBdr>
        <w:top w:val="none" w:sz="0" w:space="0" w:color="auto"/>
        <w:left w:val="none" w:sz="0" w:space="0" w:color="auto"/>
        <w:bottom w:val="none" w:sz="0" w:space="0" w:color="auto"/>
        <w:right w:val="none" w:sz="0" w:space="0" w:color="auto"/>
      </w:divBdr>
    </w:div>
    <w:div w:id="2010938029">
      <w:bodyDiv w:val="1"/>
      <w:marLeft w:val="0"/>
      <w:marRight w:val="0"/>
      <w:marTop w:val="0"/>
      <w:marBottom w:val="0"/>
      <w:divBdr>
        <w:top w:val="none" w:sz="0" w:space="0" w:color="auto"/>
        <w:left w:val="none" w:sz="0" w:space="0" w:color="auto"/>
        <w:bottom w:val="none" w:sz="0" w:space="0" w:color="auto"/>
        <w:right w:val="none" w:sz="0" w:space="0" w:color="auto"/>
      </w:divBdr>
    </w:div>
    <w:div w:id="2029524457">
      <w:bodyDiv w:val="1"/>
      <w:marLeft w:val="0"/>
      <w:marRight w:val="0"/>
      <w:marTop w:val="0"/>
      <w:marBottom w:val="0"/>
      <w:divBdr>
        <w:top w:val="none" w:sz="0" w:space="0" w:color="auto"/>
        <w:left w:val="none" w:sz="0" w:space="0" w:color="auto"/>
        <w:bottom w:val="none" w:sz="0" w:space="0" w:color="auto"/>
        <w:right w:val="none" w:sz="0" w:space="0" w:color="auto"/>
      </w:divBdr>
    </w:div>
    <w:div w:id="2056809926">
      <w:bodyDiv w:val="1"/>
      <w:marLeft w:val="0"/>
      <w:marRight w:val="0"/>
      <w:marTop w:val="0"/>
      <w:marBottom w:val="0"/>
      <w:divBdr>
        <w:top w:val="none" w:sz="0" w:space="0" w:color="auto"/>
        <w:left w:val="none" w:sz="0" w:space="0" w:color="auto"/>
        <w:bottom w:val="none" w:sz="0" w:space="0" w:color="auto"/>
        <w:right w:val="none" w:sz="0" w:space="0" w:color="auto"/>
      </w:divBdr>
    </w:div>
    <w:div w:id="2061905474">
      <w:bodyDiv w:val="1"/>
      <w:marLeft w:val="0"/>
      <w:marRight w:val="0"/>
      <w:marTop w:val="0"/>
      <w:marBottom w:val="0"/>
      <w:divBdr>
        <w:top w:val="none" w:sz="0" w:space="0" w:color="auto"/>
        <w:left w:val="none" w:sz="0" w:space="0" w:color="auto"/>
        <w:bottom w:val="none" w:sz="0" w:space="0" w:color="auto"/>
        <w:right w:val="none" w:sz="0" w:space="0" w:color="auto"/>
      </w:divBdr>
    </w:div>
    <w:div w:id="2084451122">
      <w:bodyDiv w:val="1"/>
      <w:marLeft w:val="0"/>
      <w:marRight w:val="0"/>
      <w:marTop w:val="0"/>
      <w:marBottom w:val="0"/>
      <w:divBdr>
        <w:top w:val="none" w:sz="0" w:space="0" w:color="auto"/>
        <w:left w:val="none" w:sz="0" w:space="0" w:color="auto"/>
        <w:bottom w:val="none" w:sz="0" w:space="0" w:color="auto"/>
        <w:right w:val="none" w:sz="0" w:space="0" w:color="auto"/>
      </w:divBdr>
    </w:div>
    <w:div w:id="2132626766">
      <w:bodyDiv w:val="1"/>
      <w:marLeft w:val="0"/>
      <w:marRight w:val="0"/>
      <w:marTop w:val="0"/>
      <w:marBottom w:val="0"/>
      <w:divBdr>
        <w:top w:val="none" w:sz="0" w:space="0" w:color="auto"/>
        <w:left w:val="none" w:sz="0" w:space="0" w:color="auto"/>
        <w:bottom w:val="none" w:sz="0" w:space="0" w:color="auto"/>
        <w:right w:val="none" w:sz="0" w:space="0" w:color="auto"/>
      </w:divBdr>
    </w:div>
    <w:div w:id="2145192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21" Type="http://schemas.openxmlformats.org/officeDocument/2006/relationships/chart" Target="charts/chart8.xml"/><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image" Target="media/image40.png"/><Relationship Id="rId68" Type="http://schemas.openxmlformats.org/officeDocument/2006/relationships/image" Target="media/image45.png"/><Relationship Id="rId16" Type="http://schemas.openxmlformats.org/officeDocument/2006/relationships/chart" Target="charts/chart3.xml"/><Relationship Id="rId11"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3.svg"/><Relationship Id="rId58" Type="http://schemas.openxmlformats.org/officeDocument/2006/relationships/image" Target="media/image36.png"/><Relationship Id="rId74" Type="http://schemas.openxmlformats.org/officeDocument/2006/relationships/image" Target="media/image49.png"/><Relationship Id="rId79" Type="http://schemas.openxmlformats.org/officeDocument/2006/relationships/chart" Target="charts/chart13.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2.xml"/><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header" Target="header2.xml"/><Relationship Id="rId64" Type="http://schemas.openxmlformats.org/officeDocument/2006/relationships/image" Target="media/image41.svg"/><Relationship Id="rId69" Type="http://schemas.microsoft.com/office/2007/relationships/hdphoto" Target="media/hdphoto2.wdp"/><Relationship Id="rId77" Type="http://schemas.microsoft.com/office/2007/relationships/hdphoto" Target="media/hdphoto4.wdp"/><Relationship Id="rId8" Type="http://schemas.openxmlformats.org/officeDocument/2006/relationships/image" Target="media/image2.jpeg"/><Relationship Id="rId51" Type="http://schemas.openxmlformats.org/officeDocument/2006/relationships/image" Target="media/image31.png"/><Relationship Id="rId72" Type="http://schemas.openxmlformats.org/officeDocument/2006/relationships/image" Target="media/image48.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chart" Target="charts/chart4.xml"/><Relationship Id="rId25" Type="http://schemas.openxmlformats.org/officeDocument/2006/relationships/image" Target="media/image80.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18.jpeg"/><Relationship Id="rId59" Type="http://schemas.openxmlformats.org/officeDocument/2006/relationships/image" Target="media/image37.png"/><Relationship Id="rId67" Type="http://schemas.openxmlformats.org/officeDocument/2006/relationships/image" Target="media/image44.svg"/><Relationship Id="rId20" Type="http://schemas.openxmlformats.org/officeDocument/2006/relationships/chart" Target="charts/chart7.xml"/><Relationship Id="rId41" Type="http://schemas.openxmlformats.org/officeDocument/2006/relationships/image" Target="media/image22.png"/><Relationship Id="rId54" Type="http://schemas.openxmlformats.org/officeDocument/2006/relationships/image" Target="media/image34.png"/><Relationship Id="rId62" Type="http://schemas.microsoft.com/office/2007/relationships/hdphoto" Target="media/hdphoto1.wdp"/><Relationship Id="rId70" Type="http://schemas.openxmlformats.org/officeDocument/2006/relationships/image" Target="media/image46.png"/><Relationship Id="rId75" Type="http://schemas.openxmlformats.org/officeDocument/2006/relationships/image" Target="media/image50.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8.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5.jpeg"/><Relationship Id="rId10" Type="http://schemas.openxmlformats.org/officeDocument/2006/relationships/image" Target="media/image4.png"/><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38.png"/><Relationship Id="rId65" Type="http://schemas.openxmlformats.org/officeDocument/2006/relationships/image" Target="media/image42.png"/><Relationship Id="rId73" Type="http://schemas.microsoft.com/office/2007/relationships/hdphoto" Target="media/hdphoto3.wdp"/><Relationship Id="rId78" Type="http://schemas.openxmlformats.org/officeDocument/2006/relationships/image" Target="media/image52.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chart" Target="charts/chart5.xm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0.svg"/><Relationship Id="rId55" Type="http://schemas.openxmlformats.org/officeDocument/2006/relationships/header" Target="header1.xml"/><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47.sv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chart" Target="charts/chart10.xm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Raidas\Desktop\jostra\KA%20duomenys\URATC_Statistika_2022_10_1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Raidas\Desktop\jostra\KA%20duomenys\URATC_Statistika_2022_10_19.xlsx"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Raidas\Desktop\jostra\KA%20duomenys\URATC_Statistika_2022_10_19.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Raidas\Desktop\jostra\KA%20duomenys\URATC_Statistika_2022_10_1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Raidas\Desktop\jostra\KA%20duomenys\URATC_Statistika_2022_10_19.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lt-LT"/>
        </a:p>
      </c:txPr>
    </c:title>
    <c:autoTitleDeleted val="0"/>
    <c:plotArea>
      <c:layout/>
      <c:lineChart>
        <c:grouping val="standard"/>
        <c:varyColors val="0"/>
        <c:ser>
          <c:idx val="0"/>
          <c:order val="0"/>
          <c:tx>
            <c:strRef>
              <c:f>Grafikai2!$D$6</c:f>
              <c:strCache>
                <c:ptCount val="1"/>
                <c:pt idx="0">
                  <c:v>Molėtų r. sav.</c:v>
                </c:pt>
              </c:strCache>
            </c:strRef>
          </c:tx>
          <c:spPr>
            <a:ln w="28575" cap="rnd">
              <a:solidFill>
                <a:schemeClr val="accent1"/>
              </a:solidFill>
              <a:round/>
            </a:ln>
            <a:effectLst/>
          </c:spPr>
          <c:marker>
            <c:symbol val="none"/>
          </c:marker>
          <c:cat>
            <c:numRef>
              <c:f>Grafikai2!$E$2:$J$2</c:f>
              <c:numCache>
                <c:formatCode>General</c:formatCode>
                <c:ptCount val="6"/>
                <c:pt idx="0">
                  <c:v>2016</c:v>
                </c:pt>
                <c:pt idx="1">
                  <c:v>2017</c:v>
                </c:pt>
                <c:pt idx="2">
                  <c:v>2018</c:v>
                </c:pt>
                <c:pt idx="3">
                  <c:v>2019</c:v>
                </c:pt>
                <c:pt idx="4">
                  <c:v>2020</c:v>
                </c:pt>
                <c:pt idx="5">
                  <c:v>2021</c:v>
                </c:pt>
              </c:numCache>
            </c:numRef>
          </c:cat>
          <c:val>
            <c:numRef>
              <c:f>Grafikai2!$E$6:$J$6</c:f>
              <c:numCache>
                <c:formatCode>General</c:formatCode>
                <c:ptCount val="6"/>
                <c:pt idx="0">
                  <c:v>18877</c:v>
                </c:pt>
                <c:pt idx="1">
                  <c:v>18407</c:v>
                </c:pt>
                <c:pt idx="2">
                  <c:v>17856</c:v>
                </c:pt>
                <c:pt idx="3">
                  <c:v>18938</c:v>
                </c:pt>
                <c:pt idx="4">
                  <c:v>18701</c:v>
                </c:pt>
                <c:pt idx="5">
                  <c:v>18260</c:v>
                </c:pt>
              </c:numCache>
            </c:numRef>
          </c:val>
          <c:smooth val="0"/>
          <c:extLst>
            <c:ext xmlns:c16="http://schemas.microsoft.com/office/drawing/2014/chart" uri="{C3380CC4-5D6E-409C-BE32-E72D297353CC}">
              <c16:uniqueId val="{00000000-0C3B-4A7C-835D-C62C9C6155CA}"/>
            </c:ext>
          </c:extLst>
        </c:ser>
        <c:dLbls>
          <c:showLegendKey val="0"/>
          <c:showVal val="0"/>
          <c:showCatName val="0"/>
          <c:showSerName val="0"/>
          <c:showPercent val="0"/>
          <c:showBubbleSize val="0"/>
        </c:dLbls>
        <c:smooth val="0"/>
        <c:axId val="-1412156256"/>
        <c:axId val="-1412155168"/>
      </c:lineChart>
      <c:catAx>
        <c:axId val="-1412156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lt-LT"/>
          </a:p>
        </c:txPr>
        <c:crossAx val="-1412155168"/>
        <c:crosses val="autoZero"/>
        <c:auto val="1"/>
        <c:lblAlgn val="ctr"/>
        <c:lblOffset val="100"/>
        <c:noMultiLvlLbl val="0"/>
      </c:catAx>
      <c:valAx>
        <c:axId val="-14121551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lt-LT"/>
          </a:p>
        </c:txPr>
        <c:crossAx val="-1412156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lt-LT"/>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002353747395447E-2"/>
          <c:y val="0.13959514435695539"/>
          <c:w val="3.021493078908561E-2"/>
          <c:h val="0.56548359580052499"/>
        </c:manualLayout>
      </c:layout>
      <c:barChart>
        <c:barDir val="col"/>
        <c:grouping val="stacked"/>
        <c:varyColors val="0"/>
        <c:ser>
          <c:idx val="0"/>
          <c:order val="0"/>
          <c:tx>
            <c:strRef>
              <c:f>Grafikai2!$D$358</c:f>
              <c:strCache>
                <c:ptCount val="1"/>
                <c:pt idx="0">
                  <c:v>Kiekis, surinktas konteineriuose, t</c:v>
                </c:pt>
              </c:strCache>
            </c:strRef>
          </c:tx>
          <c:spPr>
            <a:solidFill>
              <a:schemeClr val="accent1"/>
            </a:solidFill>
            <a:ln>
              <a:noFill/>
            </a:ln>
            <a:effectLst/>
          </c:spPr>
          <c:invertIfNegative val="0"/>
          <c:cat>
            <c:numRef>
              <c:f>Grafikai2!$H$336:$I$336</c:f>
              <c:numCache>
                <c:formatCode>General</c:formatCode>
                <c:ptCount val="2"/>
                <c:pt idx="0">
                  <c:v>2020</c:v>
                </c:pt>
                <c:pt idx="1">
                  <c:v>2021</c:v>
                </c:pt>
              </c:numCache>
            </c:numRef>
          </c:cat>
          <c:val>
            <c:numRef>
              <c:f>Grafikai2!$H$358:$I$358</c:f>
              <c:numCache>
                <c:formatCode>General</c:formatCode>
                <c:ptCount val="2"/>
                <c:pt idx="0">
                  <c:v>4999</c:v>
                </c:pt>
                <c:pt idx="1">
                  <c:v>4983</c:v>
                </c:pt>
              </c:numCache>
            </c:numRef>
          </c:val>
          <c:extLst>
            <c:ext xmlns:c16="http://schemas.microsoft.com/office/drawing/2014/chart" uri="{C3380CC4-5D6E-409C-BE32-E72D297353CC}">
              <c16:uniqueId val="{00000000-3E98-41E0-9C3B-008616D20A63}"/>
            </c:ext>
          </c:extLst>
        </c:ser>
        <c:ser>
          <c:idx val="1"/>
          <c:order val="1"/>
          <c:tx>
            <c:strRef>
              <c:f>Grafikai2!$D$359</c:f>
              <c:strCache>
                <c:ptCount val="1"/>
                <c:pt idx="0">
                  <c:v>Kiekis, surinktas didelių gabaritų atliekų surinkimo aikštelėse, t</c:v>
                </c:pt>
              </c:strCache>
            </c:strRef>
          </c:tx>
          <c:spPr>
            <a:solidFill>
              <a:schemeClr val="accent2"/>
            </a:solidFill>
            <a:ln>
              <a:noFill/>
            </a:ln>
            <a:effectLst/>
          </c:spPr>
          <c:invertIfNegative val="0"/>
          <c:cat>
            <c:numRef>
              <c:f>Grafikai2!$H$336:$I$336</c:f>
              <c:numCache>
                <c:formatCode>General</c:formatCode>
                <c:ptCount val="2"/>
                <c:pt idx="0">
                  <c:v>2020</c:v>
                </c:pt>
                <c:pt idx="1">
                  <c:v>2021</c:v>
                </c:pt>
              </c:numCache>
            </c:numRef>
          </c:cat>
          <c:val>
            <c:numRef>
              <c:f>Grafikai2!$H$359:$I$359</c:f>
              <c:numCache>
                <c:formatCode>General</c:formatCode>
                <c:ptCount val="2"/>
                <c:pt idx="0">
                  <c:v>244</c:v>
                </c:pt>
                <c:pt idx="1">
                  <c:v>137</c:v>
                </c:pt>
              </c:numCache>
            </c:numRef>
          </c:val>
          <c:extLst>
            <c:ext xmlns:c16="http://schemas.microsoft.com/office/drawing/2014/chart" uri="{C3380CC4-5D6E-409C-BE32-E72D297353CC}">
              <c16:uniqueId val="{00000001-3E98-41E0-9C3B-008616D20A63}"/>
            </c:ext>
          </c:extLst>
        </c:ser>
        <c:ser>
          <c:idx val="2"/>
          <c:order val="2"/>
          <c:tx>
            <c:strRef>
              <c:f>Grafikai2!$D$360</c:f>
              <c:strCache>
                <c:ptCount val="1"/>
                <c:pt idx="0">
                  <c:v>Kiekis, surinktas apvažiuojant atliekų turėtojus (maišai, betaris surinkimas), t</c:v>
                </c:pt>
              </c:strCache>
            </c:strRef>
          </c:tx>
          <c:spPr>
            <a:solidFill>
              <a:schemeClr val="accent3"/>
            </a:solidFill>
            <a:ln>
              <a:noFill/>
            </a:ln>
            <a:effectLst/>
          </c:spPr>
          <c:invertIfNegative val="0"/>
          <c:cat>
            <c:numRef>
              <c:f>Grafikai2!$H$336:$I$336</c:f>
              <c:numCache>
                <c:formatCode>General</c:formatCode>
                <c:ptCount val="2"/>
                <c:pt idx="0">
                  <c:v>2020</c:v>
                </c:pt>
                <c:pt idx="1">
                  <c:v>2021</c:v>
                </c:pt>
              </c:numCache>
            </c:numRef>
          </c:cat>
          <c:val>
            <c:numRef>
              <c:f>Grafikai2!$H$360:$I$360</c:f>
              <c:numCache>
                <c:formatCode>General</c:formatCode>
                <c:ptCount val="2"/>
                <c:pt idx="0">
                  <c:v>140</c:v>
                </c:pt>
                <c:pt idx="1">
                  <c:v>430</c:v>
                </c:pt>
              </c:numCache>
            </c:numRef>
          </c:val>
          <c:extLst>
            <c:ext xmlns:c16="http://schemas.microsoft.com/office/drawing/2014/chart" uri="{C3380CC4-5D6E-409C-BE32-E72D297353CC}">
              <c16:uniqueId val="{00000002-3E98-41E0-9C3B-008616D20A63}"/>
            </c:ext>
          </c:extLst>
        </c:ser>
        <c:ser>
          <c:idx val="3"/>
          <c:order val="3"/>
          <c:tx>
            <c:strRef>
              <c:f>Grafikai2!$D$361</c:f>
              <c:strCache>
                <c:ptCount val="1"/>
                <c:pt idx="0">
                  <c:v>Kiekis, surinktas kitomis priemonėmis (papildančios sistemos, kita), t</c:v>
                </c:pt>
              </c:strCache>
            </c:strRef>
          </c:tx>
          <c:spPr>
            <a:solidFill>
              <a:schemeClr val="accent4"/>
            </a:solidFill>
            <a:ln>
              <a:noFill/>
            </a:ln>
            <a:effectLst/>
          </c:spPr>
          <c:invertIfNegative val="0"/>
          <c:cat>
            <c:numRef>
              <c:f>Grafikai2!$H$336:$I$336</c:f>
              <c:numCache>
                <c:formatCode>General</c:formatCode>
                <c:ptCount val="2"/>
                <c:pt idx="0">
                  <c:v>2020</c:v>
                </c:pt>
                <c:pt idx="1">
                  <c:v>2021</c:v>
                </c:pt>
              </c:numCache>
            </c:numRef>
          </c:cat>
          <c:val>
            <c:numRef>
              <c:f>Grafikai2!$H$361:$I$361</c:f>
              <c:numCache>
                <c:formatCode>General</c:formatCode>
                <c:ptCount val="2"/>
                <c:pt idx="0">
                  <c:v>31</c:v>
                </c:pt>
                <c:pt idx="1">
                  <c:v>405</c:v>
                </c:pt>
              </c:numCache>
            </c:numRef>
          </c:val>
          <c:extLst>
            <c:ext xmlns:c16="http://schemas.microsoft.com/office/drawing/2014/chart" uri="{C3380CC4-5D6E-409C-BE32-E72D297353CC}">
              <c16:uniqueId val="{00000003-3E98-41E0-9C3B-008616D20A63}"/>
            </c:ext>
          </c:extLst>
        </c:ser>
        <c:dLbls>
          <c:showLegendKey val="0"/>
          <c:showVal val="0"/>
          <c:showCatName val="0"/>
          <c:showSerName val="0"/>
          <c:showPercent val="0"/>
          <c:showBubbleSize val="0"/>
        </c:dLbls>
        <c:gapWidth val="150"/>
        <c:overlap val="100"/>
        <c:axId val="-1097767456"/>
        <c:axId val="-1097777248"/>
      </c:barChart>
      <c:catAx>
        <c:axId val="-1097767456"/>
        <c:scaling>
          <c:orientation val="minMax"/>
        </c:scaling>
        <c:delete val="1"/>
        <c:axPos val="b"/>
        <c:numFmt formatCode="General" sourceLinked="1"/>
        <c:majorTickMark val="none"/>
        <c:minorTickMark val="none"/>
        <c:tickLblPos val="nextTo"/>
        <c:crossAx val="-1097777248"/>
        <c:crosses val="autoZero"/>
        <c:auto val="1"/>
        <c:lblAlgn val="ctr"/>
        <c:lblOffset val="100"/>
        <c:noMultiLvlLbl val="0"/>
      </c:catAx>
      <c:valAx>
        <c:axId val="-1097777248"/>
        <c:scaling>
          <c:orientation val="minMax"/>
        </c:scaling>
        <c:delete val="1"/>
        <c:axPos val="l"/>
        <c:numFmt formatCode="General" sourceLinked="1"/>
        <c:majorTickMark val="none"/>
        <c:minorTickMark val="none"/>
        <c:tickLblPos val="nextTo"/>
        <c:crossAx val="-1097767456"/>
        <c:crosses val="autoZero"/>
        <c:crossBetween val="between"/>
      </c:valAx>
      <c:spPr>
        <a:noFill/>
        <a:ln>
          <a:noFill/>
        </a:ln>
        <a:effectLst/>
      </c:spPr>
    </c:plotArea>
    <c:legend>
      <c:legendPos val="r"/>
      <c:layout>
        <c:manualLayout>
          <c:xMode val="edge"/>
          <c:yMode val="edge"/>
          <c:x val="0.16524332611353926"/>
          <c:y val="5.9711286089238848E-2"/>
          <c:w val="0.82275727330816872"/>
          <c:h val="0.9380774278215222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lt-LT"/>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Grafikai2!$D$185</c:f>
          <c:strCache>
            <c:ptCount val="1"/>
            <c:pt idx="0">
              <c:v>Molėtų r. sav.</c:v>
            </c:pt>
          </c:strCache>
        </c:strRef>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lineChart>
        <c:grouping val="standard"/>
        <c:varyColors val="0"/>
        <c:ser>
          <c:idx val="0"/>
          <c:order val="0"/>
          <c:tx>
            <c:strRef>
              <c:f>Grafikai2!$D$186</c:f>
              <c:strCache>
                <c:ptCount val="1"/>
                <c:pt idx="0">
                  <c:v>Susidarė bešeimininkių atliekų, t </c:v>
                </c:pt>
              </c:strCache>
            </c:strRef>
          </c:tx>
          <c:spPr>
            <a:ln w="28575" cap="rnd">
              <a:solidFill>
                <a:schemeClr val="accent1"/>
              </a:solidFill>
              <a:round/>
            </a:ln>
            <a:effectLst/>
          </c:spPr>
          <c:marker>
            <c:symbol val="none"/>
          </c:marker>
          <c:cat>
            <c:numRef>
              <c:f>Grafikai2!$E$179:$J$179</c:f>
              <c:numCache>
                <c:formatCode>General</c:formatCode>
                <c:ptCount val="6"/>
                <c:pt idx="0">
                  <c:v>2016</c:v>
                </c:pt>
                <c:pt idx="1">
                  <c:v>2017</c:v>
                </c:pt>
                <c:pt idx="2">
                  <c:v>2018</c:v>
                </c:pt>
                <c:pt idx="3">
                  <c:v>2019</c:v>
                </c:pt>
                <c:pt idx="4">
                  <c:v>2020</c:v>
                </c:pt>
                <c:pt idx="5">
                  <c:v>2021</c:v>
                </c:pt>
              </c:numCache>
            </c:numRef>
          </c:cat>
          <c:val>
            <c:numRef>
              <c:f>Grafikai2!$E$186:$J$186</c:f>
              <c:numCache>
                <c:formatCode>_(* #\ ##0_);_(* \(#\ ##0\);_(* "-"??_);_(@_)</c:formatCode>
                <c:ptCount val="6"/>
                <c:pt idx="0">
                  <c:v>44.26</c:v>
                </c:pt>
                <c:pt idx="1">
                  <c:v>62.76</c:v>
                </c:pt>
                <c:pt idx="2">
                  <c:v>33.42</c:v>
                </c:pt>
                <c:pt idx="3">
                  <c:v>10.69</c:v>
                </c:pt>
                <c:pt idx="4">
                  <c:v>25.4</c:v>
                </c:pt>
                <c:pt idx="5">
                  <c:v>34.119999999999997</c:v>
                </c:pt>
              </c:numCache>
            </c:numRef>
          </c:val>
          <c:smooth val="0"/>
          <c:extLst>
            <c:ext xmlns:c16="http://schemas.microsoft.com/office/drawing/2014/chart" uri="{C3380CC4-5D6E-409C-BE32-E72D297353CC}">
              <c16:uniqueId val="{00000000-5C74-4F04-B008-B3742E5667F7}"/>
            </c:ext>
          </c:extLst>
        </c:ser>
        <c:dLbls>
          <c:showLegendKey val="0"/>
          <c:showVal val="0"/>
          <c:showCatName val="0"/>
          <c:showSerName val="0"/>
          <c:showPercent val="0"/>
          <c:showBubbleSize val="0"/>
        </c:dLbls>
        <c:smooth val="0"/>
        <c:axId val="-1097795200"/>
        <c:axId val="-1097793024"/>
      </c:lineChart>
      <c:catAx>
        <c:axId val="-1097795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097793024"/>
        <c:crosses val="autoZero"/>
        <c:auto val="1"/>
        <c:lblAlgn val="ctr"/>
        <c:lblOffset val="100"/>
        <c:noMultiLvlLbl val="0"/>
      </c:catAx>
      <c:valAx>
        <c:axId val="-109779302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lt-LT"/>
                  <a:t>tonos</a:t>
                </a:r>
              </a:p>
            </c:rich>
          </c:tx>
          <c:overlay val="0"/>
          <c:spPr>
            <a:noFill/>
            <a:ln>
              <a:noFill/>
            </a:ln>
            <a:effectLst/>
          </c:spPr>
        </c:title>
        <c:numFmt formatCode="_(* #\ ##0_);_(* \(#\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097795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lt-L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Molėtų raj. sav.</a:t>
            </a:r>
          </a:p>
        </c:rich>
      </c:tx>
      <c:overlay val="0"/>
      <c:spPr>
        <a:noFill/>
        <a:ln>
          <a:noFill/>
        </a:ln>
        <a:effectLst/>
      </c:spPr>
    </c:title>
    <c:autoTitleDeleted val="0"/>
    <c:plotArea>
      <c:layout>
        <c:manualLayout>
          <c:layoutTarget val="inner"/>
          <c:xMode val="edge"/>
          <c:yMode val="edge"/>
          <c:x val="6.3675808444660281E-2"/>
          <c:y val="0.17171296296296296"/>
          <c:w val="0.91515609764597761"/>
          <c:h val="0.435891149679482"/>
        </c:manualLayout>
      </c:layout>
      <c:barChart>
        <c:barDir val="col"/>
        <c:grouping val="clustered"/>
        <c:varyColors val="0"/>
        <c:ser>
          <c:idx val="0"/>
          <c:order val="0"/>
          <c:tx>
            <c:strRef>
              <c:f>'Grafikai '!$B$55</c:f>
              <c:strCache>
                <c:ptCount val="1"/>
                <c:pt idx="0">
                  <c:v>Surinkta komunalinių atliekų, t</c:v>
                </c:pt>
              </c:strCache>
            </c:strRef>
          </c:tx>
          <c:spPr>
            <a:solidFill>
              <a:schemeClr val="accent1"/>
            </a:solidFill>
            <a:ln>
              <a:noFill/>
            </a:ln>
            <a:effectLst/>
          </c:spPr>
          <c:invertIfNegative val="0"/>
          <c:cat>
            <c:numRef>
              <c:f>'Grafikai '!$C$54:$H$54</c:f>
              <c:numCache>
                <c:formatCode>0</c:formatCode>
                <c:ptCount val="6"/>
                <c:pt idx="0">
                  <c:v>2016</c:v>
                </c:pt>
                <c:pt idx="1">
                  <c:v>2017</c:v>
                </c:pt>
                <c:pt idx="2">
                  <c:v>2018</c:v>
                </c:pt>
                <c:pt idx="3">
                  <c:v>2019</c:v>
                </c:pt>
                <c:pt idx="4">
                  <c:v>2020</c:v>
                </c:pt>
                <c:pt idx="5">
                  <c:v>2021</c:v>
                </c:pt>
              </c:numCache>
            </c:numRef>
          </c:cat>
          <c:val>
            <c:numRef>
              <c:f>'Grafikai '!$C$55:$H$55</c:f>
              <c:numCache>
                <c:formatCode>0</c:formatCode>
                <c:ptCount val="6"/>
                <c:pt idx="0">
                  <c:v>5874.13</c:v>
                </c:pt>
                <c:pt idx="1">
                  <c:v>6001.46</c:v>
                </c:pt>
                <c:pt idx="2">
                  <c:v>6218.9229999999998</c:v>
                </c:pt>
                <c:pt idx="3">
                  <c:v>5197.2060000000001</c:v>
                </c:pt>
                <c:pt idx="4">
                  <c:v>5613.59</c:v>
                </c:pt>
                <c:pt idx="5">
                  <c:v>5358.2769999999991</c:v>
                </c:pt>
              </c:numCache>
            </c:numRef>
          </c:val>
          <c:extLst>
            <c:ext xmlns:c16="http://schemas.microsoft.com/office/drawing/2014/chart" uri="{C3380CC4-5D6E-409C-BE32-E72D297353CC}">
              <c16:uniqueId val="{00000000-1E1F-4ACE-834B-9EBE8FB57739}"/>
            </c:ext>
          </c:extLst>
        </c:ser>
        <c:ser>
          <c:idx val="1"/>
          <c:order val="1"/>
          <c:tx>
            <c:strRef>
              <c:f>'Grafikai '!$B$56</c:f>
              <c:strCache>
                <c:ptCount val="1"/>
                <c:pt idx="0">
                  <c:v>Perdirbta/panaudota pakartotinai komunalinių atliekų, t</c:v>
                </c:pt>
              </c:strCache>
            </c:strRef>
          </c:tx>
          <c:spPr>
            <a:solidFill>
              <a:schemeClr val="accent2"/>
            </a:solidFill>
            <a:ln>
              <a:noFill/>
            </a:ln>
            <a:effectLst/>
          </c:spPr>
          <c:invertIfNegative val="0"/>
          <c:cat>
            <c:numRef>
              <c:f>'Grafikai '!$C$54:$H$54</c:f>
              <c:numCache>
                <c:formatCode>0</c:formatCode>
                <c:ptCount val="6"/>
                <c:pt idx="0">
                  <c:v>2016</c:v>
                </c:pt>
                <c:pt idx="1">
                  <c:v>2017</c:v>
                </c:pt>
                <c:pt idx="2">
                  <c:v>2018</c:v>
                </c:pt>
                <c:pt idx="3">
                  <c:v>2019</c:v>
                </c:pt>
                <c:pt idx="4">
                  <c:v>2020</c:v>
                </c:pt>
                <c:pt idx="5">
                  <c:v>2021</c:v>
                </c:pt>
              </c:numCache>
            </c:numRef>
          </c:cat>
          <c:val>
            <c:numRef>
              <c:f>'Grafikai '!$C$56:$H$56</c:f>
              <c:numCache>
                <c:formatCode>0</c:formatCode>
                <c:ptCount val="6"/>
                <c:pt idx="0">
                  <c:v>3514.93</c:v>
                </c:pt>
                <c:pt idx="1">
                  <c:v>5118.3</c:v>
                </c:pt>
                <c:pt idx="2">
                  <c:v>4480.41</c:v>
                </c:pt>
                <c:pt idx="3">
                  <c:v>3862.5279999999998</c:v>
                </c:pt>
                <c:pt idx="4">
                  <c:v>3289.72</c:v>
                </c:pt>
                <c:pt idx="5">
                  <c:v>3730.9679999999998</c:v>
                </c:pt>
              </c:numCache>
            </c:numRef>
          </c:val>
          <c:extLst>
            <c:ext xmlns:c16="http://schemas.microsoft.com/office/drawing/2014/chart" uri="{C3380CC4-5D6E-409C-BE32-E72D297353CC}">
              <c16:uniqueId val="{00000001-1E1F-4ACE-834B-9EBE8FB57739}"/>
            </c:ext>
          </c:extLst>
        </c:ser>
        <c:ser>
          <c:idx val="2"/>
          <c:order val="2"/>
          <c:tx>
            <c:strRef>
              <c:f>'Grafikai '!$B$57</c:f>
              <c:strCache>
                <c:ptCount val="1"/>
                <c:pt idx="0">
                  <c:v>Sudeginta komunalinių atliekų, t</c:v>
                </c:pt>
              </c:strCache>
            </c:strRef>
          </c:tx>
          <c:spPr>
            <a:solidFill>
              <a:schemeClr val="accent3"/>
            </a:solidFill>
            <a:ln>
              <a:noFill/>
            </a:ln>
            <a:effectLst/>
          </c:spPr>
          <c:invertIfNegative val="0"/>
          <c:cat>
            <c:numRef>
              <c:f>'Grafikai '!$C$54:$H$54</c:f>
              <c:numCache>
                <c:formatCode>0</c:formatCode>
                <c:ptCount val="6"/>
                <c:pt idx="0">
                  <c:v>2016</c:v>
                </c:pt>
                <c:pt idx="1">
                  <c:v>2017</c:v>
                </c:pt>
                <c:pt idx="2">
                  <c:v>2018</c:v>
                </c:pt>
                <c:pt idx="3">
                  <c:v>2019</c:v>
                </c:pt>
                <c:pt idx="4">
                  <c:v>2020</c:v>
                </c:pt>
                <c:pt idx="5">
                  <c:v>2021</c:v>
                </c:pt>
              </c:numCache>
            </c:numRef>
          </c:cat>
          <c:val>
            <c:numRef>
              <c:f>'Grafikai '!$C$57:$H$57</c:f>
              <c:numCache>
                <c:formatCode>General</c:formatCode>
                <c:ptCount val="6"/>
                <c:pt idx="2" formatCode="0">
                  <c:v>0</c:v>
                </c:pt>
                <c:pt idx="5" formatCode="0">
                  <c:v>810.70699999999999</c:v>
                </c:pt>
              </c:numCache>
            </c:numRef>
          </c:val>
          <c:extLst>
            <c:ext xmlns:c16="http://schemas.microsoft.com/office/drawing/2014/chart" uri="{C3380CC4-5D6E-409C-BE32-E72D297353CC}">
              <c16:uniqueId val="{00000002-1E1F-4ACE-834B-9EBE8FB57739}"/>
            </c:ext>
          </c:extLst>
        </c:ser>
        <c:ser>
          <c:idx val="3"/>
          <c:order val="3"/>
          <c:tx>
            <c:strRef>
              <c:f>'Grafikai '!$B$58</c:f>
              <c:strCache>
                <c:ptCount val="1"/>
                <c:pt idx="0">
                  <c:v>Pašalinta komunalinių atliekų, t</c:v>
                </c:pt>
              </c:strCache>
            </c:strRef>
          </c:tx>
          <c:spPr>
            <a:solidFill>
              <a:schemeClr val="accent4"/>
            </a:solidFill>
            <a:ln>
              <a:noFill/>
            </a:ln>
            <a:effectLst/>
          </c:spPr>
          <c:invertIfNegative val="0"/>
          <c:cat>
            <c:numRef>
              <c:f>'Grafikai '!$C$54:$H$54</c:f>
              <c:numCache>
                <c:formatCode>0</c:formatCode>
                <c:ptCount val="6"/>
                <c:pt idx="0">
                  <c:v>2016</c:v>
                </c:pt>
                <c:pt idx="1">
                  <c:v>2017</c:v>
                </c:pt>
                <c:pt idx="2">
                  <c:v>2018</c:v>
                </c:pt>
                <c:pt idx="3">
                  <c:v>2019</c:v>
                </c:pt>
                <c:pt idx="4">
                  <c:v>2020</c:v>
                </c:pt>
                <c:pt idx="5">
                  <c:v>2021</c:v>
                </c:pt>
              </c:numCache>
            </c:numRef>
          </c:cat>
          <c:val>
            <c:numRef>
              <c:f>'Grafikai '!$C$58:$H$58</c:f>
              <c:numCache>
                <c:formatCode>0</c:formatCode>
                <c:ptCount val="6"/>
                <c:pt idx="0">
                  <c:v>2359.0500000000002</c:v>
                </c:pt>
                <c:pt idx="1">
                  <c:v>883.16</c:v>
                </c:pt>
                <c:pt idx="2">
                  <c:v>994.5</c:v>
                </c:pt>
                <c:pt idx="3">
                  <c:v>1334.6780000000001</c:v>
                </c:pt>
                <c:pt idx="4">
                  <c:v>1523.97</c:v>
                </c:pt>
                <c:pt idx="5">
                  <c:v>816.601</c:v>
                </c:pt>
              </c:numCache>
            </c:numRef>
          </c:val>
          <c:extLst>
            <c:ext xmlns:c16="http://schemas.microsoft.com/office/drawing/2014/chart" uri="{C3380CC4-5D6E-409C-BE32-E72D297353CC}">
              <c16:uniqueId val="{00000003-1E1F-4ACE-834B-9EBE8FB57739}"/>
            </c:ext>
          </c:extLst>
        </c:ser>
        <c:ser>
          <c:idx val="4"/>
          <c:order val="4"/>
          <c:tx>
            <c:strRef>
              <c:f>'Grafikai '!$B$59</c:f>
              <c:strCache>
                <c:ptCount val="1"/>
                <c:pt idx="0">
                  <c:v>Laikinas laikymas paruoštų deginimui komunalinių atliekų, t</c:v>
                </c:pt>
              </c:strCache>
            </c:strRef>
          </c:tx>
          <c:spPr>
            <a:solidFill>
              <a:schemeClr val="accent5"/>
            </a:solidFill>
            <a:ln>
              <a:noFill/>
            </a:ln>
            <a:effectLst/>
          </c:spPr>
          <c:invertIfNegative val="0"/>
          <c:cat>
            <c:numRef>
              <c:f>'Grafikai '!$C$54:$H$54</c:f>
              <c:numCache>
                <c:formatCode>0</c:formatCode>
                <c:ptCount val="6"/>
                <c:pt idx="0">
                  <c:v>2016</c:v>
                </c:pt>
                <c:pt idx="1">
                  <c:v>2017</c:v>
                </c:pt>
                <c:pt idx="2">
                  <c:v>2018</c:v>
                </c:pt>
                <c:pt idx="3">
                  <c:v>2019</c:v>
                </c:pt>
                <c:pt idx="4">
                  <c:v>2020</c:v>
                </c:pt>
                <c:pt idx="5">
                  <c:v>2021</c:v>
                </c:pt>
              </c:numCache>
            </c:numRef>
          </c:cat>
          <c:val>
            <c:numRef>
              <c:f>'Grafikai '!$C$59:$H$59</c:f>
              <c:numCache>
                <c:formatCode>General</c:formatCode>
                <c:ptCount val="6"/>
                <c:pt idx="4" formatCode="0">
                  <c:v>799.9</c:v>
                </c:pt>
              </c:numCache>
            </c:numRef>
          </c:val>
          <c:extLst>
            <c:ext xmlns:c16="http://schemas.microsoft.com/office/drawing/2014/chart" uri="{C3380CC4-5D6E-409C-BE32-E72D297353CC}">
              <c16:uniqueId val="{00000004-1E1F-4ACE-834B-9EBE8FB57739}"/>
            </c:ext>
          </c:extLst>
        </c:ser>
        <c:dLbls>
          <c:showLegendKey val="0"/>
          <c:showVal val="0"/>
          <c:showCatName val="0"/>
          <c:showSerName val="0"/>
          <c:showPercent val="0"/>
          <c:showBubbleSize val="0"/>
        </c:dLbls>
        <c:gapWidth val="219"/>
        <c:overlap val="-27"/>
        <c:axId val="-1512368656"/>
        <c:axId val="-1512357776"/>
      </c:barChart>
      <c:catAx>
        <c:axId val="-151236865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2357776"/>
        <c:crosses val="autoZero"/>
        <c:auto val="1"/>
        <c:lblAlgn val="ctr"/>
        <c:lblOffset val="100"/>
        <c:noMultiLvlLbl val="0"/>
      </c:catAx>
      <c:valAx>
        <c:axId val="-1512357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2368656"/>
        <c:crosses val="autoZero"/>
        <c:crossBetween val="between"/>
      </c:valAx>
      <c:spPr>
        <a:noFill/>
        <a:ln>
          <a:noFill/>
        </a:ln>
        <a:effectLst/>
      </c:spPr>
    </c:plotArea>
    <c:legend>
      <c:legendPos val="b"/>
      <c:layout>
        <c:manualLayout>
          <c:xMode val="edge"/>
          <c:yMode val="edge"/>
          <c:x val="4.9116948036647921E-3"/>
          <c:y val="0.75577744184823248"/>
          <c:w val="0.97285710930509706"/>
          <c:h val="0.192558891756787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Sheet1!$B$1</c:f>
              <c:strCache>
                <c:ptCount val="1"/>
                <c:pt idx="0">
                  <c:v>Pašalinta sąvartyne, proc.</c:v>
                </c:pt>
              </c:strCache>
            </c:strRef>
          </c:tx>
          <c:spPr>
            <a:solidFill>
              <a:schemeClr val="accent1"/>
            </a:solidFill>
            <a:ln>
              <a:noFill/>
            </a:ln>
            <a:effectLst/>
          </c:spPr>
          <c:cat>
            <c:numRef>
              <c:f>Sheet1!$A$2:$A$7</c:f>
              <c:numCache>
                <c:formatCode>General</c:formatCode>
                <c:ptCount val="6"/>
                <c:pt idx="0">
                  <c:v>2022</c:v>
                </c:pt>
                <c:pt idx="1">
                  <c:v>2023</c:v>
                </c:pt>
                <c:pt idx="2">
                  <c:v>2024</c:v>
                </c:pt>
                <c:pt idx="3">
                  <c:v>2025</c:v>
                </c:pt>
                <c:pt idx="4">
                  <c:v>2026</c:v>
                </c:pt>
                <c:pt idx="5">
                  <c:v>2027</c:v>
                </c:pt>
              </c:numCache>
            </c:numRef>
          </c:cat>
          <c:val>
            <c:numRef>
              <c:f>Sheet1!$B$2:$B$7</c:f>
              <c:numCache>
                <c:formatCode>General</c:formatCode>
                <c:ptCount val="6"/>
                <c:pt idx="0">
                  <c:v>14.4</c:v>
                </c:pt>
                <c:pt idx="1">
                  <c:v>12.1</c:v>
                </c:pt>
                <c:pt idx="2">
                  <c:v>11.5</c:v>
                </c:pt>
                <c:pt idx="3">
                  <c:v>8.6</c:v>
                </c:pt>
                <c:pt idx="4">
                  <c:v>8</c:v>
                </c:pt>
                <c:pt idx="5">
                  <c:v>8</c:v>
                </c:pt>
              </c:numCache>
            </c:numRef>
          </c:val>
          <c:extLst>
            <c:ext xmlns:c16="http://schemas.microsoft.com/office/drawing/2014/chart" uri="{C3380CC4-5D6E-409C-BE32-E72D297353CC}">
              <c16:uniqueId val="{00000000-F63C-4DAB-84FF-17BCF7E199A5}"/>
            </c:ext>
          </c:extLst>
        </c:ser>
        <c:ser>
          <c:idx val="1"/>
          <c:order val="1"/>
          <c:tx>
            <c:strRef>
              <c:f>Sheet1!$C$1</c:f>
              <c:strCache>
                <c:ptCount val="1"/>
                <c:pt idx="0">
                  <c:v>Sudeginta, proc.</c:v>
                </c:pt>
              </c:strCache>
            </c:strRef>
          </c:tx>
          <c:spPr>
            <a:solidFill>
              <a:schemeClr val="accent2"/>
            </a:solidFill>
            <a:ln>
              <a:noFill/>
            </a:ln>
            <a:effectLst/>
          </c:spPr>
          <c:cat>
            <c:numRef>
              <c:f>Sheet1!$A$2:$A$7</c:f>
              <c:numCache>
                <c:formatCode>General</c:formatCode>
                <c:ptCount val="6"/>
                <c:pt idx="0">
                  <c:v>2022</c:v>
                </c:pt>
                <c:pt idx="1">
                  <c:v>2023</c:v>
                </c:pt>
                <c:pt idx="2">
                  <c:v>2024</c:v>
                </c:pt>
                <c:pt idx="3">
                  <c:v>2025</c:v>
                </c:pt>
                <c:pt idx="4">
                  <c:v>2026</c:v>
                </c:pt>
                <c:pt idx="5">
                  <c:v>2027</c:v>
                </c:pt>
              </c:numCache>
            </c:numRef>
          </c:cat>
          <c:val>
            <c:numRef>
              <c:f>Sheet1!$C$2:$C$7</c:f>
              <c:numCache>
                <c:formatCode>General</c:formatCode>
                <c:ptCount val="6"/>
                <c:pt idx="0">
                  <c:v>13.2</c:v>
                </c:pt>
                <c:pt idx="1">
                  <c:v>14</c:v>
                </c:pt>
                <c:pt idx="2">
                  <c:v>12.9</c:v>
                </c:pt>
                <c:pt idx="3">
                  <c:v>15.1</c:v>
                </c:pt>
                <c:pt idx="4">
                  <c:v>15.2</c:v>
                </c:pt>
                <c:pt idx="5">
                  <c:v>16</c:v>
                </c:pt>
              </c:numCache>
            </c:numRef>
          </c:val>
          <c:extLst>
            <c:ext xmlns:c16="http://schemas.microsoft.com/office/drawing/2014/chart" uri="{C3380CC4-5D6E-409C-BE32-E72D297353CC}">
              <c16:uniqueId val="{00000001-F63C-4DAB-84FF-17BCF7E199A5}"/>
            </c:ext>
          </c:extLst>
        </c:ser>
        <c:ser>
          <c:idx val="2"/>
          <c:order val="2"/>
          <c:tx>
            <c:strRef>
              <c:f>Sheet1!$D$1</c:f>
              <c:strCache>
                <c:ptCount val="1"/>
                <c:pt idx="0">
                  <c:v>Pakartotinai naudoti paruošiamų ir perdirbamų komunalinių atliekų kiekis, proc.</c:v>
                </c:pt>
              </c:strCache>
            </c:strRef>
          </c:tx>
          <c:spPr>
            <a:solidFill>
              <a:schemeClr val="accent3"/>
            </a:solidFill>
            <a:ln>
              <a:noFill/>
            </a:ln>
            <a:effectLst/>
          </c:spPr>
          <c:cat>
            <c:numRef>
              <c:f>Sheet1!$A$2:$A$7</c:f>
              <c:numCache>
                <c:formatCode>General</c:formatCode>
                <c:ptCount val="6"/>
                <c:pt idx="0">
                  <c:v>2022</c:v>
                </c:pt>
                <c:pt idx="1">
                  <c:v>2023</c:v>
                </c:pt>
                <c:pt idx="2">
                  <c:v>2024</c:v>
                </c:pt>
                <c:pt idx="3">
                  <c:v>2025</c:v>
                </c:pt>
                <c:pt idx="4">
                  <c:v>2026</c:v>
                </c:pt>
                <c:pt idx="5">
                  <c:v>2027</c:v>
                </c:pt>
              </c:numCache>
            </c:numRef>
          </c:cat>
          <c:val>
            <c:numRef>
              <c:f>Sheet1!$D$2:$D$7</c:f>
              <c:numCache>
                <c:formatCode>General</c:formatCode>
                <c:ptCount val="6"/>
                <c:pt idx="0">
                  <c:v>72.5</c:v>
                </c:pt>
                <c:pt idx="1">
                  <c:v>73.900000000000006</c:v>
                </c:pt>
                <c:pt idx="2">
                  <c:v>75.599999999999994</c:v>
                </c:pt>
                <c:pt idx="3">
                  <c:v>76.2</c:v>
                </c:pt>
                <c:pt idx="4">
                  <c:v>78</c:v>
                </c:pt>
                <c:pt idx="5">
                  <c:v>80.900000000000006</c:v>
                </c:pt>
              </c:numCache>
            </c:numRef>
          </c:val>
          <c:extLst>
            <c:ext xmlns:c16="http://schemas.microsoft.com/office/drawing/2014/chart" uri="{C3380CC4-5D6E-409C-BE32-E72D297353CC}">
              <c16:uniqueId val="{00000002-F63C-4DAB-84FF-17BCF7E199A5}"/>
            </c:ext>
          </c:extLst>
        </c:ser>
        <c:dLbls>
          <c:showLegendKey val="0"/>
          <c:showVal val="0"/>
          <c:showCatName val="0"/>
          <c:showSerName val="0"/>
          <c:showPercent val="0"/>
          <c:showBubbleSize val="0"/>
        </c:dLbls>
        <c:axId val="-1666837072"/>
        <c:axId val="-1666822384"/>
      </c:areaChart>
      <c:lineChart>
        <c:grouping val="standard"/>
        <c:varyColors val="0"/>
        <c:ser>
          <c:idx val="3"/>
          <c:order val="3"/>
          <c:tx>
            <c:strRef>
              <c:f>Sheet1!$E$1</c:f>
              <c:strCache>
                <c:ptCount val="1"/>
                <c:pt idx="0">
                  <c:v>Atliekų susidarymo vietoje sutvarkytų biologinių atliekų ir rūšiuojamuoju būdu surinktų komunalinių atliekų kiekis, proc.</c:v>
                </c:pt>
              </c:strCache>
            </c:strRef>
          </c:tx>
          <c:spPr>
            <a:ln w="28575" cap="rnd">
              <a:solidFill>
                <a:schemeClr val="accent4"/>
              </a:solidFill>
              <a:round/>
            </a:ln>
            <a:effectLst/>
          </c:spPr>
          <c:marker>
            <c:symbol val="none"/>
          </c:marker>
          <c:cat>
            <c:numRef>
              <c:f>Sheet1!$A$2:$A$7</c:f>
              <c:numCache>
                <c:formatCode>General</c:formatCode>
                <c:ptCount val="6"/>
                <c:pt idx="0">
                  <c:v>2022</c:v>
                </c:pt>
                <c:pt idx="1">
                  <c:v>2023</c:v>
                </c:pt>
                <c:pt idx="2">
                  <c:v>2024</c:v>
                </c:pt>
                <c:pt idx="3">
                  <c:v>2025</c:v>
                </c:pt>
                <c:pt idx="4">
                  <c:v>2026</c:v>
                </c:pt>
                <c:pt idx="5">
                  <c:v>2027</c:v>
                </c:pt>
              </c:numCache>
            </c:numRef>
          </c:cat>
          <c:val>
            <c:numRef>
              <c:f>Sheet1!$E$2:$E$7</c:f>
              <c:numCache>
                <c:formatCode>General</c:formatCode>
                <c:ptCount val="6"/>
                <c:pt idx="0">
                  <c:v>52</c:v>
                </c:pt>
                <c:pt idx="1">
                  <c:v>56</c:v>
                </c:pt>
                <c:pt idx="2">
                  <c:v>60</c:v>
                </c:pt>
                <c:pt idx="3">
                  <c:v>64</c:v>
                </c:pt>
                <c:pt idx="4">
                  <c:v>68</c:v>
                </c:pt>
                <c:pt idx="5">
                  <c:v>77</c:v>
                </c:pt>
              </c:numCache>
            </c:numRef>
          </c:val>
          <c:smooth val="0"/>
          <c:extLst>
            <c:ext xmlns:c16="http://schemas.microsoft.com/office/drawing/2014/chart" uri="{C3380CC4-5D6E-409C-BE32-E72D297353CC}">
              <c16:uniqueId val="{00000004-F63C-4DAB-84FF-17BCF7E199A5}"/>
            </c:ext>
          </c:extLst>
        </c:ser>
        <c:dLbls>
          <c:showLegendKey val="0"/>
          <c:showVal val="0"/>
          <c:showCatName val="0"/>
          <c:showSerName val="0"/>
          <c:showPercent val="0"/>
          <c:showBubbleSize val="0"/>
        </c:dLbls>
        <c:marker val="1"/>
        <c:smooth val="0"/>
        <c:axId val="-1666834896"/>
        <c:axId val="-1666828368"/>
      </c:lineChart>
      <c:catAx>
        <c:axId val="-1666837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66822384"/>
        <c:crosses val="autoZero"/>
        <c:auto val="1"/>
        <c:lblAlgn val="ctr"/>
        <c:lblOffset val="100"/>
        <c:noMultiLvlLbl val="0"/>
      </c:catAx>
      <c:valAx>
        <c:axId val="-166682238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66837072"/>
        <c:crosses val="autoZero"/>
        <c:crossBetween val="between"/>
      </c:valAx>
      <c:valAx>
        <c:axId val="-16668283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66834896"/>
        <c:crosses val="max"/>
        <c:crossBetween val="between"/>
      </c:valAx>
      <c:catAx>
        <c:axId val="-1666834896"/>
        <c:scaling>
          <c:orientation val="minMax"/>
        </c:scaling>
        <c:delete val="1"/>
        <c:axPos val="b"/>
        <c:numFmt formatCode="General" sourceLinked="1"/>
        <c:majorTickMark val="out"/>
        <c:minorTickMark val="none"/>
        <c:tickLblPos val="nextTo"/>
        <c:crossAx val="-1666828368"/>
        <c:crosses val="autoZero"/>
        <c:auto val="1"/>
        <c:lblAlgn val="ctr"/>
        <c:lblOffset val="100"/>
        <c:noMultiLvlLbl val="0"/>
      </c:catAx>
      <c:spPr>
        <a:noFill/>
        <a:ln>
          <a:noFill/>
        </a:ln>
        <a:effectLst/>
      </c:spPr>
    </c:plotArea>
    <c:legend>
      <c:legendPos val="b"/>
      <c:layout>
        <c:manualLayout>
          <c:xMode val="edge"/>
          <c:yMode val="edge"/>
          <c:x val="2.2626584365396538E-2"/>
          <c:y val="0.6124969378827646"/>
          <c:w val="0.95893427109299778"/>
          <c:h val="0.365280839895013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Grafikai2!$D$37:$E$37</c:f>
              <c:strCache>
                <c:ptCount val="2"/>
                <c:pt idx="0">
                  <c:v>Molėtų r. sav.</c:v>
                </c:pt>
                <c:pt idx="1">
                  <c:v>miesto gyv.</c:v>
                </c:pt>
              </c:strCache>
            </c:strRef>
          </c:tx>
          <c:spPr>
            <a:solidFill>
              <a:schemeClr val="accent1"/>
            </a:solidFill>
            <a:ln>
              <a:noFill/>
            </a:ln>
            <a:effectLst/>
          </c:spPr>
          <c:invertIfNegative val="0"/>
          <c:cat>
            <c:numRef>
              <c:f>Grafikai2!$F$32:$K$32</c:f>
              <c:numCache>
                <c:formatCode>General</c:formatCode>
                <c:ptCount val="6"/>
                <c:pt idx="0">
                  <c:v>2016</c:v>
                </c:pt>
                <c:pt idx="1">
                  <c:v>2017</c:v>
                </c:pt>
                <c:pt idx="2">
                  <c:v>2018</c:v>
                </c:pt>
                <c:pt idx="3">
                  <c:v>2019</c:v>
                </c:pt>
                <c:pt idx="4">
                  <c:v>2020</c:v>
                </c:pt>
                <c:pt idx="5">
                  <c:v>2021</c:v>
                </c:pt>
              </c:numCache>
            </c:numRef>
          </c:cat>
          <c:val>
            <c:numRef>
              <c:f>Grafikai2!$F$37:$K$37</c:f>
              <c:numCache>
                <c:formatCode>General</c:formatCode>
                <c:ptCount val="6"/>
                <c:pt idx="0">
                  <c:v>5984</c:v>
                </c:pt>
                <c:pt idx="1">
                  <c:v>5759</c:v>
                </c:pt>
                <c:pt idx="2">
                  <c:v>5587</c:v>
                </c:pt>
                <c:pt idx="3">
                  <c:v>5540</c:v>
                </c:pt>
                <c:pt idx="4">
                  <c:v>5500</c:v>
                </c:pt>
                <c:pt idx="5">
                  <c:v>5782</c:v>
                </c:pt>
              </c:numCache>
            </c:numRef>
          </c:val>
          <c:extLst>
            <c:ext xmlns:c16="http://schemas.microsoft.com/office/drawing/2014/chart" uri="{C3380CC4-5D6E-409C-BE32-E72D297353CC}">
              <c16:uniqueId val="{00000000-210A-41C5-AE1C-16F5BD9D2F89}"/>
            </c:ext>
          </c:extLst>
        </c:ser>
        <c:ser>
          <c:idx val="1"/>
          <c:order val="1"/>
          <c:tx>
            <c:strRef>
              <c:f>Grafikai2!$D$38:$E$38</c:f>
              <c:strCache>
                <c:ptCount val="2"/>
                <c:pt idx="0">
                  <c:v>Molėtų r. sav.</c:v>
                </c:pt>
                <c:pt idx="1">
                  <c:v>kaimo gyv.</c:v>
                </c:pt>
              </c:strCache>
            </c:strRef>
          </c:tx>
          <c:spPr>
            <a:solidFill>
              <a:schemeClr val="accent2"/>
            </a:solidFill>
            <a:ln>
              <a:noFill/>
            </a:ln>
            <a:effectLst/>
          </c:spPr>
          <c:invertIfNegative val="0"/>
          <c:cat>
            <c:numRef>
              <c:f>Grafikai2!$F$32:$K$32</c:f>
              <c:numCache>
                <c:formatCode>General</c:formatCode>
                <c:ptCount val="6"/>
                <c:pt idx="0">
                  <c:v>2016</c:v>
                </c:pt>
                <c:pt idx="1">
                  <c:v>2017</c:v>
                </c:pt>
                <c:pt idx="2">
                  <c:v>2018</c:v>
                </c:pt>
                <c:pt idx="3">
                  <c:v>2019</c:v>
                </c:pt>
                <c:pt idx="4">
                  <c:v>2020</c:v>
                </c:pt>
                <c:pt idx="5">
                  <c:v>2021</c:v>
                </c:pt>
              </c:numCache>
            </c:numRef>
          </c:cat>
          <c:val>
            <c:numRef>
              <c:f>Grafikai2!$F$38:$K$38</c:f>
              <c:numCache>
                <c:formatCode>General</c:formatCode>
                <c:ptCount val="6"/>
                <c:pt idx="0">
                  <c:v>12893</c:v>
                </c:pt>
                <c:pt idx="1">
                  <c:v>12648</c:v>
                </c:pt>
                <c:pt idx="2">
                  <c:v>12269</c:v>
                </c:pt>
                <c:pt idx="3">
                  <c:v>11896</c:v>
                </c:pt>
                <c:pt idx="4">
                  <c:v>11653</c:v>
                </c:pt>
                <c:pt idx="5">
                  <c:v>11440</c:v>
                </c:pt>
              </c:numCache>
            </c:numRef>
          </c:val>
          <c:extLst>
            <c:ext xmlns:c16="http://schemas.microsoft.com/office/drawing/2014/chart" uri="{C3380CC4-5D6E-409C-BE32-E72D297353CC}">
              <c16:uniqueId val="{00000001-210A-41C5-AE1C-16F5BD9D2F89}"/>
            </c:ext>
          </c:extLst>
        </c:ser>
        <c:dLbls>
          <c:showLegendKey val="0"/>
          <c:showVal val="0"/>
          <c:showCatName val="0"/>
          <c:showSerName val="0"/>
          <c:showPercent val="0"/>
          <c:showBubbleSize val="0"/>
        </c:dLbls>
        <c:gapWidth val="219"/>
        <c:overlap val="-27"/>
        <c:axId val="-1415215520"/>
        <c:axId val="-1415198112"/>
      </c:barChart>
      <c:catAx>
        <c:axId val="-141521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415198112"/>
        <c:crosses val="autoZero"/>
        <c:auto val="1"/>
        <c:lblAlgn val="ctr"/>
        <c:lblOffset val="100"/>
        <c:noMultiLvlLbl val="0"/>
      </c:catAx>
      <c:valAx>
        <c:axId val="-14151981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415215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lt-L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728207205610547E-2"/>
          <c:y val="0.12034052026219233"/>
          <c:w val="0.90638774037886405"/>
          <c:h val="0.40013895321908288"/>
        </c:manualLayout>
      </c:layout>
      <c:lineChart>
        <c:grouping val="standard"/>
        <c:varyColors val="0"/>
        <c:ser>
          <c:idx val="2"/>
          <c:order val="0"/>
          <c:tx>
            <c:strRef>
              <c:f>Grafikai2!$D$92</c:f>
              <c:strCache>
                <c:ptCount val="1"/>
                <c:pt idx="0">
                  <c:v>Molėtų r. sav.</c:v>
                </c:pt>
              </c:strCache>
            </c:strRef>
          </c:tx>
          <c:spPr>
            <a:ln w="28575" cap="rnd">
              <a:solidFill>
                <a:schemeClr val="accent3"/>
              </a:solidFill>
              <a:round/>
            </a:ln>
            <a:effectLst/>
          </c:spPr>
          <c:marker>
            <c:symbol val="none"/>
          </c:marker>
          <c:dLbls>
            <c:dLbl>
              <c:idx val="1"/>
              <c:layout>
                <c:manualLayout>
                  <c:x val="-6.4308681672026113E-3"/>
                  <c:y val="0.104712041884816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53-4658-A44D-E9B77E5E4093}"/>
                </c:ext>
              </c:extLst>
            </c:dLbl>
            <c:dLbl>
              <c:idx val="2"/>
              <c:layout>
                <c:manualLayout>
                  <c:x val="-6.4308681672025723E-3"/>
                  <c:y val="-8.37696335078534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53-4658-A44D-E9B77E5E4093}"/>
                </c:ext>
              </c:extLst>
            </c:dLbl>
            <c:dLbl>
              <c:idx val="3"/>
              <c:layout>
                <c:manualLayout>
                  <c:x val="-1.2861736334405145E-2"/>
                  <c:y val="-6.28272251308901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53-4658-A44D-E9B77E5E4093}"/>
                </c:ext>
              </c:extLst>
            </c:dLbl>
            <c:dLbl>
              <c:idx val="4"/>
              <c:layout>
                <c:manualLayout>
                  <c:x val="-6.4308681672027293E-3"/>
                  <c:y val="-7.3298429319371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53-4658-A44D-E9B77E5E409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Grafikai2!$E$89:$K$89</c:f>
              <c:numCache>
                <c:formatCode>General</c:formatCode>
                <c:ptCount val="6"/>
                <c:pt idx="1">
                  <c:v>2017</c:v>
                </c:pt>
                <c:pt idx="2">
                  <c:v>2018</c:v>
                </c:pt>
                <c:pt idx="3">
                  <c:v>2019</c:v>
                </c:pt>
                <c:pt idx="4">
                  <c:v>2020</c:v>
                </c:pt>
                <c:pt idx="5">
                  <c:v>2021</c:v>
                </c:pt>
              </c:numCache>
            </c:numRef>
          </c:cat>
          <c:val>
            <c:numRef>
              <c:f>Grafikai2!$E$92:$K$92</c:f>
              <c:numCache>
                <c:formatCode>0</c:formatCode>
                <c:ptCount val="6"/>
                <c:pt idx="1">
                  <c:v>409</c:v>
                </c:pt>
                <c:pt idx="2">
                  <c:v>411</c:v>
                </c:pt>
                <c:pt idx="3">
                  <c:v>278</c:v>
                </c:pt>
                <c:pt idx="4">
                  <c:v>275</c:v>
                </c:pt>
                <c:pt idx="5">
                  <c:v>268.52941176470586</c:v>
                </c:pt>
              </c:numCache>
            </c:numRef>
          </c:val>
          <c:smooth val="0"/>
          <c:extLst>
            <c:ext xmlns:c16="http://schemas.microsoft.com/office/drawing/2014/chart" uri="{C3380CC4-5D6E-409C-BE32-E72D297353CC}">
              <c16:uniqueId val="{00000002-EB96-4417-81BA-D5E6CE55001D}"/>
            </c:ext>
          </c:extLst>
        </c:ser>
        <c:dLbls>
          <c:showLegendKey val="0"/>
          <c:showVal val="0"/>
          <c:showCatName val="0"/>
          <c:showSerName val="0"/>
          <c:showPercent val="0"/>
          <c:showBubbleSize val="0"/>
        </c:dLbls>
        <c:smooth val="0"/>
        <c:axId val="-1415198656"/>
        <c:axId val="-1415190496"/>
      </c:lineChart>
      <c:catAx>
        <c:axId val="-1415198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15190496"/>
        <c:crosses val="autoZero"/>
        <c:auto val="1"/>
        <c:lblAlgn val="ctr"/>
        <c:lblOffset val="100"/>
        <c:noMultiLvlLbl val="0"/>
      </c:catAx>
      <c:valAx>
        <c:axId val="-1415190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15198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lineChart>
        <c:grouping val="standard"/>
        <c:varyColors val="0"/>
        <c:ser>
          <c:idx val="0"/>
          <c:order val="0"/>
          <c:tx>
            <c:strRef>
              <c:f>Grafikai2!$J$74</c:f>
              <c:strCache>
                <c:ptCount val="1"/>
                <c:pt idx="0">
                  <c:v>Molėtų r. sav.</c:v>
                </c:pt>
              </c:strCache>
            </c:strRef>
          </c:tx>
          <c:spPr>
            <a:ln w="28575" cap="rnd">
              <a:solidFill>
                <a:schemeClr val="accent1"/>
              </a:solidFill>
              <a:round/>
            </a:ln>
            <a:effectLst/>
          </c:spPr>
          <c:marker>
            <c:symbol val="none"/>
          </c:marker>
          <c:cat>
            <c:numRef>
              <c:f>Grafikai2!$K$71:$N$71</c:f>
              <c:numCache>
                <c:formatCode>General</c:formatCode>
                <c:ptCount val="4"/>
                <c:pt idx="0">
                  <c:v>2018</c:v>
                </c:pt>
                <c:pt idx="1">
                  <c:v>2019</c:v>
                </c:pt>
                <c:pt idx="2">
                  <c:v>2020</c:v>
                </c:pt>
                <c:pt idx="3">
                  <c:v>2021</c:v>
                </c:pt>
              </c:numCache>
            </c:numRef>
          </c:cat>
          <c:val>
            <c:numRef>
              <c:f>Grafikai2!$K$74:$N$74</c:f>
              <c:numCache>
                <c:formatCode>General</c:formatCode>
                <c:ptCount val="4"/>
                <c:pt idx="0">
                  <c:v>48</c:v>
                </c:pt>
                <c:pt idx="1">
                  <c:v>48</c:v>
                </c:pt>
                <c:pt idx="2">
                  <c:v>68</c:v>
                </c:pt>
                <c:pt idx="3">
                  <c:v>68</c:v>
                </c:pt>
              </c:numCache>
            </c:numRef>
          </c:val>
          <c:smooth val="0"/>
          <c:extLst>
            <c:ext xmlns:c16="http://schemas.microsoft.com/office/drawing/2014/chart" uri="{C3380CC4-5D6E-409C-BE32-E72D297353CC}">
              <c16:uniqueId val="{00000000-8CA1-4E90-87AD-AB22AC9AF75B}"/>
            </c:ext>
          </c:extLst>
        </c:ser>
        <c:dLbls>
          <c:showLegendKey val="0"/>
          <c:showVal val="0"/>
          <c:showCatName val="0"/>
          <c:showSerName val="0"/>
          <c:showPercent val="0"/>
          <c:showBubbleSize val="0"/>
        </c:dLbls>
        <c:smooth val="0"/>
        <c:axId val="-1513767872"/>
        <c:axId val="-1513757536"/>
      </c:lineChart>
      <c:catAx>
        <c:axId val="-151376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513757536"/>
        <c:crosses val="autoZero"/>
        <c:auto val="1"/>
        <c:lblAlgn val="ctr"/>
        <c:lblOffset val="100"/>
        <c:noMultiLvlLbl val="0"/>
      </c:catAx>
      <c:valAx>
        <c:axId val="-15137575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513767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lt-L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Komunalinių atliekų susidarymas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'Grafikai '!$C$6</c:f>
              <c:strCache>
                <c:ptCount val="1"/>
                <c:pt idx="0">
                  <c:v>2016</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520-4802-BD8A-D8C4DD6F7AA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'!$B$9</c:f>
              <c:strCache>
                <c:ptCount val="1"/>
                <c:pt idx="0">
                  <c:v>Molėtų r. sav.</c:v>
                </c:pt>
              </c:strCache>
            </c:strRef>
          </c:cat>
          <c:val>
            <c:numRef>
              <c:f>'Grafikai '!$C$9</c:f>
              <c:numCache>
                <c:formatCode>_(* #\ ##0_);_(* \(#\ ##0\);_(* "-"??_);_(@_)</c:formatCode>
                <c:ptCount val="1"/>
                <c:pt idx="0">
                  <c:v>5874.13</c:v>
                </c:pt>
              </c:numCache>
            </c:numRef>
          </c:val>
          <c:extLst>
            <c:ext xmlns:c16="http://schemas.microsoft.com/office/drawing/2014/chart" uri="{C3380CC4-5D6E-409C-BE32-E72D297353CC}">
              <c16:uniqueId val="{00000000-0520-4802-BD8A-D8C4DD6F7AAA}"/>
            </c:ext>
          </c:extLst>
        </c:ser>
        <c:ser>
          <c:idx val="1"/>
          <c:order val="1"/>
          <c:tx>
            <c:strRef>
              <c:f>'Grafikai '!$D$6</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'!$B$9</c:f>
              <c:strCache>
                <c:ptCount val="1"/>
                <c:pt idx="0">
                  <c:v>Molėtų r. sav.</c:v>
                </c:pt>
              </c:strCache>
            </c:strRef>
          </c:cat>
          <c:val>
            <c:numRef>
              <c:f>'Grafikai '!$D$9</c:f>
              <c:numCache>
                <c:formatCode>_(* #\ ##0_);_(* \(#\ ##0\);_(* "-"??_);_(@_)</c:formatCode>
                <c:ptCount val="1"/>
                <c:pt idx="0">
                  <c:v>6001.46</c:v>
                </c:pt>
              </c:numCache>
            </c:numRef>
          </c:val>
          <c:extLst>
            <c:ext xmlns:c16="http://schemas.microsoft.com/office/drawing/2014/chart" uri="{C3380CC4-5D6E-409C-BE32-E72D297353CC}">
              <c16:uniqueId val="{00000001-0520-4802-BD8A-D8C4DD6F7AAA}"/>
            </c:ext>
          </c:extLst>
        </c:ser>
        <c:ser>
          <c:idx val="2"/>
          <c:order val="2"/>
          <c:tx>
            <c:strRef>
              <c:f>'Grafikai '!$E$6</c:f>
              <c:strCache>
                <c:ptCount val="1"/>
                <c:pt idx="0">
                  <c:v>2018</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'!$B$9</c:f>
              <c:strCache>
                <c:ptCount val="1"/>
                <c:pt idx="0">
                  <c:v>Molėtų r. sav.</c:v>
                </c:pt>
              </c:strCache>
            </c:strRef>
          </c:cat>
          <c:val>
            <c:numRef>
              <c:f>'Grafikai '!$E$9</c:f>
              <c:numCache>
                <c:formatCode>_(* #\ ##0_);_(* \(#\ ##0\);_(* "-"??_);_(@_)</c:formatCode>
                <c:ptCount val="1"/>
                <c:pt idx="0">
                  <c:v>6218.9229999999998</c:v>
                </c:pt>
              </c:numCache>
            </c:numRef>
          </c:val>
          <c:extLst>
            <c:ext xmlns:c16="http://schemas.microsoft.com/office/drawing/2014/chart" uri="{C3380CC4-5D6E-409C-BE32-E72D297353CC}">
              <c16:uniqueId val="{00000002-0520-4802-BD8A-D8C4DD6F7AAA}"/>
            </c:ext>
          </c:extLst>
        </c:ser>
        <c:ser>
          <c:idx val="3"/>
          <c:order val="3"/>
          <c:tx>
            <c:strRef>
              <c:f>'Grafikai '!$F$6</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'!$B$9</c:f>
              <c:strCache>
                <c:ptCount val="1"/>
                <c:pt idx="0">
                  <c:v>Molėtų r. sav.</c:v>
                </c:pt>
              </c:strCache>
            </c:strRef>
          </c:cat>
          <c:val>
            <c:numRef>
              <c:f>'Grafikai '!$F$9</c:f>
              <c:numCache>
                <c:formatCode>_(* #\ ##0_);_(* \(#\ ##0\);_(* "-"??_);_(@_)</c:formatCode>
                <c:ptCount val="1"/>
                <c:pt idx="0">
                  <c:v>5197.2060000000001</c:v>
                </c:pt>
              </c:numCache>
            </c:numRef>
          </c:val>
          <c:extLst>
            <c:ext xmlns:c16="http://schemas.microsoft.com/office/drawing/2014/chart" uri="{C3380CC4-5D6E-409C-BE32-E72D297353CC}">
              <c16:uniqueId val="{00000003-0520-4802-BD8A-D8C4DD6F7AAA}"/>
            </c:ext>
          </c:extLst>
        </c:ser>
        <c:ser>
          <c:idx val="4"/>
          <c:order val="4"/>
          <c:tx>
            <c:strRef>
              <c:f>'Grafikai '!$G$6</c:f>
              <c:strCache>
                <c:ptCount val="1"/>
                <c:pt idx="0">
                  <c:v>2020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'!$B$9</c:f>
              <c:strCache>
                <c:ptCount val="1"/>
                <c:pt idx="0">
                  <c:v>Molėtų r. sav.</c:v>
                </c:pt>
              </c:strCache>
            </c:strRef>
          </c:cat>
          <c:val>
            <c:numRef>
              <c:f>'Grafikai '!$G$9</c:f>
              <c:numCache>
                <c:formatCode>_(* #\ ##0_);_(* \(#\ ##0\);_(* "-"??_);_(@_)</c:formatCode>
                <c:ptCount val="1"/>
                <c:pt idx="0">
                  <c:v>5613.59</c:v>
                </c:pt>
              </c:numCache>
            </c:numRef>
          </c:val>
          <c:extLst>
            <c:ext xmlns:c16="http://schemas.microsoft.com/office/drawing/2014/chart" uri="{C3380CC4-5D6E-409C-BE32-E72D297353CC}">
              <c16:uniqueId val="{00000004-0520-4802-BD8A-D8C4DD6F7AAA}"/>
            </c:ext>
          </c:extLst>
        </c:ser>
        <c:ser>
          <c:idx val="5"/>
          <c:order val="5"/>
          <c:tx>
            <c:strRef>
              <c:f>'Grafikai '!$H$6</c:f>
              <c:strCache>
                <c:ptCount val="1"/>
                <c:pt idx="0">
                  <c:v>2021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'!$B$9</c:f>
              <c:strCache>
                <c:ptCount val="1"/>
                <c:pt idx="0">
                  <c:v>Molėtų r. sav.</c:v>
                </c:pt>
              </c:strCache>
            </c:strRef>
          </c:cat>
          <c:val>
            <c:numRef>
              <c:f>'Grafikai '!$H$9</c:f>
              <c:numCache>
                <c:formatCode>_(* #\ ##0_);_(* \(#\ ##0\);_(* "-"??_);_(@_)</c:formatCode>
                <c:ptCount val="1"/>
                <c:pt idx="0">
                  <c:v>5358.2769999999991</c:v>
                </c:pt>
              </c:numCache>
            </c:numRef>
          </c:val>
          <c:extLst>
            <c:ext xmlns:c16="http://schemas.microsoft.com/office/drawing/2014/chart" uri="{C3380CC4-5D6E-409C-BE32-E72D297353CC}">
              <c16:uniqueId val="{00000005-0520-4802-BD8A-D8C4DD6F7AAA}"/>
            </c:ext>
          </c:extLst>
        </c:ser>
        <c:dLbls>
          <c:showLegendKey val="0"/>
          <c:showVal val="0"/>
          <c:showCatName val="0"/>
          <c:showSerName val="0"/>
          <c:showPercent val="0"/>
          <c:showBubbleSize val="0"/>
        </c:dLbls>
        <c:gapWidth val="219"/>
        <c:overlap val="-27"/>
        <c:axId val="653788000"/>
        <c:axId val="653789640"/>
      </c:barChart>
      <c:catAx>
        <c:axId val="65378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53789640"/>
        <c:crosses val="autoZero"/>
        <c:auto val="1"/>
        <c:lblAlgn val="ctr"/>
        <c:lblOffset val="100"/>
        <c:noMultiLvlLbl val="0"/>
      </c:catAx>
      <c:valAx>
        <c:axId val="653789640"/>
        <c:scaling>
          <c:orientation val="minMax"/>
        </c:scaling>
        <c:delete val="0"/>
        <c:axPos val="l"/>
        <c:numFmt formatCode="_(* #\ ##0_);_(* \(#\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53788000"/>
        <c:crosses val="autoZero"/>
        <c:crossBetween val="between"/>
      </c:valAx>
      <c:spPr>
        <a:noFill/>
        <a:ln>
          <a:noFill/>
        </a:ln>
        <a:effectLst/>
      </c:spPr>
    </c:plotArea>
    <c:legend>
      <c:legendPos val="b"/>
      <c:layout>
        <c:manualLayout>
          <c:xMode val="edge"/>
          <c:yMode val="edge"/>
          <c:x val="0.26349403846019021"/>
          <c:y val="0.89249694435902593"/>
          <c:w val="0.55525941892595887"/>
          <c:h val="7.55038841621307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Komunalinių</a:t>
            </a:r>
            <a:r>
              <a:rPr lang="lt-LT" baseline="0"/>
              <a:t> atliekų susidarymas vienam gyventojui t/metus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'Grafikai '!$C$17</c:f>
              <c:strCache>
                <c:ptCount val="1"/>
                <c:pt idx="0">
                  <c:v>2016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'!$B$20</c:f>
              <c:strCache>
                <c:ptCount val="1"/>
                <c:pt idx="0">
                  <c:v>Molėtų r. sav.</c:v>
                </c:pt>
              </c:strCache>
            </c:strRef>
          </c:cat>
          <c:val>
            <c:numRef>
              <c:f>'Grafikai '!$C$20</c:f>
              <c:numCache>
                <c:formatCode>0.00</c:formatCode>
                <c:ptCount val="1"/>
                <c:pt idx="0">
                  <c:v>0.31117921279864386</c:v>
                </c:pt>
              </c:numCache>
            </c:numRef>
          </c:val>
          <c:extLst>
            <c:ext xmlns:c16="http://schemas.microsoft.com/office/drawing/2014/chart" uri="{C3380CC4-5D6E-409C-BE32-E72D297353CC}">
              <c16:uniqueId val="{00000000-683B-451E-AA31-0BA3C9867F20}"/>
            </c:ext>
          </c:extLst>
        </c:ser>
        <c:ser>
          <c:idx val="1"/>
          <c:order val="1"/>
          <c:tx>
            <c:strRef>
              <c:f>'Grafikai '!$D$17</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'!$B$20</c:f>
              <c:strCache>
                <c:ptCount val="1"/>
                <c:pt idx="0">
                  <c:v>Molėtų r. sav.</c:v>
                </c:pt>
              </c:strCache>
            </c:strRef>
          </c:cat>
          <c:val>
            <c:numRef>
              <c:f>'Grafikai '!$D$20</c:f>
              <c:numCache>
                <c:formatCode>0.00</c:formatCode>
                <c:ptCount val="1"/>
                <c:pt idx="0">
                  <c:v>0.32604226652903789</c:v>
                </c:pt>
              </c:numCache>
            </c:numRef>
          </c:val>
          <c:extLst>
            <c:ext xmlns:c16="http://schemas.microsoft.com/office/drawing/2014/chart" uri="{C3380CC4-5D6E-409C-BE32-E72D297353CC}">
              <c16:uniqueId val="{00000001-683B-451E-AA31-0BA3C9867F20}"/>
            </c:ext>
          </c:extLst>
        </c:ser>
        <c:ser>
          <c:idx val="2"/>
          <c:order val="2"/>
          <c:tx>
            <c:strRef>
              <c:f>'Grafikai '!$E$17</c:f>
              <c:strCache>
                <c:ptCount val="1"/>
                <c:pt idx="0">
                  <c:v>2018</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'!$B$20</c:f>
              <c:strCache>
                <c:ptCount val="1"/>
                <c:pt idx="0">
                  <c:v>Molėtų r. sav.</c:v>
                </c:pt>
              </c:strCache>
            </c:strRef>
          </c:cat>
          <c:val>
            <c:numRef>
              <c:f>'Grafikai '!$E$20</c:f>
              <c:numCache>
                <c:formatCode>0.00</c:formatCode>
                <c:ptCount val="1"/>
                <c:pt idx="0">
                  <c:v>0.34828197804659494</c:v>
                </c:pt>
              </c:numCache>
            </c:numRef>
          </c:val>
          <c:extLst>
            <c:ext xmlns:c16="http://schemas.microsoft.com/office/drawing/2014/chart" uri="{C3380CC4-5D6E-409C-BE32-E72D297353CC}">
              <c16:uniqueId val="{00000002-683B-451E-AA31-0BA3C9867F20}"/>
            </c:ext>
          </c:extLst>
        </c:ser>
        <c:ser>
          <c:idx val="3"/>
          <c:order val="3"/>
          <c:tx>
            <c:strRef>
              <c:f>'Grafikai '!$F$17</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'!$B$20</c:f>
              <c:strCache>
                <c:ptCount val="1"/>
                <c:pt idx="0">
                  <c:v>Molėtų r. sav.</c:v>
                </c:pt>
              </c:strCache>
            </c:strRef>
          </c:cat>
          <c:val>
            <c:numRef>
              <c:f>'Grafikai '!$F$20</c:f>
              <c:numCache>
                <c:formatCode>0.00</c:formatCode>
                <c:ptCount val="1"/>
                <c:pt idx="0">
                  <c:v>0.29807329662766691</c:v>
                </c:pt>
              </c:numCache>
            </c:numRef>
          </c:val>
          <c:extLst>
            <c:ext xmlns:c16="http://schemas.microsoft.com/office/drawing/2014/chart" uri="{C3380CC4-5D6E-409C-BE32-E72D297353CC}">
              <c16:uniqueId val="{00000003-683B-451E-AA31-0BA3C9867F20}"/>
            </c:ext>
          </c:extLst>
        </c:ser>
        <c:ser>
          <c:idx val="4"/>
          <c:order val="4"/>
          <c:tx>
            <c:strRef>
              <c:f>'Grafikai '!$G$17</c:f>
              <c:strCache>
                <c:ptCount val="1"/>
                <c:pt idx="0">
                  <c:v>2020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'!$B$20</c:f>
              <c:strCache>
                <c:ptCount val="1"/>
                <c:pt idx="0">
                  <c:v>Molėtų r. sav.</c:v>
                </c:pt>
              </c:strCache>
            </c:strRef>
          </c:cat>
          <c:val>
            <c:numRef>
              <c:f>'Grafikai '!$G$20</c:f>
              <c:numCache>
                <c:formatCode>0.00</c:formatCode>
                <c:ptCount val="1"/>
                <c:pt idx="0">
                  <c:v>0.32726578441089021</c:v>
                </c:pt>
              </c:numCache>
            </c:numRef>
          </c:val>
          <c:extLst>
            <c:ext xmlns:c16="http://schemas.microsoft.com/office/drawing/2014/chart" uri="{C3380CC4-5D6E-409C-BE32-E72D297353CC}">
              <c16:uniqueId val="{00000004-683B-451E-AA31-0BA3C9867F20}"/>
            </c:ext>
          </c:extLst>
        </c:ser>
        <c:ser>
          <c:idx val="5"/>
          <c:order val="5"/>
          <c:tx>
            <c:strRef>
              <c:f>'Grafikai '!$H$17</c:f>
              <c:strCache>
                <c:ptCount val="1"/>
                <c:pt idx="0">
                  <c:v>2021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 '!$B$20</c:f>
              <c:strCache>
                <c:ptCount val="1"/>
                <c:pt idx="0">
                  <c:v>Molėtų r. sav.</c:v>
                </c:pt>
              </c:strCache>
            </c:strRef>
          </c:cat>
          <c:val>
            <c:numRef>
              <c:f>'Grafikai '!$H$20</c:f>
              <c:numCache>
                <c:formatCode>0.00</c:formatCode>
                <c:ptCount val="1"/>
                <c:pt idx="0">
                  <c:v>0.31112977586807566</c:v>
                </c:pt>
              </c:numCache>
            </c:numRef>
          </c:val>
          <c:extLst>
            <c:ext xmlns:c16="http://schemas.microsoft.com/office/drawing/2014/chart" uri="{C3380CC4-5D6E-409C-BE32-E72D297353CC}">
              <c16:uniqueId val="{00000005-683B-451E-AA31-0BA3C9867F20}"/>
            </c:ext>
          </c:extLst>
        </c:ser>
        <c:dLbls>
          <c:showLegendKey val="0"/>
          <c:showVal val="0"/>
          <c:showCatName val="0"/>
          <c:showSerName val="0"/>
          <c:showPercent val="0"/>
          <c:showBubbleSize val="0"/>
        </c:dLbls>
        <c:gapWidth val="219"/>
        <c:overlap val="-27"/>
        <c:axId val="570550048"/>
        <c:axId val="644472736"/>
      </c:barChart>
      <c:catAx>
        <c:axId val="570550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44472736"/>
        <c:crosses val="autoZero"/>
        <c:auto val="1"/>
        <c:lblAlgn val="ctr"/>
        <c:lblOffset val="100"/>
        <c:noMultiLvlLbl val="0"/>
      </c:catAx>
      <c:valAx>
        <c:axId val="644472736"/>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70550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Grafikai2!$D$236</c:f>
              <c:strCache>
                <c:ptCount val="1"/>
                <c:pt idx="0">
                  <c:v>Anykščių r. sav.</c:v>
                </c:pt>
              </c:strCache>
            </c:strRef>
          </c:tx>
          <c:spPr>
            <a:solidFill>
              <a:schemeClr val="accent1"/>
            </a:solidFill>
            <a:ln>
              <a:noFill/>
            </a:ln>
            <a:effectLst/>
          </c:spPr>
          <c:invertIfNegative val="0"/>
          <c:cat>
            <c:numRef>
              <c:f>Grafikai2!$E$235:$H$235</c:f>
              <c:numCache>
                <c:formatCode>General</c:formatCode>
                <c:ptCount val="4"/>
                <c:pt idx="0">
                  <c:v>2018</c:v>
                </c:pt>
                <c:pt idx="1">
                  <c:v>2019</c:v>
                </c:pt>
                <c:pt idx="2">
                  <c:v>2020</c:v>
                </c:pt>
                <c:pt idx="3">
                  <c:v>2021</c:v>
                </c:pt>
              </c:numCache>
            </c:numRef>
          </c:cat>
          <c:val>
            <c:numRef>
              <c:f>Grafikai2!$E$236:$H$236</c:f>
              <c:numCache>
                <c:formatCode>General</c:formatCode>
                <c:ptCount val="4"/>
                <c:pt idx="0">
                  <c:v>4386</c:v>
                </c:pt>
                <c:pt idx="1">
                  <c:v>4297</c:v>
                </c:pt>
                <c:pt idx="2">
                  <c:v>4281</c:v>
                </c:pt>
                <c:pt idx="3">
                  <c:v>4538</c:v>
                </c:pt>
              </c:numCache>
            </c:numRef>
          </c:val>
          <c:extLst>
            <c:ext xmlns:c16="http://schemas.microsoft.com/office/drawing/2014/chart" uri="{C3380CC4-5D6E-409C-BE32-E72D297353CC}">
              <c16:uniqueId val="{00000000-689A-4E5F-BE62-5C3A5B8B065D}"/>
            </c:ext>
          </c:extLst>
        </c:ser>
        <c:ser>
          <c:idx val="1"/>
          <c:order val="1"/>
          <c:tx>
            <c:strRef>
              <c:f>Grafikai2!$D$237</c:f>
              <c:strCache>
                <c:ptCount val="1"/>
                <c:pt idx="0">
                  <c:v>Ignalinos r. sav.</c:v>
                </c:pt>
              </c:strCache>
            </c:strRef>
          </c:tx>
          <c:spPr>
            <a:solidFill>
              <a:schemeClr val="accent2"/>
            </a:solidFill>
            <a:ln>
              <a:noFill/>
            </a:ln>
            <a:effectLst/>
          </c:spPr>
          <c:invertIfNegative val="0"/>
          <c:cat>
            <c:numRef>
              <c:f>Grafikai2!$E$235:$H$235</c:f>
              <c:numCache>
                <c:formatCode>General</c:formatCode>
                <c:ptCount val="4"/>
                <c:pt idx="0">
                  <c:v>2018</c:v>
                </c:pt>
                <c:pt idx="1">
                  <c:v>2019</c:v>
                </c:pt>
                <c:pt idx="2">
                  <c:v>2020</c:v>
                </c:pt>
                <c:pt idx="3">
                  <c:v>2021</c:v>
                </c:pt>
              </c:numCache>
            </c:numRef>
          </c:cat>
          <c:val>
            <c:numRef>
              <c:f>Grafikai2!$E$237:$H$237</c:f>
              <c:numCache>
                <c:formatCode>General</c:formatCode>
                <c:ptCount val="4"/>
                <c:pt idx="0">
                  <c:v>2977</c:v>
                </c:pt>
                <c:pt idx="1">
                  <c:v>3050</c:v>
                </c:pt>
                <c:pt idx="2">
                  <c:v>3093</c:v>
                </c:pt>
                <c:pt idx="3">
                  <c:v>3026</c:v>
                </c:pt>
              </c:numCache>
            </c:numRef>
          </c:val>
          <c:extLst>
            <c:ext xmlns:c16="http://schemas.microsoft.com/office/drawing/2014/chart" uri="{C3380CC4-5D6E-409C-BE32-E72D297353CC}">
              <c16:uniqueId val="{00000001-689A-4E5F-BE62-5C3A5B8B065D}"/>
            </c:ext>
          </c:extLst>
        </c:ser>
        <c:ser>
          <c:idx val="2"/>
          <c:order val="2"/>
          <c:tx>
            <c:strRef>
              <c:f>Grafikai2!$D$238</c:f>
              <c:strCache>
                <c:ptCount val="1"/>
                <c:pt idx="0">
                  <c:v>Molėtų r. sav.</c:v>
                </c:pt>
              </c:strCache>
            </c:strRef>
          </c:tx>
          <c:spPr>
            <a:solidFill>
              <a:schemeClr val="accent3"/>
            </a:solidFill>
            <a:ln>
              <a:noFill/>
            </a:ln>
            <a:effectLst/>
          </c:spPr>
          <c:invertIfNegative val="0"/>
          <c:cat>
            <c:numRef>
              <c:f>Grafikai2!$E$235:$H$235</c:f>
              <c:numCache>
                <c:formatCode>General</c:formatCode>
                <c:ptCount val="4"/>
                <c:pt idx="0">
                  <c:v>2018</c:v>
                </c:pt>
                <c:pt idx="1">
                  <c:v>2019</c:v>
                </c:pt>
                <c:pt idx="2">
                  <c:v>2020</c:v>
                </c:pt>
                <c:pt idx="3">
                  <c:v>2021</c:v>
                </c:pt>
              </c:numCache>
            </c:numRef>
          </c:cat>
          <c:val>
            <c:numRef>
              <c:f>Grafikai2!$E$238:$H$238</c:f>
              <c:numCache>
                <c:formatCode>General</c:formatCode>
                <c:ptCount val="4"/>
                <c:pt idx="0">
                  <c:v>3629</c:v>
                </c:pt>
                <c:pt idx="1">
                  <c:v>3494</c:v>
                </c:pt>
                <c:pt idx="2">
                  <c:v>3683</c:v>
                </c:pt>
                <c:pt idx="3">
                  <c:v>3749</c:v>
                </c:pt>
              </c:numCache>
            </c:numRef>
          </c:val>
          <c:extLst>
            <c:ext xmlns:c16="http://schemas.microsoft.com/office/drawing/2014/chart" uri="{C3380CC4-5D6E-409C-BE32-E72D297353CC}">
              <c16:uniqueId val="{00000002-689A-4E5F-BE62-5C3A5B8B065D}"/>
            </c:ext>
          </c:extLst>
        </c:ser>
        <c:ser>
          <c:idx val="3"/>
          <c:order val="3"/>
          <c:tx>
            <c:strRef>
              <c:f>Grafikai2!$D$239</c:f>
              <c:strCache>
                <c:ptCount val="1"/>
                <c:pt idx="0">
                  <c:v>Utenos r. sav.</c:v>
                </c:pt>
              </c:strCache>
            </c:strRef>
          </c:tx>
          <c:spPr>
            <a:solidFill>
              <a:schemeClr val="accent4"/>
            </a:solidFill>
            <a:ln>
              <a:noFill/>
            </a:ln>
            <a:effectLst/>
          </c:spPr>
          <c:invertIfNegative val="0"/>
          <c:cat>
            <c:numRef>
              <c:f>Grafikai2!$E$235:$H$235</c:f>
              <c:numCache>
                <c:formatCode>General</c:formatCode>
                <c:ptCount val="4"/>
                <c:pt idx="0">
                  <c:v>2018</c:v>
                </c:pt>
                <c:pt idx="1">
                  <c:v>2019</c:v>
                </c:pt>
                <c:pt idx="2">
                  <c:v>2020</c:v>
                </c:pt>
                <c:pt idx="3">
                  <c:v>2021</c:v>
                </c:pt>
              </c:numCache>
            </c:numRef>
          </c:cat>
          <c:val>
            <c:numRef>
              <c:f>Grafikai2!$E$239:$H$239</c:f>
              <c:numCache>
                <c:formatCode>General</c:formatCode>
                <c:ptCount val="4"/>
                <c:pt idx="0">
                  <c:v>9740</c:v>
                </c:pt>
                <c:pt idx="1">
                  <c:v>9325</c:v>
                </c:pt>
                <c:pt idx="2">
                  <c:v>8876</c:v>
                </c:pt>
                <c:pt idx="3">
                  <c:v>8711</c:v>
                </c:pt>
              </c:numCache>
            </c:numRef>
          </c:val>
          <c:extLst>
            <c:ext xmlns:c16="http://schemas.microsoft.com/office/drawing/2014/chart" uri="{C3380CC4-5D6E-409C-BE32-E72D297353CC}">
              <c16:uniqueId val="{00000003-689A-4E5F-BE62-5C3A5B8B065D}"/>
            </c:ext>
          </c:extLst>
        </c:ser>
        <c:ser>
          <c:idx val="4"/>
          <c:order val="4"/>
          <c:tx>
            <c:strRef>
              <c:f>Grafikai2!$D$240</c:f>
              <c:strCache>
                <c:ptCount val="1"/>
                <c:pt idx="0">
                  <c:v>Visagino sav.</c:v>
                </c:pt>
              </c:strCache>
            </c:strRef>
          </c:tx>
          <c:spPr>
            <a:solidFill>
              <a:schemeClr val="accent5"/>
            </a:solidFill>
            <a:ln>
              <a:noFill/>
            </a:ln>
            <a:effectLst/>
          </c:spPr>
          <c:invertIfNegative val="0"/>
          <c:cat>
            <c:numRef>
              <c:f>Grafikai2!$E$235:$H$235</c:f>
              <c:numCache>
                <c:formatCode>General</c:formatCode>
                <c:ptCount val="4"/>
                <c:pt idx="0">
                  <c:v>2018</c:v>
                </c:pt>
                <c:pt idx="1">
                  <c:v>2019</c:v>
                </c:pt>
                <c:pt idx="2">
                  <c:v>2020</c:v>
                </c:pt>
                <c:pt idx="3">
                  <c:v>2021</c:v>
                </c:pt>
              </c:numCache>
            </c:numRef>
          </c:cat>
          <c:val>
            <c:numRef>
              <c:f>Grafikai2!$E$240:$H$240</c:f>
              <c:numCache>
                <c:formatCode>General</c:formatCode>
                <c:ptCount val="4"/>
                <c:pt idx="0">
                  <c:v>4621</c:v>
                </c:pt>
                <c:pt idx="1">
                  <c:v>4553</c:v>
                </c:pt>
                <c:pt idx="2">
                  <c:v>4552</c:v>
                </c:pt>
                <c:pt idx="3">
                  <c:v>4432</c:v>
                </c:pt>
              </c:numCache>
            </c:numRef>
          </c:val>
          <c:extLst>
            <c:ext xmlns:c16="http://schemas.microsoft.com/office/drawing/2014/chart" uri="{C3380CC4-5D6E-409C-BE32-E72D297353CC}">
              <c16:uniqueId val="{00000004-689A-4E5F-BE62-5C3A5B8B065D}"/>
            </c:ext>
          </c:extLst>
        </c:ser>
        <c:ser>
          <c:idx val="5"/>
          <c:order val="5"/>
          <c:tx>
            <c:strRef>
              <c:f>Grafikai2!$D$241</c:f>
              <c:strCache>
                <c:ptCount val="1"/>
                <c:pt idx="0">
                  <c:v>Zarasų r. sav.</c:v>
                </c:pt>
              </c:strCache>
            </c:strRef>
          </c:tx>
          <c:spPr>
            <a:solidFill>
              <a:schemeClr val="accent6"/>
            </a:solidFill>
            <a:ln>
              <a:noFill/>
            </a:ln>
            <a:effectLst/>
          </c:spPr>
          <c:invertIfNegative val="0"/>
          <c:cat>
            <c:numRef>
              <c:f>Grafikai2!$E$235:$H$235</c:f>
              <c:numCache>
                <c:formatCode>General</c:formatCode>
                <c:ptCount val="4"/>
                <c:pt idx="0">
                  <c:v>2018</c:v>
                </c:pt>
                <c:pt idx="1">
                  <c:v>2019</c:v>
                </c:pt>
                <c:pt idx="2">
                  <c:v>2020</c:v>
                </c:pt>
                <c:pt idx="3">
                  <c:v>2021</c:v>
                </c:pt>
              </c:numCache>
            </c:numRef>
          </c:cat>
          <c:val>
            <c:numRef>
              <c:f>Grafikai2!$E$241:$H$241</c:f>
              <c:numCache>
                <c:formatCode>General</c:formatCode>
                <c:ptCount val="4"/>
                <c:pt idx="0">
                  <c:v>2588</c:v>
                </c:pt>
                <c:pt idx="1">
                  <c:v>3104</c:v>
                </c:pt>
                <c:pt idx="2">
                  <c:v>3332</c:v>
                </c:pt>
                <c:pt idx="3">
                  <c:v>3205</c:v>
                </c:pt>
              </c:numCache>
            </c:numRef>
          </c:val>
          <c:extLst>
            <c:ext xmlns:c16="http://schemas.microsoft.com/office/drawing/2014/chart" uri="{C3380CC4-5D6E-409C-BE32-E72D297353CC}">
              <c16:uniqueId val="{00000005-689A-4E5F-BE62-5C3A5B8B065D}"/>
            </c:ext>
          </c:extLst>
        </c:ser>
        <c:dLbls>
          <c:showLegendKey val="0"/>
          <c:showVal val="0"/>
          <c:showCatName val="0"/>
          <c:showSerName val="0"/>
          <c:showPercent val="0"/>
          <c:showBubbleSize val="0"/>
        </c:dLbls>
        <c:gapWidth val="150"/>
        <c:overlap val="100"/>
        <c:axId val="-1513765152"/>
        <c:axId val="-1513769504"/>
      </c:barChart>
      <c:catAx>
        <c:axId val="-151376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3769504"/>
        <c:crosses val="autoZero"/>
        <c:auto val="1"/>
        <c:lblAlgn val="ctr"/>
        <c:lblOffset val="100"/>
        <c:noMultiLvlLbl val="0"/>
      </c:catAx>
      <c:valAx>
        <c:axId val="-15137695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137651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lineChart>
        <c:grouping val="standard"/>
        <c:varyColors val="0"/>
        <c:ser>
          <c:idx val="0"/>
          <c:order val="0"/>
          <c:tx>
            <c:strRef>
              <c:f>Grafikai2!$D$238</c:f>
              <c:strCache>
                <c:ptCount val="1"/>
                <c:pt idx="0">
                  <c:v>Molėtų r. sav.</c:v>
                </c:pt>
              </c:strCache>
            </c:strRef>
          </c:tx>
          <c:spPr>
            <a:ln w="28575" cap="rnd">
              <a:solidFill>
                <a:schemeClr val="accent1"/>
              </a:solidFill>
              <a:round/>
            </a:ln>
            <a:effectLst/>
          </c:spPr>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Grafikai2!$E$235:$H$235</c:f>
              <c:numCache>
                <c:formatCode>General</c:formatCode>
                <c:ptCount val="4"/>
                <c:pt idx="0">
                  <c:v>2018</c:v>
                </c:pt>
                <c:pt idx="1">
                  <c:v>2019</c:v>
                </c:pt>
                <c:pt idx="2">
                  <c:v>2020</c:v>
                </c:pt>
                <c:pt idx="3">
                  <c:v>2021</c:v>
                </c:pt>
              </c:numCache>
            </c:numRef>
          </c:cat>
          <c:val>
            <c:numRef>
              <c:f>Grafikai2!$E$238:$H$238</c:f>
              <c:numCache>
                <c:formatCode>General</c:formatCode>
                <c:ptCount val="4"/>
                <c:pt idx="0">
                  <c:v>3629</c:v>
                </c:pt>
                <c:pt idx="1">
                  <c:v>3494</c:v>
                </c:pt>
                <c:pt idx="2">
                  <c:v>3683</c:v>
                </c:pt>
                <c:pt idx="3">
                  <c:v>3749</c:v>
                </c:pt>
              </c:numCache>
            </c:numRef>
          </c:val>
          <c:smooth val="0"/>
          <c:extLst>
            <c:ext xmlns:c16="http://schemas.microsoft.com/office/drawing/2014/chart" uri="{C3380CC4-5D6E-409C-BE32-E72D297353CC}">
              <c16:uniqueId val="{00000000-A076-4CDB-BF88-38B79D2A5F16}"/>
            </c:ext>
          </c:extLst>
        </c:ser>
        <c:dLbls>
          <c:showLegendKey val="0"/>
          <c:showVal val="0"/>
          <c:showCatName val="0"/>
          <c:showSerName val="0"/>
          <c:showPercent val="0"/>
          <c:showBubbleSize val="0"/>
        </c:dLbls>
        <c:smooth val="0"/>
        <c:axId val="-1097774528"/>
        <c:axId val="-1097788128"/>
      </c:lineChart>
      <c:catAx>
        <c:axId val="-109777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097788128"/>
        <c:crosses val="autoZero"/>
        <c:auto val="1"/>
        <c:lblAlgn val="ctr"/>
        <c:lblOffset val="100"/>
        <c:noMultiLvlLbl val="0"/>
      </c:catAx>
      <c:valAx>
        <c:axId val="-109778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097774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lt-LT"/>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Molėtų raj.sav.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'Utenos regionas'!$D$64</c:f>
              <c:strCache>
                <c:ptCount val="1"/>
                <c:pt idx="0">
                  <c:v>2016</c:v>
                </c:pt>
              </c:strCache>
            </c:strRef>
          </c:tx>
          <c:spPr>
            <a:solidFill>
              <a:schemeClr val="accent1"/>
            </a:solidFill>
            <a:ln>
              <a:noFill/>
            </a:ln>
            <a:effectLst/>
          </c:spPr>
          <c:invertIfNegative val="0"/>
          <c:cat>
            <c:strRef>
              <c:f>'Utenos regionas'!$C$65:$C$80</c:f>
              <c:strCache>
                <c:ptCount val="16"/>
                <c:pt idx="0">
                  <c:v>Popieriaus ir kartono, įskaitant pakuotes, atliekos</c:v>
                </c:pt>
                <c:pt idx="1">
                  <c:v>Žaliosios atliekos</c:v>
                </c:pt>
                <c:pt idx="2">
                  <c:v>Medienos, įskaitant pakuotes, atliekos</c:v>
                </c:pt>
                <c:pt idx="3">
                  <c:v>Biologiškai skaidžios maisto ir virtuvės atliekos</c:v>
                </c:pt>
                <c:pt idx="4">
                  <c:v>Tekstilės atliekos</c:v>
                </c:pt>
                <c:pt idx="5">
                  <c:v>Kitos komunalinės biologiškai skaidžios atliekos</c:v>
                </c:pt>
                <c:pt idx="6">
                  <c:v>Plastikų, įskaitant pakuotes, atliekos</c:v>
                </c:pt>
                <c:pt idx="7">
                  <c:v>PET pakuočių atliekos</c:v>
                </c:pt>
                <c:pt idx="8">
                  <c:v>Kombinuotų pakuočių atliekos</c:v>
                </c:pt>
                <c:pt idx="9">
                  <c:v>Metalų, įskaitant pakuotes, atliekos</c:v>
                </c:pt>
                <c:pt idx="10">
                  <c:v>Stiklo, įskaitant pakuotes, atliekos</c:v>
                </c:pt>
                <c:pt idx="11">
                  <c:v>Inertinės atliekos </c:v>
                </c:pt>
                <c:pt idx="12">
                  <c:v>Kitos atliekos</c:v>
                </c:pt>
                <c:pt idx="13">
                  <c:v>Elektros ir elektroninės įrangos atliekos</c:v>
                </c:pt>
                <c:pt idx="14">
                  <c:v>Baterijų ir akumuliatorių atliekos</c:v>
                </c:pt>
                <c:pt idx="15">
                  <c:v>Pavojingosios atliekos</c:v>
                </c:pt>
              </c:strCache>
            </c:strRef>
          </c:cat>
          <c:val>
            <c:numRef>
              <c:f>'Utenos regionas'!$D$65:$D$80</c:f>
              <c:numCache>
                <c:formatCode>0.00</c:formatCode>
                <c:ptCount val="16"/>
                <c:pt idx="0">
                  <c:v>3.8679245283018866</c:v>
                </c:pt>
                <c:pt idx="1">
                  <c:v>16.38316561844864</c:v>
                </c:pt>
                <c:pt idx="2">
                  <c:v>3.3774423480083855</c:v>
                </c:pt>
                <c:pt idx="3">
                  <c:v>27.802431865828094</c:v>
                </c:pt>
                <c:pt idx="4">
                  <c:v>6.1008385744234799</c:v>
                </c:pt>
                <c:pt idx="5">
                  <c:v>4.8466666666666667</c:v>
                </c:pt>
                <c:pt idx="6">
                  <c:v>8.5083438155136264</c:v>
                </c:pt>
                <c:pt idx="7">
                  <c:v>1.3244654088050314</c:v>
                </c:pt>
                <c:pt idx="8">
                  <c:v>1.8348218029350101</c:v>
                </c:pt>
                <c:pt idx="9">
                  <c:v>1.5807756813417189</c:v>
                </c:pt>
                <c:pt idx="10">
                  <c:v>7.7864989517819696</c:v>
                </c:pt>
                <c:pt idx="11">
                  <c:v>4.9675681341719065</c:v>
                </c:pt>
                <c:pt idx="12">
                  <c:v>10.99666666666667</c:v>
                </c:pt>
                <c:pt idx="13">
                  <c:v>0.51482180293501045</c:v>
                </c:pt>
                <c:pt idx="14">
                  <c:v>0</c:v>
                </c:pt>
                <c:pt idx="15">
                  <c:v>0.11</c:v>
                </c:pt>
              </c:numCache>
            </c:numRef>
          </c:val>
          <c:extLst>
            <c:ext xmlns:c16="http://schemas.microsoft.com/office/drawing/2014/chart" uri="{C3380CC4-5D6E-409C-BE32-E72D297353CC}">
              <c16:uniqueId val="{00000000-5B1A-4758-BC0A-FD2FEB38CFBA}"/>
            </c:ext>
          </c:extLst>
        </c:ser>
        <c:ser>
          <c:idx val="1"/>
          <c:order val="1"/>
          <c:tx>
            <c:strRef>
              <c:f>'Utenos regionas'!$E$64</c:f>
              <c:strCache>
                <c:ptCount val="1"/>
                <c:pt idx="0">
                  <c:v>2020</c:v>
                </c:pt>
              </c:strCache>
            </c:strRef>
          </c:tx>
          <c:spPr>
            <a:solidFill>
              <a:schemeClr val="accent2"/>
            </a:solidFill>
            <a:ln>
              <a:noFill/>
            </a:ln>
            <a:effectLst/>
          </c:spPr>
          <c:invertIfNegative val="0"/>
          <c:cat>
            <c:strRef>
              <c:f>'Utenos regionas'!$C$65:$C$80</c:f>
              <c:strCache>
                <c:ptCount val="16"/>
                <c:pt idx="0">
                  <c:v>Popieriaus ir kartono, įskaitant pakuotes, atliekos</c:v>
                </c:pt>
                <c:pt idx="1">
                  <c:v>Žaliosios atliekos</c:v>
                </c:pt>
                <c:pt idx="2">
                  <c:v>Medienos, įskaitant pakuotes, atliekos</c:v>
                </c:pt>
                <c:pt idx="3">
                  <c:v>Biologiškai skaidžios maisto ir virtuvės atliekos</c:v>
                </c:pt>
                <c:pt idx="4">
                  <c:v>Tekstilės atliekos</c:v>
                </c:pt>
                <c:pt idx="5">
                  <c:v>Kitos komunalinės biologiškai skaidžios atliekos</c:v>
                </c:pt>
                <c:pt idx="6">
                  <c:v>Plastikų, įskaitant pakuotes, atliekos</c:v>
                </c:pt>
                <c:pt idx="7">
                  <c:v>PET pakuočių atliekos</c:v>
                </c:pt>
                <c:pt idx="8">
                  <c:v>Kombinuotų pakuočių atliekos</c:v>
                </c:pt>
                <c:pt idx="9">
                  <c:v>Metalų, įskaitant pakuotes, atliekos</c:v>
                </c:pt>
                <c:pt idx="10">
                  <c:v>Stiklo, įskaitant pakuotes, atliekos</c:v>
                </c:pt>
                <c:pt idx="11">
                  <c:v>Inertinės atliekos </c:v>
                </c:pt>
                <c:pt idx="12">
                  <c:v>Kitos atliekos</c:v>
                </c:pt>
                <c:pt idx="13">
                  <c:v>Elektros ir elektroninės įrangos atliekos</c:v>
                </c:pt>
                <c:pt idx="14">
                  <c:v>Baterijų ir akumuliatorių atliekos</c:v>
                </c:pt>
                <c:pt idx="15">
                  <c:v>Pavojingosios atliekos</c:v>
                </c:pt>
              </c:strCache>
            </c:strRef>
          </c:cat>
          <c:val>
            <c:numRef>
              <c:f>'Utenos regionas'!$E$65:$E$80</c:f>
              <c:numCache>
                <c:formatCode>0.00</c:formatCode>
                <c:ptCount val="16"/>
                <c:pt idx="0">
                  <c:v>2.65</c:v>
                </c:pt>
                <c:pt idx="1">
                  <c:v>1.5725</c:v>
                </c:pt>
                <c:pt idx="2">
                  <c:v>6.7500000000000004E-2</c:v>
                </c:pt>
                <c:pt idx="3">
                  <c:v>6.5200000000000005</c:v>
                </c:pt>
                <c:pt idx="4">
                  <c:v>8.1900000000000013</c:v>
                </c:pt>
                <c:pt idx="5">
                  <c:v>9.9349999999999987</c:v>
                </c:pt>
                <c:pt idx="6">
                  <c:v>10.600000000000001</c:v>
                </c:pt>
                <c:pt idx="7">
                  <c:v>0.21500000000000002</c:v>
                </c:pt>
                <c:pt idx="8">
                  <c:v>2.82</c:v>
                </c:pt>
                <c:pt idx="9">
                  <c:v>1.7200000000000002</c:v>
                </c:pt>
                <c:pt idx="10">
                  <c:v>6.04</c:v>
                </c:pt>
                <c:pt idx="11">
                  <c:v>1.4824999999999999</c:v>
                </c:pt>
                <c:pt idx="12">
                  <c:v>46.317499999999995</c:v>
                </c:pt>
                <c:pt idx="13">
                  <c:v>0.86750000000000005</c:v>
                </c:pt>
                <c:pt idx="14">
                  <c:v>0</c:v>
                </c:pt>
                <c:pt idx="15">
                  <c:v>1.0175000000000001</c:v>
                </c:pt>
              </c:numCache>
            </c:numRef>
          </c:val>
          <c:extLst>
            <c:ext xmlns:c16="http://schemas.microsoft.com/office/drawing/2014/chart" uri="{C3380CC4-5D6E-409C-BE32-E72D297353CC}">
              <c16:uniqueId val="{00000001-5B1A-4758-BC0A-FD2FEB38CFBA}"/>
            </c:ext>
          </c:extLst>
        </c:ser>
        <c:dLbls>
          <c:showLegendKey val="0"/>
          <c:showVal val="0"/>
          <c:showCatName val="0"/>
          <c:showSerName val="0"/>
          <c:showPercent val="0"/>
          <c:showBubbleSize val="0"/>
        </c:dLbls>
        <c:gapWidth val="182"/>
        <c:axId val="730202680"/>
        <c:axId val="730198720"/>
      </c:barChart>
      <c:catAx>
        <c:axId val="730202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30198720"/>
        <c:crosses val="autoZero"/>
        <c:auto val="1"/>
        <c:lblAlgn val="ctr"/>
        <c:lblOffset val="100"/>
        <c:noMultiLvlLbl val="0"/>
      </c:catAx>
      <c:valAx>
        <c:axId val="73019872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30202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VAATC">
      <a:dk1>
        <a:srgbClr val="262140"/>
      </a:dk1>
      <a:lt1>
        <a:srgbClr val="FFFFFF"/>
      </a:lt1>
      <a:dk2>
        <a:srgbClr val="3A3363"/>
      </a:dk2>
      <a:lt2>
        <a:srgbClr val="FFFFFF"/>
      </a:lt2>
      <a:accent1>
        <a:srgbClr val="ED6D57"/>
      </a:accent1>
      <a:accent2>
        <a:srgbClr val="FFAE48"/>
      </a:accent2>
      <a:accent3>
        <a:srgbClr val="898C56"/>
      </a:accent3>
      <a:accent4>
        <a:srgbClr val="838EC7"/>
      </a:accent4>
      <a:accent5>
        <a:srgbClr val="010101"/>
      </a:accent5>
      <a:accent6>
        <a:srgbClr val="3F3F75"/>
      </a:accent6>
      <a:hlink>
        <a:srgbClr val="ECBE18"/>
      </a:hlink>
      <a:folHlink>
        <a:srgbClr val="ECBE1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1E597A-2079-48DB-8E3F-90909F644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678</TotalTime>
  <Pages>110</Pages>
  <Words>114599</Words>
  <Characters>65322</Characters>
  <Application>Microsoft Office Word</Application>
  <DocSecurity>0</DocSecurity>
  <Lines>544</Lines>
  <Paragraphs>359</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179562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sirv</dc:creator>
  <cp:lastModifiedBy>Mantė Špilkovaitė</cp:lastModifiedBy>
  <cp:revision>54</cp:revision>
  <cp:lastPrinted>2023-09-12T09:01:00Z</cp:lastPrinted>
  <dcterms:created xsi:type="dcterms:W3CDTF">2023-05-29T07:33:00Z</dcterms:created>
  <dcterms:modified xsi:type="dcterms:W3CDTF">2023-09-12T09:01:00Z</dcterms:modified>
</cp:coreProperties>
</file>