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82D7" w14:textId="77777777" w:rsidR="00E77E28" w:rsidRPr="001C171D" w:rsidRDefault="0029693C" w:rsidP="00E77E28">
      <w:pPr>
        <w:tabs>
          <w:tab w:val="num" w:pos="0"/>
          <w:tab w:val="left" w:pos="720"/>
        </w:tabs>
        <w:spacing w:line="360" w:lineRule="auto"/>
        <w:ind w:firstLine="360"/>
        <w:jc w:val="center"/>
        <w:outlineLvl w:val="0"/>
      </w:pPr>
      <w:r w:rsidRPr="00692ACD">
        <w:t xml:space="preserve"> </w:t>
      </w:r>
      <w:r w:rsidR="00E77E28" w:rsidRPr="001C171D">
        <w:t>AIŠKINAMASIS RAŠTAS</w:t>
      </w:r>
    </w:p>
    <w:p w14:paraId="5A5765FF" w14:textId="65F0CB11" w:rsidR="00E16F82" w:rsidRPr="001C171D" w:rsidRDefault="00E16F82" w:rsidP="00255E38">
      <w:pPr>
        <w:tabs>
          <w:tab w:val="left" w:pos="720"/>
          <w:tab w:val="num" w:pos="3960"/>
        </w:tabs>
        <w:jc w:val="center"/>
        <w:rPr>
          <w:noProof/>
        </w:rPr>
      </w:pPr>
    </w:p>
    <w:p w14:paraId="14C22F0B" w14:textId="220CA741" w:rsidR="00BA5394" w:rsidRDefault="00426872" w:rsidP="00BA5394">
      <w:pPr>
        <w:tabs>
          <w:tab w:val="left" w:pos="720"/>
          <w:tab w:val="num" w:pos="3960"/>
        </w:tabs>
        <w:jc w:val="center"/>
        <w:rPr>
          <w:bCs/>
          <w:noProof/>
        </w:rPr>
      </w:pPr>
      <w:r w:rsidRPr="00426872">
        <w:rPr>
          <w:bCs/>
          <w:caps/>
          <w:noProof/>
        </w:rPr>
        <w:t>D</w:t>
      </w:r>
      <w:r w:rsidRPr="00426872">
        <w:rPr>
          <w:bCs/>
          <w:noProof/>
        </w:rPr>
        <w:t xml:space="preserve">ėl </w:t>
      </w:r>
      <w:r>
        <w:rPr>
          <w:bCs/>
          <w:noProof/>
        </w:rPr>
        <w:t>M</w:t>
      </w:r>
      <w:r w:rsidRPr="00426872">
        <w:rPr>
          <w:bCs/>
          <w:noProof/>
        </w:rPr>
        <w:t>olėtų rajono savivaldybės socialinio būsto fondo plėtros iki 2030 metų programos patvirtinimo</w:t>
      </w:r>
    </w:p>
    <w:p w14:paraId="5594854D" w14:textId="77777777" w:rsidR="00B84560" w:rsidRPr="00426872" w:rsidRDefault="00B84560" w:rsidP="00BA5394">
      <w:pPr>
        <w:tabs>
          <w:tab w:val="left" w:pos="720"/>
          <w:tab w:val="num" w:pos="3960"/>
        </w:tabs>
        <w:jc w:val="center"/>
        <w:rPr>
          <w:bCs/>
          <w:noProof/>
        </w:rPr>
      </w:pPr>
    </w:p>
    <w:p w14:paraId="7FE2AB3B" w14:textId="6D13AA52" w:rsidR="00E16F82" w:rsidRPr="001C171D" w:rsidRDefault="00E16F82" w:rsidP="00857D27">
      <w:pPr>
        <w:pStyle w:val="Sraopastraipa"/>
        <w:numPr>
          <w:ilvl w:val="0"/>
          <w:numId w:val="10"/>
        </w:numPr>
        <w:tabs>
          <w:tab w:val="left" w:pos="993"/>
        </w:tabs>
        <w:spacing w:line="360" w:lineRule="auto"/>
        <w:ind w:hanging="502"/>
        <w:jc w:val="both"/>
      </w:pPr>
      <w:r w:rsidRPr="001C171D">
        <w:t>Parengto tarybos sprendimo projekto tikslai ir uždaviniai:</w:t>
      </w:r>
    </w:p>
    <w:p w14:paraId="49A828FD" w14:textId="7A177656" w:rsidR="0078176B" w:rsidRDefault="00461989" w:rsidP="005D48AA">
      <w:pPr>
        <w:spacing w:line="360" w:lineRule="auto"/>
        <w:ind w:firstLine="680"/>
        <w:jc w:val="both"/>
      </w:pPr>
      <w:r w:rsidRPr="002408AE">
        <w:t>Parengto sprendimo projekto tikslas –</w:t>
      </w:r>
      <w:r w:rsidR="00A01143">
        <w:rPr>
          <w:lang w:eastAsia="lt-LT"/>
        </w:rPr>
        <w:t xml:space="preserve"> patvirtinti </w:t>
      </w:r>
      <w:r w:rsidR="00A01143">
        <w:rPr>
          <w:bCs/>
          <w:noProof/>
        </w:rPr>
        <w:t>M</w:t>
      </w:r>
      <w:r w:rsidR="00A01143" w:rsidRPr="00426872">
        <w:rPr>
          <w:bCs/>
          <w:noProof/>
        </w:rPr>
        <w:t>olėtų rajono savivaldybės socialinio būsto fondo plėtros iki 2030 metų program</w:t>
      </w:r>
      <w:r w:rsidR="00A01143">
        <w:rPr>
          <w:bCs/>
          <w:noProof/>
        </w:rPr>
        <w:t>ą</w:t>
      </w:r>
      <w:r w:rsidR="00C22F54">
        <w:rPr>
          <w:bCs/>
          <w:noProof/>
        </w:rPr>
        <w:t xml:space="preserve">, </w:t>
      </w:r>
      <w:r w:rsidR="000A2ACE">
        <w:rPr>
          <w:bCs/>
          <w:noProof/>
        </w:rPr>
        <w:t>kuri leis</w:t>
      </w:r>
      <w:r w:rsidR="00CB6F3C" w:rsidRPr="00C47D27">
        <w:rPr>
          <w:lang w:bidi="lo-LA"/>
        </w:rPr>
        <w:t xml:space="preserve"> pagreitinti aprūpinimą</w:t>
      </w:r>
      <w:r w:rsidR="00CB6F3C" w:rsidRPr="00C47D27">
        <w:t xml:space="preserve"> </w:t>
      </w:r>
      <w:r w:rsidR="00CB6F3C" w:rsidRPr="00C47D27">
        <w:rPr>
          <w:lang w:bidi="lo-LA"/>
        </w:rPr>
        <w:t>kokybiškais gyvenamaisiais būstais asmenis ir šeimas, kurie turi teisę į socialinio būsto nuomą</w:t>
      </w:r>
      <w:r w:rsidR="00CB6F3C">
        <w:rPr>
          <w:lang w:bidi="lo-LA"/>
        </w:rPr>
        <w:t xml:space="preserve">. </w:t>
      </w:r>
      <w:r w:rsidR="005B6403">
        <w:rPr>
          <w:lang w:bidi="lo-LA"/>
        </w:rPr>
        <w:t xml:space="preserve">Uždaviniai: </w:t>
      </w:r>
      <w:r w:rsidR="00ED01B7">
        <w:rPr>
          <w:lang w:bidi="lo-LA"/>
        </w:rPr>
        <w:t>s</w:t>
      </w:r>
      <w:r w:rsidR="005B6403" w:rsidRPr="00C47D27">
        <w:rPr>
          <w:lang w:bidi="lo-LA"/>
        </w:rPr>
        <w:t>umažinti socialinio būsto laukiančiųjų skaičių</w:t>
      </w:r>
      <w:r w:rsidR="005B6403">
        <w:rPr>
          <w:lang w:bidi="lo-LA"/>
        </w:rPr>
        <w:t xml:space="preserve"> bei </w:t>
      </w:r>
      <w:r w:rsidR="000C0E08">
        <w:t>u</w:t>
      </w:r>
      <w:r w:rsidR="005B6403" w:rsidRPr="00C47D27">
        <w:t>žtikrinti esamo socialinio būsto fondo tinkamą kokybę</w:t>
      </w:r>
      <w:r w:rsidR="005B6403">
        <w:t xml:space="preserve">. </w:t>
      </w:r>
    </w:p>
    <w:p w14:paraId="03613D8E" w14:textId="1FAA02E8" w:rsidR="00E16F82" w:rsidRPr="001C171D" w:rsidRDefault="00E16F82" w:rsidP="005D48AA">
      <w:pPr>
        <w:pStyle w:val="Sraopastraipa"/>
        <w:numPr>
          <w:ilvl w:val="0"/>
          <w:numId w:val="10"/>
        </w:numPr>
        <w:tabs>
          <w:tab w:val="left" w:pos="709"/>
          <w:tab w:val="left" w:pos="993"/>
        </w:tabs>
        <w:spacing w:line="360" w:lineRule="auto"/>
        <w:ind w:left="0" w:firstLine="680"/>
        <w:jc w:val="both"/>
      </w:pPr>
      <w:r w:rsidRPr="001C171D">
        <w:t>Siūlomos teisinio reguliavimo nuostatos:</w:t>
      </w:r>
    </w:p>
    <w:p w14:paraId="266FDE19" w14:textId="43063E68" w:rsidR="007E0A7B" w:rsidRDefault="007E0A7B" w:rsidP="005D48AA">
      <w:pPr>
        <w:pStyle w:val="Sraopastraipa"/>
        <w:tabs>
          <w:tab w:val="left" w:pos="993"/>
        </w:tabs>
        <w:spacing w:line="360" w:lineRule="auto"/>
        <w:ind w:left="0" w:firstLine="680"/>
        <w:jc w:val="both"/>
      </w:pPr>
      <w:r>
        <w:t xml:space="preserve">Šiuo sprendimu siūloma </w:t>
      </w:r>
      <w:r w:rsidR="00A7793A">
        <w:t xml:space="preserve">įteisinti </w:t>
      </w:r>
      <w:r w:rsidR="00A7793A">
        <w:rPr>
          <w:bCs/>
          <w:noProof/>
        </w:rPr>
        <w:t>M</w:t>
      </w:r>
      <w:r w:rsidR="00A7793A" w:rsidRPr="00426872">
        <w:rPr>
          <w:bCs/>
          <w:noProof/>
        </w:rPr>
        <w:t xml:space="preserve">olėtų rajono savivaldybės socialinio būsto fondo plėtros </w:t>
      </w:r>
      <w:r w:rsidR="001739E7">
        <w:rPr>
          <w:bCs/>
          <w:noProof/>
        </w:rPr>
        <w:t xml:space="preserve">bei </w:t>
      </w:r>
      <w:r w:rsidR="001739E7" w:rsidRPr="00C47D27">
        <w:t>esamo socialinio būsto fondo tinkam</w:t>
      </w:r>
      <w:r w:rsidR="001739E7">
        <w:t>os</w:t>
      </w:r>
      <w:r w:rsidR="001739E7" w:rsidRPr="00C47D27">
        <w:t xml:space="preserve"> kokyb</w:t>
      </w:r>
      <w:r w:rsidR="001739E7">
        <w:t>ės užtikrinimo</w:t>
      </w:r>
      <w:r w:rsidR="001739E7">
        <w:rPr>
          <w:bCs/>
          <w:noProof/>
        </w:rPr>
        <w:t xml:space="preserve"> </w:t>
      </w:r>
      <w:r w:rsidR="00A7793A">
        <w:rPr>
          <w:bCs/>
          <w:noProof/>
        </w:rPr>
        <w:t>priemones.</w:t>
      </w:r>
    </w:p>
    <w:p w14:paraId="776CDB93" w14:textId="7982B53D" w:rsidR="00E16F82" w:rsidRDefault="00E16F82" w:rsidP="005D48AA">
      <w:pPr>
        <w:pStyle w:val="Sraopastraipa"/>
        <w:numPr>
          <w:ilvl w:val="0"/>
          <w:numId w:val="10"/>
        </w:numPr>
        <w:tabs>
          <w:tab w:val="left" w:pos="993"/>
        </w:tabs>
        <w:spacing w:line="360" w:lineRule="auto"/>
        <w:ind w:left="0" w:firstLine="680"/>
        <w:jc w:val="both"/>
      </w:pPr>
      <w:r w:rsidRPr="001C171D">
        <w:t>Laukiami rezultatai:</w:t>
      </w:r>
    </w:p>
    <w:p w14:paraId="6ACB7771" w14:textId="393C04AE" w:rsidR="004E7FC6" w:rsidRPr="001C171D" w:rsidRDefault="00A06BE1" w:rsidP="005D48AA">
      <w:pPr>
        <w:pStyle w:val="Sraopastraipa"/>
        <w:tabs>
          <w:tab w:val="left" w:pos="993"/>
        </w:tabs>
        <w:spacing w:line="360" w:lineRule="auto"/>
        <w:ind w:left="0" w:firstLine="680"/>
        <w:jc w:val="both"/>
      </w:pPr>
      <w:r>
        <w:rPr>
          <w:lang w:eastAsia="lt-LT"/>
        </w:rPr>
        <w:t xml:space="preserve">Bus </w:t>
      </w:r>
      <w:r w:rsidR="008D7AF3">
        <w:rPr>
          <w:lang w:eastAsia="lt-LT"/>
        </w:rPr>
        <w:t xml:space="preserve">greičiau </w:t>
      </w:r>
      <w:r>
        <w:rPr>
          <w:lang w:eastAsia="lt-LT"/>
        </w:rPr>
        <w:t xml:space="preserve">patenkinti </w:t>
      </w:r>
      <w:r w:rsidRPr="00F62DC8">
        <w:rPr>
          <w:lang w:eastAsia="lt-LT"/>
        </w:rPr>
        <w:t xml:space="preserve">Molėtų rajono </w:t>
      </w:r>
      <w:r w:rsidRPr="000F3944">
        <w:rPr>
          <w:lang w:eastAsia="lt-LT"/>
        </w:rPr>
        <w:t>savivaldybės gyventoj</w:t>
      </w:r>
      <w:r>
        <w:rPr>
          <w:lang w:eastAsia="lt-LT"/>
        </w:rPr>
        <w:t>ų</w:t>
      </w:r>
      <w:r w:rsidRPr="0034280D">
        <w:rPr>
          <w:lang w:eastAsia="lt-LT"/>
        </w:rPr>
        <w:t>, turin</w:t>
      </w:r>
      <w:r>
        <w:rPr>
          <w:lang w:eastAsia="lt-LT"/>
        </w:rPr>
        <w:t>čių</w:t>
      </w:r>
      <w:r w:rsidRPr="0034280D">
        <w:rPr>
          <w:lang w:eastAsia="lt-LT"/>
        </w:rPr>
        <w:t xml:space="preserve"> teisę į socialinio būsto nuomą pagal Lietuvos Respublikos paramos būstui įsigyti ar išsinuomoti įstatymą </w:t>
      </w:r>
      <w:r w:rsidR="001A2773">
        <w:rPr>
          <w:lang w:eastAsia="lt-LT"/>
        </w:rPr>
        <w:t xml:space="preserve">(toliau – Įstatymas) </w:t>
      </w:r>
      <w:r w:rsidRPr="0034280D">
        <w:rPr>
          <w:lang w:eastAsia="lt-LT"/>
        </w:rPr>
        <w:t>ir įrašyt</w:t>
      </w:r>
      <w:r w:rsidR="00A84F4B">
        <w:rPr>
          <w:lang w:eastAsia="lt-LT"/>
        </w:rPr>
        <w:t>ų</w:t>
      </w:r>
      <w:r w:rsidRPr="0034280D">
        <w:rPr>
          <w:lang w:eastAsia="lt-LT"/>
        </w:rPr>
        <w:t xml:space="preserve"> į savivaldybėje sudaromą asmenų ir šeimų, turinčių teisę į paramą būstui išsinuomoti, sąrašą</w:t>
      </w:r>
      <w:r>
        <w:rPr>
          <w:lang w:eastAsia="lt-LT"/>
        </w:rPr>
        <w:t>, poreikiai</w:t>
      </w:r>
      <w:r w:rsidR="004B12BB">
        <w:rPr>
          <w:lang w:eastAsia="lt-LT"/>
        </w:rPr>
        <w:t xml:space="preserve"> </w:t>
      </w:r>
      <w:r w:rsidR="002F66E7">
        <w:rPr>
          <w:lang w:eastAsia="lt-LT"/>
        </w:rPr>
        <w:t>aprūpinant</w:t>
      </w:r>
      <w:r w:rsidR="004B12BB">
        <w:rPr>
          <w:lang w:eastAsia="lt-LT"/>
        </w:rPr>
        <w:t xml:space="preserve"> </w:t>
      </w:r>
      <w:r w:rsidR="00DF0A12">
        <w:rPr>
          <w:lang w:eastAsia="lt-LT"/>
        </w:rPr>
        <w:t>j</w:t>
      </w:r>
      <w:r w:rsidR="002F66E7">
        <w:rPr>
          <w:lang w:eastAsia="lt-LT"/>
        </w:rPr>
        <w:t>uos kokybišku</w:t>
      </w:r>
      <w:r w:rsidR="00DF0A12">
        <w:rPr>
          <w:lang w:eastAsia="lt-LT"/>
        </w:rPr>
        <w:t xml:space="preserve"> </w:t>
      </w:r>
      <w:r w:rsidR="004B12BB">
        <w:rPr>
          <w:lang w:eastAsia="lt-LT"/>
        </w:rPr>
        <w:t>socialin</w:t>
      </w:r>
      <w:r w:rsidR="002F66E7">
        <w:rPr>
          <w:lang w:eastAsia="lt-LT"/>
        </w:rPr>
        <w:t>iu</w:t>
      </w:r>
      <w:r w:rsidR="004B12BB">
        <w:rPr>
          <w:lang w:eastAsia="lt-LT"/>
        </w:rPr>
        <w:t xml:space="preserve"> būst</w:t>
      </w:r>
      <w:r w:rsidR="002F66E7">
        <w:rPr>
          <w:lang w:eastAsia="lt-LT"/>
        </w:rPr>
        <w:t>u</w:t>
      </w:r>
      <w:r w:rsidRPr="0034280D">
        <w:rPr>
          <w:lang w:eastAsia="lt-LT"/>
        </w:rPr>
        <w:t xml:space="preserve">. </w:t>
      </w:r>
      <w:r w:rsidR="00392BA0">
        <w:t xml:space="preserve"> </w:t>
      </w:r>
      <w:r w:rsidR="00467ED9" w:rsidRPr="00467ED9">
        <w:t xml:space="preserve"> </w:t>
      </w:r>
    </w:p>
    <w:p w14:paraId="7154B85D" w14:textId="411DD477" w:rsidR="004E7FC6" w:rsidRDefault="00E16F82" w:rsidP="00866E76">
      <w:pPr>
        <w:pStyle w:val="Sraopastraipa"/>
        <w:numPr>
          <w:ilvl w:val="0"/>
          <w:numId w:val="10"/>
        </w:numPr>
        <w:tabs>
          <w:tab w:val="left" w:pos="1134"/>
        </w:tabs>
        <w:spacing w:line="360" w:lineRule="auto"/>
        <w:ind w:left="0" w:firstLine="709"/>
        <w:jc w:val="both"/>
      </w:pPr>
      <w:r w:rsidRPr="001C171D">
        <w:t>Lėšų poreikis ir jų šaltiniai:</w:t>
      </w:r>
    </w:p>
    <w:p w14:paraId="44D6C7D3" w14:textId="7D900FB5" w:rsidR="00FC4C1E" w:rsidRPr="001C171D" w:rsidRDefault="00512468" w:rsidP="00E54C61">
      <w:pPr>
        <w:pStyle w:val="Sraopastraipa"/>
        <w:spacing w:line="360" w:lineRule="auto"/>
        <w:ind w:left="0" w:firstLine="709"/>
        <w:jc w:val="both"/>
      </w:pPr>
      <w:r>
        <w:t xml:space="preserve">Socialinių būstų įsigijimui lėšos bus planuojamos kiekvienais metais. Galimi </w:t>
      </w:r>
      <w:r w:rsidR="00866E76">
        <w:t xml:space="preserve">finansavimo šaltiniai: savivaldybės biudžeto, </w:t>
      </w:r>
      <w:r w:rsidR="004E2FC7">
        <w:t xml:space="preserve">valstybės biudžeto, </w:t>
      </w:r>
      <w:r w:rsidR="00866E76">
        <w:t>ES fondų lėšos.</w:t>
      </w:r>
    </w:p>
    <w:p w14:paraId="119D065A" w14:textId="1A4C16EC" w:rsidR="00A246E7" w:rsidRPr="00721469" w:rsidRDefault="00E16F82" w:rsidP="00AA3528">
      <w:pPr>
        <w:pStyle w:val="Sraopastraipa"/>
        <w:numPr>
          <w:ilvl w:val="0"/>
          <w:numId w:val="10"/>
        </w:numPr>
        <w:tabs>
          <w:tab w:val="left" w:pos="993"/>
        </w:tabs>
        <w:spacing w:line="360" w:lineRule="auto"/>
        <w:ind w:left="0" w:firstLine="709"/>
        <w:jc w:val="both"/>
      </w:pPr>
      <w:r w:rsidRPr="00721469">
        <w:t>Kiti sprendimui priimti reikalingi pagrindimai, skaičiavimai ar paaiškinimai.</w:t>
      </w:r>
    </w:p>
    <w:p w14:paraId="3F07B2FD" w14:textId="723B0755" w:rsidR="00022132" w:rsidRDefault="005E7F9F" w:rsidP="00E16FCA">
      <w:pPr>
        <w:pStyle w:val="Sraopastraipa"/>
        <w:spacing w:line="360" w:lineRule="auto"/>
        <w:ind w:left="0" w:firstLine="709"/>
        <w:jc w:val="both"/>
      </w:pPr>
      <w:bookmarkStart w:id="0" w:name="_Hlk82510034"/>
      <w:r>
        <w:rPr>
          <w:bCs/>
          <w:noProof/>
        </w:rPr>
        <w:t>M</w:t>
      </w:r>
      <w:r w:rsidRPr="00426872">
        <w:rPr>
          <w:bCs/>
          <w:noProof/>
        </w:rPr>
        <w:t>olėtų rajono savivaldybės socialinio būsto fondo plėtros iki 2030 metų program</w:t>
      </w:r>
      <w:r>
        <w:rPr>
          <w:bCs/>
          <w:noProof/>
        </w:rPr>
        <w:t>ą</w:t>
      </w:r>
      <w:r w:rsidR="00866E76">
        <w:rPr>
          <w:bCs/>
          <w:noProof/>
        </w:rPr>
        <w:t xml:space="preserve"> (toliau – Programa)</w:t>
      </w:r>
      <w:r>
        <w:rPr>
          <w:bCs/>
          <w:noProof/>
        </w:rPr>
        <w:t xml:space="preserve"> </w:t>
      </w:r>
      <w:r w:rsidR="00866E76">
        <w:rPr>
          <w:bCs/>
          <w:noProof/>
        </w:rPr>
        <w:t>parengė</w:t>
      </w:r>
      <w:r>
        <w:rPr>
          <w:bCs/>
          <w:noProof/>
        </w:rPr>
        <w:t xml:space="preserve"> </w:t>
      </w:r>
      <w:r w:rsidR="00F40EF5">
        <w:rPr>
          <w:bCs/>
          <w:noProof/>
        </w:rPr>
        <w:t xml:space="preserve">UAB „Eurointegracijos projektai“. </w:t>
      </w:r>
      <w:bookmarkEnd w:id="0"/>
      <w:r w:rsidR="00A26606">
        <w:t xml:space="preserve">Programa </w:t>
      </w:r>
      <w:r w:rsidR="00866E76">
        <w:t>parengta</w:t>
      </w:r>
      <w:r w:rsidR="00A26606">
        <w:t xml:space="preserve"> atsižvelgiant </w:t>
      </w:r>
      <w:r w:rsidR="00667496">
        <w:t xml:space="preserve">į </w:t>
      </w:r>
      <w:r w:rsidR="001C6B40">
        <w:t xml:space="preserve">Molėtų rajono demografinę situaciją, </w:t>
      </w:r>
      <w:r w:rsidR="00A7670A">
        <w:t>į esamą savivaldybės socialinio būsto fondą</w:t>
      </w:r>
      <w:r w:rsidR="00B920BC">
        <w:t xml:space="preserve">, </w:t>
      </w:r>
      <w:r w:rsidR="00C440A5">
        <w:t>į situaciją būstų rinkoje</w:t>
      </w:r>
      <w:r w:rsidR="00BD36FF">
        <w:t xml:space="preserve"> rajone</w:t>
      </w:r>
      <w:r w:rsidR="00C440A5">
        <w:t xml:space="preserve">, </w:t>
      </w:r>
      <w:r w:rsidR="00B920BC">
        <w:t>į kasmet suteikiamo socialinio būsto skaičių bei socialinio būsto laukimo laikotarpį</w:t>
      </w:r>
      <w:r w:rsidR="00AB54EF">
        <w:t>, į socialinio būsto išlaikymui bei remontui išleidžiamas lėšas</w:t>
      </w:r>
      <w:r w:rsidR="00B920BC">
        <w:t xml:space="preserve">. </w:t>
      </w:r>
    </w:p>
    <w:p w14:paraId="4E624C6B" w14:textId="6BB13120" w:rsidR="00617F4E" w:rsidRDefault="003B1F4B" w:rsidP="00E16FCA">
      <w:pPr>
        <w:pStyle w:val="Sraopastraipa"/>
        <w:spacing w:line="360" w:lineRule="auto"/>
        <w:ind w:left="0" w:firstLine="709"/>
        <w:jc w:val="both"/>
        <w:rPr>
          <w:lang w:eastAsia="lt-LT"/>
        </w:rPr>
      </w:pPr>
      <w:r w:rsidRPr="00C47D27">
        <w:rPr>
          <w:lang w:eastAsia="lt-LT"/>
        </w:rPr>
        <w:t>Kasmet į laukiančiųjų sąrašus socialiniam būstui Molėtų rajone įtraukiama apie 30 asmenų</w:t>
      </w:r>
      <w:r w:rsidR="00006E3D">
        <w:rPr>
          <w:lang w:eastAsia="lt-LT"/>
        </w:rPr>
        <w:t>/</w:t>
      </w:r>
      <w:r w:rsidRPr="00C47D27">
        <w:rPr>
          <w:lang w:eastAsia="lt-LT"/>
        </w:rPr>
        <w:t>šeimų. Šis skaičius yra kintantis, tačiau nemažėjantis</w:t>
      </w:r>
      <w:r>
        <w:rPr>
          <w:lang w:eastAsia="lt-LT"/>
        </w:rPr>
        <w:t xml:space="preserve">. </w:t>
      </w:r>
      <w:r w:rsidR="00AA3528" w:rsidRPr="00C47D27">
        <w:t>Kasmet vidutiniškai tik apie 5,6 proc. laukiančiųjų yra suteikiamas socialinis būstas</w:t>
      </w:r>
      <w:r w:rsidR="00A14EC8">
        <w:t>. Tai</w:t>
      </w:r>
      <w:r w:rsidR="00AA3528" w:rsidRPr="00C47D27">
        <w:t xml:space="preserve"> rodo, kad socialinio būsto prieinamumas </w:t>
      </w:r>
      <w:r w:rsidR="00CA01BA">
        <w:t xml:space="preserve">rajone </w:t>
      </w:r>
      <w:r w:rsidR="00AA3528" w:rsidRPr="00C47D27">
        <w:t>yra mažas.</w:t>
      </w:r>
      <w:r w:rsidR="0010158E">
        <w:t xml:space="preserve"> </w:t>
      </w:r>
      <w:r w:rsidR="00AA3528" w:rsidRPr="00C47D27">
        <w:t>Daugiau nei pusė laukiančiųjų socialinio būsto yra vieniši asmenys.</w:t>
      </w:r>
      <w:r w:rsidR="0010158E">
        <w:t xml:space="preserve"> </w:t>
      </w:r>
      <w:r w:rsidR="00AA3528" w:rsidRPr="00C47D27">
        <w:t>Socialinio būsto laukiančiųjų skaičius, tenkantis 1 000–</w:t>
      </w:r>
      <w:proofErr w:type="spellStart"/>
      <w:r w:rsidR="00AA3528" w:rsidRPr="00C47D27">
        <w:t>iui</w:t>
      </w:r>
      <w:proofErr w:type="spellEnd"/>
      <w:r w:rsidR="00AA3528" w:rsidRPr="00C47D27">
        <w:t xml:space="preserve"> gyventojų, Molėtų rajono savivaldybėje yra vienas didžiausių šalyje.</w:t>
      </w:r>
      <w:r w:rsidR="008004B9">
        <w:t xml:space="preserve"> </w:t>
      </w:r>
      <w:r w:rsidR="00ED1F36">
        <w:t xml:space="preserve">Šiuo metu socialinio būsto fondą sudaro 145 būstai. </w:t>
      </w:r>
      <w:r w:rsidR="008004B9">
        <w:t xml:space="preserve">Skaičiuojama, kad </w:t>
      </w:r>
      <w:r w:rsidR="00617F4E" w:rsidRPr="00C47D27">
        <w:rPr>
          <w:lang w:eastAsia="lt-LT"/>
        </w:rPr>
        <w:t xml:space="preserve">Molėtų rajono savivaldybėje socialinio būsto poreikis iki 2030 m. sieks 250 būstų. </w:t>
      </w:r>
      <w:r w:rsidR="00DF4A8D" w:rsidRPr="00C47D27">
        <w:rPr>
          <w:lang w:eastAsia="lt-LT"/>
        </w:rPr>
        <w:t xml:space="preserve">Pagal </w:t>
      </w:r>
      <w:r w:rsidR="009862E6">
        <w:rPr>
          <w:lang w:eastAsia="lt-LT"/>
        </w:rPr>
        <w:t>Į</w:t>
      </w:r>
      <w:r w:rsidR="00DF4A8D" w:rsidRPr="00C47D27">
        <w:rPr>
          <w:lang w:eastAsia="lt-LT"/>
        </w:rPr>
        <w:t>statymo pakeitimus</w:t>
      </w:r>
      <w:r w:rsidR="0079394F">
        <w:rPr>
          <w:lang w:eastAsia="lt-LT"/>
        </w:rPr>
        <w:t>,</w:t>
      </w:r>
      <w:r w:rsidR="00DF4A8D" w:rsidRPr="00C47D27">
        <w:rPr>
          <w:lang w:eastAsia="lt-LT"/>
        </w:rPr>
        <w:t xml:space="preserve"> įsigaliosiančius nuo 2024 m. sausio 1 d.</w:t>
      </w:r>
      <w:r w:rsidR="0079394F">
        <w:rPr>
          <w:lang w:eastAsia="lt-LT"/>
        </w:rPr>
        <w:t>,</w:t>
      </w:r>
      <w:r w:rsidR="00DF4A8D" w:rsidRPr="00C47D27">
        <w:rPr>
          <w:lang w:eastAsia="lt-LT"/>
        </w:rPr>
        <w:t xml:space="preserve"> asmenų ir šeimų, įrašytų į asmenų ir šeimų, turinčių teisę į socialinio būsto nuomą, sąrašą, socialinio būsto nuomos laukimo (buvimo šiame sąraše) laikotarpis negali būti ilgesnis kaip 5 metai, o nuo 2026 m. sausio 1 d. negali būti ilgesnis kaip 3 metai.  </w:t>
      </w:r>
    </w:p>
    <w:p w14:paraId="4A27EBCE" w14:textId="4FB48A52" w:rsidR="00DF4A8D" w:rsidRPr="00D7049B" w:rsidRDefault="00181446" w:rsidP="00E16FCA">
      <w:pPr>
        <w:pStyle w:val="Sraopastraipa"/>
        <w:spacing w:line="360" w:lineRule="auto"/>
        <w:ind w:left="0" w:firstLine="709"/>
        <w:jc w:val="both"/>
        <w:rPr>
          <w:color w:val="FF0000"/>
          <w:lang w:eastAsia="lt-LT"/>
        </w:rPr>
      </w:pPr>
      <w:r w:rsidRPr="00C47D27">
        <w:rPr>
          <w:lang w:eastAsia="lt-LT"/>
        </w:rPr>
        <w:lastRenderedPageBreak/>
        <w:t xml:space="preserve">Molėtų rajono savivaldybės socialinio būsto fondo plėtros iki 2030 metų programos įgyvendinimo priemonių plane nagrinėtos alternatyvos skirtingomis proporcijomis investuojant į galimas veiklas. </w:t>
      </w:r>
      <w:r w:rsidR="00DB58A9">
        <w:rPr>
          <w:lang w:eastAsia="lt-LT"/>
        </w:rPr>
        <w:t>S</w:t>
      </w:r>
      <w:r w:rsidRPr="00C47D27">
        <w:rPr>
          <w:lang w:eastAsia="lt-LT"/>
        </w:rPr>
        <w:t>iekiant patenkinti esamą ir prognozuojamą 250 socialinių būstų poreikį</w:t>
      </w:r>
      <w:r w:rsidR="00DB58A9">
        <w:rPr>
          <w:lang w:eastAsia="lt-LT"/>
        </w:rPr>
        <w:t>,</w:t>
      </w:r>
      <w:r w:rsidR="00DB58A9" w:rsidRPr="00DB58A9">
        <w:rPr>
          <w:lang w:eastAsia="lt-LT"/>
        </w:rPr>
        <w:t xml:space="preserve"> </w:t>
      </w:r>
      <w:r w:rsidR="00DB58A9" w:rsidRPr="00C47D27">
        <w:rPr>
          <w:lang w:eastAsia="lt-LT"/>
        </w:rPr>
        <w:t>nagrinėtos</w:t>
      </w:r>
      <w:r w:rsidR="00DB58A9" w:rsidRPr="00DB58A9">
        <w:rPr>
          <w:lang w:eastAsia="lt-LT"/>
        </w:rPr>
        <w:t xml:space="preserve"> </w:t>
      </w:r>
      <w:r w:rsidR="00FB7F3F">
        <w:rPr>
          <w:lang w:eastAsia="lt-LT"/>
        </w:rPr>
        <w:t>š</w:t>
      </w:r>
      <w:r w:rsidR="00DB58A9" w:rsidRPr="00C47D27">
        <w:rPr>
          <w:lang w:eastAsia="lt-LT"/>
        </w:rPr>
        <w:t>ešios alternatyvos</w:t>
      </w:r>
      <w:r w:rsidRPr="00C47D27">
        <w:rPr>
          <w:lang w:eastAsia="lt-LT"/>
        </w:rPr>
        <w:t>.</w:t>
      </w:r>
      <w:r w:rsidR="006E4A7D">
        <w:rPr>
          <w:lang w:eastAsia="lt-LT"/>
        </w:rPr>
        <w:t xml:space="preserve"> </w:t>
      </w:r>
    </w:p>
    <w:p w14:paraId="2EBCBB61" w14:textId="75EDA470" w:rsidR="00951819" w:rsidRDefault="00DD1FD2" w:rsidP="00D031EC">
      <w:pPr>
        <w:tabs>
          <w:tab w:val="left" w:pos="993"/>
        </w:tabs>
        <w:spacing w:line="360" w:lineRule="auto"/>
        <w:ind w:firstLine="709"/>
        <w:jc w:val="both"/>
        <w:rPr>
          <w:lang w:eastAsia="lt-LT"/>
        </w:rPr>
      </w:pPr>
      <w:r w:rsidRPr="00C47D27">
        <w:rPr>
          <w:lang w:eastAsia="lt-LT"/>
        </w:rPr>
        <w:t xml:space="preserve">Socialinio būsto fondo plėtra perkant/statant būstus yra brangi investicija. Siekiant aprūpinti būstais asmenis ir šeimas, turinčias teisę į socialinio būsto nuomą, </w:t>
      </w:r>
      <w:r w:rsidR="00691FC0">
        <w:rPr>
          <w:lang w:eastAsia="lt-LT"/>
        </w:rPr>
        <w:t xml:space="preserve">būtina </w:t>
      </w:r>
      <w:r w:rsidRPr="00C47D27">
        <w:rPr>
          <w:lang w:eastAsia="lt-LT"/>
        </w:rPr>
        <w:t>išnaudoti kelias veiklas tikslui pasiekti</w:t>
      </w:r>
      <w:r>
        <w:rPr>
          <w:lang w:eastAsia="lt-LT"/>
        </w:rPr>
        <w:t>: s</w:t>
      </w:r>
      <w:r w:rsidRPr="00E47D36">
        <w:rPr>
          <w:lang w:eastAsia="lt-LT"/>
        </w:rPr>
        <w:t>avivaldybės būstų perkėlim</w:t>
      </w:r>
      <w:r w:rsidR="00691FC0">
        <w:rPr>
          <w:lang w:eastAsia="lt-LT"/>
        </w:rPr>
        <w:t>ą</w:t>
      </w:r>
      <w:r w:rsidRPr="00E47D36">
        <w:rPr>
          <w:lang w:eastAsia="lt-LT"/>
        </w:rPr>
        <w:t xml:space="preserve"> į socialinių būstų sąrašą</w:t>
      </w:r>
      <w:r>
        <w:rPr>
          <w:lang w:eastAsia="lt-LT"/>
        </w:rPr>
        <w:t>, b</w:t>
      </w:r>
      <w:r w:rsidRPr="00E47D36">
        <w:rPr>
          <w:lang w:eastAsia="lt-LT"/>
        </w:rPr>
        <w:t>ūstų nuom</w:t>
      </w:r>
      <w:r w:rsidR="00691FC0">
        <w:rPr>
          <w:lang w:eastAsia="lt-LT"/>
        </w:rPr>
        <w:t>ą</w:t>
      </w:r>
      <w:r w:rsidRPr="00E47D36">
        <w:rPr>
          <w:lang w:eastAsia="lt-LT"/>
        </w:rPr>
        <w:t xml:space="preserve"> iš fizinių ir juridinių asmenų</w:t>
      </w:r>
      <w:r>
        <w:rPr>
          <w:lang w:eastAsia="lt-LT"/>
        </w:rPr>
        <w:t>, b</w:t>
      </w:r>
      <w:r w:rsidRPr="00E47D36">
        <w:rPr>
          <w:lang w:eastAsia="lt-LT"/>
        </w:rPr>
        <w:t>ūstų pirkim</w:t>
      </w:r>
      <w:r w:rsidR="00691FC0">
        <w:rPr>
          <w:lang w:eastAsia="lt-LT"/>
        </w:rPr>
        <w:t>ą</w:t>
      </w:r>
      <w:r>
        <w:rPr>
          <w:lang w:eastAsia="lt-LT"/>
        </w:rPr>
        <w:t>, b</w:t>
      </w:r>
      <w:r w:rsidRPr="00E47D36">
        <w:rPr>
          <w:lang w:eastAsia="lt-LT"/>
        </w:rPr>
        <w:t>ūstų statyb</w:t>
      </w:r>
      <w:r w:rsidR="00691FC0">
        <w:rPr>
          <w:lang w:eastAsia="lt-LT"/>
        </w:rPr>
        <w:t>ą</w:t>
      </w:r>
      <w:r>
        <w:rPr>
          <w:lang w:eastAsia="lt-LT"/>
        </w:rPr>
        <w:t>, b</w:t>
      </w:r>
      <w:r w:rsidRPr="00E47D36">
        <w:rPr>
          <w:lang w:eastAsia="lt-LT"/>
        </w:rPr>
        <w:t>ūsto nuomos mokesčio dalies kompensacij</w:t>
      </w:r>
      <w:r w:rsidR="00691FC0">
        <w:rPr>
          <w:lang w:eastAsia="lt-LT"/>
        </w:rPr>
        <w:t>os mokėjimą</w:t>
      </w:r>
      <w:r>
        <w:rPr>
          <w:lang w:eastAsia="lt-LT"/>
        </w:rPr>
        <w:t>, b</w:t>
      </w:r>
      <w:r w:rsidRPr="00E47D36">
        <w:rPr>
          <w:lang w:eastAsia="lt-LT"/>
        </w:rPr>
        <w:t>ūstų nuom</w:t>
      </w:r>
      <w:r w:rsidR="00684CF6">
        <w:rPr>
          <w:lang w:eastAsia="lt-LT"/>
        </w:rPr>
        <w:t>ą</w:t>
      </w:r>
      <w:r w:rsidRPr="00E47D36">
        <w:rPr>
          <w:lang w:eastAsia="lt-LT"/>
        </w:rPr>
        <w:t xml:space="preserve"> iš nekilnojamojo turto vystytojų. </w:t>
      </w:r>
    </w:p>
    <w:p w14:paraId="33032672" w14:textId="2A6673FC" w:rsidR="0026376E" w:rsidRDefault="00F865CC" w:rsidP="00E16FCA">
      <w:pPr>
        <w:spacing w:line="360" w:lineRule="auto"/>
        <w:ind w:firstLine="709"/>
        <w:jc w:val="both"/>
        <w:rPr>
          <w:lang w:eastAsia="lt-LT"/>
        </w:rPr>
      </w:pPr>
      <w:r>
        <w:rPr>
          <w:lang w:eastAsia="lt-LT"/>
        </w:rPr>
        <w:t>Programoje n</w:t>
      </w:r>
      <w:r w:rsidR="00A212E2">
        <w:rPr>
          <w:lang w:eastAsia="lt-LT"/>
        </w:rPr>
        <w:t xml:space="preserve">umatoma, kad </w:t>
      </w:r>
      <w:r w:rsidR="006E0365">
        <w:rPr>
          <w:lang w:eastAsia="lt-LT"/>
        </w:rPr>
        <w:t xml:space="preserve">taikant priemonę </w:t>
      </w:r>
      <w:r w:rsidR="006E0365">
        <w:rPr>
          <w:lang w:bidi="lo-LA"/>
        </w:rPr>
        <w:t>p</w:t>
      </w:r>
      <w:r w:rsidR="006E0365" w:rsidRPr="00C47D27">
        <w:rPr>
          <w:lang w:bidi="lo-LA"/>
        </w:rPr>
        <w:t>erkelti savivaldybės būstus į socialinių būstų fondą</w:t>
      </w:r>
      <w:r w:rsidR="002D60C9">
        <w:rPr>
          <w:lang w:bidi="lo-LA"/>
        </w:rPr>
        <w:t>,</w:t>
      </w:r>
      <w:r w:rsidR="006E0365">
        <w:rPr>
          <w:lang w:eastAsia="lt-LT"/>
        </w:rPr>
        <w:t xml:space="preserve"> </w:t>
      </w:r>
      <w:r w:rsidR="00A212E2">
        <w:rPr>
          <w:lang w:eastAsia="lt-LT"/>
        </w:rPr>
        <w:t xml:space="preserve">2023 - 2025 metais iš </w:t>
      </w:r>
      <w:r w:rsidR="00A212E2" w:rsidRPr="00C47D27">
        <w:rPr>
          <w:lang w:bidi="lo-LA"/>
        </w:rPr>
        <w:t>savivaldybės būst</w:t>
      </w:r>
      <w:r w:rsidR="00A212E2">
        <w:rPr>
          <w:lang w:bidi="lo-LA"/>
        </w:rPr>
        <w:t>ų</w:t>
      </w:r>
      <w:r w:rsidR="00A212E2" w:rsidRPr="00C47D27">
        <w:rPr>
          <w:lang w:bidi="lo-LA"/>
        </w:rPr>
        <w:t xml:space="preserve"> į socialinių būstų fondą</w:t>
      </w:r>
      <w:r w:rsidR="00A212E2">
        <w:rPr>
          <w:lang w:bidi="lo-LA"/>
        </w:rPr>
        <w:t xml:space="preserve"> bus perkelti 3 būstai, 2026 - 2030 metais – 5 būstai. Iš viso iki 2030 metų: 8 būstai. </w:t>
      </w:r>
    </w:p>
    <w:p w14:paraId="1AE6BE28" w14:textId="542006B3" w:rsidR="0026376E" w:rsidRDefault="0026376E" w:rsidP="00E16FCA">
      <w:pPr>
        <w:spacing w:line="360" w:lineRule="auto"/>
        <w:ind w:firstLine="709"/>
        <w:jc w:val="both"/>
        <w:rPr>
          <w:lang w:eastAsia="lt-LT"/>
        </w:rPr>
      </w:pPr>
      <w:r w:rsidRPr="00C47D27">
        <w:rPr>
          <w:lang w:eastAsia="lt-LT"/>
        </w:rPr>
        <w:t>2023–2030 m</w:t>
      </w:r>
      <w:r w:rsidR="003A48A8">
        <w:rPr>
          <w:lang w:eastAsia="lt-LT"/>
        </w:rPr>
        <w:t>etais numatoma</w:t>
      </w:r>
      <w:r w:rsidRPr="00C47D27">
        <w:rPr>
          <w:lang w:eastAsia="lt-LT"/>
        </w:rPr>
        <w:t xml:space="preserve"> </w:t>
      </w:r>
      <w:r w:rsidR="007D34D8">
        <w:rPr>
          <w:lang w:eastAsia="lt-LT"/>
        </w:rPr>
        <w:t>taik</w:t>
      </w:r>
      <w:r w:rsidR="003A48A8">
        <w:rPr>
          <w:lang w:eastAsia="lt-LT"/>
        </w:rPr>
        <w:t xml:space="preserve">yti </w:t>
      </w:r>
      <w:r w:rsidRPr="00C47D27">
        <w:rPr>
          <w:lang w:eastAsia="lt-LT"/>
        </w:rPr>
        <w:t>būstų nuom</w:t>
      </w:r>
      <w:r w:rsidR="003A48A8">
        <w:rPr>
          <w:lang w:eastAsia="lt-LT"/>
        </w:rPr>
        <w:t>os</w:t>
      </w:r>
      <w:r w:rsidRPr="00C47D27">
        <w:rPr>
          <w:lang w:eastAsia="lt-LT"/>
        </w:rPr>
        <w:t xml:space="preserve"> iš fizinių ir juridinių asmenų</w:t>
      </w:r>
      <w:r w:rsidR="003A48A8">
        <w:rPr>
          <w:lang w:eastAsia="lt-LT"/>
        </w:rPr>
        <w:t xml:space="preserve"> priemonė</w:t>
      </w:r>
      <w:r>
        <w:rPr>
          <w:lang w:eastAsia="lt-LT"/>
        </w:rPr>
        <w:t xml:space="preserve">. </w:t>
      </w:r>
      <w:r w:rsidR="007D34D8">
        <w:rPr>
          <w:lang w:bidi="lo-LA"/>
        </w:rPr>
        <w:t>Numatomas i</w:t>
      </w:r>
      <w:r w:rsidR="007D34D8" w:rsidRPr="00C47D27">
        <w:rPr>
          <w:lang w:bidi="lo-LA"/>
        </w:rPr>
        <w:t>šsinuomotų būstų iš</w:t>
      </w:r>
      <w:r w:rsidR="007D34D8" w:rsidRPr="00C47D27">
        <w:t xml:space="preserve"> </w:t>
      </w:r>
      <w:r w:rsidR="007D34D8" w:rsidRPr="00C47D27">
        <w:rPr>
          <w:lang w:bidi="lo-LA"/>
        </w:rPr>
        <w:t>fizinių ir juridinių asmenų</w:t>
      </w:r>
      <w:r w:rsidR="007D34D8" w:rsidRPr="00C47D27">
        <w:t xml:space="preserve"> </w:t>
      </w:r>
      <w:r w:rsidR="007D34D8" w:rsidRPr="00C47D27">
        <w:rPr>
          <w:lang w:bidi="lo-LA"/>
        </w:rPr>
        <w:t>skaičius (vnt.)</w:t>
      </w:r>
      <w:r w:rsidR="00102CEA">
        <w:rPr>
          <w:lang w:bidi="lo-LA"/>
        </w:rPr>
        <w:t xml:space="preserve"> </w:t>
      </w:r>
      <w:r w:rsidR="00DA0350">
        <w:rPr>
          <w:lang w:eastAsia="lt-LT"/>
        </w:rPr>
        <w:t xml:space="preserve">2023 - 2025 metais </w:t>
      </w:r>
      <w:r w:rsidR="0038208A">
        <w:rPr>
          <w:lang w:eastAsia="lt-LT"/>
        </w:rPr>
        <w:t>–</w:t>
      </w:r>
      <w:r w:rsidR="00DA0350">
        <w:rPr>
          <w:lang w:eastAsia="lt-LT"/>
        </w:rPr>
        <w:t xml:space="preserve"> </w:t>
      </w:r>
      <w:r w:rsidR="0038208A">
        <w:rPr>
          <w:lang w:eastAsia="lt-LT"/>
        </w:rPr>
        <w:t>19 būstų,</w:t>
      </w:r>
      <w:r w:rsidR="002E6883">
        <w:rPr>
          <w:lang w:eastAsia="lt-LT"/>
        </w:rPr>
        <w:t xml:space="preserve"> </w:t>
      </w:r>
      <w:r w:rsidR="00102CEA">
        <w:rPr>
          <w:lang w:bidi="lo-LA"/>
        </w:rPr>
        <w:t xml:space="preserve">2026 - 2030 metais – </w:t>
      </w:r>
      <w:r w:rsidR="002E6883">
        <w:rPr>
          <w:lang w:bidi="lo-LA"/>
        </w:rPr>
        <w:t>31</w:t>
      </w:r>
      <w:r w:rsidR="00102CEA">
        <w:rPr>
          <w:lang w:bidi="lo-LA"/>
        </w:rPr>
        <w:t xml:space="preserve"> būsta</w:t>
      </w:r>
      <w:r w:rsidR="002E6883">
        <w:rPr>
          <w:lang w:bidi="lo-LA"/>
        </w:rPr>
        <w:t>s</w:t>
      </w:r>
      <w:r w:rsidR="00102CEA">
        <w:rPr>
          <w:lang w:bidi="lo-LA"/>
        </w:rPr>
        <w:t xml:space="preserve">. Iš viso iki 2030 metų: </w:t>
      </w:r>
      <w:r w:rsidR="002E6883">
        <w:rPr>
          <w:lang w:bidi="lo-LA"/>
        </w:rPr>
        <w:t>50</w:t>
      </w:r>
      <w:r w:rsidR="00102CEA">
        <w:rPr>
          <w:lang w:bidi="lo-LA"/>
        </w:rPr>
        <w:t xml:space="preserve"> būst</w:t>
      </w:r>
      <w:r w:rsidR="001640F4">
        <w:rPr>
          <w:lang w:bidi="lo-LA"/>
        </w:rPr>
        <w:t>ų</w:t>
      </w:r>
      <w:r w:rsidR="00102CEA">
        <w:rPr>
          <w:lang w:bidi="lo-LA"/>
        </w:rPr>
        <w:t>.</w:t>
      </w:r>
    </w:p>
    <w:p w14:paraId="2119B6BC" w14:textId="3554DE05" w:rsidR="0026376E" w:rsidRDefault="0026376E" w:rsidP="00E16FCA">
      <w:pPr>
        <w:spacing w:line="360" w:lineRule="auto"/>
        <w:ind w:firstLine="709"/>
        <w:jc w:val="both"/>
      </w:pPr>
      <w:r w:rsidRPr="00C47D27">
        <w:rPr>
          <w:lang w:eastAsia="lt-LT"/>
        </w:rPr>
        <w:t>2023–2030</w:t>
      </w:r>
      <w:r w:rsidR="000115B6">
        <w:rPr>
          <w:lang w:eastAsia="lt-LT"/>
        </w:rPr>
        <w:t xml:space="preserve"> </w:t>
      </w:r>
      <w:r w:rsidR="000115B6" w:rsidRPr="00C47D27">
        <w:rPr>
          <w:lang w:eastAsia="lt-LT"/>
        </w:rPr>
        <w:t>m</w:t>
      </w:r>
      <w:r w:rsidR="000115B6">
        <w:rPr>
          <w:lang w:eastAsia="lt-LT"/>
        </w:rPr>
        <w:t>etais numatoma</w:t>
      </w:r>
      <w:r w:rsidR="00255BCF" w:rsidRPr="00255BCF">
        <w:rPr>
          <w:lang w:bidi="lo-LA"/>
        </w:rPr>
        <w:t xml:space="preserve"> </w:t>
      </w:r>
      <w:r w:rsidR="00255BCF">
        <w:rPr>
          <w:lang w:bidi="lo-LA"/>
        </w:rPr>
        <w:t>p</w:t>
      </w:r>
      <w:r w:rsidR="00255BCF" w:rsidRPr="00C47D27">
        <w:rPr>
          <w:lang w:bidi="lo-LA"/>
        </w:rPr>
        <w:t>irkti ir statyti būstus</w:t>
      </w:r>
      <w:r w:rsidR="00255BCF">
        <w:rPr>
          <w:lang w:bidi="lo-LA"/>
        </w:rPr>
        <w:t>.</w:t>
      </w:r>
      <w:r w:rsidRPr="00C47D27">
        <w:t xml:space="preserve"> </w:t>
      </w:r>
      <w:r w:rsidR="00082179">
        <w:t xml:space="preserve">Pagal šią priemonę </w:t>
      </w:r>
      <w:r w:rsidR="00DF3ABA">
        <w:t xml:space="preserve">numatomas </w:t>
      </w:r>
      <w:r w:rsidR="00082179">
        <w:rPr>
          <w:lang w:bidi="lo-LA"/>
        </w:rPr>
        <w:t>į</w:t>
      </w:r>
      <w:r w:rsidR="00082179" w:rsidRPr="00C47D27">
        <w:rPr>
          <w:lang w:bidi="lo-LA"/>
        </w:rPr>
        <w:t>sigytų socialinių būstų skaičius (vnt.)</w:t>
      </w:r>
      <w:r w:rsidR="00082179">
        <w:rPr>
          <w:lang w:bidi="lo-LA"/>
        </w:rPr>
        <w:t xml:space="preserve"> </w:t>
      </w:r>
      <w:r w:rsidR="00DD165D">
        <w:rPr>
          <w:lang w:eastAsia="lt-LT"/>
        </w:rPr>
        <w:t xml:space="preserve">2023 - 2025 metais – </w:t>
      </w:r>
      <w:r w:rsidR="00DF3ABA">
        <w:rPr>
          <w:lang w:eastAsia="lt-LT"/>
        </w:rPr>
        <w:t>30</w:t>
      </w:r>
      <w:r w:rsidR="00DD165D">
        <w:rPr>
          <w:lang w:eastAsia="lt-LT"/>
        </w:rPr>
        <w:t xml:space="preserve"> būstų, </w:t>
      </w:r>
      <w:r w:rsidR="00DD165D">
        <w:rPr>
          <w:lang w:bidi="lo-LA"/>
        </w:rPr>
        <w:t xml:space="preserve">2026 - 2030 metais – </w:t>
      </w:r>
      <w:r w:rsidR="00DF3ABA">
        <w:rPr>
          <w:lang w:bidi="lo-LA"/>
        </w:rPr>
        <w:t xml:space="preserve">50 </w:t>
      </w:r>
      <w:r w:rsidR="00DD165D">
        <w:rPr>
          <w:lang w:bidi="lo-LA"/>
        </w:rPr>
        <w:t>būst</w:t>
      </w:r>
      <w:r w:rsidR="00DF3ABA">
        <w:rPr>
          <w:lang w:bidi="lo-LA"/>
        </w:rPr>
        <w:t>ų</w:t>
      </w:r>
      <w:r w:rsidR="00DD165D">
        <w:rPr>
          <w:lang w:bidi="lo-LA"/>
        </w:rPr>
        <w:t xml:space="preserve">. Iš viso iki 2030 metų: </w:t>
      </w:r>
      <w:r w:rsidR="00DF3ABA">
        <w:rPr>
          <w:lang w:bidi="lo-LA"/>
        </w:rPr>
        <w:t>8</w:t>
      </w:r>
      <w:r w:rsidR="00DD165D">
        <w:rPr>
          <w:lang w:bidi="lo-LA"/>
        </w:rPr>
        <w:t xml:space="preserve">0 būstų. </w:t>
      </w:r>
      <w:r w:rsidRPr="00C47D27">
        <w:t>Būstų pirkimas</w:t>
      </w:r>
      <w:r w:rsidR="00036AD9">
        <w:t>/statyba</w:t>
      </w:r>
      <w:r w:rsidRPr="00C47D27">
        <w:t xml:space="preserve"> būtų vykdomas savivaldybės ir/ar valstybės biudžeto lėšomis bei naudojantis ES parama</w:t>
      </w:r>
      <w:r w:rsidR="00C74BE4">
        <w:t>, programomis</w:t>
      </w:r>
      <w:r w:rsidRPr="00C47D27">
        <w:t>.</w:t>
      </w:r>
      <w:r>
        <w:t xml:space="preserve"> </w:t>
      </w:r>
    </w:p>
    <w:p w14:paraId="72841898" w14:textId="77777777" w:rsidR="0026376E" w:rsidRDefault="0026376E" w:rsidP="00E16FCA">
      <w:pPr>
        <w:spacing w:line="360" w:lineRule="auto"/>
        <w:ind w:firstLine="709"/>
        <w:jc w:val="both"/>
        <w:rPr>
          <w:lang w:eastAsia="lt-LT"/>
        </w:rPr>
      </w:pPr>
      <w:r w:rsidRPr="00C47D27">
        <w:rPr>
          <w:lang w:eastAsia="lt-LT"/>
        </w:rPr>
        <w:t>Atsižvelgiant į nekilnojamojo turto rinką</w:t>
      </w:r>
      <w:r w:rsidRPr="00C47D27">
        <w:t xml:space="preserve"> Molėtų rajono </w:t>
      </w:r>
      <w:r w:rsidRPr="00C47D27">
        <w:rPr>
          <w:lang w:eastAsia="lt-LT"/>
        </w:rPr>
        <w:t>savivaldybėje ir siekiant patenkinti socialinio būsto poreikius, didesnis dėmesys turėtų būti skiriamas</w:t>
      </w:r>
      <w:r w:rsidRPr="00C47D27">
        <w:t xml:space="preserve"> </w:t>
      </w:r>
      <w:r w:rsidRPr="00C47D27">
        <w:rPr>
          <w:lang w:eastAsia="lt-LT"/>
        </w:rPr>
        <w:t>nekilnojamojo turto vystytojų pritraukimui į savivaldybę.</w:t>
      </w:r>
    </w:p>
    <w:p w14:paraId="14F54755" w14:textId="28DB8C15" w:rsidR="00E63D55" w:rsidRPr="00C47D27" w:rsidRDefault="00E63D55" w:rsidP="00E16FCA">
      <w:pPr>
        <w:spacing w:line="360" w:lineRule="auto"/>
        <w:ind w:firstLine="709"/>
        <w:jc w:val="both"/>
        <w:rPr>
          <w:lang w:eastAsia="lt-LT"/>
        </w:rPr>
      </w:pPr>
      <w:r>
        <w:rPr>
          <w:lang w:bidi="lo-LA"/>
        </w:rPr>
        <w:t>Taikant priemonę s</w:t>
      </w:r>
      <w:r w:rsidRPr="00C47D27">
        <w:rPr>
          <w:lang w:bidi="lo-LA"/>
        </w:rPr>
        <w:t>uteikti būstą iš atlaisvintų socialinių būstų (nutraukus sutartis ar mirus nuomininkui)</w:t>
      </w:r>
      <w:r w:rsidR="007A0B16">
        <w:rPr>
          <w:lang w:bidi="lo-LA"/>
        </w:rPr>
        <w:t xml:space="preserve">, iš </w:t>
      </w:r>
      <w:r w:rsidR="007A0B16" w:rsidRPr="00C47D27">
        <w:rPr>
          <w:lang w:bidi="lo-LA"/>
        </w:rPr>
        <w:t>atlaisvintų socialinių būstų suteiktų būstų skaičius (vnt.)</w:t>
      </w:r>
      <w:r w:rsidR="007A0B16">
        <w:rPr>
          <w:lang w:bidi="lo-LA"/>
        </w:rPr>
        <w:t xml:space="preserve"> numatomas </w:t>
      </w:r>
      <w:r w:rsidR="007555FB">
        <w:rPr>
          <w:lang w:eastAsia="lt-LT"/>
        </w:rPr>
        <w:t xml:space="preserve">2023 - 2025 metais – </w:t>
      </w:r>
      <w:r w:rsidR="00683D1A">
        <w:rPr>
          <w:lang w:eastAsia="lt-LT"/>
        </w:rPr>
        <w:t>9</w:t>
      </w:r>
      <w:r w:rsidR="007555FB">
        <w:rPr>
          <w:lang w:eastAsia="lt-LT"/>
        </w:rPr>
        <w:t xml:space="preserve"> būst</w:t>
      </w:r>
      <w:r w:rsidR="00683D1A">
        <w:rPr>
          <w:lang w:eastAsia="lt-LT"/>
        </w:rPr>
        <w:t>ai</w:t>
      </w:r>
      <w:r w:rsidR="007555FB">
        <w:rPr>
          <w:lang w:eastAsia="lt-LT"/>
        </w:rPr>
        <w:t xml:space="preserve">, </w:t>
      </w:r>
      <w:r w:rsidR="007555FB">
        <w:rPr>
          <w:lang w:bidi="lo-LA"/>
        </w:rPr>
        <w:t xml:space="preserve">2026 - 2030 metais – </w:t>
      </w:r>
      <w:r w:rsidR="00683D1A">
        <w:rPr>
          <w:lang w:bidi="lo-LA"/>
        </w:rPr>
        <w:t>15</w:t>
      </w:r>
      <w:r w:rsidR="007555FB">
        <w:rPr>
          <w:lang w:bidi="lo-LA"/>
        </w:rPr>
        <w:t xml:space="preserve"> būstų. Iš viso iki 2030 metų: </w:t>
      </w:r>
      <w:r w:rsidR="00FD4EF3">
        <w:rPr>
          <w:lang w:bidi="lo-LA"/>
        </w:rPr>
        <w:t>24</w:t>
      </w:r>
      <w:r w:rsidR="007555FB">
        <w:rPr>
          <w:lang w:bidi="lo-LA"/>
        </w:rPr>
        <w:t xml:space="preserve"> būst</w:t>
      </w:r>
      <w:r w:rsidR="00FD4EF3">
        <w:rPr>
          <w:lang w:bidi="lo-LA"/>
        </w:rPr>
        <w:t>ai</w:t>
      </w:r>
      <w:r w:rsidR="007555FB">
        <w:rPr>
          <w:lang w:bidi="lo-LA"/>
        </w:rPr>
        <w:t>.</w:t>
      </w:r>
    </w:p>
    <w:p w14:paraId="7C931E6D" w14:textId="1DE5ED4C" w:rsidR="0026376E" w:rsidRDefault="0026376E" w:rsidP="00E16FCA">
      <w:pPr>
        <w:spacing w:line="360" w:lineRule="auto"/>
        <w:ind w:firstLine="709"/>
        <w:jc w:val="both"/>
        <w:rPr>
          <w:lang w:eastAsia="lt-LT"/>
        </w:rPr>
      </w:pPr>
      <w:r>
        <w:rPr>
          <w:lang w:eastAsia="lt-LT"/>
        </w:rPr>
        <w:t>B</w:t>
      </w:r>
      <w:r w:rsidRPr="00E47D36">
        <w:rPr>
          <w:lang w:eastAsia="lt-LT"/>
        </w:rPr>
        <w:t>ūsto nuomos mokesčio dalies kompensacij</w:t>
      </w:r>
      <w:r>
        <w:rPr>
          <w:lang w:eastAsia="lt-LT"/>
        </w:rPr>
        <w:t xml:space="preserve">os gavimas </w:t>
      </w:r>
      <w:r w:rsidRPr="00C47D27">
        <w:rPr>
          <w:lang w:eastAsia="lt-LT"/>
        </w:rPr>
        <w:t xml:space="preserve">nepanaikina teisės į socialinį būstą, </w:t>
      </w:r>
      <w:r w:rsidR="002E5503">
        <w:rPr>
          <w:lang w:eastAsia="lt-LT"/>
        </w:rPr>
        <w:t>tai yra</w:t>
      </w:r>
      <w:r w:rsidRPr="00C47D27">
        <w:rPr>
          <w:lang w:eastAsia="lt-LT"/>
        </w:rPr>
        <w:t xml:space="preserve"> asmenys</w:t>
      </w:r>
      <w:r w:rsidR="009000A3">
        <w:rPr>
          <w:lang w:eastAsia="lt-LT"/>
        </w:rPr>
        <w:t>/</w:t>
      </w:r>
      <w:r w:rsidRPr="00C47D27">
        <w:rPr>
          <w:lang w:eastAsia="lt-LT"/>
        </w:rPr>
        <w:t>šeimos toliau lieka laukiančiųjų sąrašuose socialiniam būstui, bet jiems yra suteikiama galimybė greičiau apsirūpinti gyvenamuoju plotu</w:t>
      </w:r>
      <w:r>
        <w:rPr>
          <w:lang w:eastAsia="lt-LT"/>
        </w:rPr>
        <w:t>.</w:t>
      </w:r>
    </w:p>
    <w:p w14:paraId="743BECFA" w14:textId="77B14F04" w:rsidR="00F36369" w:rsidRDefault="00436026" w:rsidP="00436026">
      <w:pPr>
        <w:tabs>
          <w:tab w:val="left" w:pos="993"/>
        </w:tabs>
        <w:spacing w:line="360" w:lineRule="auto"/>
        <w:ind w:firstLine="709"/>
        <w:jc w:val="both"/>
        <w:rPr>
          <w:lang w:eastAsia="lt-LT"/>
        </w:rPr>
      </w:pPr>
      <w:r w:rsidRPr="00C47D27">
        <w:rPr>
          <w:lang w:eastAsia="lt-LT"/>
        </w:rPr>
        <w:t>Įgyvendinant socialinio būsto fondo</w:t>
      </w:r>
      <w:r w:rsidR="00526DBA">
        <w:rPr>
          <w:lang w:eastAsia="lt-LT"/>
        </w:rPr>
        <w:t xml:space="preserve"> plėtros</w:t>
      </w:r>
      <w:r w:rsidRPr="00C47D27">
        <w:rPr>
          <w:lang w:eastAsia="lt-LT"/>
        </w:rPr>
        <w:t xml:space="preserve"> priemonių planą</w:t>
      </w:r>
      <w:r w:rsidR="00431E0B">
        <w:rPr>
          <w:lang w:eastAsia="lt-LT"/>
        </w:rPr>
        <w:t>,</w:t>
      </w:r>
      <w:r w:rsidRPr="00C47D27">
        <w:rPr>
          <w:lang w:eastAsia="lt-LT"/>
        </w:rPr>
        <w:t xml:space="preserve"> </w:t>
      </w:r>
      <w:r w:rsidR="00E81A70">
        <w:rPr>
          <w:lang w:eastAsia="lt-LT"/>
        </w:rPr>
        <w:t>atsižvelgta ir į</w:t>
      </w:r>
      <w:r w:rsidRPr="00C47D27">
        <w:rPr>
          <w:lang w:eastAsia="lt-LT"/>
        </w:rPr>
        <w:t xml:space="preserve"> šiuo metu valdomus socialinius būstus. Šių būstų būklė dėl natūralaus dėvėjimosi ar ne itin geros priežiūros prastėja. Dalyje socialinio būsto nėra užtikrinami visuomeninius standartus atitinkantys reikalavimai. Preliminariu vertinimu šių būstų remontui 2023–2030 m. investicijos gali siekti apie 929 tūkst. Eur.</w:t>
      </w:r>
      <w:r>
        <w:rPr>
          <w:lang w:eastAsia="lt-LT"/>
        </w:rPr>
        <w:t xml:space="preserve"> </w:t>
      </w:r>
      <w:r w:rsidR="00646679">
        <w:rPr>
          <w:lang w:eastAsia="lt-LT"/>
        </w:rPr>
        <w:t xml:space="preserve">Taikant priemonę </w:t>
      </w:r>
      <w:r w:rsidR="00646679">
        <w:rPr>
          <w:lang w:bidi="lo-LA"/>
        </w:rPr>
        <w:t>r</w:t>
      </w:r>
      <w:r w:rsidR="00646679" w:rsidRPr="00C47D27">
        <w:rPr>
          <w:lang w:bidi="lo-LA"/>
        </w:rPr>
        <w:t>ekonstruoti, remontuoti ir kitaip pagerinti socialinių būstų būklę</w:t>
      </w:r>
      <w:r w:rsidRPr="00C47D27">
        <w:rPr>
          <w:lang w:eastAsia="lt-LT"/>
        </w:rPr>
        <w:t xml:space="preserve">, </w:t>
      </w:r>
      <w:r w:rsidR="00DA361D">
        <w:rPr>
          <w:lang w:eastAsia="lt-LT"/>
        </w:rPr>
        <w:t xml:space="preserve">programoje </w:t>
      </w:r>
      <w:r w:rsidRPr="00C47D27">
        <w:rPr>
          <w:lang w:eastAsia="lt-LT"/>
        </w:rPr>
        <w:t xml:space="preserve">2023–2030 m. laikotarpiu </w:t>
      </w:r>
      <w:r w:rsidR="00D52347">
        <w:rPr>
          <w:lang w:eastAsia="lt-LT"/>
        </w:rPr>
        <w:t>numatoma</w:t>
      </w:r>
      <w:r w:rsidRPr="00C47D27">
        <w:rPr>
          <w:lang w:eastAsia="lt-LT"/>
        </w:rPr>
        <w:t xml:space="preserve"> kasmet atlikti ne mažiau kaip 5 proc. (apie 8 būstus) socialinių būstų remonto darbus, atliekant atnaujinimą pilna apimtimi.</w:t>
      </w:r>
      <w:r w:rsidR="00646679">
        <w:rPr>
          <w:lang w:bidi="lo-LA"/>
        </w:rPr>
        <w:t xml:space="preserve"> P</w:t>
      </w:r>
      <w:r w:rsidR="0002512C" w:rsidRPr="00C47D27">
        <w:rPr>
          <w:lang w:bidi="lo-LA"/>
        </w:rPr>
        <w:t xml:space="preserve">agerinto socialinio būsto būklės dalis </w:t>
      </w:r>
      <w:r w:rsidR="0002512C" w:rsidRPr="00C47D27">
        <w:rPr>
          <w:lang w:bidi="lo-LA"/>
        </w:rPr>
        <w:lastRenderedPageBreak/>
        <w:t>bendrame socialinio būsto fondo skaičiuje (proc.)</w:t>
      </w:r>
      <w:r w:rsidR="00174129">
        <w:rPr>
          <w:lang w:bidi="lo-LA"/>
        </w:rPr>
        <w:t xml:space="preserve"> </w:t>
      </w:r>
      <w:r w:rsidR="00174129">
        <w:rPr>
          <w:lang w:eastAsia="lt-LT"/>
        </w:rPr>
        <w:t xml:space="preserve">2023 - 2025 metais būtų 15, </w:t>
      </w:r>
      <w:r w:rsidR="00174129">
        <w:rPr>
          <w:lang w:bidi="lo-LA"/>
        </w:rPr>
        <w:t xml:space="preserve">2026 - 2030 metais – 25. Iš viso iki 2030 metų: </w:t>
      </w:r>
      <w:r w:rsidR="007C1ECC">
        <w:rPr>
          <w:lang w:bidi="lo-LA"/>
        </w:rPr>
        <w:t xml:space="preserve">40 procentų. </w:t>
      </w:r>
    </w:p>
    <w:p w14:paraId="13894F63" w14:textId="2C1C1E03" w:rsidR="00436026" w:rsidRDefault="00436026" w:rsidP="00436026">
      <w:pPr>
        <w:tabs>
          <w:tab w:val="left" w:pos="993"/>
        </w:tabs>
        <w:spacing w:line="360" w:lineRule="auto"/>
        <w:ind w:firstLine="709"/>
        <w:jc w:val="both"/>
        <w:rPr>
          <w:lang w:eastAsia="lt-LT"/>
        </w:rPr>
      </w:pPr>
      <w:r w:rsidRPr="00C47D27">
        <w:rPr>
          <w:lang w:eastAsia="lt-LT"/>
        </w:rPr>
        <w:t xml:space="preserve">Būstus, kurių fizinis nusidėvėjimas didesnis kaip 60 procentų, avarinius bei nevertus toliau eksploatuoti būstus, </w:t>
      </w:r>
      <w:r w:rsidR="00F31706">
        <w:rPr>
          <w:lang w:eastAsia="lt-LT"/>
        </w:rPr>
        <w:t>planuojama</w:t>
      </w:r>
      <w:r w:rsidRPr="00C47D27">
        <w:rPr>
          <w:lang w:eastAsia="lt-LT"/>
        </w:rPr>
        <w:t xml:space="preserve"> parduoti.</w:t>
      </w:r>
    </w:p>
    <w:p w14:paraId="3664A6DD" w14:textId="298D19D2" w:rsidR="00617F4E" w:rsidRDefault="00617F4E" w:rsidP="00E16FCA">
      <w:pPr>
        <w:pStyle w:val="Sraopastraipa"/>
        <w:spacing w:line="360" w:lineRule="auto"/>
        <w:ind w:left="0" w:firstLine="709"/>
        <w:jc w:val="both"/>
      </w:pPr>
      <w:r w:rsidRPr="00C47D27">
        <w:t>Siekiant įgyvendinti socialinio būsto plėtrą bei priežiūrą, finansavimą reiktų numatyti ne tik iš savivaldybės biudžeto lėšų, bet derinti bei išnaudoti visus įmanomus finansavimo šaltinius.</w:t>
      </w:r>
    </w:p>
    <w:p w14:paraId="25B962DF" w14:textId="77777777" w:rsidR="00673CD4" w:rsidRPr="00E47D36" w:rsidRDefault="00673CD4" w:rsidP="003C30FF">
      <w:pPr>
        <w:tabs>
          <w:tab w:val="left" w:pos="993"/>
        </w:tabs>
        <w:spacing w:line="360" w:lineRule="auto"/>
        <w:jc w:val="both"/>
      </w:pPr>
    </w:p>
    <w:sectPr w:rsidR="00673CD4" w:rsidRPr="00E47D36" w:rsidSect="00E84370">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CA29" w14:textId="77777777" w:rsidR="003A085D" w:rsidRDefault="003A085D" w:rsidP="00E84370">
      <w:r>
        <w:separator/>
      </w:r>
    </w:p>
  </w:endnote>
  <w:endnote w:type="continuationSeparator" w:id="0">
    <w:p w14:paraId="4146B267" w14:textId="77777777" w:rsidR="003A085D" w:rsidRDefault="003A085D" w:rsidP="00E8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A45F" w14:textId="77777777" w:rsidR="003A085D" w:rsidRDefault="003A085D" w:rsidP="00E84370">
      <w:r>
        <w:separator/>
      </w:r>
    </w:p>
  </w:footnote>
  <w:footnote w:type="continuationSeparator" w:id="0">
    <w:p w14:paraId="4DE09B1E" w14:textId="77777777" w:rsidR="003A085D" w:rsidRDefault="003A085D" w:rsidP="00E8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49590"/>
      <w:docPartObj>
        <w:docPartGallery w:val="Page Numbers (Top of Page)"/>
        <w:docPartUnique/>
      </w:docPartObj>
    </w:sdtPr>
    <w:sdtContent>
      <w:p w14:paraId="554E62DE" w14:textId="77777777" w:rsidR="00E84370" w:rsidRDefault="00E84370">
        <w:pPr>
          <w:pStyle w:val="Antrats"/>
          <w:jc w:val="center"/>
        </w:pPr>
        <w:r>
          <w:fldChar w:fldCharType="begin"/>
        </w:r>
        <w:r>
          <w:instrText>PAGE   \* MERGEFORMAT</w:instrText>
        </w:r>
        <w:r>
          <w:fldChar w:fldCharType="separate"/>
        </w:r>
        <w:r w:rsidR="0084645C">
          <w:rPr>
            <w:noProof/>
          </w:rPr>
          <w:t>2</w:t>
        </w:r>
        <w:r>
          <w:fldChar w:fldCharType="end"/>
        </w:r>
      </w:p>
    </w:sdtContent>
  </w:sdt>
  <w:p w14:paraId="3B33C59A" w14:textId="77777777" w:rsidR="00E84370" w:rsidRDefault="00E843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671"/>
    <w:multiLevelType w:val="hybridMultilevel"/>
    <w:tmpl w:val="063EB5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5D68E4"/>
    <w:multiLevelType w:val="hybridMultilevel"/>
    <w:tmpl w:val="3CCA97B0"/>
    <w:lvl w:ilvl="0" w:tplc="7C52C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0FB7C12"/>
    <w:multiLevelType w:val="hybridMultilevel"/>
    <w:tmpl w:val="8A72CF86"/>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6B926A2"/>
    <w:multiLevelType w:val="hybridMultilevel"/>
    <w:tmpl w:val="47B45014"/>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6F34F93"/>
    <w:multiLevelType w:val="hybridMultilevel"/>
    <w:tmpl w:val="1B700FA8"/>
    <w:lvl w:ilvl="0" w:tplc="608C31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437C54"/>
    <w:multiLevelType w:val="hybridMultilevel"/>
    <w:tmpl w:val="DC600E3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629250D5"/>
    <w:multiLevelType w:val="hybridMultilevel"/>
    <w:tmpl w:val="88D49FFE"/>
    <w:lvl w:ilvl="0" w:tplc="0427000F">
      <w:start w:val="1"/>
      <w:numFmt w:val="decimal"/>
      <w:lvlText w:val="%1."/>
      <w:lvlJc w:val="left"/>
      <w:pPr>
        <w:ind w:left="1211"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6D7D210F"/>
    <w:multiLevelType w:val="multilevel"/>
    <w:tmpl w:val="7586338A"/>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0" w15:restartNumberingAfterBreak="0">
    <w:nsid w:val="709A0AB1"/>
    <w:multiLevelType w:val="hybridMultilevel"/>
    <w:tmpl w:val="ABC6646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71E407AF"/>
    <w:multiLevelType w:val="hybridMultilevel"/>
    <w:tmpl w:val="5C42E41A"/>
    <w:lvl w:ilvl="0" w:tplc="77465E62">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12" w15:restartNumberingAfterBreak="0">
    <w:nsid w:val="7F077738"/>
    <w:multiLevelType w:val="hybridMultilevel"/>
    <w:tmpl w:val="023AC0B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1823499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909572">
    <w:abstractNumId w:val="5"/>
  </w:num>
  <w:num w:numId="3" w16cid:durableId="1206259193">
    <w:abstractNumId w:val="1"/>
  </w:num>
  <w:num w:numId="4" w16cid:durableId="178937316">
    <w:abstractNumId w:val="4"/>
  </w:num>
  <w:num w:numId="5" w16cid:durableId="1994018447">
    <w:abstractNumId w:val="2"/>
  </w:num>
  <w:num w:numId="6" w16cid:durableId="1112823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9282417">
    <w:abstractNumId w:val="6"/>
  </w:num>
  <w:num w:numId="8" w16cid:durableId="86621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257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2091012">
    <w:abstractNumId w:val="8"/>
  </w:num>
  <w:num w:numId="11" w16cid:durableId="630475939">
    <w:abstractNumId w:val="7"/>
  </w:num>
  <w:num w:numId="12" w16cid:durableId="786462543">
    <w:abstractNumId w:val="10"/>
  </w:num>
  <w:num w:numId="13" w16cid:durableId="1400245915">
    <w:abstractNumId w:val="12"/>
  </w:num>
  <w:num w:numId="14" w16cid:durableId="618414799">
    <w:abstractNumId w:val="0"/>
  </w:num>
  <w:num w:numId="15" w16cid:durableId="1617178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28"/>
    <w:rsid w:val="00003929"/>
    <w:rsid w:val="00006E3D"/>
    <w:rsid w:val="000115B6"/>
    <w:rsid w:val="00022132"/>
    <w:rsid w:val="00022FBE"/>
    <w:rsid w:val="000247E3"/>
    <w:rsid w:val="0002512C"/>
    <w:rsid w:val="00036AD9"/>
    <w:rsid w:val="00040D37"/>
    <w:rsid w:val="0004569E"/>
    <w:rsid w:val="000542C4"/>
    <w:rsid w:val="000566AB"/>
    <w:rsid w:val="0005781B"/>
    <w:rsid w:val="00060F89"/>
    <w:rsid w:val="000654B7"/>
    <w:rsid w:val="00067058"/>
    <w:rsid w:val="0006790C"/>
    <w:rsid w:val="00082179"/>
    <w:rsid w:val="00083A98"/>
    <w:rsid w:val="00084289"/>
    <w:rsid w:val="00094EF2"/>
    <w:rsid w:val="000A2344"/>
    <w:rsid w:val="000A2ACE"/>
    <w:rsid w:val="000C0E08"/>
    <w:rsid w:val="000C30BE"/>
    <w:rsid w:val="000E259E"/>
    <w:rsid w:val="000E4568"/>
    <w:rsid w:val="000F245E"/>
    <w:rsid w:val="000F305B"/>
    <w:rsid w:val="000F337E"/>
    <w:rsid w:val="000F417E"/>
    <w:rsid w:val="0010158E"/>
    <w:rsid w:val="00102CEA"/>
    <w:rsid w:val="00107DB6"/>
    <w:rsid w:val="001266D4"/>
    <w:rsid w:val="001359CD"/>
    <w:rsid w:val="0013790F"/>
    <w:rsid w:val="00142AE9"/>
    <w:rsid w:val="00144073"/>
    <w:rsid w:val="00152135"/>
    <w:rsid w:val="001640F4"/>
    <w:rsid w:val="001701DB"/>
    <w:rsid w:val="001739E7"/>
    <w:rsid w:val="00174129"/>
    <w:rsid w:val="00181446"/>
    <w:rsid w:val="00193E0D"/>
    <w:rsid w:val="001A2773"/>
    <w:rsid w:val="001C171D"/>
    <w:rsid w:val="001C6B40"/>
    <w:rsid w:val="001E0B29"/>
    <w:rsid w:val="001E66F6"/>
    <w:rsid w:val="001F51FC"/>
    <w:rsid w:val="0020279E"/>
    <w:rsid w:val="00221159"/>
    <w:rsid w:val="0023286D"/>
    <w:rsid w:val="00234E60"/>
    <w:rsid w:val="00255BCF"/>
    <w:rsid w:val="00255E38"/>
    <w:rsid w:val="00263029"/>
    <w:rsid w:val="0026376E"/>
    <w:rsid w:val="002707E5"/>
    <w:rsid w:val="00280B5B"/>
    <w:rsid w:val="00281905"/>
    <w:rsid w:val="00282EE9"/>
    <w:rsid w:val="00285D15"/>
    <w:rsid w:val="0029424E"/>
    <w:rsid w:val="0029693C"/>
    <w:rsid w:val="002A15F2"/>
    <w:rsid w:val="002A4A17"/>
    <w:rsid w:val="002B4406"/>
    <w:rsid w:val="002C6275"/>
    <w:rsid w:val="002D08B1"/>
    <w:rsid w:val="002D2851"/>
    <w:rsid w:val="002D59F8"/>
    <w:rsid w:val="002D60C9"/>
    <w:rsid w:val="002E5503"/>
    <w:rsid w:val="002E6883"/>
    <w:rsid w:val="002F1C4E"/>
    <w:rsid w:val="002F2A46"/>
    <w:rsid w:val="002F66E7"/>
    <w:rsid w:val="00306EBE"/>
    <w:rsid w:val="00314AC8"/>
    <w:rsid w:val="00315C28"/>
    <w:rsid w:val="00321CB7"/>
    <w:rsid w:val="00340CAD"/>
    <w:rsid w:val="0035307F"/>
    <w:rsid w:val="0036515E"/>
    <w:rsid w:val="0038208A"/>
    <w:rsid w:val="003866FB"/>
    <w:rsid w:val="00392BA0"/>
    <w:rsid w:val="00395E78"/>
    <w:rsid w:val="00397A67"/>
    <w:rsid w:val="003A085D"/>
    <w:rsid w:val="003A48A8"/>
    <w:rsid w:val="003B1F4B"/>
    <w:rsid w:val="003B61ED"/>
    <w:rsid w:val="003C30FF"/>
    <w:rsid w:val="003C7992"/>
    <w:rsid w:val="003D2983"/>
    <w:rsid w:val="003E0537"/>
    <w:rsid w:val="003E4891"/>
    <w:rsid w:val="003F2EF7"/>
    <w:rsid w:val="003F7481"/>
    <w:rsid w:val="0040012C"/>
    <w:rsid w:val="00405FDA"/>
    <w:rsid w:val="00414AA0"/>
    <w:rsid w:val="00421E77"/>
    <w:rsid w:val="004254E5"/>
    <w:rsid w:val="0042677C"/>
    <w:rsid w:val="00426872"/>
    <w:rsid w:val="00431E0B"/>
    <w:rsid w:val="00436026"/>
    <w:rsid w:val="004515BB"/>
    <w:rsid w:val="00461989"/>
    <w:rsid w:val="00467ED9"/>
    <w:rsid w:val="0049325D"/>
    <w:rsid w:val="004945B6"/>
    <w:rsid w:val="004A3E7F"/>
    <w:rsid w:val="004B12BB"/>
    <w:rsid w:val="004E2FC7"/>
    <w:rsid w:val="004E6010"/>
    <w:rsid w:val="004E7FC6"/>
    <w:rsid w:val="004F06E1"/>
    <w:rsid w:val="00500D2B"/>
    <w:rsid w:val="005012C7"/>
    <w:rsid w:val="00502578"/>
    <w:rsid w:val="00512468"/>
    <w:rsid w:val="005134E2"/>
    <w:rsid w:val="00520656"/>
    <w:rsid w:val="00526DBA"/>
    <w:rsid w:val="00527987"/>
    <w:rsid w:val="00530443"/>
    <w:rsid w:val="00535616"/>
    <w:rsid w:val="00542085"/>
    <w:rsid w:val="0054234C"/>
    <w:rsid w:val="00547D47"/>
    <w:rsid w:val="00552649"/>
    <w:rsid w:val="0056315E"/>
    <w:rsid w:val="005646A5"/>
    <w:rsid w:val="00564A32"/>
    <w:rsid w:val="0059723F"/>
    <w:rsid w:val="005A79E5"/>
    <w:rsid w:val="005B5779"/>
    <w:rsid w:val="005B6403"/>
    <w:rsid w:val="005C14E7"/>
    <w:rsid w:val="005D01F2"/>
    <w:rsid w:val="005D3884"/>
    <w:rsid w:val="005D48AA"/>
    <w:rsid w:val="005D7AC6"/>
    <w:rsid w:val="005E7F9F"/>
    <w:rsid w:val="005F3559"/>
    <w:rsid w:val="005F447E"/>
    <w:rsid w:val="005F709E"/>
    <w:rsid w:val="00616E4D"/>
    <w:rsid w:val="00617F4E"/>
    <w:rsid w:val="006233A5"/>
    <w:rsid w:val="00627B7E"/>
    <w:rsid w:val="00634A4B"/>
    <w:rsid w:val="00646679"/>
    <w:rsid w:val="006476AE"/>
    <w:rsid w:val="00660DE2"/>
    <w:rsid w:val="00667496"/>
    <w:rsid w:val="00672C67"/>
    <w:rsid w:val="00673CD4"/>
    <w:rsid w:val="00681297"/>
    <w:rsid w:val="00683D1A"/>
    <w:rsid w:val="00684CF6"/>
    <w:rsid w:val="00686594"/>
    <w:rsid w:val="00691FC0"/>
    <w:rsid w:val="006929F6"/>
    <w:rsid w:val="00692ACD"/>
    <w:rsid w:val="00693254"/>
    <w:rsid w:val="00696979"/>
    <w:rsid w:val="006A4E7E"/>
    <w:rsid w:val="006A6241"/>
    <w:rsid w:val="006C67B2"/>
    <w:rsid w:val="006E0365"/>
    <w:rsid w:val="006E2207"/>
    <w:rsid w:val="006E22DC"/>
    <w:rsid w:val="006E4A7D"/>
    <w:rsid w:val="006F0D71"/>
    <w:rsid w:val="006F2821"/>
    <w:rsid w:val="006F4281"/>
    <w:rsid w:val="007030D2"/>
    <w:rsid w:val="0071163A"/>
    <w:rsid w:val="00721469"/>
    <w:rsid w:val="00734C56"/>
    <w:rsid w:val="007457B4"/>
    <w:rsid w:val="00747ACE"/>
    <w:rsid w:val="007555FB"/>
    <w:rsid w:val="00757284"/>
    <w:rsid w:val="0078176B"/>
    <w:rsid w:val="00781C49"/>
    <w:rsid w:val="00790E33"/>
    <w:rsid w:val="0079394F"/>
    <w:rsid w:val="00796895"/>
    <w:rsid w:val="007A0B16"/>
    <w:rsid w:val="007A1132"/>
    <w:rsid w:val="007A5001"/>
    <w:rsid w:val="007B0E23"/>
    <w:rsid w:val="007B274B"/>
    <w:rsid w:val="007B4786"/>
    <w:rsid w:val="007B4E90"/>
    <w:rsid w:val="007C1ECC"/>
    <w:rsid w:val="007D34D8"/>
    <w:rsid w:val="007D4655"/>
    <w:rsid w:val="007E0A7B"/>
    <w:rsid w:val="007E52F1"/>
    <w:rsid w:val="007F4BA5"/>
    <w:rsid w:val="007F72B8"/>
    <w:rsid w:val="008004B9"/>
    <w:rsid w:val="00800E15"/>
    <w:rsid w:val="00805973"/>
    <w:rsid w:val="00810EC6"/>
    <w:rsid w:val="00812715"/>
    <w:rsid w:val="00821BEB"/>
    <w:rsid w:val="008229F7"/>
    <w:rsid w:val="00823FB4"/>
    <w:rsid w:val="00825F65"/>
    <w:rsid w:val="00843005"/>
    <w:rsid w:val="008433AD"/>
    <w:rsid w:val="008460AF"/>
    <w:rsid w:val="0084637B"/>
    <w:rsid w:val="0084645C"/>
    <w:rsid w:val="00857D27"/>
    <w:rsid w:val="00865454"/>
    <w:rsid w:val="00866E76"/>
    <w:rsid w:val="00871444"/>
    <w:rsid w:val="00876E9B"/>
    <w:rsid w:val="00881896"/>
    <w:rsid w:val="008A70FC"/>
    <w:rsid w:val="008A75EC"/>
    <w:rsid w:val="008A76A7"/>
    <w:rsid w:val="008B3126"/>
    <w:rsid w:val="008B4AED"/>
    <w:rsid w:val="008C0BC1"/>
    <w:rsid w:val="008D23DC"/>
    <w:rsid w:val="008D7AF3"/>
    <w:rsid w:val="008F0012"/>
    <w:rsid w:val="009000A3"/>
    <w:rsid w:val="009073AC"/>
    <w:rsid w:val="00921552"/>
    <w:rsid w:val="00924012"/>
    <w:rsid w:val="00935FF1"/>
    <w:rsid w:val="00951819"/>
    <w:rsid w:val="0096315E"/>
    <w:rsid w:val="00971E6B"/>
    <w:rsid w:val="0097308E"/>
    <w:rsid w:val="0098213D"/>
    <w:rsid w:val="00984331"/>
    <w:rsid w:val="00984BC8"/>
    <w:rsid w:val="009862E6"/>
    <w:rsid w:val="00991CE4"/>
    <w:rsid w:val="009953DB"/>
    <w:rsid w:val="009967F8"/>
    <w:rsid w:val="009A02F1"/>
    <w:rsid w:val="009A3088"/>
    <w:rsid w:val="009B5571"/>
    <w:rsid w:val="009B625B"/>
    <w:rsid w:val="009C7A0C"/>
    <w:rsid w:val="009D2F36"/>
    <w:rsid w:val="009D4A16"/>
    <w:rsid w:val="00A01143"/>
    <w:rsid w:val="00A01D3B"/>
    <w:rsid w:val="00A05EC8"/>
    <w:rsid w:val="00A06BE1"/>
    <w:rsid w:val="00A14EC8"/>
    <w:rsid w:val="00A20F1B"/>
    <w:rsid w:val="00A212E2"/>
    <w:rsid w:val="00A246E7"/>
    <w:rsid w:val="00A26606"/>
    <w:rsid w:val="00A43E40"/>
    <w:rsid w:val="00A44491"/>
    <w:rsid w:val="00A50053"/>
    <w:rsid w:val="00A55951"/>
    <w:rsid w:val="00A7670A"/>
    <w:rsid w:val="00A7793A"/>
    <w:rsid w:val="00A77B38"/>
    <w:rsid w:val="00A84F4B"/>
    <w:rsid w:val="00A855C8"/>
    <w:rsid w:val="00A860AC"/>
    <w:rsid w:val="00AA1A66"/>
    <w:rsid w:val="00AA3528"/>
    <w:rsid w:val="00AB54EF"/>
    <w:rsid w:val="00AD0FBA"/>
    <w:rsid w:val="00AE5530"/>
    <w:rsid w:val="00AF0199"/>
    <w:rsid w:val="00AF2B0C"/>
    <w:rsid w:val="00AF5ED8"/>
    <w:rsid w:val="00B03D6C"/>
    <w:rsid w:val="00B05DE4"/>
    <w:rsid w:val="00B0606E"/>
    <w:rsid w:val="00B11EBB"/>
    <w:rsid w:val="00B13AEE"/>
    <w:rsid w:val="00B16827"/>
    <w:rsid w:val="00B17532"/>
    <w:rsid w:val="00B1777F"/>
    <w:rsid w:val="00B3015F"/>
    <w:rsid w:val="00B30BAC"/>
    <w:rsid w:val="00B42133"/>
    <w:rsid w:val="00B43281"/>
    <w:rsid w:val="00B47E31"/>
    <w:rsid w:val="00B84560"/>
    <w:rsid w:val="00B91FFB"/>
    <w:rsid w:val="00B920BC"/>
    <w:rsid w:val="00BA5394"/>
    <w:rsid w:val="00BB52FE"/>
    <w:rsid w:val="00BC1691"/>
    <w:rsid w:val="00BD36FF"/>
    <w:rsid w:val="00BE73CB"/>
    <w:rsid w:val="00BE77C7"/>
    <w:rsid w:val="00BF2F69"/>
    <w:rsid w:val="00BF3E8D"/>
    <w:rsid w:val="00BF5129"/>
    <w:rsid w:val="00C12EEC"/>
    <w:rsid w:val="00C22F54"/>
    <w:rsid w:val="00C303E0"/>
    <w:rsid w:val="00C440A5"/>
    <w:rsid w:val="00C65977"/>
    <w:rsid w:val="00C712F1"/>
    <w:rsid w:val="00C74BE4"/>
    <w:rsid w:val="00C76E32"/>
    <w:rsid w:val="00C8407D"/>
    <w:rsid w:val="00C93D61"/>
    <w:rsid w:val="00C969AA"/>
    <w:rsid w:val="00C96FF4"/>
    <w:rsid w:val="00CA01BA"/>
    <w:rsid w:val="00CA1B3C"/>
    <w:rsid w:val="00CA7600"/>
    <w:rsid w:val="00CB585C"/>
    <w:rsid w:val="00CB6F3C"/>
    <w:rsid w:val="00CD1D10"/>
    <w:rsid w:val="00CE1EB2"/>
    <w:rsid w:val="00CE5CFC"/>
    <w:rsid w:val="00CF0A8A"/>
    <w:rsid w:val="00D02045"/>
    <w:rsid w:val="00D031EC"/>
    <w:rsid w:val="00D0646B"/>
    <w:rsid w:val="00D1231F"/>
    <w:rsid w:val="00D339E2"/>
    <w:rsid w:val="00D52347"/>
    <w:rsid w:val="00D61FF9"/>
    <w:rsid w:val="00D63842"/>
    <w:rsid w:val="00D7049B"/>
    <w:rsid w:val="00D7621A"/>
    <w:rsid w:val="00D818AD"/>
    <w:rsid w:val="00D92056"/>
    <w:rsid w:val="00DA0350"/>
    <w:rsid w:val="00DA361D"/>
    <w:rsid w:val="00DA65A5"/>
    <w:rsid w:val="00DA74B1"/>
    <w:rsid w:val="00DB58A9"/>
    <w:rsid w:val="00DC25B4"/>
    <w:rsid w:val="00DC3F76"/>
    <w:rsid w:val="00DD165D"/>
    <w:rsid w:val="00DD1FD2"/>
    <w:rsid w:val="00DE782C"/>
    <w:rsid w:val="00DF0A12"/>
    <w:rsid w:val="00DF3ABA"/>
    <w:rsid w:val="00DF4A8D"/>
    <w:rsid w:val="00E05A04"/>
    <w:rsid w:val="00E11B47"/>
    <w:rsid w:val="00E127C6"/>
    <w:rsid w:val="00E145AF"/>
    <w:rsid w:val="00E16F82"/>
    <w:rsid w:val="00E16FCA"/>
    <w:rsid w:val="00E266A5"/>
    <w:rsid w:val="00E42A79"/>
    <w:rsid w:val="00E47D36"/>
    <w:rsid w:val="00E51C33"/>
    <w:rsid w:val="00E54C61"/>
    <w:rsid w:val="00E569AD"/>
    <w:rsid w:val="00E6106A"/>
    <w:rsid w:val="00E62B24"/>
    <w:rsid w:val="00E6309B"/>
    <w:rsid w:val="00E63D55"/>
    <w:rsid w:val="00E760F5"/>
    <w:rsid w:val="00E76A0D"/>
    <w:rsid w:val="00E77E28"/>
    <w:rsid w:val="00E81A70"/>
    <w:rsid w:val="00E84370"/>
    <w:rsid w:val="00E95CF5"/>
    <w:rsid w:val="00E96F39"/>
    <w:rsid w:val="00EB6E4E"/>
    <w:rsid w:val="00EC47AD"/>
    <w:rsid w:val="00EC61DC"/>
    <w:rsid w:val="00ED01B7"/>
    <w:rsid w:val="00ED1F36"/>
    <w:rsid w:val="00ED39A1"/>
    <w:rsid w:val="00ED46F5"/>
    <w:rsid w:val="00ED4B90"/>
    <w:rsid w:val="00ED7A2F"/>
    <w:rsid w:val="00EE1F0E"/>
    <w:rsid w:val="00EE5BC2"/>
    <w:rsid w:val="00EF7333"/>
    <w:rsid w:val="00F00D7E"/>
    <w:rsid w:val="00F01D2C"/>
    <w:rsid w:val="00F01FC1"/>
    <w:rsid w:val="00F10768"/>
    <w:rsid w:val="00F31706"/>
    <w:rsid w:val="00F33BFA"/>
    <w:rsid w:val="00F35E3F"/>
    <w:rsid w:val="00F360E7"/>
    <w:rsid w:val="00F36369"/>
    <w:rsid w:val="00F40EF5"/>
    <w:rsid w:val="00F42F48"/>
    <w:rsid w:val="00F500FB"/>
    <w:rsid w:val="00F611D8"/>
    <w:rsid w:val="00F63519"/>
    <w:rsid w:val="00F74208"/>
    <w:rsid w:val="00F7450E"/>
    <w:rsid w:val="00F865CC"/>
    <w:rsid w:val="00F97D59"/>
    <w:rsid w:val="00FA1594"/>
    <w:rsid w:val="00FA15D4"/>
    <w:rsid w:val="00FA7450"/>
    <w:rsid w:val="00FB5E0E"/>
    <w:rsid w:val="00FB7F3F"/>
    <w:rsid w:val="00FC4C1E"/>
    <w:rsid w:val="00FD299F"/>
    <w:rsid w:val="00FD2D13"/>
    <w:rsid w:val="00FD4EF3"/>
    <w:rsid w:val="00FF0CC0"/>
    <w:rsid w:val="00FF3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7166"/>
  <w15:chartTrackingRefBased/>
  <w15:docId w15:val="{C2700E31-B0C4-4C2E-A6B9-66021973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7E2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85D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5D15"/>
    <w:rPr>
      <w:rFonts w:ascii="Segoe UI" w:eastAsia="Times New Roman" w:hAnsi="Segoe UI" w:cs="Segoe UI"/>
      <w:sz w:val="18"/>
      <w:szCs w:val="18"/>
    </w:rPr>
  </w:style>
  <w:style w:type="paragraph" w:styleId="Antrats">
    <w:name w:val="header"/>
    <w:basedOn w:val="prastasis"/>
    <w:link w:val="AntratsDiagrama"/>
    <w:uiPriority w:val="99"/>
    <w:unhideWhenUsed/>
    <w:rsid w:val="00E84370"/>
    <w:pPr>
      <w:tabs>
        <w:tab w:val="center" w:pos="4819"/>
        <w:tab w:val="right" w:pos="9638"/>
      </w:tabs>
    </w:pPr>
  </w:style>
  <w:style w:type="character" w:customStyle="1" w:styleId="AntratsDiagrama">
    <w:name w:val="Antraštės Diagrama"/>
    <w:basedOn w:val="Numatytasispastraiposriftas"/>
    <w:link w:val="Antrats"/>
    <w:uiPriority w:val="99"/>
    <w:rsid w:val="00E8437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84370"/>
    <w:pPr>
      <w:tabs>
        <w:tab w:val="center" w:pos="4819"/>
        <w:tab w:val="right" w:pos="9638"/>
      </w:tabs>
    </w:pPr>
  </w:style>
  <w:style w:type="character" w:customStyle="1" w:styleId="PoratDiagrama">
    <w:name w:val="Poraštė Diagrama"/>
    <w:basedOn w:val="Numatytasispastraiposriftas"/>
    <w:link w:val="Porat"/>
    <w:uiPriority w:val="99"/>
    <w:rsid w:val="00E84370"/>
    <w:rPr>
      <w:rFonts w:ascii="Times New Roman" w:eastAsia="Times New Roman" w:hAnsi="Times New Roman" w:cs="Times New Roman"/>
      <w:sz w:val="24"/>
      <w:szCs w:val="24"/>
    </w:rPr>
  </w:style>
  <w:style w:type="paragraph" w:styleId="Sraopastraipa">
    <w:name w:val="List Paragraph"/>
    <w:basedOn w:val="prastasis"/>
    <w:uiPriority w:val="34"/>
    <w:qFormat/>
    <w:rsid w:val="0098213D"/>
    <w:pPr>
      <w:ind w:left="720"/>
      <w:contextualSpacing/>
    </w:pPr>
  </w:style>
  <w:style w:type="paragraph" w:styleId="prastasiniatinklio">
    <w:name w:val="Normal (Web)"/>
    <w:basedOn w:val="prastasis"/>
    <w:unhideWhenUsed/>
    <w:rsid w:val="00314AC8"/>
    <w:pPr>
      <w:spacing w:before="100" w:beforeAutospacing="1" w:after="100" w:afterAutospacing="1"/>
    </w:pPr>
    <w:rPr>
      <w:lang w:eastAsia="lt-LT"/>
    </w:rPr>
  </w:style>
  <w:style w:type="paragraph" w:styleId="Puslapioinaostekstas">
    <w:name w:val="footnote text"/>
    <w:aliases w:val="Diagrama,Footnote,Footnote Text Char Char,Fußnotentextf,Footnote Diagrama,Footnote text,Footnote Text Char Char Char,Footnote Text1,Char Char,Footnote Text2,Footnote Text11,ALTS FOOTNOTE11,ALTS FOOTNOTE2,Footnote Text Blue,fn"/>
    <w:basedOn w:val="prastasis"/>
    <w:link w:val="PuslapioinaostekstasDiagrama"/>
    <w:uiPriority w:val="99"/>
    <w:unhideWhenUsed/>
    <w:qFormat/>
    <w:rsid w:val="00A06BE1"/>
    <w:pPr>
      <w:spacing w:before="120" w:after="120"/>
      <w:ind w:firstLine="709"/>
      <w:jc w:val="both"/>
    </w:pPr>
    <w:rPr>
      <w:rFonts w:ascii="Arial" w:hAnsi="Arial"/>
      <w:sz w:val="20"/>
      <w:szCs w:val="20"/>
    </w:rPr>
  </w:style>
  <w:style w:type="character" w:customStyle="1" w:styleId="PuslapioinaostekstasDiagrama">
    <w:name w:val="Puslapio išnašos tekstas Diagrama"/>
    <w:aliases w:val="Diagrama Diagrama,Footnote Diagrama1,Footnote Text Char Char Diagrama,Fußnotentextf Diagrama,Footnote Diagrama Diagrama,Footnote text Diagrama,Footnote Text Char Char Char Diagrama,Footnote Text1 Diagrama,fn Diagrama"/>
    <w:basedOn w:val="Numatytasispastraiposriftas"/>
    <w:link w:val="Puslapioinaostekstas"/>
    <w:uiPriority w:val="99"/>
    <w:rsid w:val="00A06BE1"/>
    <w:rPr>
      <w:rFonts w:ascii="Arial" w:eastAsia="Times New Roman" w:hAnsi="Arial" w:cs="Times New Roman"/>
      <w:sz w:val="20"/>
      <w:szCs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qFormat/>
    <w:rsid w:val="00A06BE1"/>
    <w:rPr>
      <w:vertAlign w:val="superscript"/>
    </w:rPr>
  </w:style>
  <w:style w:type="numbering" w:customStyle="1" w:styleId="CompanyList">
    <w:name w:val="Company_List"/>
    <w:basedOn w:val="Sraonra"/>
    <w:rsid w:val="00617F4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098">
      <w:bodyDiv w:val="1"/>
      <w:marLeft w:val="0"/>
      <w:marRight w:val="0"/>
      <w:marTop w:val="0"/>
      <w:marBottom w:val="0"/>
      <w:divBdr>
        <w:top w:val="none" w:sz="0" w:space="0" w:color="auto"/>
        <w:left w:val="none" w:sz="0" w:space="0" w:color="auto"/>
        <w:bottom w:val="none" w:sz="0" w:space="0" w:color="auto"/>
        <w:right w:val="none" w:sz="0" w:space="0" w:color="auto"/>
      </w:divBdr>
    </w:div>
    <w:div w:id="405341865">
      <w:bodyDiv w:val="1"/>
      <w:marLeft w:val="0"/>
      <w:marRight w:val="0"/>
      <w:marTop w:val="0"/>
      <w:marBottom w:val="0"/>
      <w:divBdr>
        <w:top w:val="none" w:sz="0" w:space="0" w:color="auto"/>
        <w:left w:val="none" w:sz="0" w:space="0" w:color="auto"/>
        <w:bottom w:val="none" w:sz="0" w:space="0" w:color="auto"/>
        <w:right w:val="none" w:sz="0" w:space="0" w:color="auto"/>
      </w:divBdr>
    </w:div>
    <w:div w:id="479466422">
      <w:bodyDiv w:val="1"/>
      <w:marLeft w:val="0"/>
      <w:marRight w:val="0"/>
      <w:marTop w:val="0"/>
      <w:marBottom w:val="0"/>
      <w:divBdr>
        <w:top w:val="none" w:sz="0" w:space="0" w:color="auto"/>
        <w:left w:val="none" w:sz="0" w:space="0" w:color="auto"/>
        <w:bottom w:val="none" w:sz="0" w:space="0" w:color="auto"/>
        <w:right w:val="none" w:sz="0" w:space="0" w:color="auto"/>
      </w:divBdr>
    </w:div>
    <w:div w:id="1636445211">
      <w:bodyDiv w:val="1"/>
      <w:marLeft w:val="0"/>
      <w:marRight w:val="0"/>
      <w:marTop w:val="0"/>
      <w:marBottom w:val="0"/>
      <w:divBdr>
        <w:top w:val="none" w:sz="0" w:space="0" w:color="auto"/>
        <w:left w:val="none" w:sz="0" w:space="0" w:color="auto"/>
        <w:bottom w:val="none" w:sz="0" w:space="0" w:color="auto"/>
        <w:right w:val="none" w:sz="0" w:space="0" w:color="auto"/>
      </w:divBdr>
    </w:div>
    <w:div w:id="1938755696">
      <w:bodyDiv w:val="1"/>
      <w:marLeft w:val="0"/>
      <w:marRight w:val="0"/>
      <w:marTop w:val="0"/>
      <w:marBottom w:val="0"/>
      <w:divBdr>
        <w:top w:val="none" w:sz="0" w:space="0" w:color="auto"/>
        <w:left w:val="none" w:sz="0" w:space="0" w:color="auto"/>
        <w:bottom w:val="none" w:sz="0" w:space="0" w:color="auto"/>
        <w:right w:val="none" w:sz="0" w:space="0" w:color="auto"/>
      </w:divBdr>
    </w:div>
    <w:div w:id="2007203761">
      <w:bodyDiv w:val="1"/>
      <w:marLeft w:val="0"/>
      <w:marRight w:val="0"/>
      <w:marTop w:val="0"/>
      <w:marBottom w:val="0"/>
      <w:divBdr>
        <w:top w:val="none" w:sz="0" w:space="0" w:color="auto"/>
        <w:left w:val="none" w:sz="0" w:space="0" w:color="auto"/>
        <w:bottom w:val="none" w:sz="0" w:space="0" w:color="auto"/>
        <w:right w:val="none" w:sz="0" w:space="0" w:color="auto"/>
      </w:divBdr>
    </w:div>
    <w:div w:id="2117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4022</Words>
  <Characters>2293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Aldona Rusteikienė</cp:lastModifiedBy>
  <cp:revision>170</cp:revision>
  <cp:lastPrinted>2018-05-18T11:07:00Z</cp:lastPrinted>
  <dcterms:created xsi:type="dcterms:W3CDTF">2023-08-28T13:30:00Z</dcterms:created>
  <dcterms:modified xsi:type="dcterms:W3CDTF">2023-09-08T07:47:00Z</dcterms:modified>
</cp:coreProperties>
</file>