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6FF459D" w14:textId="0539E537" w:rsidR="008444FD" w:rsidRPr="008444FD" w:rsidRDefault="008444FD" w:rsidP="008444FD">
      <w:pPr>
        <w:spacing w:after="0" w:line="240" w:lineRule="auto"/>
        <w:jc w:val="center"/>
        <w:rPr>
          <w:rFonts w:ascii="Times New Roman" w:eastAsia="Times New Roman" w:hAnsi="Times New Roman" w:cs="Times New Roman"/>
          <w:sz w:val="24"/>
          <w:szCs w:val="24"/>
        </w:rPr>
      </w:pPr>
      <w:r w:rsidRPr="008444FD">
        <w:rPr>
          <w:rFonts w:ascii="Times New Roman" w:eastAsia="Times New Roman" w:hAnsi="Times New Roman" w:cs="Times New Roman"/>
          <w:sz w:val="24"/>
          <w:szCs w:val="24"/>
        </w:rPr>
        <w:t xml:space="preserve">Dėl </w:t>
      </w:r>
      <w:r w:rsidR="000B253F">
        <w:rPr>
          <w:rFonts w:ascii="Times New Roman" w:eastAsia="Times New Roman" w:hAnsi="Times New Roman" w:cs="Times New Roman"/>
          <w:sz w:val="24"/>
          <w:szCs w:val="24"/>
        </w:rPr>
        <w:t>papildomų mokymo lėšų skyrimo Molėtų r. Alantos gimnazijai</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352E9F50" w14:textId="7969D219" w:rsidR="003057AB" w:rsidRPr="009D7F82" w:rsidRDefault="004A33A6" w:rsidP="000F6FD9">
      <w:pPr>
        <w:tabs>
          <w:tab w:val="left" w:pos="680"/>
          <w:tab w:val="left" w:pos="12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7AB" w:rsidRPr="009D7F82">
        <w:rPr>
          <w:rFonts w:ascii="Times New Roman" w:eastAsia="Times New Roman" w:hAnsi="Times New Roman" w:cs="Times New Roman"/>
          <w:sz w:val="24"/>
          <w:szCs w:val="24"/>
        </w:rPr>
        <w:t xml:space="preserve">Mokyklų, vykdančių formaliojo švietimo programas, tinklo kūrimo taisyklėse, patvirtintose Lietuvos Respublikos vyriausybės 2011 m. birželio 29 d. nutarimu Nr. 768 „Dėl mokyklų, vykdančių formaliojo švietimo programas, tinklo kūrimo taisyklių patvirtinimo“, nustatyta, </w:t>
      </w:r>
      <w:r w:rsidR="000B253F">
        <w:rPr>
          <w:rFonts w:ascii="Times New Roman" w:eastAsia="Times New Roman" w:hAnsi="Times New Roman" w:cs="Times New Roman"/>
          <w:sz w:val="24"/>
          <w:szCs w:val="24"/>
        </w:rPr>
        <w:t>s</w:t>
      </w:r>
      <w:r w:rsidR="003057AB" w:rsidRPr="009D7F82">
        <w:rPr>
          <w:rFonts w:ascii="Times New Roman" w:eastAsia="Times New Roman" w:hAnsi="Times New Roman" w:cs="Times New Roman"/>
          <w:sz w:val="24"/>
          <w:szCs w:val="24"/>
        </w:rPr>
        <w:t>udarant klases, kuriose mokiniai mokosi pagal pagrindinio ugdymo programas, didžiausias mokinių skaičius – 30. Mažiausias mokinių skaičius – 8. Klasės nejungiamos.</w:t>
      </w:r>
    </w:p>
    <w:p w14:paraId="6EC95DAD" w14:textId="3B7B6E78" w:rsidR="003057AB" w:rsidRPr="009D7F82" w:rsidRDefault="003057AB" w:rsidP="000B253F">
      <w:pPr>
        <w:tabs>
          <w:tab w:val="left" w:pos="680"/>
          <w:tab w:val="left" w:pos="1206"/>
        </w:tabs>
        <w:spacing w:after="0" w:line="360" w:lineRule="auto"/>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ab/>
        <w:t>Mokyklų, vykdančių formaliojo švietimo programas, tinklo kūrimo taisyklių (toliau – Taisyklių), patvirtintų Lietuvos Respublikos Vyriausybės 2011 m. birželio 29 nutarimu Nr. 768 „Dėl  mokyklų, vykdančių formaliojo švietimo programas, tinklo kūrimo taisyklių patvirtinimo“ 25.7 papunktyje nurodyta, kad „...</w:t>
      </w:r>
      <w:r w:rsidRPr="009D7F82">
        <w:rPr>
          <w:rFonts w:ascii="Times New Roman" w:hAnsi="Times New Roman" w:cs="Times New Roman"/>
          <w:sz w:val="24"/>
          <w:szCs w:val="24"/>
          <w:lang w:eastAsia="lt-LT"/>
        </w:rPr>
        <w:t>Savivaldybės mokykloje iš visų klasių, kuriose mokoma pagal pagrindinio ugdymo programą, mažesnis mokinių skaičius už Taisyklių 1 priede nustatytą mažiausią mokinių skaičių gali būti tik vienoje klasėje tuo atveju, kai savivaldybės mokyklos savininkas (dalyvių susirinkimas) bendrojo ugdymo mokyklai papildomai skiria mokymo lėšų (išskyrus mokymo lėšas, skiriamas iš Lietuvos Respublikos valstybės biudžeto) tiek, kiek jų skiriama iš Lietuvos Respublikos valstybės biudžeto atitinkamai klasei, turinčiai nustatytą mažiausią mokinių skaičių pagal Lietuvos Respublikos Vyriausybės patvirtintą Mokymo lėšų apskaičiavimo, paskirstymo ir panaudojimo tvarkos aprašą...“</w:t>
      </w:r>
    </w:p>
    <w:p w14:paraId="16A0B7BD" w14:textId="4124C27D" w:rsidR="003057AB" w:rsidRDefault="003057AB" w:rsidP="000935B1">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Molėtų r. Alantos gimnazijos Suginčių skyriuje į </w:t>
      </w:r>
      <w:r w:rsidR="000935B1">
        <w:rPr>
          <w:rFonts w:ascii="Times New Roman" w:eastAsia="Times New Roman" w:hAnsi="Times New Roman" w:cs="Times New Roman"/>
          <w:sz w:val="24"/>
          <w:szCs w:val="24"/>
        </w:rPr>
        <w:t>penktą klasę</w:t>
      </w:r>
      <w:r w:rsidRPr="009D7F82">
        <w:rPr>
          <w:rFonts w:ascii="Times New Roman" w:eastAsia="Times New Roman" w:hAnsi="Times New Roman" w:cs="Times New Roman"/>
          <w:sz w:val="24"/>
          <w:szCs w:val="24"/>
        </w:rPr>
        <w:t xml:space="preserve"> </w:t>
      </w:r>
      <w:r w:rsidR="000935B1">
        <w:rPr>
          <w:rFonts w:ascii="Times New Roman" w:eastAsia="Times New Roman" w:hAnsi="Times New Roman" w:cs="Times New Roman"/>
          <w:sz w:val="24"/>
          <w:szCs w:val="24"/>
        </w:rPr>
        <w:t>ateis</w:t>
      </w:r>
      <w:r w:rsidRPr="009D7F82">
        <w:rPr>
          <w:rFonts w:ascii="Times New Roman" w:eastAsia="Times New Roman" w:hAnsi="Times New Roman" w:cs="Times New Roman"/>
          <w:sz w:val="24"/>
          <w:szCs w:val="24"/>
        </w:rPr>
        <w:t xml:space="preserve"> </w:t>
      </w:r>
      <w:r w:rsidR="000935B1">
        <w:rPr>
          <w:rFonts w:ascii="Times New Roman" w:eastAsia="Times New Roman" w:hAnsi="Times New Roman" w:cs="Times New Roman"/>
          <w:sz w:val="24"/>
          <w:szCs w:val="24"/>
        </w:rPr>
        <w:t>4</w:t>
      </w:r>
      <w:r w:rsidRPr="009D7F82">
        <w:rPr>
          <w:rFonts w:ascii="Times New Roman" w:eastAsia="Times New Roman" w:hAnsi="Times New Roman" w:cs="Times New Roman"/>
          <w:sz w:val="24"/>
          <w:szCs w:val="24"/>
        </w:rPr>
        <w:t xml:space="preserve"> mokiniai. Tinklo kūrimo taisyklėse numatyta, kad 5-10 klasėse gali būti viena nepilna klasė ir tokiu atveju ją pilnai turi finansuoti savivaldybė iš savo biudžeto.</w:t>
      </w:r>
    </w:p>
    <w:p w14:paraId="0CA8BF83" w14:textId="6F78CD24" w:rsidR="00EB2DF0" w:rsidRPr="00D83B13" w:rsidRDefault="00EB2DF0" w:rsidP="00EB2DF0">
      <w:pPr>
        <w:tabs>
          <w:tab w:val="left" w:pos="680"/>
          <w:tab w:val="left" w:pos="709"/>
        </w:tabs>
        <w:spacing w:line="360" w:lineRule="auto"/>
        <w:ind w:firstLine="851"/>
        <w:jc w:val="both"/>
        <w:rPr>
          <w:rFonts w:ascii="Times New Roman" w:hAnsi="Times New Roman" w:cs="Times New Roman"/>
          <w:sz w:val="24"/>
          <w:szCs w:val="24"/>
        </w:rPr>
      </w:pPr>
      <w:r w:rsidRPr="00D83B13">
        <w:rPr>
          <w:rFonts w:ascii="Times New Roman" w:hAnsi="Times New Roman" w:cs="Times New Roman"/>
          <w:sz w:val="24"/>
          <w:szCs w:val="24"/>
        </w:rPr>
        <w:t xml:space="preserve">Sprendimu siūloma skirti Molėtų r. Alantos gimnazijai nuo 2023 m. rugsėjo 1 d. Suginčių skyriuje formuojančiai 5 klasę, kurioje mokysis mažiau negu 8 mokiniai, papildomai mokymo lėšų (išskyrus mokymo lėšas, skiriamas iš Lietuvos Respublikos valstybės biudžeto) </w:t>
      </w:r>
      <w:r w:rsidRPr="00D83B13">
        <w:rPr>
          <w:rFonts w:ascii="Times New Roman" w:hAnsi="Times New Roman" w:cs="Times New Roman"/>
          <w:sz w:val="24"/>
          <w:szCs w:val="24"/>
          <w:lang w:eastAsia="lt-LT"/>
        </w:rPr>
        <w:t>tiek, kiek jų skiriama iš Lietuvos Respublikos valstybės biudžeto atitinkamai klasei, turinčiai nustatytą mažiausią mokinių skaičių pagal Lietuvos Respublikos Vyriausybės patvirtintą Mokymo lėšų apskaičiavimo, paskirstymo ir panaudojimo tvarkos aprašą.</w:t>
      </w:r>
    </w:p>
    <w:p w14:paraId="307E3D4D" w14:textId="11DC8BDC" w:rsidR="00123F7B" w:rsidRPr="00D83B13" w:rsidRDefault="00123F7B" w:rsidP="00F23238">
      <w:pPr>
        <w:pStyle w:val="Sraopastraipa"/>
        <w:numPr>
          <w:ilvl w:val="0"/>
          <w:numId w:val="1"/>
        </w:numPr>
        <w:tabs>
          <w:tab w:val="left" w:pos="851"/>
        </w:tabs>
        <w:spacing w:after="0" w:line="360" w:lineRule="auto"/>
        <w:ind w:left="0" w:firstLine="360"/>
        <w:jc w:val="both"/>
        <w:rPr>
          <w:rFonts w:ascii="Times New Roman" w:hAnsi="Times New Roman" w:cs="Times New Roman"/>
          <w:sz w:val="24"/>
          <w:szCs w:val="24"/>
        </w:rPr>
      </w:pPr>
      <w:r w:rsidRPr="00D83B13">
        <w:rPr>
          <w:rFonts w:ascii="Times New Roman" w:hAnsi="Times New Roman" w:cs="Times New Roman"/>
          <w:sz w:val="24"/>
          <w:szCs w:val="24"/>
        </w:rPr>
        <w:t>Siūlomos teisinio reguliavimo nuostatos:</w:t>
      </w:r>
    </w:p>
    <w:p w14:paraId="2C3BF8A8" w14:textId="361DAEEC" w:rsidR="00EB2DF0" w:rsidRPr="00D83B13" w:rsidRDefault="00EB2DF0" w:rsidP="00EB2DF0">
      <w:pPr>
        <w:tabs>
          <w:tab w:val="left" w:pos="851"/>
        </w:tabs>
        <w:spacing w:after="0" w:line="360" w:lineRule="auto"/>
        <w:jc w:val="both"/>
        <w:rPr>
          <w:rFonts w:ascii="Times New Roman" w:hAnsi="Times New Roman" w:cs="Times New Roman"/>
          <w:sz w:val="24"/>
          <w:szCs w:val="24"/>
        </w:rPr>
      </w:pPr>
      <w:r w:rsidRPr="00D83B13">
        <w:rPr>
          <w:rFonts w:ascii="Times New Roman" w:hAnsi="Times New Roman" w:cs="Times New Roman"/>
          <w:sz w:val="24"/>
          <w:szCs w:val="24"/>
        </w:rPr>
        <w:tab/>
        <w:t>Sprendimu teisinio reguliavimo nuostatos nėra nustatomos.</w:t>
      </w:r>
    </w:p>
    <w:p w14:paraId="641E86FD" w14:textId="422D9575" w:rsidR="00123F7B" w:rsidRPr="00D83B13" w:rsidRDefault="00265440" w:rsidP="00365D05">
      <w:pPr>
        <w:spacing w:after="0" w:line="360" w:lineRule="auto"/>
        <w:ind w:left="360"/>
        <w:rPr>
          <w:rFonts w:ascii="Times New Roman" w:hAnsi="Times New Roman" w:cs="Times New Roman"/>
          <w:sz w:val="24"/>
          <w:szCs w:val="24"/>
        </w:rPr>
      </w:pPr>
      <w:r w:rsidRPr="00D83B13">
        <w:rPr>
          <w:rFonts w:ascii="Times New Roman" w:hAnsi="Times New Roman" w:cs="Times New Roman"/>
          <w:sz w:val="24"/>
          <w:szCs w:val="24"/>
        </w:rPr>
        <w:t xml:space="preserve">3. </w:t>
      </w:r>
      <w:r w:rsidR="00123F7B" w:rsidRPr="00D83B13">
        <w:rPr>
          <w:rFonts w:ascii="Times New Roman" w:hAnsi="Times New Roman" w:cs="Times New Roman"/>
          <w:sz w:val="24"/>
          <w:szCs w:val="24"/>
        </w:rPr>
        <w:t>Laukiami rezultatai:</w:t>
      </w:r>
    </w:p>
    <w:p w14:paraId="589A84F6" w14:textId="310915EC"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0B253F">
        <w:rPr>
          <w:rFonts w:ascii="Times New Roman" w:hAnsi="Times New Roman" w:cs="Times New Roman"/>
          <w:sz w:val="24"/>
          <w:szCs w:val="24"/>
        </w:rPr>
        <w:t>mokiniai mokysis arčiau namų esančioje mokykloje.</w:t>
      </w:r>
    </w:p>
    <w:p w14:paraId="0D44A96D" w14:textId="08ED00A4"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 xml:space="preserve">Neigiamų: </w:t>
      </w:r>
      <w:r w:rsidR="00765E0A">
        <w:rPr>
          <w:rFonts w:ascii="Times New Roman" w:hAnsi="Times New Roman" w:cs="Times New Roman"/>
          <w:sz w:val="24"/>
          <w:szCs w:val="24"/>
        </w:rPr>
        <w:t>nepiln</w:t>
      </w:r>
      <w:r w:rsidR="000B253F">
        <w:rPr>
          <w:rFonts w:ascii="Times New Roman" w:hAnsi="Times New Roman" w:cs="Times New Roman"/>
          <w:sz w:val="24"/>
          <w:szCs w:val="24"/>
        </w:rPr>
        <w:t>ą</w:t>
      </w:r>
      <w:r w:rsidR="00765E0A">
        <w:rPr>
          <w:rFonts w:ascii="Times New Roman" w:hAnsi="Times New Roman" w:cs="Times New Roman"/>
          <w:sz w:val="24"/>
          <w:szCs w:val="24"/>
        </w:rPr>
        <w:t xml:space="preserve"> klas</w:t>
      </w:r>
      <w:r w:rsidR="000B253F">
        <w:rPr>
          <w:rFonts w:ascii="Times New Roman" w:hAnsi="Times New Roman" w:cs="Times New Roman"/>
          <w:sz w:val="24"/>
          <w:szCs w:val="24"/>
        </w:rPr>
        <w:t>ę</w:t>
      </w:r>
      <w:r w:rsidR="00765E0A">
        <w:rPr>
          <w:rFonts w:ascii="Times New Roman" w:hAnsi="Times New Roman" w:cs="Times New Roman"/>
          <w:sz w:val="24"/>
          <w:szCs w:val="24"/>
        </w:rPr>
        <w:t xml:space="preserve"> reikia finansuoti iš Savivaldybės biudžeto.</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lastRenderedPageBreak/>
        <w:t>Lėšų poreikis ir jų šaltiniai:</w:t>
      </w:r>
    </w:p>
    <w:p w14:paraId="036C510C" w14:textId="781F3443" w:rsidR="00D942EA" w:rsidRDefault="00D942EA" w:rsidP="00D50820">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Mokykloje suformavus nepilnas klas</w:t>
      </w:r>
      <w:r w:rsidR="000B253F">
        <w:rPr>
          <w:rFonts w:ascii="Times New Roman" w:hAnsi="Times New Roman" w:cs="Times New Roman"/>
          <w:sz w:val="24"/>
          <w:szCs w:val="24"/>
        </w:rPr>
        <w:t>ę</w:t>
      </w:r>
      <w:r w:rsidR="00F40319">
        <w:rPr>
          <w:rFonts w:ascii="Times New Roman" w:hAnsi="Times New Roman" w:cs="Times New Roman"/>
          <w:sz w:val="24"/>
          <w:szCs w:val="24"/>
        </w:rPr>
        <w:t xml:space="preserve"> </w:t>
      </w:r>
      <w:r>
        <w:rPr>
          <w:rFonts w:ascii="Times New Roman" w:hAnsi="Times New Roman" w:cs="Times New Roman"/>
          <w:sz w:val="24"/>
          <w:szCs w:val="24"/>
        </w:rPr>
        <w:t>Savivaldybė iš savo biudžeto</w:t>
      </w:r>
      <w:r w:rsidR="00F40319">
        <w:rPr>
          <w:rFonts w:ascii="Times New Roman" w:hAnsi="Times New Roman" w:cs="Times New Roman"/>
          <w:sz w:val="24"/>
          <w:szCs w:val="24"/>
        </w:rPr>
        <w:t xml:space="preserve"> </w:t>
      </w:r>
      <w:r w:rsidR="000B253F">
        <w:rPr>
          <w:rFonts w:ascii="Times New Roman" w:hAnsi="Times New Roman" w:cs="Times New Roman"/>
          <w:sz w:val="24"/>
          <w:szCs w:val="24"/>
        </w:rPr>
        <w:t>turės skirti 39819</w:t>
      </w:r>
      <w:r w:rsidR="00F40319">
        <w:rPr>
          <w:rFonts w:ascii="Times New Roman" w:hAnsi="Times New Roman" w:cs="Times New Roman"/>
          <w:sz w:val="24"/>
          <w:szCs w:val="24"/>
        </w:rPr>
        <w:t xml:space="preserve">,0 </w:t>
      </w:r>
      <w:r w:rsidR="005C1766">
        <w:rPr>
          <w:rFonts w:ascii="Times New Roman" w:hAnsi="Times New Roman" w:cs="Times New Roman"/>
          <w:sz w:val="24"/>
          <w:szCs w:val="24"/>
        </w:rPr>
        <w:t xml:space="preserve"> e</w:t>
      </w:r>
      <w:r w:rsidR="00F40319">
        <w:rPr>
          <w:rFonts w:ascii="Times New Roman" w:hAnsi="Times New Roman" w:cs="Times New Roman"/>
          <w:sz w:val="24"/>
          <w:szCs w:val="24"/>
        </w:rPr>
        <w:t>u</w:t>
      </w:r>
      <w:r w:rsidR="005C1766">
        <w:rPr>
          <w:rFonts w:ascii="Times New Roman" w:hAnsi="Times New Roman" w:cs="Times New Roman"/>
          <w:sz w:val="24"/>
          <w:szCs w:val="24"/>
        </w:rPr>
        <w:t>rų.</w:t>
      </w:r>
      <w:r w:rsidR="00D50820">
        <w:rPr>
          <w:rFonts w:ascii="Times New Roman" w:hAnsi="Times New Roman" w:cs="Times New Roman"/>
          <w:sz w:val="24"/>
          <w:szCs w:val="24"/>
        </w:rPr>
        <w:t xml:space="preserve"> </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1F7F078F" w14:textId="6024E83F" w:rsidR="00123F7B" w:rsidRPr="00123F7B" w:rsidRDefault="00123F7B" w:rsidP="00365D05">
      <w:pPr>
        <w:pStyle w:val="Sraopastraipa"/>
        <w:spacing w:after="0" w:line="360" w:lineRule="auto"/>
        <w:rPr>
          <w:rFonts w:ascii="Times New Roman" w:hAnsi="Times New Roman" w:cs="Times New Roman"/>
          <w:sz w:val="24"/>
          <w:szCs w:val="24"/>
        </w:rPr>
      </w:pPr>
    </w:p>
    <w:sectPr w:rsidR="00123F7B" w:rsidRPr="00123F7B" w:rsidSect="00F23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443574956">
    <w:abstractNumId w:val="3"/>
  </w:num>
  <w:num w:numId="2" w16cid:durableId="429200904">
    <w:abstractNumId w:val="0"/>
  </w:num>
  <w:num w:numId="3" w16cid:durableId="177087939">
    <w:abstractNumId w:val="1"/>
  </w:num>
  <w:num w:numId="4" w16cid:durableId="2073890748">
    <w:abstractNumId w:val="2"/>
  </w:num>
  <w:num w:numId="5" w16cid:durableId="1432121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0440"/>
    <w:rsid w:val="000935B1"/>
    <w:rsid w:val="000A1AB8"/>
    <w:rsid w:val="000B253F"/>
    <w:rsid w:val="000E4959"/>
    <w:rsid w:val="000F6FD9"/>
    <w:rsid w:val="00123F7B"/>
    <w:rsid w:val="00172210"/>
    <w:rsid w:val="00181197"/>
    <w:rsid w:val="001F547E"/>
    <w:rsid w:val="00213ECB"/>
    <w:rsid w:val="00241670"/>
    <w:rsid w:val="00260BA2"/>
    <w:rsid w:val="00265440"/>
    <w:rsid w:val="002859D0"/>
    <w:rsid w:val="002E5549"/>
    <w:rsid w:val="002F35A3"/>
    <w:rsid w:val="003057AB"/>
    <w:rsid w:val="00365D05"/>
    <w:rsid w:val="003A04CB"/>
    <w:rsid w:val="003E5D4C"/>
    <w:rsid w:val="00434E33"/>
    <w:rsid w:val="004953EB"/>
    <w:rsid w:val="004A33A6"/>
    <w:rsid w:val="004F7DA5"/>
    <w:rsid w:val="0057232C"/>
    <w:rsid w:val="005A4D56"/>
    <w:rsid w:val="005C1766"/>
    <w:rsid w:val="005E597E"/>
    <w:rsid w:val="00694577"/>
    <w:rsid w:val="00765E0A"/>
    <w:rsid w:val="007C4005"/>
    <w:rsid w:val="007C5B49"/>
    <w:rsid w:val="00803147"/>
    <w:rsid w:val="00837D4B"/>
    <w:rsid w:val="008444FD"/>
    <w:rsid w:val="00845D7B"/>
    <w:rsid w:val="0097038E"/>
    <w:rsid w:val="0098766A"/>
    <w:rsid w:val="00994174"/>
    <w:rsid w:val="009F44AF"/>
    <w:rsid w:val="00A636AF"/>
    <w:rsid w:val="00B605F8"/>
    <w:rsid w:val="00BA2774"/>
    <w:rsid w:val="00BB1134"/>
    <w:rsid w:val="00BC6BE0"/>
    <w:rsid w:val="00BE2091"/>
    <w:rsid w:val="00C2409B"/>
    <w:rsid w:val="00C574F2"/>
    <w:rsid w:val="00C61307"/>
    <w:rsid w:val="00CA67C3"/>
    <w:rsid w:val="00D0526E"/>
    <w:rsid w:val="00D35502"/>
    <w:rsid w:val="00D50820"/>
    <w:rsid w:val="00D721E4"/>
    <w:rsid w:val="00D83B13"/>
    <w:rsid w:val="00D8632A"/>
    <w:rsid w:val="00D942EA"/>
    <w:rsid w:val="00DD580F"/>
    <w:rsid w:val="00DE5E50"/>
    <w:rsid w:val="00E3743A"/>
    <w:rsid w:val="00E41B2C"/>
    <w:rsid w:val="00E65CA9"/>
    <w:rsid w:val="00E7682B"/>
    <w:rsid w:val="00E954BA"/>
    <w:rsid w:val="00EB2DF0"/>
    <w:rsid w:val="00EF299B"/>
    <w:rsid w:val="00EF6099"/>
    <w:rsid w:val="00F23238"/>
    <w:rsid w:val="00F40319"/>
    <w:rsid w:val="00F97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1752</Words>
  <Characters>1000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Vytautas Kralikevičius</cp:lastModifiedBy>
  <cp:revision>2</cp:revision>
  <cp:lastPrinted>2023-05-12T08:51:00Z</cp:lastPrinted>
  <dcterms:created xsi:type="dcterms:W3CDTF">2023-07-13T06:59:00Z</dcterms:created>
  <dcterms:modified xsi:type="dcterms:W3CDTF">2023-07-13T06:59:00Z</dcterms:modified>
</cp:coreProperties>
</file>