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9D326FB" w14:textId="78DABADE" w:rsidR="005C1478" w:rsidRDefault="00994B83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r w:rsidR="004A3C08" w:rsidRPr="004A3C08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1275EA">
        <w:rPr>
          <w:rFonts w:ascii="Times New Roman" w:hAnsi="Times New Roman" w:cs="Times New Roman"/>
          <w:sz w:val="24"/>
          <w:szCs w:val="24"/>
        </w:rPr>
        <w:t>jaunimo reikalų tarybos sudarymo</w:t>
      </w:r>
    </w:p>
    <w:p w14:paraId="17DCA214" w14:textId="77777777" w:rsidR="00433100" w:rsidRPr="00FA6D20" w:rsidRDefault="00433100" w:rsidP="00FA6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03B3885A" w:rsidR="00123F7B" w:rsidRPr="001146C5" w:rsidRDefault="00123F7B" w:rsidP="00675F2D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C5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AFC521" w14:textId="7C2037AA" w:rsidR="001275EA" w:rsidRPr="001146C5" w:rsidRDefault="001275EA" w:rsidP="001275E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C5">
        <w:rPr>
          <w:rFonts w:ascii="Times New Roman" w:hAnsi="Times New Roman" w:cs="Times New Roman"/>
          <w:sz w:val="24"/>
          <w:szCs w:val="24"/>
        </w:rPr>
        <w:t>Sprendimo projekto tikslas</w:t>
      </w:r>
      <w:r w:rsidRPr="001146C5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1146C5">
        <w:rPr>
          <w:rFonts w:ascii="Times New Roman" w:hAnsi="Times New Roman" w:cs="Times New Roman"/>
          <w:sz w:val="24"/>
          <w:szCs w:val="24"/>
        </w:rPr>
        <w:t xml:space="preserve"> patvirtinti Molėtų rajono savivaldybės jaunimo reikalų tarybos sudėtį.</w:t>
      </w:r>
    </w:p>
    <w:p w14:paraId="552A7FD3" w14:textId="1808E787" w:rsidR="001146C5" w:rsidRDefault="001275EA" w:rsidP="001275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C5">
        <w:rPr>
          <w:rFonts w:ascii="Times New Roman" w:hAnsi="Times New Roman" w:cs="Times New Roman"/>
          <w:sz w:val="24"/>
          <w:szCs w:val="24"/>
        </w:rPr>
        <w:t>Sprendimo projekto uždaviniai – vadovaujantis</w:t>
      </w:r>
      <w:r w:rsidR="001146C5" w:rsidRPr="001146C5">
        <w:rPr>
          <w:rFonts w:ascii="Times New Roman" w:hAnsi="Times New Roman" w:cs="Times New Roman"/>
          <w:sz w:val="24"/>
          <w:szCs w:val="24"/>
        </w:rPr>
        <w:t xml:space="preserve"> Molėtų  rajono savivaldybės tarybos 2019 m. kovo 28 d. sprendimo Nr. B1-68 „Dėl Molėtų rajono savivaldybės jaunimo reikalų tarybos nuostatų patvirtinimo“, 2, 12 ir 13 punktais</w:t>
      </w:r>
      <w:r w:rsidRPr="001146C5">
        <w:rPr>
          <w:rFonts w:ascii="Times New Roman" w:hAnsi="Times New Roman" w:cs="Times New Roman"/>
          <w:sz w:val="24"/>
          <w:szCs w:val="24"/>
        </w:rPr>
        <w:t xml:space="preserve">, patvirtinti </w:t>
      </w:r>
      <w:r w:rsidR="001146C5" w:rsidRPr="001146C5">
        <w:rPr>
          <w:rFonts w:ascii="Times New Roman" w:hAnsi="Times New Roman" w:cs="Times New Roman"/>
          <w:sz w:val="24"/>
          <w:szCs w:val="24"/>
        </w:rPr>
        <w:t>Molėtų</w:t>
      </w:r>
      <w:r w:rsidRPr="001146C5">
        <w:rPr>
          <w:rFonts w:ascii="Times New Roman" w:hAnsi="Times New Roman" w:cs="Times New Roman"/>
          <w:sz w:val="24"/>
          <w:szCs w:val="24"/>
        </w:rPr>
        <w:t xml:space="preserve"> rajono savivaldybės jaunimo reikalų tarybos sudėtį.</w:t>
      </w:r>
    </w:p>
    <w:p w14:paraId="5F12766B" w14:textId="77777777" w:rsidR="00675F2D" w:rsidRDefault="00675F2D" w:rsidP="00675F2D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Siūlomos teisinio reguliavimo nuostatos:</w:t>
      </w:r>
    </w:p>
    <w:p w14:paraId="1FD9CE58" w14:textId="2AB6A710" w:rsidR="00120D3E" w:rsidRDefault="00120D3E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ED">
        <w:rPr>
          <w:rFonts w:ascii="Times New Roman" w:hAnsi="Times New Roman" w:cs="Times New Roman"/>
          <w:color w:val="000000" w:themeColor="text1"/>
          <w:sz w:val="24"/>
          <w:szCs w:val="24"/>
        </w:rPr>
        <w:t>Sprendimu teisinio reguliavimo nuostatos nėra nustatomos.</w:t>
      </w:r>
    </w:p>
    <w:p w14:paraId="65C3A5FA" w14:textId="77777777" w:rsidR="00675F2D" w:rsidRPr="007C5CC0" w:rsidRDefault="00675F2D" w:rsidP="00675F2D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Laukiami rezultatai:</w:t>
      </w:r>
    </w:p>
    <w:p w14:paraId="097420D0" w14:textId="6D6F1C0D" w:rsidR="00D96C9A" w:rsidRPr="00D96C9A" w:rsidRDefault="00D96C9A" w:rsidP="00D96C9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6C9A">
        <w:rPr>
          <w:rFonts w:ascii="Times New Roman" w:hAnsi="Times New Roman" w:cs="Times New Roman"/>
          <w:sz w:val="24"/>
          <w:szCs w:val="24"/>
        </w:rPr>
        <w:t>Sudaryta Molėtų rajono savivaldybės jaunimo reikalų taryba, užtikrintas jaunų žmonių interesų atstovavimas, sprendžiant Savivaldybės jaunimo politikos klausimus.</w:t>
      </w:r>
    </w:p>
    <w:p w14:paraId="329278D0" w14:textId="77777777" w:rsidR="00675F2D" w:rsidRPr="007C5CC0" w:rsidRDefault="00675F2D" w:rsidP="00675F2D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Lėšų poreikis ir jų šaltiniai:</w:t>
      </w:r>
    </w:p>
    <w:p w14:paraId="6AE9195B" w14:textId="5FC58FB1" w:rsidR="00AF0E63" w:rsidRDefault="00D96C9A" w:rsidP="007C6C6A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</w:t>
      </w:r>
    </w:p>
    <w:p w14:paraId="1856E7C1" w14:textId="77777777" w:rsidR="00675F2D" w:rsidRPr="007C5CC0" w:rsidRDefault="00675F2D" w:rsidP="00675F2D">
      <w:pPr>
        <w:tabs>
          <w:tab w:val="left" w:pos="1134"/>
        </w:tabs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Kiti sprendimui priimti reikalingi pagrindimai, skaičiavimai ar paaiškinimai.</w:t>
      </w:r>
    </w:p>
    <w:p w14:paraId="1F7F078F" w14:textId="1BE701D0" w:rsidR="00123F7B" w:rsidRDefault="00D96C9A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Netaikoma.</w:t>
      </w:r>
    </w:p>
    <w:p w14:paraId="16D39D04" w14:textId="77777777" w:rsidR="00675F2D" w:rsidRPr="007C5CC0" w:rsidRDefault="00675F2D" w:rsidP="00675F2D">
      <w:pPr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Vyriausioji specialistė -jaunimo reikalų koordinatorė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Vilma Bačiulė</w:t>
      </w:r>
    </w:p>
    <w:p w14:paraId="0FFBCA33" w14:textId="77777777" w:rsidR="00D96C9A" w:rsidRPr="00123F7B" w:rsidRDefault="00D96C9A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6C9A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4C4550"/>
    <w:multiLevelType w:val="hybridMultilevel"/>
    <w:tmpl w:val="EA52E04E"/>
    <w:lvl w:ilvl="0" w:tplc="7DF0D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CA6BB1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5755181">
    <w:abstractNumId w:val="0"/>
  </w:num>
  <w:num w:numId="2" w16cid:durableId="909969908">
    <w:abstractNumId w:val="2"/>
  </w:num>
  <w:num w:numId="3" w16cid:durableId="210090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146C5"/>
    <w:rsid w:val="00120D3E"/>
    <w:rsid w:val="001227B8"/>
    <w:rsid w:val="00123F7B"/>
    <w:rsid w:val="001275EA"/>
    <w:rsid w:val="001F2ED5"/>
    <w:rsid w:val="003C2895"/>
    <w:rsid w:val="00433100"/>
    <w:rsid w:val="004A3C08"/>
    <w:rsid w:val="004D4688"/>
    <w:rsid w:val="0052233F"/>
    <w:rsid w:val="005C1478"/>
    <w:rsid w:val="00675F2D"/>
    <w:rsid w:val="006D1FB3"/>
    <w:rsid w:val="00712FDB"/>
    <w:rsid w:val="007C6C6A"/>
    <w:rsid w:val="00994174"/>
    <w:rsid w:val="00994B83"/>
    <w:rsid w:val="00AB4FA4"/>
    <w:rsid w:val="00AF0E63"/>
    <w:rsid w:val="00BC1EED"/>
    <w:rsid w:val="00C57C22"/>
    <w:rsid w:val="00D35502"/>
    <w:rsid w:val="00D96C9A"/>
    <w:rsid w:val="00DD6788"/>
    <w:rsid w:val="00E720AA"/>
    <w:rsid w:val="00EA25A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Vilma Bačiulė</cp:lastModifiedBy>
  <cp:revision>5</cp:revision>
  <dcterms:created xsi:type="dcterms:W3CDTF">2023-05-24T08:41:00Z</dcterms:created>
  <dcterms:modified xsi:type="dcterms:W3CDTF">2023-07-12T10:30:00Z</dcterms:modified>
</cp:coreProperties>
</file>