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8A6E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488D0A7" w14:textId="77777777" w:rsidR="00504780" w:rsidRPr="0093412A" w:rsidRDefault="00504780" w:rsidP="00794C2F">
      <w:pPr>
        <w:spacing w:before="120" w:after="120"/>
        <w:jc w:val="center"/>
        <w:rPr>
          <w:b/>
          <w:spacing w:val="20"/>
          <w:w w:val="110"/>
        </w:rPr>
      </w:pPr>
    </w:p>
    <w:p w14:paraId="1FB9687E" w14:textId="77777777" w:rsidR="00C16EA1" w:rsidRDefault="00C16EA1" w:rsidP="00561916">
      <w:pPr>
        <w:spacing w:after="120"/>
        <w:jc w:val="center"/>
        <w:rPr>
          <w:b/>
          <w:spacing w:val="20"/>
          <w:w w:val="110"/>
          <w:sz w:val="28"/>
        </w:rPr>
      </w:pPr>
      <w:r>
        <w:rPr>
          <w:b/>
          <w:spacing w:val="20"/>
          <w:w w:val="110"/>
          <w:sz w:val="28"/>
        </w:rPr>
        <w:t>SPRENDIMAS</w:t>
      </w:r>
    </w:p>
    <w:p w14:paraId="26EA6ABD" w14:textId="67ECC683"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A03CC2">
        <w:rPr>
          <w:b/>
          <w:caps/>
          <w:noProof/>
        </w:rPr>
        <w:t>Molėtų rajono savivaldybės teritorijoje esančių kapinių sąrašo patvirtinimo</w:t>
      </w:r>
      <w:r>
        <w:rPr>
          <w:b/>
          <w:caps/>
        </w:rPr>
        <w:fldChar w:fldCharType="end"/>
      </w:r>
      <w:bookmarkEnd w:id="1"/>
      <w:r w:rsidR="00C16EA1">
        <w:rPr>
          <w:b/>
          <w:caps/>
        </w:rPr>
        <w:br/>
      </w:r>
    </w:p>
    <w:p w14:paraId="0A0D9AA6" w14:textId="479B235C"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03CC2">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03CC2">
        <w:rPr>
          <w:noProof/>
        </w:rPr>
        <w:t xml:space="preserve">liepos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46F27871" w14:textId="77777777" w:rsidR="00C16EA1" w:rsidRDefault="00C16EA1" w:rsidP="00D74773">
      <w:pPr>
        <w:jc w:val="center"/>
      </w:pPr>
      <w:r>
        <w:t>Molėtai</w:t>
      </w:r>
    </w:p>
    <w:p w14:paraId="5F037259"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2469E5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A36546B" w14:textId="77777777" w:rsidR="00C16EA1" w:rsidRDefault="00C16EA1" w:rsidP="00D74773">
      <w:pPr>
        <w:tabs>
          <w:tab w:val="left" w:pos="1674"/>
        </w:tabs>
        <w:ind w:firstLine="1247"/>
      </w:pPr>
    </w:p>
    <w:p w14:paraId="0F208169" w14:textId="24647D8A" w:rsidR="00A03CC2" w:rsidRDefault="00A03CC2" w:rsidP="00F14840">
      <w:pPr>
        <w:spacing w:before="100" w:beforeAutospacing="1" w:after="100" w:afterAutospacing="1" w:line="360" w:lineRule="auto"/>
        <w:ind w:firstLine="850"/>
        <w:contextualSpacing/>
        <w:jc w:val="both"/>
        <w:rPr>
          <w:color w:val="000000"/>
          <w:lang w:eastAsia="lt-LT"/>
        </w:rPr>
      </w:pPr>
      <w:r w:rsidRPr="00504B81">
        <w:rPr>
          <w:color w:val="000000"/>
          <w:lang w:eastAsia="lt-LT"/>
        </w:rPr>
        <w:t xml:space="preserve">Vadovaudamasi Lietuvos Respublikos vietos savivaldos įstatymo 6 straipsnio 41 punktu, </w:t>
      </w:r>
      <w:r w:rsidR="00E21348">
        <w:rPr>
          <w:color w:val="000000"/>
          <w:lang w:eastAsia="lt-LT"/>
        </w:rPr>
        <w:t xml:space="preserve">15 straipsnio 4 dalimi, </w:t>
      </w:r>
      <w:r w:rsidRPr="00504B81">
        <w:rPr>
          <w:color w:val="000000"/>
          <w:lang w:eastAsia="lt-LT"/>
        </w:rPr>
        <w:t>Lietuvos Respublikos žmonių palaikų laidojimo įstatymo 23 straipsnio 2 dalimi ir 33 straipsnio 3 dalimi, Kapinių sąrašų sudarymo reikalavimų tvarkos aprašu, patvirtintu Lietuvos Respublikos Vyriausybės 2008 m. lapkričio 19 d. nutarimu Nr. 1207 „Dėl Lietuvos Respublikos žmonių palaikų laidojimo įstatymo įgyvendinamųjų teisės aktų patvirtinimo“,</w:t>
      </w:r>
    </w:p>
    <w:p w14:paraId="0691629D" w14:textId="77777777" w:rsidR="004D7F18" w:rsidRDefault="00A03CC2" w:rsidP="004D7F18">
      <w:pPr>
        <w:spacing w:after="240" w:line="360" w:lineRule="auto"/>
        <w:ind w:firstLine="850"/>
        <w:contextualSpacing/>
        <w:jc w:val="both"/>
        <w:rPr>
          <w:color w:val="000000"/>
          <w:lang w:eastAsia="lt-LT"/>
        </w:rPr>
      </w:pPr>
      <w:r w:rsidRPr="00504B81">
        <w:rPr>
          <w:color w:val="000000"/>
          <w:lang w:eastAsia="lt-LT"/>
        </w:rPr>
        <w:t xml:space="preserve"> </w:t>
      </w:r>
      <w:r>
        <w:rPr>
          <w:color w:val="000000"/>
          <w:lang w:eastAsia="lt-LT"/>
        </w:rPr>
        <w:t xml:space="preserve">Molėtų </w:t>
      </w:r>
      <w:r w:rsidRPr="00504B81">
        <w:rPr>
          <w:color w:val="000000"/>
          <w:lang w:eastAsia="lt-LT"/>
        </w:rPr>
        <w:t xml:space="preserve">rajono savivaldybės taryba </w:t>
      </w:r>
      <w:r w:rsidRPr="00504B81">
        <w:rPr>
          <w:color w:val="000000"/>
          <w:spacing w:val="60"/>
          <w:lang w:eastAsia="lt-LT"/>
        </w:rPr>
        <w:t>nusprendži</w:t>
      </w:r>
      <w:r w:rsidRPr="00504B81">
        <w:rPr>
          <w:color w:val="000000"/>
          <w:lang w:eastAsia="lt-LT"/>
        </w:rPr>
        <w:t>a:</w:t>
      </w:r>
    </w:p>
    <w:p w14:paraId="5C622953" w14:textId="77777777" w:rsidR="004D7F18" w:rsidRDefault="004D7F18" w:rsidP="004D7F18">
      <w:pPr>
        <w:spacing w:after="240" w:line="360" w:lineRule="auto"/>
        <w:ind w:firstLine="850"/>
        <w:contextualSpacing/>
        <w:jc w:val="both"/>
        <w:rPr>
          <w:color w:val="000000"/>
          <w:lang w:eastAsia="lt-LT"/>
        </w:rPr>
      </w:pPr>
      <w:r>
        <w:rPr>
          <w:color w:val="000000"/>
          <w:lang w:eastAsia="lt-LT"/>
        </w:rPr>
        <w:t xml:space="preserve">1. </w:t>
      </w:r>
      <w:r w:rsidR="00D00769" w:rsidRPr="004D7F18">
        <w:rPr>
          <w:color w:val="000000"/>
          <w:lang w:eastAsia="lt-LT"/>
        </w:rPr>
        <w:t>Patvirtinti Molėtų rajono savivaldybės teritorijoje esančių kapinių sąrašą (pridedama).</w:t>
      </w:r>
    </w:p>
    <w:p w14:paraId="2304E132" w14:textId="7A33ABAF" w:rsidR="005756CB" w:rsidRPr="004D7F18" w:rsidRDefault="004D7F18" w:rsidP="004D7F18">
      <w:pPr>
        <w:spacing w:after="240" w:line="360" w:lineRule="auto"/>
        <w:ind w:firstLine="850"/>
        <w:contextualSpacing/>
        <w:jc w:val="both"/>
        <w:rPr>
          <w:color w:val="000000"/>
          <w:lang w:eastAsia="lt-LT"/>
        </w:rPr>
      </w:pPr>
      <w:r>
        <w:rPr>
          <w:color w:val="000000"/>
          <w:lang w:eastAsia="lt-LT"/>
        </w:rPr>
        <w:t xml:space="preserve">2. </w:t>
      </w:r>
      <w:r w:rsidR="005756CB">
        <w:t xml:space="preserve">Pripažinti netekusiu galios Molėtų rajono savivaldybės tarybos 2016 m. gruodžio 22 d. sprendimą Nr. B1 – 263 „Dėl </w:t>
      </w:r>
      <w:r w:rsidR="005756CB" w:rsidRPr="00E72883">
        <w:t>Molėtų rajono</w:t>
      </w:r>
      <w:r w:rsidR="005756CB">
        <w:t xml:space="preserve"> savivaldybės teritorijoje esančių veikiančių, neveikiančių ir riboto laidojimo kapinių sąrašo sudarymo“.</w:t>
      </w:r>
    </w:p>
    <w:p w14:paraId="664E704F" w14:textId="77777777" w:rsidR="00D00769" w:rsidRDefault="00D00769" w:rsidP="004D7F18">
      <w:pPr>
        <w:tabs>
          <w:tab w:val="left" w:pos="1134"/>
        </w:tabs>
        <w:spacing w:line="360" w:lineRule="auto"/>
        <w:ind w:firstLine="709"/>
        <w:jc w:val="both"/>
        <w:rPr>
          <w:color w:val="000000"/>
          <w:shd w:val="clear" w:color="auto" w:fill="FFFFFF"/>
        </w:rPr>
      </w:pPr>
      <w:r w:rsidRPr="00D82CA2">
        <w:t xml:space="preserve">Šis </w:t>
      </w:r>
      <w:r w:rsidRPr="00D82CA2">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CAB5387" w14:textId="2D26172A" w:rsidR="00D00769" w:rsidRDefault="00D00769" w:rsidP="00F14840">
      <w:pPr>
        <w:spacing w:before="100" w:beforeAutospacing="1" w:after="100" w:afterAutospacing="1" w:line="360" w:lineRule="auto"/>
        <w:ind w:firstLine="850"/>
        <w:jc w:val="both"/>
        <w:rPr>
          <w:color w:val="000000"/>
          <w:lang w:eastAsia="lt-LT"/>
        </w:rPr>
      </w:pPr>
      <w:r>
        <w:rPr>
          <w:color w:val="000000"/>
          <w:lang w:eastAsia="lt-LT"/>
        </w:rPr>
        <w:t xml:space="preserve"> </w:t>
      </w:r>
    </w:p>
    <w:p w14:paraId="04F629D2" w14:textId="77777777" w:rsidR="003975CE" w:rsidRDefault="003975CE" w:rsidP="00A03CC2">
      <w:pPr>
        <w:tabs>
          <w:tab w:val="left" w:pos="680"/>
          <w:tab w:val="left" w:pos="1206"/>
        </w:tabs>
        <w:spacing w:line="360" w:lineRule="auto"/>
        <w:ind w:firstLine="1247"/>
      </w:pPr>
    </w:p>
    <w:p w14:paraId="72AEFD48" w14:textId="77777777" w:rsidR="00C16EA1" w:rsidRDefault="00C16EA1" w:rsidP="009B4614">
      <w:pPr>
        <w:tabs>
          <w:tab w:val="left" w:pos="680"/>
          <w:tab w:val="left" w:pos="1674"/>
        </w:tabs>
        <w:spacing w:line="360" w:lineRule="auto"/>
      </w:pPr>
    </w:p>
    <w:p w14:paraId="3E37A280"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761DF57"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89F6F5D3CF674B5B9B0304E10D68E7CD"/>
          </w:placeholder>
          <w:dropDownList>
            <w:listItem w:displayText="             " w:value="             "/>
            <w:listItem w:displayText="Saulius Jauneika" w:value="Saulius Jauneika"/>
          </w:dropDownList>
        </w:sdtPr>
        <w:sdtEndPr/>
        <w:sdtContent>
          <w:r w:rsidR="004D19A6">
            <w:t xml:space="preserve">             </w:t>
          </w:r>
        </w:sdtContent>
      </w:sdt>
    </w:p>
    <w:p w14:paraId="00C1FA74" w14:textId="77777777" w:rsidR="007951EA" w:rsidRDefault="007951EA" w:rsidP="007951EA">
      <w:pPr>
        <w:tabs>
          <w:tab w:val="left" w:pos="680"/>
          <w:tab w:val="left" w:pos="1674"/>
        </w:tabs>
        <w:spacing w:line="360" w:lineRule="auto"/>
      </w:pPr>
    </w:p>
    <w:p w14:paraId="2CB1F2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1B8D6EE"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248A6" w14:textId="77777777" w:rsidR="00A03CC2" w:rsidRDefault="00A03CC2">
      <w:r>
        <w:separator/>
      </w:r>
    </w:p>
  </w:endnote>
  <w:endnote w:type="continuationSeparator" w:id="0">
    <w:p w14:paraId="576E423C" w14:textId="77777777" w:rsidR="00A03CC2" w:rsidRDefault="00A0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A513F" w14:textId="77777777" w:rsidR="00A03CC2" w:rsidRDefault="00A03CC2">
      <w:r>
        <w:separator/>
      </w:r>
    </w:p>
  </w:footnote>
  <w:footnote w:type="continuationSeparator" w:id="0">
    <w:p w14:paraId="38B96974" w14:textId="77777777" w:rsidR="00A03CC2" w:rsidRDefault="00A03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79CE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26A782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807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4BB8EF3"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DBA8" w14:textId="77777777" w:rsidR="00C16EA1" w:rsidRDefault="00384B4D">
    <w:pPr>
      <w:pStyle w:val="Antrats"/>
      <w:jc w:val="center"/>
    </w:pPr>
    <w:r>
      <w:rPr>
        <w:noProof/>
        <w:lang w:eastAsia="lt-LT"/>
      </w:rPr>
      <w:drawing>
        <wp:inline distT="0" distB="0" distL="0" distR="0" wp14:anchorId="74BF1D79" wp14:editId="62DAA0D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110"/>
    <w:multiLevelType w:val="hybridMultilevel"/>
    <w:tmpl w:val="85385058"/>
    <w:lvl w:ilvl="0" w:tplc="FFFFFFFF">
      <w:start w:val="1"/>
      <w:numFmt w:val="decimal"/>
      <w:lvlText w:val="%1."/>
      <w:lvlJc w:val="left"/>
      <w:pPr>
        <w:ind w:left="1210" w:hanging="360"/>
      </w:pPr>
      <w:rPr>
        <w:rFonts w:ascii="Times New Roman" w:eastAsia="Times New Roman" w:hAnsi="Times New Roman" w:cs="Times New Roman"/>
      </w:rPr>
    </w:lvl>
    <w:lvl w:ilvl="1" w:tplc="FFFFFFFF" w:tentative="1">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 w15:restartNumberingAfterBreak="0">
    <w:nsid w:val="1C1F08B3"/>
    <w:multiLevelType w:val="hybridMultilevel"/>
    <w:tmpl w:val="30C6A806"/>
    <w:lvl w:ilvl="0" w:tplc="9A9CFF54">
      <w:start w:val="1"/>
      <w:numFmt w:val="decimal"/>
      <w:lvlText w:val="%1."/>
      <w:lvlJc w:val="left"/>
      <w:pPr>
        <w:ind w:left="1210" w:hanging="360"/>
      </w:pPr>
      <w:rPr>
        <w:rFonts w:ascii="Times New Roman" w:eastAsia="Times New Roman" w:hAnsi="Times New Roman" w:cs="Times New Roman"/>
      </w:rPr>
    </w:lvl>
    <w:lvl w:ilvl="1" w:tplc="04270019" w:tentative="1">
      <w:start w:val="1"/>
      <w:numFmt w:val="lowerLetter"/>
      <w:lvlText w:val="%2."/>
      <w:lvlJc w:val="left"/>
      <w:pPr>
        <w:ind w:left="1930" w:hanging="360"/>
      </w:pPr>
    </w:lvl>
    <w:lvl w:ilvl="2" w:tplc="0427001B" w:tentative="1">
      <w:start w:val="1"/>
      <w:numFmt w:val="lowerRoman"/>
      <w:lvlText w:val="%3."/>
      <w:lvlJc w:val="right"/>
      <w:pPr>
        <w:ind w:left="2650" w:hanging="180"/>
      </w:pPr>
    </w:lvl>
    <w:lvl w:ilvl="3" w:tplc="0427000F" w:tentative="1">
      <w:start w:val="1"/>
      <w:numFmt w:val="decimal"/>
      <w:lvlText w:val="%4."/>
      <w:lvlJc w:val="left"/>
      <w:pPr>
        <w:ind w:left="3370" w:hanging="360"/>
      </w:pPr>
    </w:lvl>
    <w:lvl w:ilvl="4" w:tplc="04270019" w:tentative="1">
      <w:start w:val="1"/>
      <w:numFmt w:val="lowerLetter"/>
      <w:lvlText w:val="%5."/>
      <w:lvlJc w:val="left"/>
      <w:pPr>
        <w:ind w:left="4090" w:hanging="360"/>
      </w:pPr>
    </w:lvl>
    <w:lvl w:ilvl="5" w:tplc="0427001B" w:tentative="1">
      <w:start w:val="1"/>
      <w:numFmt w:val="lowerRoman"/>
      <w:lvlText w:val="%6."/>
      <w:lvlJc w:val="right"/>
      <w:pPr>
        <w:ind w:left="4810" w:hanging="180"/>
      </w:pPr>
    </w:lvl>
    <w:lvl w:ilvl="6" w:tplc="0427000F" w:tentative="1">
      <w:start w:val="1"/>
      <w:numFmt w:val="decimal"/>
      <w:lvlText w:val="%7."/>
      <w:lvlJc w:val="left"/>
      <w:pPr>
        <w:ind w:left="5530" w:hanging="360"/>
      </w:pPr>
    </w:lvl>
    <w:lvl w:ilvl="7" w:tplc="04270019" w:tentative="1">
      <w:start w:val="1"/>
      <w:numFmt w:val="lowerLetter"/>
      <w:lvlText w:val="%8."/>
      <w:lvlJc w:val="left"/>
      <w:pPr>
        <w:ind w:left="6250" w:hanging="360"/>
      </w:pPr>
    </w:lvl>
    <w:lvl w:ilvl="8" w:tplc="0427001B" w:tentative="1">
      <w:start w:val="1"/>
      <w:numFmt w:val="lowerRoman"/>
      <w:lvlText w:val="%9."/>
      <w:lvlJc w:val="right"/>
      <w:pPr>
        <w:ind w:left="6970" w:hanging="180"/>
      </w:pPr>
    </w:lvl>
  </w:abstractNum>
  <w:abstractNum w:abstractNumId="2" w15:restartNumberingAfterBreak="0">
    <w:nsid w:val="2700612D"/>
    <w:multiLevelType w:val="hybridMultilevel"/>
    <w:tmpl w:val="595E06CC"/>
    <w:lvl w:ilvl="0" w:tplc="BA5CE0D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345427EB"/>
    <w:multiLevelType w:val="hybridMultilevel"/>
    <w:tmpl w:val="5F6E9614"/>
    <w:lvl w:ilvl="0" w:tplc="F72E52D6">
      <w:start w:val="1"/>
      <w:numFmt w:val="decimal"/>
      <w:lvlText w:val="%1."/>
      <w:lvlJc w:val="left"/>
      <w:pPr>
        <w:ind w:left="1210" w:hanging="360"/>
      </w:pPr>
      <w:rPr>
        <w:rFonts w:hint="default"/>
      </w:rPr>
    </w:lvl>
    <w:lvl w:ilvl="1" w:tplc="04270019" w:tentative="1">
      <w:start w:val="1"/>
      <w:numFmt w:val="lowerLetter"/>
      <w:lvlText w:val="%2."/>
      <w:lvlJc w:val="left"/>
      <w:pPr>
        <w:ind w:left="1930" w:hanging="360"/>
      </w:pPr>
    </w:lvl>
    <w:lvl w:ilvl="2" w:tplc="0427001B" w:tentative="1">
      <w:start w:val="1"/>
      <w:numFmt w:val="lowerRoman"/>
      <w:lvlText w:val="%3."/>
      <w:lvlJc w:val="right"/>
      <w:pPr>
        <w:ind w:left="2650" w:hanging="180"/>
      </w:pPr>
    </w:lvl>
    <w:lvl w:ilvl="3" w:tplc="0427000F" w:tentative="1">
      <w:start w:val="1"/>
      <w:numFmt w:val="decimal"/>
      <w:lvlText w:val="%4."/>
      <w:lvlJc w:val="left"/>
      <w:pPr>
        <w:ind w:left="3370" w:hanging="360"/>
      </w:pPr>
    </w:lvl>
    <w:lvl w:ilvl="4" w:tplc="04270019" w:tentative="1">
      <w:start w:val="1"/>
      <w:numFmt w:val="lowerLetter"/>
      <w:lvlText w:val="%5."/>
      <w:lvlJc w:val="left"/>
      <w:pPr>
        <w:ind w:left="4090" w:hanging="360"/>
      </w:pPr>
    </w:lvl>
    <w:lvl w:ilvl="5" w:tplc="0427001B" w:tentative="1">
      <w:start w:val="1"/>
      <w:numFmt w:val="lowerRoman"/>
      <w:lvlText w:val="%6."/>
      <w:lvlJc w:val="right"/>
      <w:pPr>
        <w:ind w:left="4810" w:hanging="180"/>
      </w:pPr>
    </w:lvl>
    <w:lvl w:ilvl="6" w:tplc="0427000F" w:tentative="1">
      <w:start w:val="1"/>
      <w:numFmt w:val="decimal"/>
      <w:lvlText w:val="%7."/>
      <w:lvlJc w:val="left"/>
      <w:pPr>
        <w:ind w:left="5530" w:hanging="360"/>
      </w:pPr>
    </w:lvl>
    <w:lvl w:ilvl="7" w:tplc="04270019" w:tentative="1">
      <w:start w:val="1"/>
      <w:numFmt w:val="lowerLetter"/>
      <w:lvlText w:val="%8."/>
      <w:lvlJc w:val="left"/>
      <w:pPr>
        <w:ind w:left="6250" w:hanging="360"/>
      </w:pPr>
    </w:lvl>
    <w:lvl w:ilvl="8" w:tplc="0427001B" w:tentative="1">
      <w:start w:val="1"/>
      <w:numFmt w:val="lowerRoman"/>
      <w:lvlText w:val="%9."/>
      <w:lvlJc w:val="right"/>
      <w:pPr>
        <w:ind w:left="6970" w:hanging="180"/>
      </w:pPr>
    </w:lvl>
  </w:abstractNum>
  <w:abstractNum w:abstractNumId="4" w15:restartNumberingAfterBreak="0">
    <w:nsid w:val="37A44E68"/>
    <w:multiLevelType w:val="hybridMultilevel"/>
    <w:tmpl w:val="CC241EFE"/>
    <w:lvl w:ilvl="0" w:tplc="8AC2C42E">
      <w:start w:val="1"/>
      <w:numFmt w:val="decimal"/>
      <w:lvlText w:val="%1."/>
      <w:lvlJc w:val="left"/>
      <w:pPr>
        <w:ind w:left="1210" w:hanging="360"/>
      </w:pPr>
      <w:rPr>
        <w:rFonts w:hint="default"/>
        <w:color w:val="000000"/>
      </w:rPr>
    </w:lvl>
    <w:lvl w:ilvl="1" w:tplc="04270019" w:tentative="1">
      <w:start w:val="1"/>
      <w:numFmt w:val="lowerLetter"/>
      <w:lvlText w:val="%2."/>
      <w:lvlJc w:val="left"/>
      <w:pPr>
        <w:ind w:left="1930" w:hanging="360"/>
      </w:pPr>
    </w:lvl>
    <w:lvl w:ilvl="2" w:tplc="0427001B" w:tentative="1">
      <w:start w:val="1"/>
      <w:numFmt w:val="lowerRoman"/>
      <w:lvlText w:val="%3."/>
      <w:lvlJc w:val="right"/>
      <w:pPr>
        <w:ind w:left="2650" w:hanging="180"/>
      </w:pPr>
    </w:lvl>
    <w:lvl w:ilvl="3" w:tplc="0427000F" w:tentative="1">
      <w:start w:val="1"/>
      <w:numFmt w:val="decimal"/>
      <w:lvlText w:val="%4."/>
      <w:lvlJc w:val="left"/>
      <w:pPr>
        <w:ind w:left="3370" w:hanging="360"/>
      </w:pPr>
    </w:lvl>
    <w:lvl w:ilvl="4" w:tplc="04270019" w:tentative="1">
      <w:start w:val="1"/>
      <w:numFmt w:val="lowerLetter"/>
      <w:lvlText w:val="%5."/>
      <w:lvlJc w:val="left"/>
      <w:pPr>
        <w:ind w:left="4090" w:hanging="360"/>
      </w:pPr>
    </w:lvl>
    <w:lvl w:ilvl="5" w:tplc="0427001B" w:tentative="1">
      <w:start w:val="1"/>
      <w:numFmt w:val="lowerRoman"/>
      <w:lvlText w:val="%6."/>
      <w:lvlJc w:val="right"/>
      <w:pPr>
        <w:ind w:left="4810" w:hanging="180"/>
      </w:pPr>
    </w:lvl>
    <w:lvl w:ilvl="6" w:tplc="0427000F" w:tentative="1">
      <w:start w:val="1"/>
      <w:numFmt w:val="decimal"/>
      <w:lvlText w:val="%7."/>
      <w:lvlJc w:val="left"/>
      <w:pPr>
        <w:ind w:left="5530" w:hanging="360"/>
      </w:pPr>
    </w:lvl>
    <w:lvl w:ilvl="7" w:tplc="04270019" w:tentative="1">
      <w:start w:val="1"/>
      <w:numFmt w:val="lowerLetter"/>
      <w:lvlText w:val="%8."/>
      <w:lvlJc w:val="left"/>
      <w:pPr>
        <w:ind w:left="6250" w:hanging="360"/>
      </w:pPr>
    </w:lvl>
    <w:lvl w:ilvl="8" w:tplc="0427001B" w:tentative="1">
      <w:start w:val="1"/>
      <w:numFmt w:val="lowerRoman"/>
      <w:lvlText w:val="%9."/>
      <w:lvlJc w:val="right"/>
      <w:pPr>
        <w:ind w:left="6970" w:hanging="180"/>
      </w:pPr>
    </w:lvl>
  </w:abstractNum>
  <w:num w:numId="1" w16cid:durableId="300160522">
    <w:abstractNumId w:val="4"/>
  </w:num>
  <w:num w:numId="2" w16cid:durableId="1949660968">
    <w:abstractNumId w:val="3"/>
  </w:num>
  <w:num w:numId="3" w16cid:durableId="877204929">
    <w:abstractNumId w:val="1"/>
  </w:num>
  <w:num w:numId="4" w16cid:durableId="166748386">
    <w:abstractNumId w:val="2"/>
  </w:num>
  <w:num w:numId="5" w16cid:durableId="767846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CC2"/>
    <w:rsid w:val="001156B7"/>
    <w:rsid w:val="0012091C"/>
    <w:rsid w:val="00132437"/>
    <w:rsid w:val="00211F14"/>
    <w:rsid w:val="00305758"/>
    <w:rsid w:val="00341D56"/>
    <w:rsid w:val="00381E1D"/>
    <w:rsid w:val="00384B4D"/>
    <w:rsid w:val="003975CE"/>
    <w:rsid w:val="003A762C"/>
    <w:rsid w:val="004968FC"/>
    <w:rsid w:val="004D19A6"/>
    <w:rsid w:val="004D7F18"/>
    <w:rsid w:val="004F285B"/>
    <w:rsid w:val="00503B36"/>
    <w:rsid w:val="00504780"/>
    <w:rsid w:val="00561916"/>
    <w:rsid w:val="005756CB"/>
    <w:rsid w:val="005A4424"/>
    <w:rsid w:val="005F38B6"/>
    <w:rsid w:val="006213AE"/>
    <w:rsid w:val="00776F64"/>
    <w:rsid w:val="00794407"/>
    <w:rsid w:val="00794C2F"/>
    <w:rsid w:val="007951EA"/>
    <w:rsid w:val="00796C66"/>
    <w:rsid w:val="007A3F5C"/>
    <w:rsid w:val="007E4516"/>
    <w:rsid w:val="00872337"/>
    <w:rsid w:val="008A401C"/>
    <w:rsid w:val="0093412A"/>
    <w:rsid w:val="009B4614"/>
    <w:rsid w:val="009E70D9"/>
    <w:rsid w:val="00A03CC2"/>
    <w:rsid w:val="00AE325A"/>
    <w:rsid w:val="00BA65BB"/>
    <w:rsid w:val="00BB70B1"/>
    <w:rsid w:val="00C16EA1"/>
    <w:rsid w:val="00CC1DF9"/>
    <w:rsid w:val="00D00769"/>
    <w:rsid w:val="00D03D5A"/>
    <w:rsid w:val="00D74773"/>
    <w:rsid w:val="00D8136A"/>
    <w:rsid w:val="00DB7660"/>
    <w:rsid w:val="00DC6469"/>
    <w:rsid w:val="00E032E8"/>
    <w:rsid w:val="00E21348"/>
    <w:rsid w:val="00EE645F"/>
    <w:rsid w:val="00EF6A79"/>
    <w:rsid w:val="00F14840"/>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870006"/>
  <w15:chartTrackingRefBased/>
  <w15:docId w15:val="{C6E3C69A-45A5-4E15-9FBA-5882C8E0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A03CC2"/>
    <w:pPr>
      <w:ind w:left="720"/>
      <w:contextualSpacing/>
    </w:pPr>
  </w:style>
  <w:style w:type="character" w:styleId="Neapdorotaspaminjimas">
    <w:name w:val="Unresolved Mention"/>
    <w:basedOn w:val="Numatytasispastraiposriftas"/>
    <w:uiPriority w:val="99"/>
    <w:semiHidden/>
    <w:unhideWhenUsed/>
    <w:rsid w:val="00D00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F6F5D3CF674B5B9B0304E10D68E7CD"/>
        <w:category>
          <w:name w:val="Bendrosios nuostatos"/>
          <w:gallery w:val="placeholder"/>
        </w:category>
        <w:types>
          <w:type w:val="bbPlcHdr"/>
        </w:types>
        <w:behaviors>
          <w:behavior w:val="content"/>
        </w:behaviors>
        <w:guid w:val="{66664119-AD28-4F07-B05E-638192B3A25E}"/>
      </w:docPartPr>
      <w:docPartBody>
        <w:p w:rsidR="0033146F" w:rsidRDefault="0033146F">
          <w:pPr>
            <w:pStyle w:val="89F6F5D3CF674B5B9B0304E10D68E7C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46F"/>
    <w:rsid w:val="003314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89F6F5D3CF674B5B9B0304E10D68E7CD">
    <w:name w:val="89F6F5D3CF674B5B9B0304E10D68E7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52</TotalTime>
  <Pages>1</Pages>
  <Words>204</Words>
  <Characters>1590</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Stalnionienė Nijolė</dc:creator>
  <cp:keywords/>
  <dc:description/>
  <cp:lastModifiedBy>Nijolė Stalnionienė</cp:lastModifiedBy>
  <cp:revision>4</cp:revision>
  <cp:lastPrinted>2001-06-05T13:05:00Z</cp:lastPrinted>
  <dcterms:created xsi:type="dcterms:W3CDTF">2023-07-04T10:40:00Z</dcterms:created>
  <dcterms:modified xsi:type="dcterms:W3CDTF">2023-07-12T07:03:00Z</dcterms:modified>
</cp:coreProperties>
</file>