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796B27A" w14:textId="1E3C012F" w:rsidR="00994174" w:rsidRPr="00846154" w:rsidRDefault="00846154" w:rsidP="00846154">
      <w:pPr>
        <w:jc w:val="center"/>
        <w:rPr>
          <w:rFonts w:ascii="Times New Roman" w:hAnsi="Times New Roman" w:cs="Times New Roman"/>
          <w:b/>
          <w:sz w:val="24"/>
          <w:szCs w:val="24"/>
        </w:rPr>
      </w:pPr>
      <w:bookmarkStart w:id="0" w:name="_Hlk101348882"/>
      <w:r>
        <w:rPr>
          <w:rFonts w:ascii="Times New Roman" w:hAnsi="Times New Roman" w:cs="Times New Roman"/>
          <w:b/>
          <w:sz w:val="24"/>
          <w:szCs w:val="24"/>
        </w:rPr>
        <w:t>D</w:t>
      </w:r>
      <w:r w:rsidRPr="00846154">
        <w:rPr>
          <w:rFonts w:ascii="Times New Roman" w:hAnsi="Times New Roman" w:cs="Times New Roman"/>
          <w:b/>
          <w:sz w:val="24"/>
          <w:szCs w:val="24"/>
        </w:rPr>
        <w:t xml:space="preserve">ėl </w:t>
      </w:r>
      <w:r w:rsidR="000D570E">
        <w:rPr>
          <w:rFonts w:ascii="Times New Roman" w:hAnsi="Times New Roman" w:cs="Times New Roman"/>
          <w:b/>
          <w:sz w:val="24"/>
          <w:szCs w:val="24"/>
        </w:rPr>
        <w:t xml:space="preserve">Molėtų rajono </w:t>
      </w:r>
      <w:r w:rsidRPr="00846154">
        <w:rPr>
          <w:rFonts w:ascii="Times New Roman" w:hAnsi="Times New Roman" w:cs="Times New Roman"/>
          <w:b/>
          <w:sz w:val="24"/>
          <w:szCs w:val="24"/>
        </w:rPr>
        <w:t>mokinių dalyvaujamojo biudžeto iniciatyvos projektų atrankos ir finansavimo tvarkos aprašo patvirtinimo</w:t>
      </w:r>
    </w:p>
    <w:bookmarkEnd w:id="0"/>
    <w:p w14:paraId="29AE2797" w14:textId="6751BF61" w:rsidR="00123F7B" w:rsidRPr="00F4142A"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Parengto tarybos sprendimo projekto tikslai ir uždaviniai:</w:t>
      </w:r>
    </w:p>
    <w:p w14:paraId="34F7FA81" w14:textId="3AB859E9" w:rsidR="004E3CBC" w:rsidRPr="004E3CBC" w:rsidRDefault="004E3CBC" w:rsidP="005D6585">
      <w:pPr>
        <w:pStyle w:val="Sraopastraipa"/>
        <w:spacing w:line="360" w:lineRule="auto"/>
        <w:ind w:left="0" w:firstLine="709"/>
        <w:jc w:val="both"/>
        <w:rPr>
          <w:rFonts w:ascii="Times New Roman" w:hAnsi="Times New Roman" w:cs="Times New Roman"/>
          <w:sz w:val="24"/>
          <w:szCs w:val="24"/>
        </w:rPr>
      </w:pPr>
      <w:r w:rsidRPr="004E3CBC">
        <w:rPr>
          <w:rFonts w:ascii="Times New Roman" w:hAnsi="Times New Roman" w:cs="Times New Roman"/>
          <w:sz w:val="24"/>
          <w:szCs w:val="24"/>
        </w:rPr>
        <w:t xml:space="preserve">Šiuo Tarybos sprendimo projektu siekiama nustatyti tvarką, kuria vadovaujantis </w:t>
      </w:r>
      <w:r>
        <w:rPr>
          <w:rFonts w:ascii="Times New Roman" w:hAnsi="Times New Roman" w:cs="Times New Roman"/>
          <w:sz w:val="24"/>
          <w:szCs w:val="24"/>
        </w:rPr>
        <w:t>Molėtų rajono ugdymo įstaigos</w:t>
      </w:r>
      <w:r w:rsidRPr="004E3CBC">
        <w:rPr>
          <w:rFonts w:ascii="Times New Roman" w:hAnsi="Times New Roman" w:cs="Times New Roman"/>
          <w:sz w:val="24"/>
          <w:szCs w:val="24"/>
        </w:rPr>
        <w:t xml:space="preserve"> vykdys mokinių dalyvaujamojo biudžeto iniciatyvą. Ja siekiama paskatinti mokinius domėtis mokyklos aplinka, dalyvauti sprendimų priėmime ir daugiau sužinoti apie mokykloje priimamus finansinius sprendimus. </w:t>
      </w:r>
    </w:p>
    <w:p w14:paraId="6BA5FADD" w14:textId="77777777" w:rsidR="001709E4" w:rsidRDefault="00123F7B" w:rsidP="001709E4">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0E584B59" w14:textId="74FF710E" w:rsidR="004C5949" w:rsidRDefault="000D09E4" w:rsidP="004C5949">
      <w:pPr>
        <w:tabs>
          <w:tab w:val="left" w:pos="720"/>
          <w:tab w:val="num" w:pos="3960"/>
        </w:tabs>
        <w:spacing w:line="360" w:lineRule="auto"/>
        <w:jc w:val="both"/>
      </w:pPr>
      <w:r>
        <w:rPr>
          <w:rFonts w:ascii="Times New Roman" w:hAnsi="Times New Roman" w:cs="Times New Roman"/>
          <w:bCs/>
          <w:color w:val="000000"/>
          <w:sz w:val="24"/>
          <w:szCs w:val="24"/>
        </w:rPr>
        <w:t xml:space="preserve">        </w:t>
      </w:r>
      <w:r w:rsidRPr="000D09E4">
        <w:rPr>
          <w:rFonts w:ascii="Times New Roman" w:hAnsi="Times New Roman" w:cs="Times New Roman"/>
          <w:bCs/>
          <w:color w:val="000000"/>
          <w:sz w:val="24"/>
          <w:szCs w:val="24"/>
        </w:rPr>
        <w:t>Sprendimu patvirtinamas</w:t>
      </w:r>
      <w:r>
        <w:rPr>
          <w:bCs/>
          <w:color w:val="000000"/>
        </w:rPr>
        <w:t xml:space="preserve"> </w:t>
      </w:r>
      <w:r w:rsidR="00FD4A2A" w:rsidRPr="004E3CBC">
        <w:rPr>
          <w:rFonts w:ascii="Times New Roman" w:hAnsi="Times New Roman" w:cs="Times New Roman"/>
          <w:bCs/>
          <w:sz w:val="24"/>
          <w:szCs w:val="24"/>
        </w:rPr>
        <w:t>M</w:t>
      </w:r>
      <w:r>
        <w:rPr>
          <w:rFonts w:ascii="Times New Roman" w:hAnsi="Times New Roman" w:cs="Times New Roman"/>
          <w:bCs/>
          <w:sz w:val="24"/>
          <w:szCs w:val="24"/>
        </w:rPr>
        <w:t>olėtų rajono  m</w:t>
      </w:r>
      <w:r w:rsidR="00FD4A2A" w:rsidRPr="004E3CBC">
        <w:rPr>
          <w:rFonts w:ascii="Times New Roman" w:hAnsi="Times New Roman" w:cs="Times New Roman"/>
          <w:bCs/>
          <w:sz w:val="24"/>
          <w:szCs w:val="24"/>
        </w:rPr>
        <w:t>okinių dalyvaujamojo biudžeto iniciatyvos projektų atrankos ir finansavimo tvarkos apraš</w:t>
      </w:r>
      <w:r>
        <w:rPr>
          <w:rFonts w:ascii="Times New Roman" w:hAnsi="Times New Roman" w:cs="Times New Roman"/>
          <w:bCs/>
          <w:sz w:val="24"/>
          <w:szCs w:val="24"/>
        </w:rPr>
        <w:t>as, kuriame</w:t>
      </w:r>
      <w:r w:rsidR="00FD4A2A" w:rsidRPr="004E3CBC">
        <w:rPr>
          <w:rFonts w:ascii="Times New Roman" w:hAnsi="Times New Roman" w:cs="Times New Roman"/>
          <w:bCs/>
          <w:sz w:val="24"/>
          <w:szCs w:val="24"/>
        </w:rPr>
        <w:t xml:space="preserve"> užtikrinta tvarka pagal kurią </w:t>
      </w:r>
      <w:r w:rsidR="00FD4A2A">
        <w:rPr>
          <w:rFonts w:ascii="Times New Roman" w:hAnsi="Times New Roman" w:cs="Times New Roman"/>
          <w:bCs/>
          <w:sz w:val="24"/>
          <w:szCs w:val="24"/>
        </w:rPr>
        <w:t>Molėtų rajono ugdymo įstaigos</w:t>
      </w:r>
      <w:r w:rsidR="00FD4A2A" w:rsidRPr="004E3CBC">
        <w:rPr>
          <w:rFonts w:ascii="Times New Roman" w:hAnsi="Times New Roman" w:cs="Times New Roman"/>
          <w:bCs/>
          <w:sz w:val="24"/>
          <w:szCs w:val="24"/>
        </w:rPr>
        <w:t xml:space="preserve"> organizuos idėjų konkursą</w:t>
      </w:r>
      <w:r>
        <w:rPr>
          <w:rFonts w:ascii="Times New Roman" w:hAnsi="Times New Roman" w:cs="Times New Roman"/>
          <w:bCs/>
          <w:sz w:val="24"/>
          <w:szCs w:val="24"/>
        </w:rPr>
        <w:t xml:space="preserve"> ir atrinktų idėjų įgyvendinimui bus skiriamos savivaldybės biudžeto lėšos</w:t>
      </w:r>
      <w:r w:rsidR="00FD4A2A" w:rsidRPr="004E3CBC">
        <w:rPr>
          <w:rFonts w:ascii="Times New Roman" w:hAnsi="Times New Roman" w:cs="Times New Roman"/>
          <w:bCs/>
          <w:sz w:val="24"/>
          <w:szCs w:val="24"/>
        </w:rPr>
        <w:t xml:space="preserve">. </w:t>
      </w:r>
      <w:r w:rsidR="004C5949">
        <w:rPr>
          <w:bCs/>
          <w:color w:val="000000"/>
        </w:rPr>
        <w:tab/>
      </w:r>
    </w:p>
    <w:p w14:paraId="641E86FD" w14:textId="3F361AF7" w:rsidR="00123F7B"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4F04DFB5" w14:textId="77777777" w:rsidR="000F1F6C" w:rsidRPr="004E3CBC" w:rsidRDefault="000F1F6C" w:rsidP="000F1F6C">
      <w:pPr>
        <w:spacing w:line="360" w:lineRule="auto"/>
        <w:ind w:firstLine="709"/>
        <w:jc w:val="both"/>
        <w:rPr>
          <w:rFonts w:ascii="Times New Roman" w:hAnsi="Times New Roman" w:cs="Times New Roman"/>
          <w:bCs/>
          <w:sz w:val="24"/>
          <w:szCs w:val="24"/>
        </w:rPr>
      </w:pPr>
      <w:r w:rsidRPr="004E3CBC">
        <w:rPr>
          <w:rFonts w:ascii="Times New Roman" w:hAnsi="Times New Roman" w:cs="Times New Roman"/>
          <w:bCs/>
          <w:sz w:val="24"/>
          <w:szCs w:val="24"/>
        </w:rPr>
        <w:t>Planuojama, kad ši iniciatyva turėtų vykti etapais:</w:t>
      </w:r>
    </w:p>
    <w:p w14:paraId="090703B7"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Mentorių subūrimas ir mokymai.</w:t>
      </w:r>
      <w:r w:rsidRPr="004E3CBC">
        <w:rPr>
          <w:rFonts w:ascii="Times New Roman" w:hAnsi="Times New Roman" w:cs="Times New Roman"/>
          <w:sz w:val="24"/>
          <w:szCs w:val="24"/>
        </w:rPr>
        <w:t xml:space="preserve"> Iš pilotinių mokyklų administracijos, mokytojų formuojama mentorių grupė, kurie būtų supažindinti su dalyvaujamojo biudžeto procesu, įgyvendinimu, mokinių palydėjimu ir kuravimu viso proceso metu. Tuo tikslu organizuojami </w:t>
      </w:r>
      <w:r>
        <w:rPr>
          <w:rFonts w:ascii="Times New Roman" w:hAnsi="Times New Roman" w:cs="Times New Roman"/>
          <w:sz w:val="24"/>
          <w:szCs w:val="24"/>
        </w:rPr>
        <w:t xml:space="preserve">Transparency International Lietuvos skyriaus atstovų </w:t>
      </w:r>
      <w:r w:rsidRPr="004E3CBC">
        <w:rPr>
          <w:rFonts w:ascii="Times New Roman" w:hAnsi="Times New Roman" w:cs="Times New Roman"/>
          <w:sz w:val="24"/>
          <w:szCs w:val="24"/>
        </w:rPr>
        <w:t>mokymai (online arba fiziniai, priklausomai nuo situacijos)</w:t>
      </w:r>
      <w:r>
        <w:rPr>
          <w:rFonts w:ascii="Times New Roman" w:hAnsi="Times New Roman" w:cs="Times New Roman"/>
          <w:sz w:val="24"/>
          <w:szCs w:val="24"/>
        </w:rPr>
        <w:t xml:space="preserve"> ir palydėjimas dalyvaujamojo biudžeto programos įgyvendinimo metu.</w:t>
      </w:r>
      <w:r w:rsidRPr="004E3CBC">
        <w:rPr>
          <w:rFonts w:ascii="Times New Roman" w:hAnsi="Times New Roman" w:cs="Times New Roman"/>
          <w:sz w:val="24"/>
          <w:szCs w:val="24"/>
        </w:rPr>
        <w:t xml:space="preserve"> </w:t>
      </w:r>
    </w:p>
    <w:p w14:paraId="6D264411"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sz w:val="24"/>
          <w:szCs w:val="24"/>
        </w:rPr>
        <w:lastRenderedPageBreak/>
        <w:t>Idėjų laboratorijos.</w:t>
      </w:r>
      <w:r w:rsidRPr="004E3CBC">
        <w:rPr>
          <w:rFonts w:ascii="Times New Roman" w:hAnsi="Times New Roman" w:cs="Times New Roman"/>
          <w:bCs/>
          <w:sz w:val="24"/>
          <w:szCs w:val="24"/>
        </w:rPr>
        <w:t xml:space="preserve"> Organizuojamos dirbtuvės pilotinių mokyklų mokiniams, drauge su mentorių pagalba pildomos idėjų anketos pagal parengtas gaires, aptariama siūlomų idėjų nauda ir galimas poveikis mokyklos bendruomenei, planuojamas idėjos įgyvendinimui reikalingas biudžetas.</w:t>
      </w:r>
    </w:p>
    <w:p w14:paraId="700E300B"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 xml:space="preserve">Viešas idėjų pristatymas mokyklų bendruomenėms. Drauge su mentoriais idėjų autoriai pristato galutinius savo idėjų siūlymus su lydimąja medžiaga (nuotraukos, brėžiniai, piešiniai ir pan.) savo mokyklos mokinių bendruomenei. </w:t>
      </w:r>
    </w:p>
    <w:p w14:paraId="6B55F72D"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 xml:space="preserve">Balsavimas, idėjų atranka. Po idėjų pristatymų ir aptarimų moksleiviai kviečiami balsuoti ir išrinkti aktualiausias, mokyklų bendruomenėms reikšmingiausias idėjas. Mokinių idėjos varžosi tik savo mokyklos lygmenyje. </w:t>
      </w:r>
    </w:p>
    <w:p w14:paraId="5BF869D0"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 xml:space="preserve">Idėjos įgyvendinimas. Mokiniai, su mentorių komanda įgyvendina pateiktas bei balsavimo būdu išrinktas idėjas. </w:t>
      </w:r>
    </w:p>
    <w:p w14:paraId="64004320" w14:textId="6008D4C6"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Poveikio vertinimas, rezultatų pristatymas. Dalyvaujamojo biudžeto iniciatyvos metu bus vykdoma moksleivių apklausa, siekiant įvertinti kiek jie žino apie mokyklos biudžetą, jo sudarymo principus, kaip jiems sekėsi dalyvauti šioje iniciatyvoje, kurias sritis būtų galima tobulinti tęsiant šios iniciatyvos įgyvendinimą 202</w:t>
      </w:r>
      <w:r w:rsidR="00193CD3">
        <w:rPr>
          <w:rFonts w:ascii="Times New Roman" w:hAnsi="Times New Roman" w:cs="Times New Roman"/>
          <w:bCs/>
          <w:sz w:val="24"/>
          <w:szCs w:val="24"/>
        </w:rPr>
        <w:t>4</w:t>
      </w:r>
      <w:r w:rsidRPr="004E3CBC">
        <w:rPr>
          <w:rFonts w:ascii="Times New Roman" w:hAnsi="Times New Roman" w:cs="Times New Roman"/>
          <w:bCs/>
          <w:sz w:val="24"/>
          <w:szCs w:val="24"/>
        </w:rPr>
        <w:t xml:space="preserve"> m.</w:t>
      </w:r>
    </w:p>
    <w:p w14:paraId="1FD66CA1" w14:textId="77777777" w:rsidR="00F4142A" w:rsidRPr="00F4142A" w:rsidRDefault="00123F7B" w:rsidP="00F4142A">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5333516F" w14:textId="79D4CDE3" w:rsidR="003108AE" w:rsidRDefault="00193CD3" w:rsidP="005B0707">
      <w:pPr>
        <w:spacing w:line="360" w:lineRule="auto"/>
        <w:ind w:firstLine="360"/>
        <w:rPr>
          <w:rFonts w:ascii="Times New Roman" w:hAnsi="Times New Roman" w:cs="Times New Roman"/>
          <w:sz w:val="24"/>
          <w:szCs w:val="24"/>
        </w:rPr>
      </w:pPr>
      <w:r>
        <w:rPr>
          <w:rFonts w:ascii="Times New Roman" w:hAnsi="Times New Roman" w:cs="Times New Roman"/>
          <w:sz w:val="24"/>
          <w:szCs w:val="24"/>
        </w:rPr>
        <w:t>2000 Eur</w:t>
      </w:r>
      <w:r w:rsidR="003108AE">
        <w:rPr>
          <w:rFonts w:ascii="Times New Roman" w:hAnsi="Times New Roman" w:cs="Times New Roman"/>
          <w:sz w:val="24"/>
          <w:szCs w:val="24"/>
        </w:rPr>
        <w:t xml:space="preserve"> Molėtų rajono savivaldybės biudžeto lėšų</w:t>
      </w:r>
      <w:r>
        <w:rPr>
          <w:rFonts w:ascii="Times New Roman" w:hAnsi="Times New Roman" w:cs="Times New Roman"/>
          <w:sz w:val="24"/>
          <w:szCs w:val="24"/>
        </w:rPr>
        <w:t xml:space="preserve">. </w:t>
      </w:r>
    </w:p>
    <w:p w14:paraId="1AD24D0F" w14:textId="3D3FC9F3" w:rsidR="00123F7B" w:rsidRPr="00F4142A" w:rsidRDefault="00193CD3" w:rsidP="005B0707">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Vykdant išankstinę apklausą, </w:t>
      </w:r>
      <w:r w:rsidR="00846154">
        <w:rPr>
          <w:rFonts w:ascii="Times New Roman" w:hAnsi="Times New Roman" w:cs="Times New Roman"/>
          <w:sz w:val="24"/>
          <w:szCs w:val="24"/>
        </w:rPr>
        <w:t>202</w:t>
      </w:r>
      <w:r>
        <w:rPr>
          <w:rFonts w:ascii="Times New Roman" w:hAnsi="Times New Roman" w:cs="Times New Roman"/>
          <w:sz w:val="24"/>
          <w:szCs w:val="24"/>
        </w:rPr>
        <w:t>3</w:t>
      </w:r>
      <w:r w:rsidR="00846154">
        <w:rPr>
          <w:rFonts w:ascii="Times New Roman" w:hAnsi="Times New Roman" w:cs="Times New Roman"/>
          <w:sz w:val="24"/>
          <w:szCs w:val="24"/>
        </w:rPr>
        <w:t xml:space="preserve"> m. programoje dalyvaus </w:t>
      </w:r>
      <w:r>
        <w:rPr>
          <w:rFonts w:ascii="Times New Roman" w:hAnsi="Times New Roman" w:cs="Times New Roman"/>
          <w:sz w:val="24"/>
          <w:szCs w:val="24"/>
        </w:rPr>
        <w:t>dvi Molėtų rajono ugdymo įstaigos</w:t>
      </w:r>
      <w:r w:rsidR="00846154">
        <w:rPr>
          <w:rFonts w:ascii="Times New Roman" w:hAnsi="Times New Roman" w:cs="Times New Roman"/>
          <w:sz w:val="24"/>
          <w:szCs w:val="24"/>
        </w:rPr>
        <w:t xml:space="preserve">. Vienai ugdymo įstaigai numatyta skirti </w:t>
      </w:r>
      <w:r>
        <w:rPr>
          <w:rFonts w:ascii="Times New Roman" w:hAnsi="Times New Roman" w:cs="Times New Roman"/>
          <w:sz w:val="24"/>
          <w:szCs w:val="24"/>
        </w:rPr>
        <w:t>10</w:t>
      </w:r>
      <w:r w:rsidR="00846154">
        <w:rPr>
          <w:rFonts w:ascii="Times New Roman" w:hAnsi="Times New Roman" w:cs="Times New Roman"/>
          <w:sz w:val="24"/>
          <w:szCs w:val="24"/>
        </w:rPr>
        <w:t>00 Eur.</w:t>
      </w:r>
    </w:p>
    <w:p w14:paraId="0B5C5A8F" w14:textId="0EE26D12" w:rsidR="00123F7B" w:rsidRPr="0049318E" w:rsidRDefault="00123F7B" w:rsidP="00123F7B">
      <w:pPr>
        <w:pStyle w:val="Sraopastraipa"/>
        <w:numPr>
          <w:ilvl w:val="0"/>
          <w:numId w:val="1"/>
        </w:numPr>
        <w:spacing w:line="360" w:lineRule="auto"/>
        <w:rPr>
          <w:rFonts w:ascii="Times New Roman" w:hAnsi="Times New Roman" w:cs="Times New Roman"/>
          <w:b/>
          <w:sz w:val="24"/>
          <w:szCs w:val="24"/>
        </w:rPr>
      </w:pPr>
      <w:r w:rsidRPr="0049318E">
        <w:rPr>
          <w:rFonts w:ascii="Times New Roman" w:hAnsi="Times New Roman" w:cs="Times New Roman"/>
          <w:b/>
          <w:sz w:val="24"/>
          <w:szCs w:val="24"/>
        </w:rPr>
        <w:t>Kiti sprendimui priimti reikalingi pagrindimai, skaičiavimai ar paaiškinimai.</w:t>
      </w:r>
    </w:p>
    <w:p w14:paraId="1868CAA9" w14:textId="1CE47192" w:rsidR="0049318E" w:rsidRPr="00F4142A" w:rsidRDefault="000F1F6C" w:rsidP="00F4142A">
      <w:pPr>
        <w:spacing w:line="360" w:lineRule="auto"/>
        <w:ind w:left="360"/>
        <w:rPr>
          <w:rFonts w:ascii="Times New Roman" w:hAnsi="Times New Roman" w:cs="Times New Roman"/>
          <w:sz w:val="24"/>
          <w:szCs w:val="24"/>
        </w:rPr>
      </w:pPr>
      <w:r>
        <w:rPr>
          <w:rFonts w:ascii="Times New Roman" w:hAnsi="Times New Roman" w:cs="Times New Roman"/>
          <w:sz w:val="24"/>
          <w:szCs w:val="24"/>
        </w:rPr>
        <w:t>-</w:t>
      </w:r>
    </w:p>
    <w:sectPr w:rsidR="0049318E" w:rsidRPr="00F414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297C"/>
    <w:multiLevelType w:val="hybridMultilevel"/>
    <w:tmpl w:val="558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66274605">
    <w:abstractNumId w:val="1"/>
  </w:num>
  <w:num w:numId="2" w16cid:durableId="40600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51960"/>
    <w:rsid w:val="00071DF0"/>
    <w:rsid w:val="000D09E4"/>
    <w:rsid w:val="000D570E"/>
    <w:rsid w:val="000F1F6C"/>
    <w:rsid w:val="00123F7B"/>
    <w:rsid w:val="001709E4"/>
    <w:rsid w:val="00193CD3"/>
    <w:rsid w:val="0023224D"/>
    <w:rsid w:val="003108AE"/>
    <w:rsid w:val="00481BE9"/>
    <w:rsid w:val="0048746A"/>
    <w:rsid w:val="0049318E"/>
    <w:rsid w:val="004B1315"/>
    <w:rsid w:val="004C5949"/>
    <w:rsid w:val="004E3CBC"/>
    <w:rsid w:val="00511381"/>
    <w:rsid w:val="0052498E"/>
    <w:rsid w:val="0056201D"/>
    <w:rsid w:val="005B0707"/>
    <w:rsid w:val="005D6585"/>
    <w:rsid w:val="006701DC"/>
    <w:rsid w:val="00685276"/>
    <w:rsid w:val="006D7D9B"/>
    <w:rsid w:val="00846154"/>
    <w:rsid w:val="00846C55"/>
    <w:rsid w:val="008D2B8F"/>
    <w:rsid w:val="00902F6F"/>
    <w:rsid w:val="00953ECD"/>
    <w:rsid w:val="009853AD"/>
    <w:rsid w:val="00994174"/>
    <w:rsid w:val="00A60511"/>
    <w:rsid w:val="00AA2B14"/>
    <w:rsid w:val="00BB4D62"/>
    <w:rsid w:val="00BD3C14"/>
    <w:rsid w:val="00CA1F6C"/>
    <w:rsid w:val="00CB4B11"/>
    <w:rsid w:val="00D044ED"/>
    <w:rsid w:val="00D35502"/>
    <w:rsid w:val="00E130B7"/>
    <w:rsid w:val="00E34BEC"/>
    <w:rsid w:val="00ED2F29"/>
    <w:rsid w:val="00F32117"/>
    <w:rsid w:val="00F4142A"/>
    <w:rsid w:val="00FA20DA"/>
    <w:rsid w:val="00FA3F65"/>
    <w:rsid w:val="00FD4A2A"/>
    <w:rsid w:val="00FE1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Vilma Bačiulė</cp:lastModifiedBy>
  <cp:revision>4</cp:revision>
  <dcterms:created xsi:type="dcterms:W3CDTF">2023-06-27T13:43:00Z</dcterms:created>
  <dcterms:modified xsi:type="dcterms:W3CDTF">2023-06-27T13:45:00Z</dcterms:modified>
</cp:coreProperties>
</file>