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1CCAD8E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38169091"/>
      <w:r w:rsidR="00557CE8" w:rsidRPr="00557CE8">
        <w:rPr>
          <w:b/>
          <w:caps/>
          <w:noProof/>
        </w:rPr>
        <w:t>DĖL VALSTYBĖS TURTO NURAŠYMO IR LIKVIDAVIMO</w:t>
      </w:r>
      <w:bookmarkEnd w:id="2"/>
      <w:r>
        <w:rPr>
          <w:b/>
          <w:caps/>
        </w:rPr>
        <w:fldChar w:fldCharType="end"/>
      </w:r>
      <w:bookmarkEnd w:id="1"/>
      <w:r w:rsidR="00C16EA1">
        <w:rPr>
          <w:b/>
          <w:caps/>
        </w:rPr>
        <w:br/>
      </w:r>
    </w:p>
    <w:p w14:paraId="358F10D4" w14:textId="00B07696"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B61D4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557CE8">
        <w:t>birželio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57CE8">
        <w:t> </w:t>
      </w:r>
      <w:r w:rsidR="00557CE8">
        <w:t> </w:t>
      </w:r>
      <w:r w:rsidR="00557CE8">
        <w:t> </w:t>
      </w:r>
      <w:r w:rsidR="00557CE8">
        <w:t> </w:t>
      </w:r>
      <w:r w:rsidR="00557CE8">
        <w:t> </w:t>
      </w:r>
      <w:r w:rsidR="004F285B">
        <w:fldChar w:fldCharType="end"/>
      </w:r>
      <w:bookmarkEnd w:id="6"/>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AF9C1D" w14:textId="77777777" w:rsidR="007C780E" w:rsidRDefault="007C780E" w:rsidP="007C780E">
      <w:pPr>
        <w:spacing w:line="360" w:lineRule="auto"/>
        <w:ind w:right="-1" w:firstLine="709"/>
        <w:jc w:val="both"/>
      </w:pPr>
    </w:p>
    <w:p w14:paraId="4734E345" w14:textId="3E1B07D5" w:rsidR="00557CE8" w:rsidRPr="006A3D00" w:rsidRDefault="00557CE8" w:rsidP="006A3D00">
      <w:pPr>
        <w:spacing w:line="360" w:lineRule="auto"/>
        <w:ind w:firstLine="709"/>
        <w:jc w:val="both"/>
        <w:rPr>
          <w:rFonts w:ascii="Calibri" w:eastAsia="Calibri" w:hAnsi="Calibri" w:cs="Calibri"/>
          <w:sz w:val="22"/>
          <w:szCs w:val="22"/>
          <w14:ligatures w14:val="standardContextual"/>
        </w:rPr>
      </w:pPr>
      <w:r>
        <w:t xml:space="preserve">Vadovaudamasi Lietuvos Respublikos vietos savivaldos įstatymo </w:t>
      </w:r>
      <w:r w:rsidR="00433C7B">
        <w:rPr>
          <w:szCs w:val="18"/>
        </w:rPr>
        <w:t>7</w:t>
      </w:r>
      <w:r w:rsidR="00433C7B" w:rsidRPr="00716540">
        <w:rPr>
          <w:szCs w:val="18"/>
        </w:rPr>
        <w:t xml:space="preserve"> straipsnio </w:t>
      </w:r>
      <w:r w:rsidR="00433C7B">
        <w:rPr>
          <w:szCs w:val="18"/>
        </w:rPr>
        <w:t xml:space="preserve">9 </w:t>
      </w:r>
      <w:r w:rsidR="00433C7B" w:rsidRPr="00716540">
        <w:rPr>
          <w:szCs w:val="18"/>
        </w:rPr>
        <w:t>punktu</w:t>
      </w:r>
      <w:r w:rsidR="00433C7B">
        <w:rPr>
          <w:szCs w:val="18"/>
        </w:rPr>
        <w:t>,</w:t>
      </w:r>
      <w:r w:rsidR="00433C7B">
        <w:t xml:space="preserve"> </w:t>
      </w:r>
      <w:r>
        <w:t xml:space="preserve">15 </w:t>
      </w:r>
      <w:r w:rsidRPr="006A3D00">
        <w:t xml:space="preserve">straipsnio 2 dalies 20 punktu, </w:t>
      </w:r>
      <w:r w:rsidR="00433C7B" w:rsidRPr="006A3D00">
        <w:t xml:space="preserve">4 dalimi, </w:t>
      </w:r>
      <w:r w:rsidRPr="006A3D00">
        <w:t xml:space="preserve">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Pr="006A3D00">
          <w:t>2001 m</w:t>
        </w:r>
      </w:smartTag>
      <w:r w:rsidRPr="006A3D00">
        <w:t xml:space="preserve">. spalio 19 d. nutarimu Nr. 1250 „Dėl Pripažinto nereikalingu arba netinkamu (negalimu) naudoti valstybės ir savivaldybių turto nurašymo, išardymo ir likvidavimo tvarkos aprašo patvirtinimo“, 8.2, 12.2 papunkčiais bei atsižvelgdama į Molėtų rajono savivaldybės </w:t>
      </w:r>
      <w:r w:rsidR="00FA244E" w:rsidRPr="006A3D00">
        <w:t>mero</w:t>
      </w:r>
      <w:r w:rsidRPr="006A3D00">
        <w:t xml:space="preserve"> 20</w:t>
      </w:r>
      <w:r w:rsidR="00FA244E" w:rsidRPr="006A3D00">
        <w:t>23</w:t>
      </w:r>
      <w:r w:rsidRPr="006A3D00">
        <w:t xml:space="preserve"> m. </w:t>
      </w:r>
      <w:r w:rsidR="00FA244E" w:rsidRPr="006A3D00">
        <w:t>birželio</w:t>
      </w:r>
      <w:r w:rsidRPr="006A3D00">
        <w:t xml:space="preserve"> </w:t>
      </w:r>
      <w:r w:rsidR="006A3D00" w:rsidRPr="006A3D00">
        <w:t>20</w:t>
      </w:r>
      <w:r w:rsidRPr="006A3D00">
        <w:t xml:space="preserve"> d. </w:t>
      </w:r>
      <w:r w:rsidR="00FA244E" w:rsidRPr="006A3D00">
        <w:t>potvarkį</w:t>
      </w:r>
      <w:r w:rsidRPr="006A3D00">
        <w:t xml:space="preserve"> Nr. </w:t>
      </w:r>
      <w:r w:rsidR="006A3D00" w:rsidRPr="006A3D00">
        <w:t xml:space="preserve">B3-179 </w:t>
      </w:r>
      <w:r w:rsidRPr="006A3D00">
        <w:t>„Dėl valstybės turto pripažinimo netinkamu (negalimu) naudoti“,</w:t>
      </w:r>
      <w:r>
        <w:t xml:space="preserve"> </w:t>
      </w:r>
    </w:p>
    <w:p w14:paraId="52FF9BFE" w14:textId="77777777" w:rsidR="00557CE8" w:rsidRDefault="00557CE8" w:rsidP="00557CE8">
      <w:pPr>
        <w:spacing w:line="360" w:lineRule="auto"/>
        <w:ind w:firstLine="720"/>
        <w:jc w:val="both"/>
      </w:pPr>
      <w:r>
        <w:t>Molėtų rajono savivaldybės taryba n u s p r e n d ž i a:</w:t>
      </w:r>
    </w:p>
    <w:p w14:paraId="33103584" w14:textId="77777777" w:rsidR="00557CE8" w:rsidRPr="00640E9B" w:rsidRDefault="00557CE8" w:rsidP="00557CE8">
      <w:pPr>
        <w:pStyle w:val="Sraopastraipa"/>
        <w:numPr>
          <w:ilvl w:val="0"/>
          <w:numId w:val="3"/>
        </w:numPr>
        <w:tabs>
          <w:tab w:val="left" w:pos="993"/>
        </w:tabs>
        <w:spacing w:line="360" w:lineRule="auto"/>
        <w:ind w:left="0" w:firstLine="720"/>
        <w:jc w:val="both"/>
      </w:pPr>
      <w:r w:rsidRPr="00640E9B">
        <w:t>Nurašyti pripažintą netinkamu (negalimu) naudoti valstybei nuosavybės teise priklausantį ir šiuo metu Molėtų rajono savivaldybės patikėjimo teise valdomą materialųjį turtą:</w:t>
      </w:r>
    </w:p>
    <w:p w14:paraId="03D4E5EB" w14:textId="4A40D552" w:rsidR="006F3560" w:rsidRPr="00640E9B" w:rsidRDefault="006F3560" w:rsidP="006F3560">
      <w:pPr>
        <w:pStyle w:val="Sraopastraipa"/>
        <w:numPr>
          <w:ilvl w:val="1"/>
          <w:numId w:val="3"/>
        </w:numPr>
        <w:spacing w:line="360" w:lineRule="auto"/>
        <w:ind w:left="0" w:right="-1" w:firstLine="710"/>
        <w:jc w:val="both"/>
      </w:pPr>
      <w:bookmarkStart w:id="7" w:name="_Hlk138170157"/>
      <w:r w:rsidRPr="00640E9B">
        <w:t xml:space="preserve">0,4 </w:t>
      </w:r>
      <w:proofErr w:type="spellStart"/>
      <w:r w:rsidRPr="00640E9B">
        <w:t>kV</w:t>
      </w:r>
      <w:proofErr w:type="spellEnd"/>
      <w:r w:rsidRPr="00640E9B">
        <w:t xml:space="preserve"> oro linij</w:t>
      </w:r>
      <w:r w:rsidR="00C16F1C" w:rsidRPr="00640E9B">
        <w:t>ą</w:t>
      </w:r>
      <w:r w:rsidRPr="00640E9B">
        <w:t xml:space="preserve"> 4 x A – 35, ilgis 44 m, iš KT G-124, pastatytą elektrifikuojant P. Narkevičienės sodyb</w:t>
      </w:r>
      <w:r w:rsidR="001A4824" w:rsidRPr="00640E9B">
        <w:t>ą</w:t>
      </w:r>
      <w:r w:rsidRPr="00640E9B">
        <w:t xml:space="preserve">, esančią Molėtų r. sav., Giedraičių sen., </w:t>
      </w:r>
      <w:proofErr w:type="spellStart"/>
      <w:r w:rsidRPr="00640E9B">
        <w:t>Šiupienių</w:t>
      </w:r>
      <w:proofErr w:type="spellEnd"/>
      <w:r w:rsidRPr="00640E9B">
        <w:t xml:space="preserve"> k.</w:t>
      </w:r>
      <w:r w:rsidR="00445743" w:rsidRPr="00640E9B">
        <w:t xml:space="preserve"> Į</w:t>
      </w:r>
      <w:r w:rsidR="001A4824" w:rsidRPr="00640E9B">
        <w:t xml:space="preserve">sigijimo savikaina </w:t>
      </w:r>
      <w:r w:rsidR="00673CF5">
        <w:t>624,40</w:t>
      </w:r>
      <w:r w:rsidR="00F33AB0">
        <w:t xml:space="preserve"> Eur</w:t>
      </w:r>
      <w:r w:rsidR="001A4824" w:rsidRPr="00640E9B">
        <w:t xml:space="preserve">, </w:t>
      </w:r>
      <w:bookmarkStart w:id="8" w:name="_Hlk137737174"/>
      <w:r w:rsidR="001A4824" w:rsidRPr="00640E9B">
        <w:t>likutinė vertė 2023 m. gegužės 31 d. – 0,0 Eur;</w:t>
      </w:r>
      <w:r w:rsidRPr="00640E9B">
        <w:t xml:space="preserve">  </w:t>
      </w:r>
      <w:bookmarkEnd w:id="8"/>
    </w:p>
    <w:p w14:paraId="0E404FD6" w14:textId="64E0BC80" w:rsidR="00445743" w:rsidRPr="00640E9B" w:rsidRDefault="00445743" w:rsidP="00445743">
      <w:pPr>
        <w:pStyle w:val="Sraopastraipa"/>
        <w:widowControl w:val="0"/>
        <w:numPr>
          <w:ilvl w:val="1"/>
          <w:numId w:val="3"/>
        </w:numPr>
        <w:tabs>
          <w:tab w:val="left" w:pos="1293"/>
        </w:tabs>
        <w:overflowPunct w:val="0"/>
        <w:autoSpaceDE w:val="0"/>
        <w:autoSpaceDN w:val="0"/>
        <w:adjustRightInd w:val="0"/>
        <w:spacing w:line="360" w:lineRule="auto"/>
        <w:ind w:left="0" w:right="-1" w:firstLine="710"/>
        <w:jc w:val="both"/>
        <w:textAlignment w:val="baseline"/>
        <w:rPr>
          <w:rFonts w:eastAsia="Calibri"/>
        </w:rPr>
      </w:pPr>
      <w:r w:rsidRPr="00640E9B">
        <w:t xml:space="preserve"> </w:t>
      </w:r>
      <w:r w:rsidR="001A4824" w:rsidRPr="00640E9B">
        <w:t xml:space="preserve">transformatorių TMG-40, pastatytą elektrifikuojant </w:t>
      </w:r>
      <w:r w:rsidR="001A4824" w:rsidRPr="00640E9B">
        <w:rPr>
          <w:rFonts w:eastAsia="Calibri"/>
        </w:rPr>
        <w:t>R. Šeduikio ir P. Dragūno sodybas,</w:t>
      </w:r>
      <w:r w:rsidRPr="00640E9B">
        <w:rPr>
          <w:rFonts w:eastAsia="Calibri"/>
        </w:rPr>
        <w:t xml:space="preserve"> esančias</w:t>
      </w:r>
      <w:bookmarkStart w:id="9" w:name="_Hlk135922703"/>
      <w:r w:rsidRPr="00640E9B">
        <w:rPr>
          <w:rFonts w:eastAsia="Calibri"/>
        </w:rPr>
        <w:t xml:space="preserve"> </w:t>
      </w:r>
      <w:r w:rsidR="001A4824" w:rsidRPr="001A4824">
        <w:t>Molėtų r. sav., Giedraičių sen., Čivylių k.</w:t>
      </w:r>
      <w:bookmarkEnd w:id="9"/>
      <w:r w:rsidR="001A4824" w:rsidRPr="00640E9B">
        <w:t xml:space="preserve"> </w:t>
      </w:r>
      <w:bookmarkStart w:id="10" w:name="_Hlk137737096"/>
      <w:r w:rsidRPr="00640E9B">
        <w:t>Į</w:t>
      </w:r>
      <w:r w:rsidR="001A4824" w:rsidRPr="00640E9B">
        <w:t xml:space="preserve">sigijimo savikaina </w:t>
      </w:r>
      <w:bookmarkStart w:id="11" w:name="_Hlk137737200"/>
      <w:r w:rsidR="00673CF5">
        <w:t xml:space="preserve">7623,67 </w:t>
      </w:r>
      <w:r w:rsidR="001A4824" w:rsidRPr="00640E9B">
        <w:t xml:space="preserve">Eur, </w:t>
      </w:r>
      <w:bookmarkStart w:id="12" w:name="_Hlk135922742"/>
      <w:bookmarkEnd w:id="10"/>
      <w:r w:rsidRPr="00640E9B">
        <w:t>likutinė vertė 2023 m. gegužės 31 d. – 0,0 Eur;</w:t>
      </w:r>
      <w:bookmarkEnd w:id="11"/>
      <w:r w:rsidRPr="00640E9B">
        <w:t xml:space="preserve">  </w:t>
      </w:r>
    </w:p>
    <w:p w14:paraId="70EAB78C" w14:textId="7A797D93" w:rsidR="00445743" w:rsidRPr="00640E9B" w:rsidRDefault="00445743" w:rsidP="00445743">
      <w:pPr>
        <w:pStyle w:val="Sraopastraipa"/>
        <w:widowControl w:val="0"/>
        <w:numPr>
          <w:ilvl w:val="1"/>
          <w:numId w:val="3"/>
        </w:numPr>
        <w:tabs>
          <w:tab w:val="left" w:pos="1293"/>
        </w:tabs>
        <w:overflowPunct w:val="0"/>
        <w:autoSpaceDE w:val="0"/>
        <w:autoSpaceDN w:val="0"/>
        <w:adjustRightInd w:val="0"/>
        <w:spacing w:line="360" w:lineRule="auto"/>
        <w:ind w:left="0" w:right="-1" w:firstLine="710"/>
        <w:jc w:val="both"/>
        <w:textAlignment w:val="baseline"/>
        <w:rPr>
          <w:rFonts w:eastAsia="Calibri"/>
        </w:rPr>
      </w:pPr>
      <w:r w:rsidRPr="00640E9B">
        <w:t xml:space="preserve"> </w:t>
      </w:r>
      <w:r w:rsidR="001A4824" w:rsidRPr="00640E9B">
        <w:rPr>
          <w:rFonts w:eastAsia="Calibri"/>
        </w:rPr>
        <w:t xml:space="preserve">0,4 </w:t>
      </w:r>
      <w:proofErr w:type="spellStart"/>
      <w:r w:rsidR="001A4824" w:rsidRPr="00640E9B">
        <w:rPr>
          <w:rFonts w:eastAsia="Calibri"/>
        </w:rPr>
        <w:t>kV</w:t>
      </w:r>
      <w:proofErr w:type="spellEnd"/>
      <w:r w:rsidR="001A4824" w:rsidRPr="00640E9B">
        <w:rPr>
          <w:rFonts w:eastAsia="Calibri"/>
        </w:rPr>
        <w:t xml:space="preserve"> oro linij</w:t>
      </w:r>
      <w:r w:rsidR="00C16F1C" w:rsidRPr="00640E9B">
        <w:rPr>
          <w:rFonts w:eastAsia="Calibri"/>
        </w:rPr>
        <w:t>ą</w:t>
      </w:r>
      <w:r w:rsidR="001A4824" w:rsidRPr="00640E9B">
        <w:rPr>
          <w:rFonts w:eastAsia="Calibri"/>
        </w:rPr>
        <w:t xml:space="preserve"> 4 x A – 50, ilgis 555 m, iš KT A-514</w:t>
      </w:r>
      <w:bookmarkEnd w:id="12"/>
      <w:r w:rsidR="001A4824" w:rsidRPr="00640E9B">
        <w:rPr>
          <w:rFonts w:eastAsia="Calibri"/>
        </w:rPr>
        <w:t xml:space="preserve">, </w:t>
      </w:r>
      <w:r w:rsidRPr="00640E9B">
        <w:t xml:space="preserve">pastatytą elektrifikuojant </w:t>
      </w:r>
      <w:r w:rsidR="001A4824" w:rsidRPr="00640E9B">
        <w:rPr>
          <w:rFonts w:eastAsia="Calibri"/>
        </w:rPr>
        <w:t xml:space="preserve">B. </w:t>
      </w:r>
      <w:proofErr w:type="spellStart"/>
      <w:r w:rsidR="001A4824" w:rsidRPr="00640E9B">
        <w:rPr>
          <w:rFonts w:eastAsia="Calibri"/>
        </w:rPr>
        <w:t>Paliunienės</w:t>
      </w:r>
      <w:proofErr w:type="spellEnd"/>
      <w:r w:rsidR="001A4824" w:rsidRPr="00640E9B">
        <w:rPr>
          <w:rFonts w:eastAsia="Calibri"/>
        </w:rPr>
        <w:t xml:space="preserve"> sodyb</w:t>
      </w:r>
      <w:r w:rsidRPr="00640E9B">
        <w:rPr>
          <w:rFonts w:eastAsia="Calibri"/>
        </w:rPr>
        <w:t>ą</w:t>
      </w:r>
      <w:r w:rsidR="001A4824" w:rsidRPr="00640E9B">
        <w:rPr>
          <w:rFonts w:eastAsia="Calibri"/>
        </w:rPr>
        <w:t>,</w:t>
      </w:r>
      <w:bookmarkStart w:id="13" w:name="_Hlk135922779"/>
      <w:r w:rsidR="001A4824" w:rsidRPr="00640E9B">
        <w:rPr>
          <w:rFonts w:eastAsia="Calibri"/>
        </w:rPr>
        <w:t xml:space="preserve"> </w:t>
      </w:r>
      <w:r w:rsidRPr="00640E9B">
        <w:rPr>
          <w:rFonts w:eastAsia="Calibri"/>
        </w:rPr>
        <w:t xml:space="preserve">esančią </w:t>
      </w:r>
      <w:r w:rsidR="001A4824" w:rsidRPr="00640E9B">
        <w:rPr>
          <w:rFonts w:eastAsia="Calibri"/>
        </w:rPr>
        <w:t xml:space="preserve">Molėtų r. sav., </w:t>
      </w:r>
      <w:proofErr w:type="spellStart"/>
      <w:r w:rsidR="001A4824" w:rsidRPr="00640E9B">
        <w:rPr>
          <w:rFonts w:eastAsia="Calibri"/>
        </w:rPr>
        <w:t>Luokesos</w:t>
      </w:r>
      <w:proofErr w:type="spellEnd"/>
      <w:r w:rsidR="001A4824" w:rsidRPr="00640E9B">
        <w:rPr>
          <w:rFonts w:eastAsia="Calibri"/>
        </w:rPr>
        <w:t xml:space="preserve"> sen., Pečiulių k.</w:t>
      </w:r>
      <w:bookmarkEnd w:id="13"/>
      <w:r w:rsidRPr="00640E9B">
        <w:rPr>
          <w:rFonts w:eastAsia="Calibri"/>
        </w:rPr>
        <w:t xml:space="preserve"> </w:t>
      </w:r>
      <w:bookmarkStart w:id="14" w:name="_Hlk137737791"/>
      <w:r w:rsidRPr="00640E9B">
        <w:rPr>
          <w:rFonts w:eastAsia="Calibri"/>
        </w:rPr>
        <w:t xml:space="preserve">Įsigijimo savikaina </w:t>
      </w:r>
      <w:r w:rsidR="001F049C">
        <w:t>8621,63</w:t>
      </w:r>
      <w:r w:rsidRPr="00640E9B">
        <w:t xml:space="preserve"> Eur, likutinė vertė 2023 m. gegužės 31 d. – 0,0 Eur;</w:t>
      </w:r>
    </w:p>
    <w:bookmarkEnd w:id="14"/>
    <w:p w14:paraId="219010C2" w14:textId="372A15F4" w:rsidR="006F3560" w:rsidRPr="00640E9B" w:rsidRDefault="00C16F1C" w:rsidP="00C16F1C">
      <w:pPr>
        <w:pStyle w:val="Sraopastraipa"/>
        <w:numPr>
          <w:ilvl w:val="1"/>
          <w:numId w:val="3"/>
        </w:numPr>
        <w:spacing w:line="360" w:lineRule="auto"/>
        <w:ind w:left="0" w:firstLine="710"/>
        <w:jc w:val="both"/>
        <w:rPr>
          <w:rFonts w:eastAsia="Calibri"/>
        </w:rPr>
      </w:pPr>
      <w:r w:rsidRPr="00640E9B">
        <w:t xml:space="preserve"> </w:t>
      </w:r>
      <w:r w:rsidR="00445743" w:rsidRPr="00640E9B">
        <w:t xml:space="preserve">10 </w:t>
      </w:r>
      <w:proofErr w:type="spellStart"/>
      <w:r w:rsidR="00445743" w:rsidRPr="00640E9B">
        <w:t>kV</w:t>
      </w:r>
      <w:proofErr w:type="spellEnd"/>
      <w:r w:rsidR="00445743" w:rsidRPr="00640E9B">
        <w:t xml:space="preserve"> oro linij</w:t>
      </w:r>
      <w:r w:rsidRPr="00640E9B">
        <w:t>ą</w:t>
      </w:r>
      <w:r w:rsidR="00445743" w:rsidRPr="00640E9B">
        <w:t xml:space="preserve"> 3 x </w:t>
      </w:r>
      <w:proofErr w:type="spellStart"/>
      <w:r w:rsidR="00445743" w:rsidRPr="00640E9B">
        <w:t>As</w:t>
      </w:r>
      <w:proofErr w:type="spellEnd"/>
      <w:r w:rsidR="00445743" w:rsidRPr="00640E9B">
        <w:t xml:space="preserve"> - 35, ilgis</w:t>
      </w:r>
      <w:r w:rsidRPr="00640E9B">
        <w:t xml:space="preserve"> 523 m, </w:t>
      </w:r>
      <w:bookmarkStart w:id="15" w:name="_Hlk137738276"/>
      <w:r w:rsidRPr="00640E9B">
        <w:t xml:space="preserve">pastatytą elektrifikuojant </w:t>
      </w:r>
      <w:r w:rsidRPr="00640E9B">
        <w:rPr>
          <w:rFonts w:eastAsia="Calibri"/>
        </w:rPr>
        <w:t xml:space="preserve">Ž. </w:t>
      </w:r>
      <w:proofErr w:type="spellStart"/>
      <w:r w:rsidRPr="00640E9B">
        <w:rPr>
          <w:rFonts w:eastAsia="Calibri"/>
        </w:rPr>
        <w:t>Raukšto</w:t>
      </w:r>
      <w:proofErr w:type="spellEnd"/>
      <w:r w:rsidRPr="00640E9B">
        <w:rPr>
          <w:rFonts w:eastAsia="Calibri"/>
        </w:rPr>
        <w:t xml:space="preserve"> sodybą,</w:t>
      </w:r>
      <w:bookmarkStart w:id="16" w:name="_Hlk135922037"/>
      <w:r w:rsidRPr="00640E9B">
        <w:rPr>
          <w:rFonts w:eastAsia="Calibri"/>
        </w:rPr>
        <w:t xml:space="preserve"> </w:t>
      </w:r>
      <w:r w:rsidR="008A64F6" w:rsidRPr="00640E9B">
        <w:rPr>
          <w:rFonts w:eastAsia="Calibri"/>
        </w:rPr>
        <w:t>esančią</w:t>
      </w:r>
      <w:r w:rsidR="008A64F6" w:rsidRPr="00640E9B">
        <w:t xml:space="preserve"> </w:t>
      </w:r>
      <w:r w:rsidRPr="00640E9B">
        <w:t xml:space="preserve">Molėtų r. sav., Alantos sen., </w:t>
      </w:r>
      <w:proofErr w:type="spellStart"/>
      <w:r w:rsidRPr="00640E9B">
        <w:t>Zapijuvkos</w:t>
      </w:r>
      <w:proofErr w:type="spellEnd"/>
      <w:r w:rsidRPr="00640E9B">
        <w:t xml:space="preserve"> k.</w:t>
      </w:r>
      <w:bookmarkEnd w:id="16"/>
      <w:r w:rsidRPr="00640E9B">
        <w:t xml:space="preserve"> Įsigijimo savikaina </w:t>
      </w:r>
      <w:r w:rsidR="001F049C">
        <w:t>1064,96</w:t>
      </w:r>
      <w:r w:rsidRPr="00640E9B">
        <w:t xml:space="preserve"> Eur, likutinė vertė 2023 m. gegužės 31 d. – 0,0 Eur;</w:t>
      </w:r>
    </w:p>
    <w:bookmarkEnd w:id="15"/>
    <w:p w14:paraId="22C43360" w14:textId="1D67BD18" w:rsidR="008A64F6" w:rsidRPr="008A64F6" w:rsidRDefault="008A64F6" w:rsidP="008A64F6">
      <w:pPr>
        <w:pStyle w:val="Sraopastraipa"/>
        <w:numPr>
          <w:ilvl w:val="1"/>
          <w:numId w:val="3"/>
        </w:numPr>
        <w:spacing w:line="360" w:lineRule="auto"/>
        <w:ind w:left="0" w:firstLine="710"/>
        <w:jc w:val="both"/>
        <w:rPr>
          <w:rFonts w:eastAsia="Calibri"/>
        </w:rPr>
      </w:pPr>
      <w:r w:rsidRPr="008A64F6">
        <w:rPr>
          <w:rFonts w:eastAsia="Calibri"/>
        </w:rPr>
        <w:lastRenderedPageBreak/>
        <w:t xml:space="preserve"> </w:t>
      </w:r>
      <w:r w:rsidR="00C16F1C" w:rsidRPr="008A64F6">
        <w:rPr>
          <w:rFonts w:eastAsia="Calibri"/>
        </w:rPr>
        <w:t xml:space="preserve">0,4 </w:t>
      </w:r>
      <w:proofErr w:type="spellStart"/>
      <w:r w:rsidR="00C16F1C" w:rsidRPr="008A64F6">
        <w:rPr>
          <w:rFonts w:eastAsia="Calibri"/>
        </w:rPr>
        <w:t>kV</w:t>
      </w:r>
      <w:proofErr w:type="spellEnd"/>
      <w:r w:rsidR="00C16F1C" w:rsidRPr="008A64F6">
        <w:rPr>
          <w:rFonts w:eastAsia="Calibri"/>
        </w:rPr>
        <w:t xml:space="preserve"> oro linij</w:t>
      </w:r>
      <w:r w:rsidRPr="008A64F6">
        <w:rPr>
          <w:rFonts w:eastAsia="Calibri"/>
        </w:rPr>
        <w:t>ą</w:t>
      </w:r>
      <w:r w:rsidR="00C16F1C" w:rsidRPr="008A64F6">
        <w:rPr>
          <w:rFonts w:eastAsia="Calibri"/>
        </w:rPr>
        <w:t xml:space="preserve"> 4 x A – 50, ilgis </w:t>
      </w:r>
      <w:r w:rsidRPr="008A64F6">
        <w:rPr>
          <w:rFonts w:eastAsia="Calibri"/>
        </w:rPr>
        <w:t>54</w:t>
      </w:r>
      <w:r w:rsidR="00C16F1C" w:rsidRPr="008A64F6">
        <w:rPr>
          <w:rFonts w:eastAsia="Calibri"/>
        </w:rPr>
        <w:t xml:space="preserve"> m</w:t>
      </w:r>
      <w:r w:rsidRPr="008A64F6">
        <w:rPr>
          <w:rFonts w:eastAsia="Calibri"/>
        </w:rPr>
        <w:t xml:space="preserve">, </w:t>
      </w:r>
      <w:r w:rsidRPr="008A64F6">
        <w:t xml:space="preserve">pastatytą elektrifikuojant </w:t>
      </w:r>
      <w:r w:rsidRPr="008A64F6">
        <w:rPr>
          <w:rFonts w:eastAsia="Calibri"/>
        </w:rPr>
        <w:t xml:space="preserve">M. </w:t>
      </w:r>
      <w:proofErr w:type="spellStart"/>
      <w:r w:rsidRPr="008A64F6">
        <w:rPr>
          <w:rFonts w:eastAsia="Calibri"/>
        </w:rPr>
        <w:t>Dranseikos</w:t>
      </w:r>
      <w:proofErr w:type="spellEnd"/>
      <w:r w:rsidRPr="008A64F6">
        <w:rPr>
          <w:rFonts w:eastAsia="Calibri"/>
        </w:rPr>
        <w:t xml:space="preserve"> sodybą, esančią</w:t>
      </w:r>
      <w:r w:rsidRPr="008A64F6">
        <w:t xml:space="preserve"> Molėtų r. sav., Alantos sen., </w:t>
      </w:r>
      <w:proofErr w:type="spellStart"/>
      <w:r w:rsidRPr="008A64F6">
        <w:t>Gaidamonių</w:t>
      </w:r>
      <w:proofErr w:type="spellEnd"/>
      <w:r w:rsidRPr="008A64F6">
        <w:t xml:space="preserve"> k. </w:t>
      </w:r>
      <w:bookmarkStart w:id="17" w:name="_Hlk137738943"/>
      <w:r w:rsidRPr="008A64F6">
        <w:t xml:space="preserve">Įsigijimo savikaina </w:t>
      </w:r>
      <w:r w:rsidR="00D82E90">
        <w:t>349,56</w:t>
      </w:r>
      <w:r w:rsidRPr="008A64F6">
        <w:t xml:space="preserve"> Eur, likutinė vertė 2023 m. gegužės 31 d. – 0,0 Eur;</w:t>
      </w:r>
    </w:p>
    <w:p w14:paraId="0D9839A9" w14:textId="578B748D" w:rsidR="00CA6961" w:rsidRPr="00CA6961" w:rsidRDefault="00CA6961" w:rsidP="00CA6961">
      <w:pPr>
        <w:pStyle w:val="Sraopastraipa"/>
        <w:numPr>
          <w:ilvl w:val="1"/>
          <w:numId w:val="3"/>
        </w:numPr>
        <w:spacing w:line="360" w:lineRule="auto"/>
        <w:ind w:left="0" w:firstLine="710"/>
        <w:jc w:val="both"/>
        <w:rPr>
          <w:rFonts w:eastAsia="Calibri"/>
        </w:rPr>
      </w:pPr>
      <w:bookmarkStart w:id="18" w:name="_Hlk135923058"/>
      <w:bookmarkEnd w:id="17"/>
      <w:r w:rsidRPr="00CA6961">
        <w:rPr>
          <w:rFonts w:eastAsia="Calibri"/>
          <w:color w:val="FF0000"/>
        </w:rPr>
        <w:t xml:space="preserve"> </w:t>
      </w:r>
      <w:r w:rsidRPr="00CA6961">
        <w:rPr>
          <w:rFonts w:eastAsia="Calibri"/>
        </w:rPr>
        <w:t xml:space="preserve">10 </w:t>
      </w:r>
      <w:proofErr w:type="spellStart"/>
      <w:r w:rsidRPr="00CA6961">
        <w:rPr>
          <w:rFonts w:eastAsia="Calibri"/>
        </w:rPr>
        <w:t>kV</w:t>
      </w:r>
      <w:proofErr w:type="spellEnd"/>
      <w:r w:rsidRPr="00CA6961">
        <w:rPr>
          <w:rFonts w:eastAsia="Calibri"/>
        </w:rPr>
        <w:t xml:space="preserve"> oro linij</w:t>
      </w:r>
      <w:r>
        <w:rPr>
          <w:rFonts w:eastAsia="Calibri"/>
        </w:rPr>
        <w:t>ą</w:t>
      </w:r>
      <w:r w:rsidRPr="00CA6961">
        <w:rPr>
          <w:rFonts w:eastAsia="Calibri"/>
        </w:rPr>
        <w:t xml:space="preserve"> 3 x </w:t>
      </w:r>
      <w:proofErr w:type="spellStart"/>
      <w:r w:rsidRPr="00CA6961">
        <w:rPr>
          <w:rFonts w:eastAsia="Calibri"/>
        </w:rPr>
        <w:t>As</w:t>
      </w:r>
      <w:proofErr w:type="spellEnd"/>
      <w:r w:rsidRPr="00CA6961">
        <w:rPr>
          <w:rFonts w:eastAsia="Calibri"/>
        </w:rPr>
        <w:t xml:space="preserve"> – 35, ilgis 10 m</w:t>
      </w:r>
      <w:bookmarkEnd w:id="18"/>
      <w:r w:rsidRPr="00CA6961">
        <w:rPr>
          <w:rFonts w:eastAsia="Calibri"/>
        </w:rPr>
        <w:t xml:space="preserve">; 0,4 </w:t>
      </w:r>
      <w:proofErr w:type="spellStart"/>
      <w:r w:rsidRPr="00CA6961">
        <w:rPr>
          <w:rFonts w:eastAsia="Calibri"/>
        </w:rPr>
        <w:t>kV</w:t>
      </w:r>
      <w:proofErr w:type="spellEnd"/>
      <w:r w:rsidRPr="00CA6961">
        <w:rPr>
          <w:rFonts w:eastAsia="Calibri"/>
        </w:rPr>
        <w:t xml:space="preserve"> oro linij</w:t>
      </w:r>
      <w:r>
        <w:rPr>
          <w:rFonts w:eastAsia="Calibri"/>
        </w:rPr>
        <w:t>ą</w:t>
      </w:r>
      <w:r w:rsidRPr="00CA6961">
        <w:rPr>
          <w:rFonts w:eastAsia="Calibri"/>
        </w:rPr>
        <w:t xml:space="preserve"> 4 x A – 35, ilgis </w:t>
      </w:r>
      <w:r>
        <w:rPr>
          <w:rFonts w:eastAsia="Calibri"/>
        </w:rPr>
        <w:t>74</w:t>
      </w:r>
      <w:r w:rsidRPr="00CA6961">
        <w:rPr>
          <w:rFonts w:eastAsia="Calibri"/>
        </w:rPr>
        <w:t xml:space="preserve"> m; </w:t>
      </w:r>
      <w:bookmarkStart w:id="19" w:name="_Hlk137738664"/>
      <w:r>
        <w:rPr>
          <w:rFonts w:eastAsia="Calibri"/>
        </w:rPr>
        <w:t>k</w:t>
      </w:r>
      <w:r w:rsidRPr="00CA6961">
        <w:rPr>
          <w:rFonts w:eastAsia="Calibri"/>
        </w:rPr>
        <w:t>omplektin</w:t>
      </w:r>
      <w:r>
        <w:rPr>
          <w:rFonts w:eastAsia="Calibri"/>
        </w:rPr>
        <w:t>ę</w:t>
      </w:r>
      <w:r w:rsidRPr="00CA6961">
        <w:rPr>
          <w:rFonts w:eastAsia="Calibri"/>
        </w:rPr>
        <w:t xml:space="preserve"> transformatorin</w:t>
      </w:r>
      <w:r>
        <w:rPr>
          <w:rFonts w:eastAsia="Calibri"/>
        </w:rPr>
        <w:t>ę</w:t>
      </w:r>
      <w:r w:rsidRPr="00CA6961">
        <w:rPr>
          <w:rFonts w:eastAsia="Calibri"/>
        </w:rPr>
        <w:t xml:space="preserve"> KT G-524</w:t>
      </w:r>
      <w:bookmarkEnd w:id="19"/>
      <w:r w:rsidRPr="00CA6961">
        <w:rPr>
          <w:rFonts w:eastAsia="Calibri"/>
        </w:rPr>
        <w:t xml:space="preserve">, </w:t>
      </w:r>
      <w:r w:rsidRPr="008A64F6">
        <w:t xml:space="preserve">pastatytą elektrifikuojant </w:t>
      </w:r>
      <w:r w:rsidRPr="00CA6961">
        <w:rPr>
          <w:rFonts w:eastAsia="Calibri"/>
        </w:rPr>
        <w:t xml:space="preserve">J. </w:t>
      </w:r>
      <w:proofErr w:type="spellStart"/>
      <w:r w:rsidRPr="00CA6961">
        <w:rPr>
          <w:rFonts w:eastAsia="Calibri"/>
        </w:rPr>
        <w:t>Deveikos</w:t>
      </w:r>
      <w:proofErr w:type="spellEnd"/>
      <w:r w:rsidRPr="00CA6961">
        <w:rPr>
          <w:rFonts w:eastAsia="Calibri"/>
        </w:rPr>
        <w:t xml:space="preserve"> sodyb</w:t>
      </w:r>
      <w:r>
        <w:rPr>
          <w:rFonts w:eastAsia="Calibri"/>
        </w:rPr>
        <w:t>ą</w:t>
      </w:r>
      <w:r w:rsidRPr="00CA6961">
        <w:rPr>
          <w:rFonts w:eastAsia="Calibri"/>
        </w:rPr>
        <w:t xml:space="preserve">, </w:t>
      </w:r>
      <w:r>
        <w:rPr>
          <w:rFonts w:eastAsia="Calibri"/>
        </w:rPr>
        <w:t>esančią</w:t>
      </w:r>
      <w:r w:rsidR="00640E9B">
        <w:rPr>
          <w:rFonts w:eastAsia="Calibri"/>
        </w:rPr>
        <w:t xml:space="preserve"> </w:t>
      </w:r>
      <w:r w:rsidRPr="00CA6961">
        <w:t xml:space="preserve">Molėtų r. sav., Giedraičių sen., </w:t>
      </w:r>
      <w:proofErr w:type="spellStart"/>
      <w:r w:rsidRPr="00CA6961">
        <w:t>Račkiškių</w:t>
      </w:r>
      <w:proofErr w:type="spellEnd"/>
      <w:r w:rsidRPr="00CA6961">
        <w:t xml:space="preserve"> k. </w:t>
      </w:r>
      <w:bookmarkStart w:id="20" w:name="_Hlk137739574"/>
      <w:r w:rsidRPr="008A64F6">
        <w:t xml:space="preserve">Įsigijimo savikaina </w:t>
      </w:r>
      <w:r w:rsidR="00240B1A">
        <w:t>1015,87</w:t>
      </w:r>
      <w:r w:rsidRPr="008A64F6">
        <w:t xml:space="preserve"> Eur, likutinė vertė 2023 m. </w:t>
      </w:r>
      <w:r w:rsidRPr="00CA6961">
        <w:t>gegužės 31 d. – 0,0 Eur;</w:t>
      </w:r>
    </w:p>
    <w:bookmarkEnd w:id="20"/>
    <w:p w14:paraId="6BB09C17" w14:textId="4E855740" w:rsidR="00CA6961" w:rsidRPr="00CA6961" w:rsidRDefault="00640E9B" w:rsidP="00640E9B">
      <w:pPr>
        <w:pStyle w:val="Sraopastraipa"/>
        <w:numPr>
          <w:ilvl w:val="1"/>
          <w:numId w:val="3"/>
        </w:numPr>
        <w:spacing w:line="360" w:lineRule="auto"/>
        <w:ind w:left="0" w:firstLine="710"/>
        <w:jc w:val="both"/>
      </w:pPr>
      <w:r>
        <w:rPr>
          <w:rFonts w:eastAsia="Calibri"/>
        </w:rPr>
        <w:t xml:space="preserve"> </w:t>
      </w:r>
      <w:r w:rsidRPr="00640E9B">
        <w:rPr>
          <w:rFonts w:eastAsia="Calibri"/>
        </w:rPr>
        <w:t xml:space="preserve">0,4 </w:t>
      </w:r>
      <w:proofErr w:type="spellStart"/>
      <w:r w:rsidRPr="00640E9B">
        <w:rPr>
          <w:rFonts w:eastAsia="Calibri"/>
        </w:rPr>
        <w:t>kV</w:t>
      </w:r>
      <w:proofErr w:type="spellEnd"/>
      <w:r w:rsidRPr="00640E9B">
        <w:rPr>
          <w:rFonts w:eastAsia="Calibri"/>
        </w:rPr>
        <w:t xml:space="preserve"> oro liniją 4 x A – 35, ilgis 600 m, iš KT A – 453,</w:t>
      </w:r>
      <w:r w:rsidRPr="00640E9B">
        <w:t xml:space="preserve"> </w:t>
      </w:r>
      <w:r w:rsidRPr="008A64F6">
        <w:t>pastatytą elektrifikuojant</w:t>
      </w:r>
      <w:r>
        <w:t xml:space="preserve"> </w:t>
      </w:r>
      <w:r w:rsidRPr="00640E9B">
        <w:t xml:space="preserve">L. </w:t>
      </w:r>
      <w:proofErr w:type="spellStart"/>
      <w:r w:rsidRPr="00640E9B">
        <w:t>Šimonienės</w:t>
      </w:r>
      <w:proofErr w:type="spellEnd"/>
      <w:r w:rsidRPr="00640E9B">
        <w:t xml:space="preserve"> ir</w:t>
      </w:r>
      <w:r>
        <w:t xml:space="preserve"> </w:t>
      </w:r>
      <w:r w:rsidRPr="00640E9B">
        <w:t>T. Stasiūnienės sodyb</w:t>
      </w:r>
      <w:r>
        <w:t>a</w:t>
      </w:r>
      <w:r w:rsidRPr="00640E9B">
        <w:t>s</w:t>
      </w:r>
      <w:r>
        <w:t xml:space="preserve">, esančias </w:t>
      </w:r>
      <w:r w:rsidRPr="00640E9B">
        <w:t>Molėtų r. sav., Balninkų</w:t>
      </w:r>
      <w:r>
        <w:t xml:space="preserve"> </w:t>
      </w:r>
      <w:r w:rsidRPr="00640E9B">
        <w:t xml:space="preserve">sen., </w:t>
      </w:r>
      <w:proofErr w:type="spellStart"/>
      <w:r w:rsidRPr="00640E9B">
        <w:t>Aklušės</w:t>
      </w:r>
      <w:proofErr w:type="spellEnd"/>
      <w:r w:rsidRPr="00640E9B">
        <w:t xml:space="preserve"> k. </w:t>
      </w:r>
      <w:r w:rsidRPr="008A64F6">
        <w:t xml:space="preserve">Įsigijimo savikaina </w:t>
      </w:r>
      <w:r w:rsidR="00673CF5">
        <w:t xml:space="preserve">1655,28 </w:t>
      </w:r>
      <w:r w:rsidRPr="008A64F6">
        <w:t xml:space="preserve">Eur, likutinė vertė 2023 m. </w:t>
      </w:r>
      <w:r w:rsidRPr="00CA6961">
        <w:t>gegužės 31 d. – 0,0 Eur</w:t>
      </w:r>
      <w:r>
        <w:t>.</w:t>
      </w:r>
    </w:p>
    <w:bookmarkEnd w:id="7"/>
    <w:p w14:paraId="28DB9558" w14:textId="1D29E7DC" w:rsidR="00557CE8" w:rsidRPr="00CA6961" w:rsidRDefault="00557CE8" w:rsidP="00557CE8">
      <w:pPr>
        <w:pStyle w:val="Sraopastraipa"/>
        <w:numPr>
          <w:ilvl w:val="0"/>
          <w:numId w:val="3"/>
        </w:numPr>
        <w:tabs>
          <w:tab w:val="left" w:pos="993"/>
        </w:tabs>
        <w:spacing w:line="360" w:lineRule="auto"/>
        <w:ind w:left="0" w:firstLine="720"/>
        <w:jc w:val="both"/>
      </w:pPr>
      <w:r w:rsidRPr="00CA6961">
        <w:t xml:space="preserve">Įgalioti Molėtų rajono savivaldybės administracijos direktorių organizuoti 1 punkte nurodyto turto likvidavimą teisės aktų nustatyta tvarka.   </w:t>
      </w:r>
    </w:p>
    <w:p w14:paraId="37AED226" w14:textId="77777777" w:rsidR="0043119F" w:rsidRDefault="0043119F" w:rsidP="00725A6A">
      <w:pPr>
        <w:tabs>
          <w:tab w:val="left" w:pos="1674"/>
        </w:tabs>
        <w:spacing w:line="360" w:lineRule="auto"/>
        <w:ind w:firstLine="709"/>
        <w:jc w:val="both"/>
      </w:pPr>
      <w:r w:rsidRPr="003E1D68">
        <w:t>Šis sprendimas gali būti skundžiamas Molėtų rajono savivaldybės tarybai (Vilniaus g. 44, 33140</w:t>
      </w:r>
      <w:r w:rsidRPr="00C73352">
        <w:t xml:space="preserve">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21" w:name="pareigos"/>
      <w:r>
        <w:instrText xml:space="preserve"> FORMTEXT </w:instrText>
      </w:r>
      <w:r>
        <w:fldChar w:fldCharType="separate"/>
      </w:r>
      <w:r>
        <w:rPr>
          <w:noProof/>
        </w:rPr>
        <w:t>Savivaldybės meras</w:t>
      </w:r>
      <w:r>
        <w:fldChar w:fldCharType="end"/>
      </w:r>
      <w:bookmarkEnd w:id="21"/>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B3C9" w14:textId="77777777" w:rsidR="00AB1C22" w:rsidRDefault="00AB1C22">
      <w:r>
        <w:separator/>
      </w:r>
    </w:p>
  </w:endnote>
  <w:endnote w:type="continuationSeparator" w:id="0">
    <w:p w14:paraId="349E6379" w14:textId="77777777" w:rsidR="00AB1C22" w:rsidRDefault="00AB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ACCE" w14:textId="77777777" w:rsidR="00AB1C22" w:rsidRDefault="00AB1C22">
      <w:r>
        <w:separator/>
      </w:r>
    </w:p>
  </w:footnote>
  <w:footnote w:type="continuationSeparator" w:id="0">
    <w:p w14:paraId="5BDE9A21" w14:textId="77777777" w:rsidR="00AB1C22" w:rsidRDefault="00AB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1" w15:restartNumberingAfterBreak="0">
    <w:nsid w:val="45C66F0E"/>
    <w:multiLevelType w:val="hybridMultilevel"/>
    <w:tmpl w:val="3B3A89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A893676"/>
    <w:multiLevelType w:val="multilevel"/>
    <w:tmpl w:val="64DA5FD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141624610">
    <w:abstractNumId w:val="2"/>
  </w:num>
  <w:num w:numId="2" w16cid:durableId="1135181417">
    <w:abstractNumId w:val="0"/>
  </w:num>
  <w:num w:numId="3" w16cid:durableId="13745040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01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53BF"/>
    <w:rsid w:val="000C784A"/>
    <w:rsid w:val="00103A8C"/>
    <w:rsid w:val="001156B7"/>
    <w:rsid w:val="0012091C"/>
    <w:rsid w:val="00123C1B"/>
    <w:rsid w:val="00132437"/>
    <w:rsid w:val="00145377"/>
    <w:rsid w:val="001575EC"/>
    <w:rsid w:val="001740CC"/>
    <w:rsid w:val="00187A2B"/>
    <w:rsid w:val="001A4824"/>
    <w:rsid w:val="001A4C1C"/>
    <w:rsid w:val="001D27AC"/>
    <w:rsid w:val="001D3A0F"/>
    <w:rsid w:val="001E4168"/>
    <w:rsid w:val="001F049C"/>
    <w:rsid w:val="00211F14"/>
    <w:rsid w:val="00240B1A"/>
    <w:rsid w:val="00297985"/>
    <w:rsid w:val="002D5E85"/>
    <w:rsid w:val="00305758"/>
    <w:rsid w:val="0032017E"/>
    <w:rsid w:val="003276A8"/>
    <w:rsid w:val="00341D56"/>
    <w:rsid w:val="00346B47"/>
    <w:rsid w:val="003768C9"/>
    <w:rsid w:val="00384B4D"/>
    <w:rsid w:val="003975CE"/>
    <w:rsid w:val="003A25FE"/>
    <w:rsid w:val="003A762C"/>
    <w:rsid w:val="003B7285"/>
    <w:rsid w:val="003D2AA1"/>
    <w:rsid w:val="003E1D68"/>
    <w:rsid w:val="003F7E26"/>
    <w:rsid w:val="00400A7F"/>
    <w:rsid w:val="0043119F"/>
    <w:rsid w:val="00433C7B"/>
    <w:rsid w:val="00445743"/>
    <w:rsid w:val="00470EDF"/>
    <w:rsid w:val="00474E62"/>
    <w:rsid w:val="004811E7"/>
    <w:rsid w:val="004968FC"/>
    <w:rsid w:val="004C44EA"/>
    <w:rsid w:val="004D19A6"/>
    <w:rsid w:val="004F285B"/>
    <w:rsid w:val="00503B36"/>
    <w:rsid w:val="00504780"/>
    <w:rsid w:val="00512EA7"/>
    <w:rsid w:val="00516D2B"/>
    <w:rsid w:val="00540D4D"/>
    <w:rsid w:val="00557CE8"/>
    <w:rsid w:val="00561916"/>
    <w:rsid w:val="005652ED"/>
    <w:rsid w:val="005716F6"/>
    <w:rsid w:val="005836AC"/>
    <w:rsid w:val="005A4424"/>
    <w:rsid w:val="005A6B77"/>
    <w:rsid w:val="005E3A3C"/>
    <w:rsid w:val="005F242C"/>
    <w:rsid w:val="005F38B6"/>
    <w:rsid w:val="006066B9"/>
    <w:rsid w:val="006137EB"/>
    <w:rsid w:val="006213AE"/>
    <w:rsid w:val="00640E9B"/>
    <w:rsid w:val="00673CF5"/>
    <w:rsid w:val="006A3D00"/>
    <w:rsid w:val="006D4E65"/>
    <w:rsid w:val="006F3560"/>
    <w:rsid w:val="00710447"/>
    <w:rsid w:val="00725A6A"/>
    <w:rsid w:val="00731B3C"/>
    <w:rsid w:val="0076106D"/>
    <w:rsid w:val="00763388"/>
    <w:rsid w:val="00776F64"/>
    <w:rsid w:val="00786BC7"/>
    <w:rsid w:val="00794407"/>
    <w:rsid w:val="00794C2F"/>
    <w:rsid w:val="007951EA"/>
    <w:rsid w:val="00796C66"/>
    <w:rsid w:val="007A2244"/>
    <w:rsid w:val="007A3F5C"/>
    <w:rsid w:val="007B1AB2"/>
    <w:rsid w:val="007B2730"/>
    <w:rsid w:val="007C780E"/>
    <w:rsid w:val="007E4516"/>
    <w:rsid w:val="00804DDC"/>
    <w:rsid w:val="00832BEF"/>
    <w:rsid w:val="00837D2A"/>
    <w:rsid w:val="00867468"/>
    <w:rsid w:val="00872337"/>
    <w:rsid w:val="008A401C"/>
    <w:rsid w:val="008A64F6"/>
    <w:rsid w:val="008D5C1C"/>
    <w:rsid w:val="008E1A7B"/>
    <w:rsid w:val="008F1D01"/>
    <w:rsid w:val="00914FD7"/>
    <w:rsid w:val="0093412A"/>
    <w:rsid w:val="009B4614"/>
    <w:rsid w:val="009D21DB"/>
    <w:rsid w:val="009E4B5B"/>
    <w:rsid w:val="009E70D9"/>
    <w:rsid w:val="009F0AA9"/>
    <w:rsid w:val="009F1F60"/>
    <w:rsid w:val="00A0583E"/>
    <w:rsid w:val="00A47362"/>
    <w:rsid w:val="00A8202E"/>
    <w:rsid w:val="00A9697E"/>
    <w:rsid w:val="00AB1C22"/>
    <w:rsid w:val="00AE325A"/>
    <w:rsid w:val="00AF641F"/>
    <w:rsid w:val="00B61D45"/>
    <w:rsid w:val="00B664F4"/>
    <w:rsid w:val="00B712CD"/>
    <w:rsid w:val="00B82C21"/>
    <w:rsid w:val="00BA180B"/>
    <w:rsid w:val="00BA65BB"/>
    <w:rsid w:val="00BB70B1"/>
    <w:rsid w:val="00BC7C49"/>
    <w:rsid w:val="00BE7BFC"/>
    <w:rsid w:val="00BF259E"/>
    <w:rsid w:val="00BF75F4"/>
    <w:rsid w:val="00BF7868"/>
    <w:rsid w:val="00C117BE"/>
    <w:rsid w:val="00C16EA1"/>
    <w:rsid w:val="00C16F1C"/>
    <w:rsid w:val="00C41E0D"/>
    <w:rsid w:val="00C4358B"/>
    <w:rsid w:val="00C646C6"/>
    <w:rsid w:val="00C72DBC"/>
    <w:rsid w:val="00C81F92"/>
    <w:rsid w:val="00C97DCD"/>
    <w:rsid w:val="00CA6961"/>
    <w:rsid w:val="00CB028E"/>
    <w:rsid w:val="00CB65AC"/>
    <w:rsid w:val="00CC1DF9"/>
    <w:rsid w:val="00CC7254"/>
    <w:rsid w:val="00CE4B86"/>
    <w:rsid w:val="00D03D5A"/>
    <w:rsid w:val="00D5623A"/>
    <w:rsid w:val="00D6440B"/>
    <w:rsid w:val="00D74773"/>
    <w:rsid w:val="00D8136A"/>
    <w:rsid w:val="00D82E90"/>
    <w:rsid w:val="00D8518D"/>
    <w:rsid w:val="00DB2986"/>
    <w:rsid w:val="00DB7660"/>
    <w:rsid w:val="00DC6469"/>
    <w:rsid w:val="00DC710D"/>
    <w:rsid w:val="00DF011C"/>
    <w:rsid w:val="00DF5991"/>
    <w:rsid w:val="00E032E8"/>
    <w:rsid w:val="00E27671"/>
    <w:rsid w:val="00E279AC"/>
    <w:rsid w:val="00E31EA2"/>
    <w:rsid w:val="00E52280"/>
    <w:rsid w:val="00E7389B"/>
    <w:rsid w:val="00EB0377"/>
    <w:rsid w:val="00EB49FA"/>
    <w:rsid w:val="00EE645F"/>
    <w:rsid w:val="00EF6A79"/>
    <w:rsid w:val="00F0696B"/>
    <w:rsid w:val="00F137D9"/>
    <w:rsid w:val="00F1673B"/>
    <w:rsid w:val="00F33AB0"/>
    <w:rsid w:val="00F43628"/>
    <w:rsid w:val="00F54307"/>
    <w:rsid w:val="00F55E03"/>
    <w:rsid w:val="00FA06FD"/>
    <w:rsid w:val="00FA244E"/>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 w:type="paragraph" w:styleId="Debesliotekstas">
    <w:name w:val="Balloon Text"/>
    <w:basedOn w:val="prastasis"/>
    <w:link w:val="DebesliotekstasDiagrama"/>
    <w:uiPriority w:val="99"/>
    <w:semiHidden/>
    <w:unhideWhenUsed/>
    <w:rsid w:val="006F3560"/>
    <w:pPr>
      <w:widowControl w:val="0"/>
      <w:tabs>
        <w:tab w:val="left" w:pos="1293"/>
      </w:tabs>
      <w:overflowPunct w:val="0"/>
      <w:autoSpaceDE w:val="0"/>
      <w:autoSpaceDN w:val="0"/>
      <w:adjustRightInd w:val="0"/>
      <w:textAlignment w:val="baseline"/>
    </w:pPr>
    <w:rPr>
      <w:rFonts w:ascii="Segoe UI" w:hAnsi="Segoe UI" w:cs="Segoe UI"/>
      <w:sz w:val="18"/>
      <w:szCs w:val="18"/>
      <w:lang w:val="en-US"/>
    </w:rPr>
  </w:style>
  <w:style w:type="character" w:customStyle="1" w:styleId="DebesliotekstasDiagrama">
    <w:name w:val="Debesėlio tekstas Diagrama"/>
    <w:basedOn w:val="Numatytasispastraiposriftas"/>
    <w:link w:val="Debesliotekstas"/>
    <w:uiPriority w:val="99"/>
    <w:semiHidden/>
    <w:rsid w:val="006F35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 w:id="17715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2914C7"/>
    <w:rsid w:val="00367A65"/>
    <w:rsid w:val="003A6499"/>
    <w:rsid w:val="004B767D"/>
    <w:rsid w:val="005A2780"/>
    <w:rsid w:val="007C0FCB"/>
    <w:rsid w:val="008B5F05"/>
    <w:rsid w:val="00906102"/>
    <w:rsid w:val="009B7F2F"/>
    <w:rsid w:val="00A009E1"/>
    <w:rsid w:val="00A12CED"/>
    <w:rsid w:val="00A6517E"/>
    <w:rsid w:val="00BF0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301</TotalTime>
  <Pages>1</Pages>
  <Words>2445</Words>
  <Characters>1394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8</cp:revision>
  <cp:lastPrinted>2023-06-20T13:09:00Z</cp:lastPrinted>
  <dcterms:created xsi:type="dcterms:W3CDTF">2023-06-15T10:38:00Z</dcterms:created>
  <dcterms:modified xsi:type="dcterms:W3CDTF">2023-06-20T13:46:00Z</dcterms:modified>
</cp:coreProperties>
</file>