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4A0B7D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66B5BBB" w14:textId="180A2CC9" w:rsidR="00870D88" w:rsidRDefault="00BC76B0" w:rsidP="00925D2F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BC76B0">
        <w:rPr>
          <w:rFonts w:ascii="Times New Roman" w:eastAsia="Times New Roman" w:hAnsi="Times New Roman" w:cs="Times New Roman"/>
          <w:bCs/>
          <w:noProof/>
          <w:sz w:val="24"/>
          <w:szCs w:val="24"/>
        </w:rPr>
        <w:t>ėl savivaldybės funkcijoms vykdyti reikaling</w:t>
      </w:r>
      <w:r w:rsidR="00E35FFA">
        <w:rPr>
          <w:rFonts w:ascii="Times New Roman" w:eastAsia="Times New Roman" w:hAnsi="Times New Roman" w:cs="Times New Roman"/>
          <w:bCs/>
          <w:noProof/>
          <w:sz w:val="24"/>
          <w:szCs w:val="24"/>
        </w:rPr>
        <w:t>os</w:t>
      </w:r>
      <w:r w:rsidRPr="00BC76B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teritorij</w:t>
      </w:r>
      <w:r w:rsidR="00E35FFA">
        <w:rPr>
          <w:rFonts w:ascii="Times New Roman" w:eastAsia="Times New Roman" w:hAnsi="Times New Roman" w:cs="Times New Roman"/>
          <w:bCs/>
          <w:noProof/>
          <w:sz w:val="24"/>
          <w:szCs w:val="24"/>
        </w:rPr>
        <w:t>os</w:t>
      </w:r>
      <w:r w:rsidRPr="00BC76B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pripažinimo svarbi</w:t>
      </w:r>
      <w:r w:rsidR="00E35FFA">
        <w:rPr>
          <w:rFonts w:ascii="Times New Roman" w:eastAsia="Times New Roman" w:hAnsi="Times New Roman" w:cs="Times New Roman"/>
          <w:bCs/>
          <w:noProof/>
          <w:sz w:val="24"/>
          <w:szCs w:val="24"/>
        </w:rPr>
        <w:t>a</w:t>
      </w:r>
      <w:r w:rsidRPr="00BC76B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vietos bendruomen</w:t>
      </w:r>
      <w:r w:rsidR="00B77883">
        <w:rPr>
          <w:rFonts w:ascii="Times New Roman" w:eastAsia="Times New Roman" w:hAnsi="Times New Roman" w:cs="Times New Roman"/>
          <w:bCs/>
          <w:noProof/>
          <w:sz w:val="24"/>
          <w:szCs w:val="24"/>
        </w:rPr>
        <w:t>ei</w:t>
      </w:r>
    </w:p>
    <w:p w14:paraId="1A365CC4" w14:textId="77777777" w:rsidR="00BC76B0" w:rsidRPr="00BC76B0" w:rsidRDefault="00BC76B0" w:rsidP="00925D2F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796E06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647E98BD" w14:textId="0F1C6B89" w:rsidR="00B45D25" w:rsidRDefault="00AC404D" w:rsidP="00BC76B0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CB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925D2F" w:rsidRPr="002700CB">
        <w:rPr>
          <w:rFonts w:ascii="Times New Roman" w:hAnsi="Times New Roman" w:cs="Times New Roman"/>
          <w:sz w:val="24"/>
          <w:szCs w:val="24"/>
        </w:rPr>
        <w:t>–</w:t>
      </w:r>
      <w:r w:rsidRPr="002700CB">
        <w:rPr>
          <w:rFonts w:ascii="Times New Roman" w:hAnsi="Times New Roman" w:cs="Times New Roman"/>
          <w:sz w:val="24"/>
          <w:szCs w:val="24"/>
        </w:rPr>
        <w:t xml:space="preserve"> 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pripažinti </w:t>
      </w:r>
      <w:bookmarkStart w:id="0" w:name="_Hlk86924145"/>
      <w:r w:rsidR="00AA4F3B">
        <w:rPr>
          <w:rFonts w:ascii="Times New Roman" w:eastAsia="Times New Roman" w:hAnsi="Times New Roman" w:cs="Times New Roman"/>
          <w:sz w:val="24"/>
          <w:szCs w:val="24"/>
        </w:rPr>
        <w:t>0,</w:t>
      </w:r>
      <w:r w:rsidR="00480004">
        <w:rPr>
          <w:rFonts w:ascii="Times New Roman" w:eastAsia="Times New Roman" w:hAnsi="Times New Roman" w:cs="Times New Roman"/>
          <w:sz w:val="24"/>
          <w:szCs w:val="24"/>
        </w:rPr>
        <w:t>05</w:t>
      </w:r>
      <w:r w:rsidR="00AA4F3B">
        <w:rPr>
          <w:rFonts w:ascii="Times New Roman" w:eastAsia="Times New Roman" w:hAnsi="Times New Roman" w:cs="Times New Roman"/>
          <w:sz w:val="24"/>
          <w:szCs w:val="24"/>
        </w:rPr>
        <w:t xml:space="preserve"> ha ploto 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žemės sklyp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ą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, esan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tį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883" w:rsidRPr="00B77883">
        <w:rPr>
          <w:rFonts w:ascii="Times New Roman" w:eastAsia="Times New Roman" w:hAnsi="Times New Roman" w:cs="Times New Roman"/>
          <w:sz w:val="24"/>
          <w:szCs w:val="24"/>
        </w:rPr>
        <w:t xml:space="preserve">Molėtų r. sav., </w:t>
      </w:r>
      <w:bookmarkEnd w:id="0"/>
      <w:r w:rsidR="00480004">
        <w:rPr>
          <w:rFonts w:ascii="Times New Roman" w:hAnsi="Times New Roman" w:cs="Times New Roman"/>
          <w:sz w:val="24"/>
          <w:szCs w:val="24"/>
        </w:rPr>
        <w:t>Dubingių</w:t>
      </w:r>
      <w:r w:rsidR="00480004" w:rsidRPr="005D0750">
        <w:rPr>
          <w:rFonts w:ascii="Times New Roman" w:hAnsi="Times New Roman" w:cs="Times New Roman"/>
          <w:sz w:val="24"/>
          <w:szCs w:val="24"/>
        </w:rPr>
        <w:t xml:space="preserve"> sen., </w:t>
      </w:r>
      <w:r w:rsidR="00480004">
        <w:rPr>
          <w:rFonts w:ascii="Times New Roman" w:hAnsi="Times New Roman" w:cs="Times New Roman"/>
          <w:sz w:val="24"/>
          <w:szCs w:val="24"/>
        </w:rPr>
        <w:t>Dubingių mstl</w:t>
      </w:r>
      <w:r w:rsidR="00480004" w:rsidRPr="005D0750">
        <w:rPr>
          <w:rFonts w:ascii="Times New Roman" w:hAnsi="Times New Roman" w:cs="Times New Roman"/>
          <w:sz w:val="24"/>
          <w:szCs w:val="24"/>
        </w:rPr>
        <w:t>.,</w:t>
      </w:r>
      <w:r w:rsidR="00480004" w:rsidRPr="005D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svarbi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u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 vietos bendruomen</w:t>
      </w:r>
      <w:r w:rsidR="00B77883">
        <w:rPr>
          <w:rFonts w:ascii="Times New Roman" w:eastAsia="Times New Roman" w:hAnsi="Times New Roman" w:cs="Times New Roman"/>
          <w:sz w:val="24"/>
          <w:szCs w:val="24"/>
        </w:rPr>
        <w:t>ei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1" w:name="_Hlk87263911"/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skirt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u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 bendram (viešam) naudojimui </w:t>
      </w:r>
      <w:bookmarkEnd w:id="1"/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ir reikaling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u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 bendroms gyventojų reikmėms bei savivaldybės funkcijoms vykdyti.</w:t>
      </w:r>
    </w:p>
    <w:p w14:paraId="428D1F65" w14:textId="03E81259" w:rsidR="0034275F" w:rsidRPr="004810D2" w:rsidRDefault="0034275F" w:rsidP="00BC76B0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D2">
        <w:rPr>
          <w:rFonts w:ascii="Times New Roman" w:eastAsia="Times New Roman" w:hAnsi="Times New Roman" w:cs="Times New Roman"/>
          <w:sz w:val="24"/>
          <w:szCs w:val="24"/>
        </w:rPr>
        <w:t xml:space="preserve">Lietuvos Respublikos piliečių nuosavybės teisių į išlikusį nekilnojamąjį turtą atkūrimo įstatymo 12 straipsnio 1 dalies 3 punktas nustato, kad žemė išperkama valstybės, jeigu ji savivaldybės tarybos sprendimu pripažįstama svarbia visuomenės poreikiams ir bus </w:t>
      </w:r>
      <w:r w:rsidR="004810D2" w:rsidRPr="004810D2">
        <w:rPr>
          <w:rFonts w:ascii="Times New Roman" w:eastAsia="Times New Roman" w:hAnsi="Times New Roman" w:cs="Times New Roman"/>
          <w:sz w:val="24"/>
          <w:szCs w:val="24"/>
        </w:rPr>
        <w:t>skirta</w:t>
      </w:r>
      <w:r w:rsidRPr="00481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0D2" w:rsidRPr="004810D2">
        <w:rPr>
          <w:rFonts w:ascii="Times New Roman" w:hAnsi="Times New Roman" w:cs="Times New Roman"/>
          <w:sz w:val="24"/>
          <w:szCs w:val="24"/>
        </w:rPr>
        <w:t>naujų infrastruktūros objektų</w:t>
      </w:r>
      <w:r w:rsidR="004810D2" w:rsidRPr="00481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0D2">
        <w:rPr>
          <w:rFonts w:ascii="Times New Roman" w:eastAsia="Times New Roman" w:hAnsi="Times New Roman" w:cs="Times New Roman"/>
          <w:sz w:val="24"/>
          <w:szCs w:val="24"/>
        </w:rPr>
        <w:t>bendram (viešam) naudojimui.</w:t>
      </w:r>
    </w:p>
    <w:p w14:paraId="67419515" w14:textId="6510B90F" w:rsidR="0034275F" w:rsidRPr="009C23F0" w:rsidRDefault="00925D2F" w:rsidP="009C23F0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700CB">
        <w:rPr>
          <w:rFonts w:ascii="Times New Roman" w:hAnsi="Times New Roman" w:cs="Times New Roman"/>
          <w:sz w:val="24"/>
          <w:szCs w:val="24"/>
        </w:rPr>
        <w:t xml:space="preserve">2. </w:t>
      </w:r>
      <w:r w:rsidR="00635B7F" w:rsidRPr="002700CB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7A1ED80E" w14:textId="534F45F0" w:rsidR="0034275F" w:rsidRPr="009C23F0" w:rsidRDefault="0034275F" w:rsidP="008078A9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3F0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5F34F71C" w14:textId="77777777" w:rsidR="003403C5" w:rsidRDefault="00925D2F" w:rsidP="003403C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925D2F">
        <w:rPr>
          <w:rFonts w:ascii="Times New Roman" w:hAnsi="Times New Roman" w:cs="Times New Roman"/>
          <w:sz w:val="24"/>
          <w:szCs w:val="24"/>
        </w:rPr>
        <w:t>Laukiami rezultatai:</w:t>
      </w:r>
    </w:p>
    <w:p w14:paraId="12D9449B" w14:textId="464E9DCF" w:rsidR="00DE4E6A" w:rsidRDefault="00DE4E6A" w:rsidP="00DE4E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>ripažin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 xml:space="preserve"> žemės sklyp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 xml:space="preserve"> svarbi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 xml:space="preserve"> vietos bendruomenei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>skirt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 xml:space="preserve"> bendram (viešam) naudojimui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Molėtų rajono savivaldybės administracija inicijuos </w:t>
      </w:r>
      <w:bookmarkStart w:id="2" w:name="_Hlk126846367"/>
      <w:r>
        <w:rPr>
          <w:rFonts w:ascii="Times New Roman" w:eastAsia="Times New Roman" w:hAnsi="Times New Roman" w:cs="Times New Roman"/>
          <w:sz w:val="24"/>
          <w:szCs w:val="24"/>
        </w:rPr>
        <w:t>žemės sklyp</w:t>
      </w:r>
      <w:r w:rsidR="00E35FFA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</w:t>
      </w:r>
      <w:r w:rsidR="008C7ABA">
        <w:rPr>
          <w:rFonts w:ascii="Times New Roman" w:eastAsia="Times New Roman" w:hAnsi="Times New Roman" w:cs="Times New Roman"/>
          <w:sz w:val="24"/>
          <w:szCs w:val="24"/>
        </w:rPr>
        <w:t>avimą</w:t>
      </w:r>
      <w:r w:rsidR="00577DA9">
        <w:rPr>
          <w:rFonts w:ascii="Times New Roman" w:eastAsia="Times New Roman" w:hAnsi="Times New Roman" w:cs="Times New Roman"/>
          <w:sz w:val="24"/>
          <w:szCs w:val="24"/>
        </w:rPr>
        <w:t>, atliks kadastrinius matavimus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577DA9">
        <w:rPr>
          <w:rFonts w:ascii="Times New Roman" w:eastAsia="Times New Roman" w:hAnsi="Times New Roman" w:cs="Times New Roman"/>
          <w:sz w:val="24"/>
          <w:szCs w:val="24"/>
        </w:rPr>
        <w:t xml:space="preserve">prašys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 w:rsidR="00EC134F">
        <w:rPr>
          <w:rFonts w:ascii="Times New Roman" w:eastAsia="Times New Roman" w:hAnsi="Times New Roman" w:cs="Times New Roman"/>
          <w:sz w:val="24"/>
          <w:szCs w:val="24"/>
        </w:rPr>
        <w:t>d</w:t>
      </w:r>
      <w:r w:rsidR="00577DA9">
        <w:rPr>
          <w:rFonts w:ascii="Times New Roman" w:eastAsia="Times New Roman" w:hAnsi="Times New Roman" w:cs="Times New Roman"/>
          <w:sz w:val="24"/>
          <w:szCs w:val="24"/>
        </w:rPr>
        <w:t>uoti ši</w:t>
      </w:r>
      <w:r w:rsidR="00852102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77DA9">
        <w:rPr>
          <w:rFonts w:ascii="Times New Roman" w:eastAsia="Times New Roman" w:hAnsi="Times New Roman" w:cs="Times New Roman"/>
          <w:sz w:val="24"/>
          <w:szCs w:val="24"/>
        </w:rPr>
        <w:t xml:space="preserve"> teritorij</w:t>
      </w:r>
      <w:r w:rsidR="00852102">
        <w:rPr>
          <w:rFonts w:ascii="Times New Roman" w:eastAsia="Times New Roman" w:hAnsi="Times New Roman" w:cs="Times New Roman"/>
          <w:sz w:val="24"/>
          <w:szCs w:val="24"/>
        </w:rPr>
        <w:t>ą</w:t>
      </w:r>
      <w:r w:rsidR="00EC134F">
        <w:rPr>
          <w:rFonts w:ascii="Times New Roman" w:eastAsia="Times New Roman" w:hAnsi="Times New Roman" w:cs="Times New Roman"/>
          <w:sz w:val="24"/>
          <w:szCs w:val="24"/>
        </w:rPr>
        <w:t xml:space="preserve"> valdyti Molėtų rajono savivaldybei. </w:t>
      </w:r>
    </w:p>
    <w:p w14:paraId="648BE45C" w14:textId="39D7475B" w:rsidR="00635B7F" w:rsidRPr="00925D2F" w:rsidRDefault="00925D2F" w:rsidP="00925D2F">
      <w:pPr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35B7F" w:rsidRPr="00925D2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60E1CE0E" w:rsidR="00635B7F" w:rsidRPr="00796E06" w:rsidRDefault="00944FD2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l</w:t>
      </w:r>
      <w:r w:rsidR="00635B7F" w:rsidRPr="00796E06">
        <w:rPr>
          <w:rFonts w:ascii="Times New Roman" w:hAnsi="Times New Roman" w:cs="Times New Roman"/>
          <w:sz w:val="24"/>
          <w:szCs w:val="24"/>
        </w:rPr>
        <w:t>ėš</w:t>
      </w:r>
      <w:r>
        <w:rPr>
          <w:rFonts w:ascii="Times New Roman" w:hAnsi="Times New Roman" w:cs="Times New Roman"/>
          <w:sz w:val="24"/>
          <w:szCs w:val="24"/>
        </w:rPr>
        <w:t xml:space="preserve">os bus reikalingos </w:t>
      </w:r>
      <w:r>
        <w:rPr>
          <w:rFonts w:ascii="Times New Roman" w:eastAsia="Times New Roman" w:hAnsi="Times New Roman" w:cs="Times New Roman"/>
          <w:sz w:val="24"/>
          <w:szCs w:val="24"/>
        </w:rPr>
        <w:t>žemės sklypo projektavimo ir kadastrinių matavimų paslaugoms atlikti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9B2750" w14:textId="246C3A50" w:rsidR="00635B7F" w:rsidRPr="00925D2F" w:rsidRDefault="00925D2F" w:rsidP="00925D2F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925D2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766814F2" w14:textId="6A4A7F1B" w:rsidR="009678D9" w:rsidRPr="005D0750" w:rsidRDefault="004810D2" w:rsidP="0089594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13362593"/>
      <w:bookmarkStart w:id="4" w:name="_Hlk103590849"/>
      <w:r>
        <w:rPr>
          <w:rFonts w:ascii="Times New Roman" w:eastAsia="Times New Roman" w:hAnsi="Times New Roman" w:cs="Times New Roman"/>
          <w:sz w:val="24"/>
          <w:szCs w:val="24"/>
        </w:rPr>
        <w:t>0,05</w:t>
      </w:r>
      <w:r w:rsidR="005F1C92" w:rsidRPr="005D0750">
        <w:rPr>
          <w:rFonts w:ascii="Times New Roman" w:eastAsia="Times New Roman" w:hAnsi="Times New Roman" w:cs="Times New Roman"/>
          <w:sz w:val="24"/>
          <w:szCs w:val="24"/>
        </w:rPr>
        <w:t xml:space="preserve"> ha ž</w:t>
      </w:r>
      <w:r w:rsidR="007C5D7D" w:rsidRPr="005D0750">
        <w:rPr>
          <w:rFonts w:ascii="Times New Roman" w:eastAsia="Times New Roman" w:hAnsi="Times New Roman" w:cs="Times New Roman"/>
          <w:sz w:val="24"/>
          <w:szCs w:val="24"/>
        </w:rPr>
        <w:t>emės sklyp</w:t>
      </w:r>
      <w:r w:rsidR="00852102" w:rsidRPr="005D0750">
        <w:rPr>
          <w:rFonts w:ascii="Times New Roman" w:eastAsia="Times New Roman" w:hAnsi="Times New Roman" w:cs="Times New Roman"/>
          <w:sz w:val="24"/>
          <w:szCs w:val="24"/>
        </w:rPr>
        <w:t>as</w:t>
      </w:r>
      <w:r w:rsidR="005D0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1C92" w:rsidRPr="005D0750">
        <w:rPr>
          <w:rFonts w:ascii="Times New Roman" w:hAnsi="Times New Roman" w:cs="Times New Roman"/>
          <w:sz w:val="24"/>
          <w:szCs w:val="24"/>
        </w:rPr>
        <w:t xml:space="preserve"> esantis </w:t>
      </w:r>
      <w:r>
        <w:rPr>
          <w:rFonts w:ascii="Times New Roman" w:hAnsi="Times New Roman" w:cs="Times New Roman"/>
          <w:sz w:val="24"/>
          <w:szCs w:val="24"/>
        </w:rPr>
        <w:t>Dubingių</w:t>
      </w:r>
      <w:r w:rsidR="005F1C92" w:rsidRPr="005D0750">
        <w:rPr>
          <w:rFonts w:ascii="Times New Roman" w:hAnsi="Times New Roman" w:cs="Times New Roman"/>
          <w:sz w:val="24"/>
          <w:szCs w:val="24"/>
        </w:rPr>
        <w:t xml:space="preserve"> sen., </w:t>
      </w:r>
      <w:r>
        <w:rPr>
          <w:rFonts w:ascii="Times New Roman" w:hAnsi="Times New Roman" w:cs="Times New Roman"/>
          <w:sz w:val="24"/>
          <w:szCs w:val="24"/>
        </w:rPr>
        <w:t>Dubingių mstl</w:t>
      </w:r>
      <w:r w:rsidR="005F1C92" w:rsidRPr="005D0750">
        <w:rPr>
          <w:rFonts w:ascii="Times New Roman" w:hAnsi="Times New Roman" w:cs="Times New Roman"/>
          <w:sz w:val="24"/>
          <w:szCs w:val="24"/>
        </w:rPr>
        <w:t>.,</w:t>
      </w:r>
      <w:r w:rsidR="005F1C92" w:rsidRPr="005D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3"/>
      <w:r w:rsidR="00852102" w:rsidRPr="005D0750">
        <w:rPr>
          <w:rFonts w:ascii="Times New Roman" w:eastAsia="Times New Roman" w:hAnsi="Times New Roman" w:cs="Times New Roman"/>
          <w:sz w:val="24"/>
          <w:szCs w:val="24"/>
        </w:rPr>
        <w:t>yra laisvoje valstybinėje žemėje</w:t>
      </w:r>
      <w:r w:rsidR="00AA4F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5D7D" w:rsidRPr="005D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F3B">
        <w:rPr>
          <w:rFonts w:ascii="Times New Roman" w:eastAsia="Times New Roman" w:hAnsi="Times New Roman" w:cs="Times New Roman"/>
          <w:sz w:val="24"/>
          <w:szCs w:val="24"/>
        </w:rPr>
        <w:t>T</w:t>
      </w:r>
      <w:r w:rsidR="007C5D7D" w:rsidRPr="005D0750">
        <w:rPr>
          <w:rFonts w:ascii="Times New Roman" w:eastAsia="Calibri" w:hAnsi="Times New Roman" w:cs="Times New Roman"/>
          <w:sz w:val="24"/>
          <w:szCs w:val="24"/>
        </w:rPr>
        <w:t>ikslinga š</w:t>
      </w:r>
      <w:r w:rsidR="005D0750" w:rsidRPr="005D0750">
        <w:rPr>
          <w:rFonts w:ascii="Times New Roman" w:eastAsia="Calibri" w:hAnsi="Times New Roman" w:cs="Times New Roman"/>
          <w:sz w:val="24"/>
          <w:szCs w:val="24"/>
        </w:rPr>
        <w:t>į</w:t>
      </w:r>
      <w:r w:rsidR="007C5D7D" w:rsidRPr="005D0750">
        <w:rPr>
          <w:rFonts w:ascii="Times New Roman" w:eastAsia="Calibri" w:hAnsi="Times New Roman" w:cs="Times New Roman"/>
          <w:sz w:val="24"/>
          <w:szCs w:val="24"/>
        </w:rPr>
        <w:t xml:space="preserve"> žemės sklyp</w:t>
      </w:r>
      <w:r w:rsidR="005D0750" w:rsidRPr="005D0750">
        <w:rPr>
          <w:rFonts w:ascii="Times New Roman" w:eastAsia="Calibri" w:hAnsi="Times New Roman" w:cs="Times New Roman"/>
          <w:sz w:val="24"/>
          <w:szCs w:val="24"/>
        </w:rPr>
        <w:t>ą</w:t>
      </w:r>
      <w:r w:rsidR="007C5D7D" w:rsidRPr="005D0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5D7D" w:rsidRPr="005D0750">
        <w:rPr>
          <w:rFonts w:ascii="Times New Roman" w:eastAsia="Times New Roman" w:hAnsi="Times New Roman" w:cs="Times New Roman"/>
          <w:sz w:val="24"/>
          <w:szCs w:val="24"/>
        </w:rPr>
        <w:t>pripažinti svarb</w:t>
      </w:r>
      <w:r w:rsidR="005D0750" w:rsidRPr="005D0750">
        <w:rPr>
          <w:rFonts w:ascii="Times New Roman" w:eastAsia="Times New Roman" w:hAnsi="Times New Roman" w:cs="Times New Roman"/>
          <w:sz w:val="24"/>
          <w:szCs w:val="24"/>
        </w:rPr>
        <w:t>iu</w:t>
      </w:r>
      <w:r w:rsidR="007C5D7D" w:rsidRPr="005D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750" w:rsidRPr="005D0750">
        <w:rPr>
          <w:rFonts w:ascii="Times New Roman" w:hAnsi="Times New Roman" w:cs="Times New Roman"/>
          <w:sz w:val="24"/>
          <w:szCs w:val="24"/>
        </w:rPr>
        <w:t>visuomenės poreikiams ir</w:t>
      </w:r>
      <w:r w:rsidR="003B70A0" w:rsidRPr="005D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361" w:rsidRPr="005D0750">
        <w:rPr>
          <w:rFonts w:ascii="Times New Roman" w:eastAsia="Calibri" w:hAnsi="Times New Roman" w:cs="Times New Roman"/>
          <w:sz w:val="24"/>
          <w:szCs w:val="24"/>
        </w:rPr>
        <w:t>pritaikyt</w:t>
      </w:r>
      <w:r w:rsidR="005D0750" w:rsidRPr="005D0750">
        <w:rPr>
          <w:rFonts w:ascii="Times New Roman" w:eastAsia="Calibri" w:hAnsi="Times New Roman" w:cs="Times New Roman"/>
          <w:sz w:val="24"/>
          <w:szCs w:val="24"/>
        </w:rPr>
        <w:t>i</w:t>
      </w:r>
      <w:r w:rsidR="00561361" w:rsidRPr="005D0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0A0" w:rsidRPr="005D0750">
        <w:rPr>
          <w:rFonts w:ascii="Times New Roman" w:eastAsia="Times New Roman" w:hAnsi="Times New Roman" w:cs="Times New Roman"/>
          <w:sz w:val="24"/>
          <w:szCs w:val="24"/>
        </w:rPr>
        <w:t>bendram (viešam) naudojimui</w:t>
      </w:r>
      <w:r w:rsidR="00561361" w:rsidRPr="005D0750">
        <w:rPr>
          <w:rFonts w:ascii="Times New Roman" w:eastAsia="Calibri" w:hAnsi="Times New Roman" w:cs="Times New Roman"/>
          <w:sz w:val="24"/>
          <w:szCs w:val="24"/>
        </w:rPr>
        <w:t>.</w:t>
      </w:r>
      <w:r w:rsidR="00895946" w:rsidRPr="005D0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Ši</w:t>
      </w:r>
      <w:r w:rsidR="003217ED">
        <w:rPr>
          <w:rFonts w:ascii="Times New Roman" w:eastAsia="Calibri" w:hAnsi="Times New Roman" w:cs="Times New Roman"/>
          <w:sz w:val="24"/>
          <w:szCs w:val="24"/>
        </w:rPr>
        <w:t>oje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teritori</w:t>
      </w:r>
      <w:r w:rsidR="003217ED">
        <w:rPr>
          <w:rFonts w:ascii="Times New Roman" w:eastAsia="Calibri" w:hAnsi="Times New Roman" w:cs="Times New Roman"/>
          <w:sz w:val="24"/>
          <w:szCs w:val="24"/>
        </w:rPr>
        <w:t>jo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3217ED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planuojama įreng</w:t>
      </w:r>
      <w:r w:rsidR="003217ED">
        <w:rPr>
          <w:rFonts w:ascii="Times New Roman" w:eastAsia="Calibri" w:hAnsi="Times New Roman" w:cs="Times New Roman"/>
          <w:sz w:val="24"/>
          <w:szCs w:val="24"/>
        </w:rPr>
        <w:t>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7ED">
        <w:rPr>
          <w:rFonts w:ascii="Times New Roman" w:eastAsia="Calibri" w:hAnsi="Times New Roman" w:cs="Times New Roman"/>
          <w:sz w:val="24"/>
          <w:szCs w:val="24"/>
        </w:rPr>
        <w:t xml:space="preserve">prieigą </w:t>
      </w:r>
      <w:r w:rsidR="001B5005">
        <w:rPr>
          <w:rFonts w:ascii="Times New Roman" w:eastAsia="Calibri" w:hAnsi="Times New Roman" w:cs="Times New Roman"/>
          <w:sz w:val="24"/>
          <w:szCs w:val="24"/>
        </w:rPr>
        <w:t xml:space="preserve">su infrastruktūra </w:t>
      </w:r>
      <w:r w:rsidR="003217ED">
        <w:rPr>
          <w:rFonts w:ascii="Times New Roman" w:eastAsia="Calibri" w:hAnsi="Times New Roman" w:cs="Times New Roman"/>
          <w:sz w:val="24"/>
          <w:szCs w:val="24"/>
        </w:rPr>
        <w:t xml:space="preserve">tarp </w:t>
      </w:r>
      <w:r>
        <w:rPr>
          <w:rFonts w:ascii="Times New Roman" w:eastAsia="Calibri" w:hAnsi="Times New Roman" w:cs="Times New Roman"/>
          <w:sz w:val="24"/>
          <w:szCs w:val="24"/>
        </w:rPr>
        <w:t>pėsčiųjų tak</w:t>
      </w:r>
      <w:r w:rsidR="003217ED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7ED">
        <w:rPr>
          <w:rFonts w:ascii="Times New Roman" w:eastAsia="Calibri" w:hAnsi="Times New Roman" w:cs="Times New Roman"/>
          <w:sz w:val="24"/>
          <w:szCs w:val="24"/>
        </w:rPr>
        <w:t>ir</w:t>
      </w:r>
      <w:r>
        <w:rPr>
          <w:rFonts w:ascii="Times New Roman" w:eastAsia="Calibri" w:hAnsi="Times New Roman" w:cs="Times New Roman"/>
          <w:sz w:val="24"/>
          <w:szCs w:val="24"/>
        </w:rPr>
        <w:t xml:space="preserve"> pėsčiųjų tilt</w:t>
      </w:r>
      <w:r w:rsidR="003217ED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 į piliakalnį</w:t>
      </w:r>
      <w:r w:rsidR="001B5005">
        <w:rPr>
          <w:rFonts w:ascii="Times New Roman" w:eastAsia="Calibri" w:hAnsi="Times New Roman" w:cs="Times New Roman"/>
          <w:sz w:val="24"/>
          <w:szCs w:val="24"/>
        </w:rPr>
        <w:t xml:space="preserve"> (pridedama schema)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4"/>
    <w:p w14:paraId="63B44574" w14:textId="08D4FCD1" w:rsidR="00B45D25" w:rsidRPr="007268C9" w:rsidRDefault="00B45D25" w:rsidP="005B7D03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5D25" w:rsidRPr="007268C9" w:rsidSect="001B5005">
      <w:pgSz w:w="11906" w:h="16838"/>
      <w:pgMar w:top="1276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290307">
    <w:abstractNumId w:val="2"/>
  </w:num>
  <w:num w:numId="2" w16cid:durableId="704718574">
    <w:abstractNumId w:val="1"/>
  </w:num>
  <w:num w:numId="3" w16cid:durableId="5073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770C"/>
    <w:rsid w:val="00071EE5"/>
    <w:rsid w:val="0007308D"/>
    <w:rsid w:val="000914A6"/>
    <w:rsid w:val="000B3FC7"/>
    <w:rsid w:val="000E7DDD"/>
    <w:rsid w:val="001235C5"/>
    <w:rsid w:val="00123F7B"/>
    <w:rsid w:val="0012537E"/>
    <w:rsid w:val="00142B2F"/>
    <w:rsid w:val="00185DC4"/>
    <w:rsid w:val="001A026F"/>
    <w:rsid w:val="001B5005"/>
    <w:rsid w:val="001C2751"/>
    <w:rsid w:val="001C4DF9"/>
    <w:rsid w:val="00220CCB"/>
    <w:rsid w:val="002544E7"/>
    <w:rsid w:val="00262CCB"/>
    <w:rsid w:val="00263151"/>
    <w:rsid w:val="002700CB"/>
    <w:rsid w:val="002B036C"/>
    <w:rsid w:val="002C35CA"/>
    <w:rsid w:val="002D0B92"/>
    <w:rsid w:val="002F2A8F"/>
    <w:rsid w:val="00305B37"/>
    <w:rsid w:val="003217ED"/>
    <w:rsid w:val="00322842"/>
    <w:rsid w:val="00335D89"/>
    <w:rsid w:val="003403C5"/>
    <w:rsid w:val="0034275F"/>
    <w:rsid w:val="00354127"/>
    <w:rsid w:val="003B70A0"/>
    <w:rsid w:val="003D7809"/>
    <w:rsid w:val="003D7BD3"/>
    <w:rsid w:val="003F51C7"/>
    <w:rsid w:val="0041514C"/>
    <w:rsid w:val="00415F86"/>
    <w:rsid w:val="004225E5"/>
    <w:rsid w:val="004276BD"/>
    <w:rsid w:val="00440DEB"/>
    <w:rsid w:val="004506F2"/>
    <w:rsid w:val="00454141"/>
    <w:rsid w:val="00480004"/>
    <w:rsid w:val="004810D2"/>
    <w:rsid w:val="0049241C"/>
    <w:rsid w:val="004A0B7D"/>
    <w:rsid w:val="004B5A82"/>
    <w:rsid w:val="00544A43"/>
    <w:rsid w:val="005467ED"/>
    <w:rsid w:val="00546CBB"/>
    <w:rsid w:val="005472EC"/>
    <w:rsid w:val="00561361"/>
    <w:rsid w:val="005722D5"/>
    <w:rsid w:val="00577DA9"/>
    <w:rsid w:val="00590C34"/>
    <w:rsid w:val="00591BCE"/>
    <w:rsid w:val="005A60B7"/>
    <w:rsid w:val="005B6362"/>
    <w:rsid w:val="005B7D03"/>
    <w:rsid w:val="005C09CD"/>
    <w:rsid w:val="005C3A62"/>
    <w:rsid w:val="005D0750"/>
    <w:rsid w:val="005F1C92"/>
    <w:rsid w:val="005F42CD"/>
    <w:rsid w:val="00601923"/>
    <w:rsid w:val="00614036"/>
    <w:rsid w:val="00626031"/>
    <w:rsid w:val="00633EF8"/>
    <w:rsid w:val="00635B7F"/>
    <w:rsid w:val="00640315"/>
    <w:rsid w:val="0064497B"/>
    <w:rsid w:val="00645576"/>
    <w:rsid w:val="00682672"/>
    <w:rsid w:val="006A542C"/>
    <w:rsid w:val="006B43D2"/>
    <w:rsid w:val="006D4AF7"/>
    <w:rsid w:val="006D5833"/>
    <w:rsid w:val="006F3525"/>
    <w:rsid w:val="00700880"/>
    <w:rsid w:val="00710447"/>
    <w:rsid w:val="007139ED"/>
    <w:rsid w:val="007244E2"/>
    <w:rsid w:val="007268C9"/>
    <w:rsid w:val="00735ECE"/>
    <w:rsid w:val="0078679C"/>
    <w:rsid w:val="007905F9"/>
    <w:rsid w:val="00796E06"/>
    <w:rsid w:val="007B2A31"/>
    <w:rsid w:val="007B5A6A"/>
    <w:rsid w:val="007C5D7D"/>
    <w:rsid w:val="007F3E8C"/>
    <w:rsid w:val="008078A9"/>
    <w:rsid w:val="00852102"/>
    <w:rsid w:val="00857C21"/>
    <w:rsid w:val="00857DB6"/>
    <w:rsid w:val="00862CF4"/>
    <w:rsid w:val="00870D88"/>
    <w:rsid w:val="00895946"/>
    <w:rsid w:val="008A4610"/>
    <w:rsid w:val="008C2FD7"/>
    <w:rsid w:val="008C5EAF"/>
    <w:rsid w:val="008C7ABA"/>
    <w:rsid w:val="008D2E29"/>
    <w:rsid w:val="008E0CAC"/>
    <w:rsid w:val="008E2394"/>
    <w:rsid w:val="00912C04"/>
    <w:rsid w:val="0092278F"/>
    <w:rsid w:val="00925D2F"/>
    <w:rsid w:val="00944FD2"/>
    <w:rsid w:val="00956AAE"/>
    <w:rsid w:val="00965F52"/>
    <w:rsid w:val="0096759F"/>
    <w:rsid w:val="009678D9"/>
    <w:rsid w:val="00974C91"/>
    <w:rsid w:val="00980D08"/>
    <w:rsid w:val="009822C6"/>
    <w:rsid w:val="00994174"/>
    <w:rsid w:val="009A38D9"/>
    <w:rsid w:val="009A66C6"/>
    <w:rsid w:val="009B389F"/>
    <w:rsid w:val="009C23F0"/>
    <w:rsid w:val="009D298C"/>
    <w:rsid w:val="009E7840"/>
    <w:rsid w:val="00A13CD6"/>
    <w:rsid w:val="00A23012"/>
    <w:rsid w:val="00A43985"/>
    <w:rsid w:val="00A4409D"/>
    <w:rsid w:val="00A71CC4"/>
    <w:rsid w:val="00A93E2C"/>
    <w:rsid w:val="00AA4F3B"/>
    <w:rsid w:val="00AB301B"/>
    <w:rsid w:val="00AB7B9A"/>
    <w:rsid w:val="00AC404D"/>
    <w:rsid w:val="00AC5A6D"/>
    <w:rsid w:val="00AD33E8"/>
    <w:rsid w:val="00B00A1E"/>
    <w:rsid w:val="00B03501"/>
    <w:rsid w:val="00B0794E"/>
    <w:rsid w:val="00B345E2"/>
    <w:rsid w:val="00B45D25"/>
    <w:rsid w:val="00B53D3E"/>
    <w:rsid w:val="00B77883"/>
    <w:rsid w:val="00B84E0D"/>
    <w:rsid w:val="00BB0603"/>
    <w:rsid w:val="00BB1CEE"/>
    <w:rsid w:val="00BB6F87"/>
    <w:rsid w:val="00BC76B0"/>
    <w:rsid w:val="00BF2921"/>
    <w:rsid w:val="00C1305F"/>
    <w:rsid w:val="00C32297"/>
    <w:rsid w:val="00C33714"/>
    <w:rsid w:val="00C36947"/>
    <w:rsid w:val="00C50D44"/>
    <w:rsid w:val="00C747A5"/>
    <w:rsid w:val="00C91638"/>
    <w:rsid w:val="00CA5FB4"/>
    <w:rsid w:val="00CB68C4"/>
    <w:rsid w:val="00CD2924"/>
    <w:rsid w:val="00CF0D66"/>
    <w:rsid w:val="00CF6A0E"/>
    <w:rsid w:val="00D01DBF"/>
    <w:rsid w:val="00D26964"/>
    <w:rsid w:val="00D35502"/>
    <w:rsid w:val="00D42E05"/>
    <w:rsid w:val="00D4349A"/>
    <w:rsid w:val="00D447BE"/>
    <w:rsid w:val="00D46C71"/>
    <w:rsid w:val="00D949C9"/>
    <w:rsid w:val="00DD3D53"/>
    <w:rsid w:val="00DE4E6A"/>
    <w:rsid w:val="00E0192D"/>
    <w:rsid w:val="00E172AC"/>
    <w:rsid w:val="00E21638"/>
    <w:rsid w:val="00E25411"/>
    <w:rsid w:val="00E2648F"/>
    <w:rsid w:val="00E35FFA"/>
    <w:rsid w:val="00E460E2"/>
    <w:rsid w:val="00E467F9"/>
    <w:rsid w:val="00E55F4B"/>
    <w:rsid w:val="00E6031F"/>
    <w:rsid w:val="00E616D3"/>
    <w:rsid w:val="00E61E19"/>
    <w:rsid w:val="00E66D49"/>
    <w:rsid w:val="00E86EA4"/>
    <w:rsid w:val="00EA324F"/>
    <w:rsid w:val="00EC134F"/>
    <w:rsid w:val="00EC4B3E"/>
    <w:rsid w:val="00ED3D1D"/>
    <w:rsid w:val="00EF237D"/>
    <w:rsid w:val="00EF67A0"/>
    <w:rsid w:val="00F3057C"/>
    <w:rsid w:val="00F3761D"/>
    <w:rsid w:val="00F5683B"/>
    <w:rsid w:val="00F74315"/>
    <w:rsid w:val="00FA7ACB"/>
    <w:rsid w:val="00FB33A6"/>
    <w:rsid w:val="00FC3105"/>
    <w:rsid w:val="00FD3B15"/>
    <w:rsid w:val="00FF32B2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customStyle="1" w:styleId="normal-h">
    <w:name w:val="normal-h"/>
    <w:basedOn w:val="Numatytasispastraiposriftas"/>
    <w:rsid w:val="002B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7</cp:revision>
  <dcterms:created xsi:type="dcterms:W3CDTF">2023-06-20T05:22:00Z</dcterms:created>
  <dcterms:modified xsi:type="dcterms:W3CDTF">2023-06-20T07:56:00Z</dcterms:modified>
</cp:coreProperties>
</file>